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16" w:rsidRDefault="00DC78A2" w:rsidP="009E0F26">
      <w:pPr>
        <w:pStyle w:val="6"/>
      </w:pPr>
      <w:r>
        <w:tab/>
      </w:r>
      <w:r>
        <w:tab/>
      </w:r>
    </w:p>
    <w:p w:rsidR="009E0F26" w:rsidRPr="009E0F26" w:rsidRDefault="009E0F26" w:rsidP="009E0F26">
      <w:pPr>
        <w:rPr>
          <w:lang w:eastAsia="ru-RU"/>
        </w:rPr>
      </w:pPr>
      <w:r>
        <w:rPr>
          <w:noProof/>
          <w:lang w:eastAsia="ru-RU"/>
        </w:rPr>
        <w:drawing>
          <wp:inline distT="0" distB="0" distL="0" distR="0" wp14:anchorId="398553A4">
            <wp:extent cx="5937885" cy="40970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097020"/>
                    </a:xfrm>
                    <a:prstGeom prst="rect">
                      <a:avLst/>
                    </a:prstGeom>
                    <a:noFill/>
                  </pic:spPr>
                </pic:pic>
              </a:graphicData>
            </a:graphic>
          </wp:inline>
        </w:drawing>
      </w:r>
    </w:p>
    <w:p w:rsidR="00850216" w:rsidRPr="00CA5F20" w:rsidRDefault="00850216" w:rsidP="001B0E5B">
      <w:pPr>
        <w:spacing w:line="360" w:lineRule="auto"/>
        <w:jc w:val="right"/>
        <w:rPr>
          <w:rFonts w:ascii="Times New Roman" w:hAnsi="Times New Roman" w:cs="Times New Roman"/>
          <w:b/>
        </w:rPr>
      </w:pPr>
    </w:p>
    <w:p w:rsidR="00850216" w:rsidRPr="00CA5F20" w:rsidRDefault="00850216" w:rsidP="001B0E5B">
      <w:pPr>
        <w:spacing w:line="360" w:lineRule="auto"/>
        <w:jc w:val="center"/>
        <w:rPr>
          <w:rFonts w:ascii="Times New Roman" w:hAnsi="Times New Roman" w:cs="Times New Roman"/>
          <w:b/>
        </w:rPr>
      </w:pPr>
    </w:p>
    <w:p w:rsidR="00850216" w:rsidRPr="00CA5F20" w:rsidRDefault="00850216" w:rsidP="001B0E5B">
      <w:pPr>
        <w:spacing w:line="360" w:lineRule="auto"/>
        <w:jc w:val="center"/>
        <w:rPr>
          <w:rFonts w:ascii="Times New Roman" w:hAnsi="Times New Roman" w:cs="Times New Roman"/>
          <w:b/>
        </w:rPr>
      </w:pPr>
    </w:p>
    <w:p w:rsidR="00850216" w:rsidRDefault="00850216" w:rsidP="009E0F26">
      <w:pPr>
        <w:tabs>
          <w:tab w:val="left" w:pos="2068"/>
        </w:tabs>
        <w:spacing w:line="360" w:lineRule="auto"/>
        <w:rPr>
          <w:rFonts w:ascii="Times New Roman" w:hAnsi="Times New Roman" w:cs="Times New Roman"/>
          <w:b/>
        </w:rPr>
      </w:pPr>
    </w:p>
    <w:p w:rsidR="009E0F26" w:rsidRDefault="009E0F26" w:rsidP="009E0F26">
      <w:pPr>
        <w:tabs>
          <w:tab w:val="left" w:pos="2068"/>
        </w:tabs>
        <w:spacing w:line="360" w:lineRule="auto"/>
        <w:rPr>
          <w:rFonts w:ascii="Times New Roman" w:hAnsi="Times New Roman" w:cs="Times New Roman"/>
          <w:b/>
        </w:rPr>
      </w:pPr>
    </w:p>
    <w:p w:rsidR="009E0F26" w:rsidRPr="00CA5F20" w:rsidRDefault="009E0F26" w:rsidP="009E0F26">
      <w:pPr>
        <w:tabs>
          <w:tab w:val="left" w:pos="2068"/>
        </w:tabs>
        <w:spacing w:line="360" w:lineRule="auto"/>
        <w:rPr>
          <w:rFonts w:ascii="Times New Roman" w:hAnsi="Times New Roman" w:cs="Times New Roman"/>
          <w:b/>
        </w:rPr>
      </w:pPr>
    </w:p>
    <w:p w:rsidR="00850216" w:rsidRPr="00CA5F20" w:rsidRDefault="00850216" w:rsidP="001B0E5B">
      <w:pPr>
        <w:spacing w:line="360" w:lineRule="auto"/>
        <w:jc w:val="center"/>
        <w:rPr>
          <w:rFonts w:ascii="Times New Roman" w:hAnsi="Times New Roman" w:cs="Times New Roman"/>
          <w:b/>
        </w:rPr>
      </w:pPr>
    </w:p>
    <w:p w:rsidR="00624E14" w:rsidRDefault="00624E14" w:rsidP="001B0E5B">
      <w:pPr>
        <w:tabs>
          <w:tab w:val="left" w:pos="3204"/>
          <w:tab w:val="center" w:pos="4677"/>
        </w:tabs>
        <w:spacing w:line="360" w:lineRule="auto"/>
        <w:jc w:val="center"/>
        <w:rPr>
          <w:rFonts w:ascii="Times New Roman" w:hAnsi="Times New Roman" w:cs="Times New Roman"/>
          <w:b/>
        </w:rPr>
      </w:pPr>
      <w:r>
        <w:rPr>
          <w:rFonts w:ascii="Times New Roman" w:hAnsi="Times New Roman" w:cs="Times New Roman"/>
          <w:b/>
        </w:rPr>
        <w:t>Санкт-Петербург</w:t>
      </w:r>
    </w:p>
    <w:p w:rsidR="00624E14" w:rsidRDefault="00624E14" w:rsidP="001B0E5B">
      <w:pPr>
        <w:tabs>
          <w:tab w:val="left" w:pos="3204"/>
          <w:tab w:val="center" w:pos="4677"/>
        </w:tabs>
        <w:spacing w:line="360" w:lineRule="auto"/>
        <w:jc w:val="center"/>
        <w:rPr>
          <w:rFonts w:ascii="Times New Roman" w:hAnsi="Times New Roman" w:cs="Times New Roman"/>
          <w:b/>
        </w:rPr>
      </w:pPr>
      <w:r>
        <w:rPr>
          <w:rFonts w:ascii="Times New Roman" w:hAnsi="Times New Roman" w:cs="Times New Roman"/>
          <w:b/>
        </w:rPr>
        <w:t>Издательство Политехнического университета</w:t>
      </w:r>
    </w:p>
    <w:p w:rsidR="00850216" w:rsidRDefault="00850216" w:rsidP="001B0E5B">
      <w:pPr>
        <w:tabs>
          <w:tab w:val="left" w:pos="3204"/>
          <w:tab w:val="center" w:pos="4677"/>
        </w:tabs>
        <w:spacing w:line="360" w:lineRule="auto"/>
        <w:jc w:val="center"/>
        <w:rPr>
          <w:rFonts w:ascii="Times New Roman" w:hAnsi="Times New Roman" w:cs="Times New Roman"/>
          <w:b/>
        </w:rPr>
      </w:pPr>
      <w:r w:rsidRPr="00CA5F20">
        <w:rPr>
          <w:rFonts w:ascii="Times New Roman" w:hAnsi="Times New Roman" w:cs="Times New Roman"/>
          <w:b/>
        </w:rPr>
        <w:t xml:space="preserve"> 20</w:t>
      </w:r>
      <w:r w:rsidR="00472637" w:rsidRPr="00CA5F20">
        <w:rPr>
          <w:rFonts w:ascii="Times New Roman" w:hAnsi="Times New Roman" w:cs="Times New Roman"/>
          <w:b/>
        </w:rPr>
        <w:t>20</w:t>
      </w:r>
    </w:p>
    <w:p w:rsidR="00674245" w:rsidRDefault="00674245" w:rsidP="001B0E5B">
      <w:pPr>
        <w:tabs>
          <w:tab w:val="left" w:pos="3204"/>
          <w:tab w:val="center" w:pos="4677"/>
        </w:tabs>
        <w:spacing w:line="360" w:lineRule="auto"/>
        <w:jc w:val="center"/>
        <w:rPr>
          <w:rFonts w:ascii="Times New Roman" w:hAnsi="Times New Roman" w:cs="Times New Roman"/>
          <w:b/>
        </w:rPr>
      </w:pPr>
    </w:p>
    <w:p w:rsidR="00674245" w:rsidRPr="00CA5F20" w:rsidRDefault="00674245" w:rsidP="001B0E5B">
      <w:pPr>
        <w:tabs>
          <w:tab w:val="left" w:pos="3204"/>
          <w:tab w:val="center" w:pos="4677"/>
        </w:tabs>
        <w:spacing w:line="360" w:lineRule="auto"/>
        <w:jc w:val="center"/>
        <w:rPr>
          <w:rFonts w:ascii="Times New Roman" w:hAnsi="Times New Roman" w:cs="Times New Roman"/>
          <w:b/>
        </w:rPr>
      </w:pPr>
    </w:p>
    <w:p w:rsidR="00C41AF3" w:rsidRPr="00CA5F20" w:rsidRDefault="00C41AF3" w:rsidP="001B0E5B">
      <w:pPr>
        <w:tabs>
          <w:tab w:val="left" w:pos="709"/>
        </w:tabs>
        <w:spacing w:after="0" w:line="360" w:lineRule="auto"/>
        <w:rPr>
          <w:rFonts w:ascii="Times New Roman" w:eastAsia="Times New Roman" w:hAnsi="Times New Roman" w:cs="Times New Roman"/>
          <w:bCs/>
          <w:lang w:eastAsia="ar-SA"/>
        </w:rPr>
      </w:pPr>
    </w:p>
    <w:p w:rsidR="004E560E" w:rsidRPr="00CA5F20" w:rsidRDefault="004E560E" w:rsidP="001B0E5B">
      <w:pPr>
        <w:tabs>
          <w:tab w:val="left" w:pos="709"/>
        </w:tabs>
        <w:spacing w:after="0" w:line="360" w:lineRule="auto"/>
        <w:rPr>
          <w:rFonts w:ascii="Times New Roman" w:eastAsia="Times New Roman" w:hAnsi="Times New Roman" w:cs="Times New Roman"/>
          <w:b/>
          <w:bCs/>
          <w:lang w:eastAsia="ar-SA"/>
        </w:rPr>
      </w:pPr>
      <w:r w:rsidRPr="00CA5F20">
        <w:rPr>
          <w:rFonts w:ascii="Times New Roman" w:eastAsia="Times New Roman" w:hAnsi="Times New Roman" w:cs="Times New Roman"/>
          <w:b/>
          <w:bCs/>
          <w:lang w:eastAsia="ar-SA"/>
        </w:rPr>
        <w:lastRenderedPageBreak/>
        <w:t>УДК</w:t>
      </w:r>
      <w:r w:rsidRPr="00CA5F20">
        <w:rPr>
          <w:rFonts w:ascii="Times New Roman" w:eastAsia="Times New Roman" w:hAnsi="Times New Roman" w:cs="Times New Roman"/>
          <w:b/>
          <w:bCs/>
          <w:lang w:eastAsia="ar-SA"/>
        </w:rPr>
        <w:tab/>
        <w:t>519.2</w:t>
      </w:r>
    </w:p>
    <w:p w:rsidR="004E560E" w:rsidRPr="00CA5F20" w:rsidRDefault="004E560E" w:rsidP="001B0E5B">
      <w:pPr>
        <w:tabs>
          <w:tab w:val="left" w:pos="709"/>
        </w:tabs>
        <w:spacing w:after="0" w:line="360" w:lineRule="auto"/>
        <w:jc w:val="both"/>
        <w:rPr>
          <w:rFonts w:ascii="Times New Roman" w:eastAsia="Times New Roman" w:hAnsi="Times New Roman" w:cs="Times New Roman"/>
          <w:b/>
          <w:lang w:eastAsia="ru-RU"/>
        </w:rPr>
      </w:pPr>
      <w:bookmarkStart w:id="0" w:name="_Toc364079283"/>
      <w:r w:rsidRPr="00CA5F20">
        <w:rPr>
          <w:rFonts w:ascii="Times New Roman" w:eastAsia="Times New Roman" w:hAnsi="Times New Roman" w:cs="Times New Roman"/>
          <w:b/>
          <w:lang w:eastAsia="ru-RU"/>
        </w:rPr>
        <w:t>ББК</w:t>
      </w:r>
      <w:r w:rsidRPr="00CA5F20">
        <w:rPr>
          <w:rFonts w:ascii="Times New Roman" w:eastAsia="Times New Roman" w:hAnsi="Times New Roman" w:cs="Times New Roman"/>
          <w:b/>
          <w:lang w:eastAsia="ru-RU"/>
        </w:rPr>
        <w:tab/>
      </w:r>
      <w:bookmarkEnd w:id="0"/>
      <w:r w:rsidRPr="00CA5F20">
        <w:rPr>
          <w:rFonts w:ascii="Times New Roman" w:eastAsia="Times New Roman" w:hAnsi="Times New Roman" w:cs="Times New Roman"/>
          <w:b/>
          <w:lang w:eastAsia="ru-RU"/>
        </w:rPr>
        <w:t>22.17</w:t>
      </w:r>
    </w:p>
    <w:p w:rsidR="004E560E" w:rsidRPr="00CA5F20" w:rsidRDefault="006F1BE3" w:rsidP="001B0E5B">
      <w:pPr>
        <w:tabs>
          <w:tab w:val="left" w:pos="709"/>
        </w:tabs>
        <w:spacing w:after="0" w:line="360" w:lineRule="auto"/>
        <w:jc w:val="both"/>
        <w:rPr>
          <w:rFonts w:ascii="Times New Roman" w:eastAsia="Times New Roman" w:hAnsi="Times New Roman" w:cs="Times New Roman"/>
          <w:b/>
          <w:lang w:eastAsia="ru-RU"/>
        </w:rPr>
      </w:pPr>
      <w:r w:rsidRPr="00CA5F20">
        <w:rPr>
          <w:rFonts w:ascii="Times New Roman" w:eastAsia="Times New Roman" w:hAnsi="Times New Roman" w:cs="Times New Roman"/>
          <w:b/>
          <w:lang w:eastAsia="ru-RU"/>
        </w:rPr>
        <w:t xml:space="preserve">    </w:t>
      </w:r>
      <w:r w:rsidR="004E560E" w:rsidRPr="00CA5F20">
        <w:rPr>
          <w:rFonts w:ascii="Times New Roman" w:eastAsia="Times New Roman" w:hAnsi="Times New Roman" w:cs="Times New Roman"/>
          <w:b/>
          <w:lang w:val="en-US" w:eastAsia="ru-RU"/>
        </w:rPr>
        <w:t>C</w:t>
      </w:r>
      <w:r w:rsidR="004E560E" w:rsidRPr="00CA5F20">
        <w:rPr>
          <w:rFonts w:ascii="Times New Roman" w:eastAsia="Times New Roman" w:hAnsi="Times New Roman" w:cs="Times New Roman"/>
          <w:b/>
          <w:lang w:eastAsia="ru-RU"/>
        </w:rPr>
        <w:t>60</w:t>
      </w:r>
    </w:p>
    <w:p w:rsidR="004E560E" w:rsidRPr="00CA5F20" w:rsidRDefault="004E560E" w:rsidP="001B0E5B">
      <w:pPr>
        <w:spacing w:after="0" w:line="360" w:lineRule="auto"/>
        <w:jc w:val="center"/>
        <w:rPr>
          <w:rFonts w:ascii="Times New Roman" w:eastAsia="Times New Roman" w:hAnsi="Times New Roman" w:cs="Times New Roman"/>
          <w:i/>
          <w:kern w:val="2"/>
          <w:lang w:eastAsia="ru-RU"/>
        </w:rPr>
      </w:pPr>
    </w:p>
    <w:p w:rsidR="004E560E" w:rsidRPr="00CA5F20" w:rsidRDefault="004E560E" w:rsidP="001C6AB7">
      <w:pPr>
        <w:spacing w:after="120" w:line="360" w:lineRule="auto"/>
        <w:jc w:val="center"/>
        <w:rPr>
          <w:rFonts w:ascii="Times New Roman" w:eastAsia="Times New Roman" w:hAnsi="Times New Roman" w:cs="Times New Roman"/>
          <w:b/>
          <w:kern w:val="2"/>
          <w:lang w:eastAsia="ru-RU"/>
        </w:rPr>
      </w:pPr>
      <w:r w:rsidRPr="00CA5F20">
        <w:rPr>
          <w:rFonts w:ascii="Times New Roman" w:eastAsia="Times New Roman" w:hAnsi="Times New Roman" w:cs="Times New Roman"/>
          <w:b/>
          <w:spacing w:val="60"/>
          <w:kern w:val="2"/>
          <w:lang w:eastAsia="ru-RU"/>
        </w:rPr>
        <w:t>Рецензент</w:t>
      </w:r>
      <w:r w:rsidRPr="00CA5F20">
        <w:rPr>
          <w:rFonts w:ascii="Times New Roman" w:eastAsia="Times New Roman" w:hAnsi="Times New Roman" w:cs="Times New Roman"/>
          <w:b/>
          <w:kern w:val="2"/>
          <w:lang w:eastAsia="ru-RU"/>
        </w:rPr>
        <w:t>ы:</w:t>
      </w:r>
    </w:p>
    <w:p w:rsidR="004E560E" w:rsidRPr="00CA5F20" w:rsidRDefault="006F1BE3" w:rsidP="001C6AB7">
      <w:pPr>
        <w:spacing w:after="120" w:line="360" w:lineRule="auto"/>
        <w:jc w:val="center"/>
        <w:rPr>
          <w:rFonts w:ascii="Times New Roman" w:eastAsia="Times New Roman" w:hAnsi="Times New Roman" w:cs="Times New Roman"/>
          <w:i/>
          <w:kern w:val="2"/>
          <w:lang w:eastAsia="ru-RU"/>
        </w:rPr>
      </w:pPr>
      <w:r w:rsidRPr="00CA5F20">
        <w:rPr>
          <w:rFonts w:ascii="Times New Roman" w:eastAsia="Times New Roman" w:hAnsi="Times New Roman" w:cs="Times New Roman"/>
          <w:kern w:val="2"/>
          <w:lang w:eastAsia="ru-RU"/>
        </w:rPr>
        <w:t>Д</w:t>
      </w:r>
      <w:r w:rsidR="004E560E" w:rsidRPr="00CA5F20">
        <w:rPr>
          <w:rFonts w:ascii="Times New Roman" w:eastAsia="Times New Roman" w:hAnsi="Times New Roman" w:cs="Times New Roman"/>
          <w:kern w:val="2"/>
          <w:lang w:eastAsia="ru-RU"/>
        </w:rPr>
        <w:t xml:space="preserve">октор технических наук, профессор </w:t>
      </w:r>
      <w:r w:rsidR="00A7305D" w:rsidRPr="00CA5F20">
        <w:rPr>
          <w:rFonts w:ascii="Times New Roman" w:eastAsia="Times New Roman" w:hAnsi="Times New Roman" w:cs="Times New Roman"/>
          <w:i/>
          <w:kern w:val="2"/>
          <w:lang w:eastAsia="ru-RU"/>
        </w:rPr>
        <w:t>А.А. Большаков.</w:t>
      </w:r>
    </w:p>
    <w:p w:rsidR="00316977" w:rsidRPr="00CA5F20" w:rsidRDefault="006F1BE3" w:rsidP="001C6AB7">
      <w:pPr>
        <w:spacing w:after="120" w:line="360" w:lineRule="auto"/>
        <w:jc w:val="center"/>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Д</w:t>
      </w:r>
      <w:r w:rsidR="00316977" w:rsidRPr="00CA5F20">
        <w:rPr>
          <w:rFonts w:ascii="Times New Roman" w:eastAsia="Times New Roman" w:hAnsi="Times New Roman" w:cs="Times New Roman"/>
          <w:kern w:val="2"/>
          <w:lang w:eastAsia="ru-RU"/>
        </w:rPr>
        <w:t xml:space="preserve">октор физико-математических наук, профессор </w:t>
      </w:r>
      <w:r w:rsidR="00371932" w:rsidRPr="00371932">
        <w:rPr>
          <w:rFonts w:ascii="Times New Roman" w:eastAsia="Times New Roman" w:hAnsi="Times New Roman" w:cs="Times New Roman"/>
          <w:i/>
          <w:kern w:val="2"/>
          <w:lang w:eastAsia="ru-RU"/>
        </w:rPr>
        <w:t>В.В. Максименко</w:t>
      </w:r>
      <w:r w:rsidRPr="00CA5F20">
        <w:rPr>
          <w:rFonts w:ascii="Times New Roman" w:eastAsia="Times New Roman" w:hAnsi="Times New Roman" w:cs="Times New Roman"/>
          <w:kern w:val="2"/>
          <w:lang w:eastAsia="ru-RU"/>
        </w:rPr>
        <w:t>.</w:t>
      </w:r>
    </w:p>
    <w:p w:rsidR="00316977" w:rsidRPr="00CA5F20" w:rsidRDefault="00316977" w:rsidP="001B0E5B">
      <w:pPr>
        <w:spacing w:after="120" w:line="360" w:lineRule="auto"/>
        <w:jc w:val="center"/>
        <w:rPr>
          <w:rFonts w:ascii="Times New Roman" w:eastAsia="Times New Roman" w:hAnsi="Times New Roman" w:cs="Times New Roman"/>
          <w:i/>
          <w:kern w:val="2"/>
          <w:lang w:eastAsia="ru-RU"/>
        </w:rPr>
      </w:pPr>
    </w:p>
    <w:p w:rsidR="004E560E" w:rsidRPr="00CA5F20" w:rsidRDefault="004E560E" w:rsidP="001B0E5B">
      <w:pPr>
        <w:spacing w:after="0" w:line="360" w:lineRule="auto"/>
        <w:jc w:val="center"/>
        <w:rPr>
          <w:rFonts w:ascii="Times New Roman" w:eastAsia="Times New Roman" w:hAnsi="Times New Roman" w:cs="Times New Roman"/>
          <w:kern w:val="2"/>
          <w:lang w:eastAsia="ru-RU"/>
        </w:rPr>
      </w:pPr>
    </w:p>
    <w:p w:rsidR="004E560E" w:rsidRPr="00CA5F20" w:rsidRDefault="004E560E" w:rsidP="001B0E5B">
      <w:pPr>
        <w:spacing w:after="0" w:line="360" w:lineRule="auto"/>
        <w:jc w:val="center"/>
        <w:rPr>
          <w:rFonts w:ascii="Times New Roman" w:eastAsia="Times New Roman" w:hAnsi="Times New Roman" w:cs="Times New Roman"/>
          <w:kern w:val="2"/>
          <w:lang w:eastAsia="ru-RU"/>
        </w:rPr>
      </w:pPr>
    </w:p>
    <w:p w:rsidR="004E560E" w:rsidRPr="00CA5F20" w:rsidRDefault="004E560E" w:rsidP="001B0E5B">
      <w:pPr>
        <w:suppressAutoHyphens/>
        <w:spacing w:after="0" w:line="360" w:lineRule="auto"/>
        <w:ind w:left="1418"/>
        <w:jc w:val="both"/>
        <w:rPr>
          <w:rFonts w:ascii="Times New Roman" w:eastAsia="Times New Roman" w:hAnsi="Times New Roman" w:cs="Times New Roman"/>
          <w:b/>
          <w:kern w:val="2"/>
          <w:lang w:eastAsia="ru-RU"/>
        </w:rPr>
      </w:pPr>
      <w:r w:rsidRPr="00CA5F20">
        <w:rPr>
          <w:rFonts w:ascii="Times New Roman" w:eastAsia="Times New Roman" w:hAnsi="Times New Roman" w:cs="Times New Roman"/>
          <w:b/>
          <w:kern w:val="2"/>
          <w:lang w:eastAsia="ru-RU"/>
        </w:rPr>
        <w:t>Соловьев Игорь Алексеевич</w:t>
      </w:r>
    </w:p>
    <w:p w:rsidR="004E560E" w:rsidRPr="00CA5F20" w:rsidRDefault="004E560E" w:rsidP="001B0E5B">
      <w:pPr>
        <w:spacing w:line="360" w:lineRule="auto"/>
        <w:jc w:val="both"/>
        <w:rPr>
          <w:rFonts w:ascii="Times New Roman" w:eastAsia="Times New Roman" w:hAnsi="Times New Roman" w:cs="Times New Roman"/>
          <w:kern w:val="2"/>
          <w:lang w:eastAsia="ru-RU"/>
        </w:rPr>
      </w:pPr>
      <w:proofErr w:type="gramStart"/>
      <w:r w:rsidRPr="00CA5F20">
        <w:rPr>
          <w:rFonts w:ascii="Times New Roman" w:eastAsia="Times New Roman" w:hAnsi="Times New Roman" w:cs="Times New Roman"/>
          <w:kern w:val="2"/>
          <w:lang w:val="en-US" w:eastAsia="ru-RU"/>
        </w:rPr>
        <w:t>C</w:t>
      </w:r>
      <w:r w:rsidRPr="00CA5F20">
        <w:rPr>
          <w:rFonts w:ascii="Times New Roman" w:eastAsia="Times New Roman" w:hAnsi="Times New Roman" w:cs="Times New Roman"/>
          <w:kern w:val="2"/>
          <w:lang w:eastAsia="ru-RU"/>
        </w:rPr>
        <w:t>60</w:t>
      </w:r>
      <w:r w:rsidRPr="00CA5F20">
        <w:rPr>
          <w:rFonts w:ascii="Times New Roman" w:eastAsia="Times New Roman" w:hAnsi="Times New Roman" w:cs="Times New Roman"/>
          <w:kern w:val="2"/>
          <w:lang w:eastAsia="ru-RU"/>
        </w:rPr>
        <w:tab/>
      </w:r>
      <w:r w:rsidR="002A3DC8" w:rsidRPr="00CA5F20">
        <w:rPr>
          <w:rFonts w:ascii="Times New Roman" w:eastAsia="Times New Roman" w:hAnsi="Times New Roman" w:cs="Times New Roman"/>
          <w:kern w:val="2"/>
          <w:lang w:eastAsia="ru-RU"/>
        </w:rPr>
        <w:t>М</w:t>
      </w:r>
      <w:r w:rsidR="00530CE0" w:rsidRPr="00CA5F20">
        <w:rPr>
          <w:rFonts w:ascii="Times New Roman" w:eastAsia="Times New Roman" w:hAnsi="Times New Roman" w:cs="Times New Roman"/>
          <w:kern w:val="2"/>
          <w:lang w:eastAsia="ru-RU"/>
        </w:rPr>
        <w:t>атематическое моделирование случайных явлений</w:t>
      </w:r>
      <w:r w:rsidR="00345FE1" w:rsidRPr="00CA5F20">
        <w:rPr>
          <w:rFonts w:ascii="Times New Roman" w:eastAsia="Times New Roman" w:hAnsi="Times New Roman" w:cs="Times New Roman"/>
          <w:kern w:val="2"/>
          <w:lang w:eastAsia="ru-RU"/>
        </w:rPr>
        <w:t>.</w:t>
      </w:r>
      <w:proofErr w:type="gramEnd"/>
      <w:r w:rsidR="00345FE1" w:rsidRPr="00CA5F20">
        <w:rPr>
          <w:rFonts w:ascii="Times New Roman" w:eastAsia="Times New Roman" w:hAnsi="Times New Roman" w:cs="Times New Roman"/>
          <w:kern w:val="2"/>
          <w:lang w:eastAsia="ru-RU"/>
        </w:rPr>
        <w:t xml:space="preserve"> Анализ поведения дисперсии и энтропии</w:t>
      </w:r>
      <w:r w:rsidRPr="00CA5F20">
        <w:rPr>
          <w:rFonts w:ascii="Times New Roman" w:eastAsia="Times New Roman" w:hAnsi="Times New Roman" w:cs="Times New Roman"/>
          <w:kern w:val="2"/>
          <w:lang w:eastAsia="ru-RU"/>
        </w:rPr>
        <w:t>: монография / И.А. Соловьев</w:t>
      </w:r>
      <w:r w:rsidR="0089770B" w:rsidRPr="00CA5F20">
        <w:rPr>
          <w:rFonts w:ascii="Times New Roman" w:eastAsia="Times New Roman" w:hAnsi="Times New Roman" w:cs="Times New Roman"/>
          <w:kern w:val="2"/>
          <w:lang w:eastAsia="ru-RU"/>
        </w:rPr>
        <w:t>.</w:t>
      </w:r>
      <w:r w:rsidR="00624E14">
        <w:rPr>
          <w:rFonts w:ascii="Times New Roman" w:eastAsia="Times New Roman" w:hAnsi="Times New Roman" w:cs="Times New Roman"/>
          <w:kern w:val="2"/>
          <w:lang w:eastAsia="ru-RU"/>
        </w:rPr>
        <w:t>— Спб.: Изд-во Политехн. Ун-та</w:t>
      </w:r>
      <w:r w:rsidRPr="00CA5F20">
        <w:rPr>
          <w:rFonts w:ascii="Times New Roman" w:eastAsia="Times New Roman" w:hAnsi="Times New Roman" w:cs="Times New Roman"/>
          <w:kern w:val="2"/>
          <w:lang w:eastAsia="ru-RU"/>
        </w:rPr>
        <w:t xml:space="preserve"> 20</w:t>
      </w:r>
      <w:r w:rsidR="007B080A" w:rsidRPr="00CA5F20">
        <w:rPr>
          <w:rFonts w:ascii="Times New Roman" w:eastAsia="Times New Roman" w:hAnsi="Times New Roman" w:cs="Times New Roman"/>
          <w:kern w:val="2"/>
          <w:lang w:eastAsia="ru-RU"/>
        </w:rPr>
        <w:t>20</w:t>
      </w:r>
      <w:r w:rsidR="0089770B" w:rsidRPr="00CA5F20">
        <w:rPr>
          <w:rFonts w:ascii="Times New Roman" w:eastAsia="Times New Roman" w:hAnsi="Times New Roman" w:cs="Times New Roman"/>
          <w:kern w:val="2"/>
          <w:lang w:eastAsia="ru-RU"/>
        </w:rPr>
        <w:t>,</w:t>
      </w:r>
      <w:r w:rsidRPr="00CA5F20">
        <w:rPr>
          <w:rFonts w:ascii="Times New Roman" w:eastAsia="Times New Roman" w:hAnsi="Times New Roman" w:cs="Times New Roman"/>
          <w:kern w:val="2"/>
          <w:lang w:eastAsia="ru-RU"/>
        </w:rPr>
        <w:t> </w:t>
      </w:r>
      <w:r w:rsidR="00624E14">
        <w:rPr>
          <w:rFonts w:ascii="Times New Roman" w:eastAsia="Times New Roman" w:hAnsi="Times New Roman" w:cs="Times New Roman"/>
          <w:kern w:val="2"/>
          <w:lang w:eastAsia="ru-RU"/>
        </w:rPr>
        <w:t>—</w:t>
      </w:r>
      <w:r w:rsidRPr="00CA5F20">
        <w:rPr>
          <w:rFonts w:ascii="Times New Roman" w:eastAsia="Times New Roman" w:hAnsi="Times New Roman" w:cs="Times New Roman"/>
          <w:kern w:val="2"/>
          <w:lang w:eastAsia="ru-RU"/>
        </w:rPr>
        <w:t xml:space="preserve"> </w:t>
      </w:r>
      <w:r w:rsidR="00BB15F1">
        <w:rPr>
          <w:rFonts w:ascii="Times New Roman" w:eastAsia="Times New Roman" w:hAnsi="Times New Roman" w:cs="Times New Roman"/>
          <w:kern w:val="2"/>
          <w:lang w:eastAsia="ru-RU"/>
        </w:rPr>
        <w:t>1</w:t>
      </w:r>
      <w:r w:rsidR="00267F95">
        <w:rPr>
          <w:rFonts w:ascii="Times New Roman" w:eastAsia="Times New Roman" w:hAnsi="Times New Roman" w:cs="Times New Roman"/>
          <w:kern w:val="2"/>
          <w:lang w:eastAsia="ru-RU"/>
        </w:rPr>
        <w:t>95</w:t>
      </w:r>
      <w:r w:rsidRPr="00CA5F20">
        <w:rPr>
          <w:rFonts w:ascii="Times New Roman" w:eastAsia="Times New Roman" w:hAnsi="Times New Roman" w:cs="Times New Roman"/>
          <w:kern w:val="2"/>
          <w:lang w:eastAsia="ru-RU"/>
        </w:rPr>
        <w:t xml:space="preserve"> с.</w:t>
      </w:r>
      <w:r w:rsidR="008E77A7" w:rsidRPr="00CA5F20">
        <w:rPr>
          <w:rFonts w:ascii="Times New Roman" w:eastAsia="Times New Roman" w:hAnsi="Times New Roman" w:cs="Times New Roman"/>
          <w:kern w:val="2"/>
          <w:lang w:eastAsia="ru-RU"/>
        </w:rPr>
        <w:t>, ил.</w:t>
      </w:r>
    </w:p>
    <w:p w:rsidR="004E560E" w:rsidRPr="00CA5F20" w:rsidRDefault="004E560E" w:rsidP="001B0E5B">
      <w:pPr>
        <w:spacing w:after="0" w:line="360" w:lineRule="auto"/>
        <w:jc w:val="both"/>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ISBN 5-9</w:t>
      </w:r>
      <w:r w:rsidR="0089770B" w:rsidRPr="00CA5F20">
        <w:rPr>
          <w:rFonts w:ascii="Times New Roman" w:eastAsia="Times New Roman" w:hAnsi="Times New Roman" w:cs="Times New Roman"/>
          <w:kern w:val="2"/>
          <w:lang w:eastAsia="ru-RU"/>
        </w:rPr>
        <w:t>2</w:t>
      </w:r>
      <w:r w:rsidRPr="00CA5F20">
        <w:rPr>
          <w:rFonts w:ascii="Times New Roman" w:eastAsia="Times New Roman" w:hAnsi="Times New Roman" w:cs="Times New Roman"/>
          <w:kern w:val="2"/>
          <w:lang w:eastAsia="ru-RU"/>
        </w:rPr>
        <w:t>15-</w:t>
      </w:r>
      <w:r w:rsidR="0089770B" w:rsidRPr="00CA5F20">
        <w:rPr>
          <w:rFonts w:ascii="Times New Roman" w:eastAsia="Times New Roman" w:hAnsi="Times New Roman" w:cs="Times New Roman"/>
          <w:kern w:val="2"/>
          <w:lang w:eastAsia="ru-RU"/>
        </w:rPr>
        <w:t>0108</w:t>
      </w:r>
      <w:r w:rsidRPr="00CA5F20">
        <w:rPr>
          <w:rFonts w:ascii="Times New Roman" w:eastAsia="Times New Roman" w:hAnsi="Times New Roman" w:cs="Times New Roman"/>
          <w:kern w:val="2"/>
          <w:lang w:eastAsia="ru-RU"/>
        </w:rPr>
        <w:t>-</w:t>
      </w:r>
      <w:r w:rsidR="0089770B" w:rsidRPr="00CA5F20">
        <w:rPr>
          <w:rFonts w:ascii="Times New Roman" w:eastAsia="Times New Roman" w:hAnsi="Times New Roman" w:cs="Times New Roman"/>
          <w:kern w:val="2"/>
          <w:lang w:eastAsia="ru-RU"/>
        </w:rPr>
        <w:t>5</w:t>
      </w:r>
    </w:p>
    <w:p w:rsidR="0047732F" w:rsidRPr="00CA5F20" w:rsidRDefault="0047732F" w:rsidP="001B0E5B">
      <w:pPr>
        <w:spacing w:after="0" w:line="360" w:lineRule="auto"/>
        <w:jc w:val="both"/>
        <w:rPr>
          <w:rFonts w:ascii="Times New Roman" w:eastAsia="Times New Roman" w:hAnsi="Times New Roman" w:cs="Times New Roman"/>
          <w:kern w:val="2"/>
          <w:lang w:eastAsia="ru-RU"/>
        </w:rPr>
      </w:pPr>
    </w:p>
    <w:p w:rsidR="0047732F" w:rsidRPr="00CA5F20" w:rsidRDefault="0047732F" w:rsidP="001B0E5B">
      <w:pPr>
        <w:spacing w:after="0" w:line="360" w:lineRule="auto"/>
        <w:jc w:val="both"/>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ab/>
        <w:t>Монография посвящена математическому моделированию случайных явлений, описываемых в детерминированной математике дифференциальными уравнениями. Рассматриваются аспекты использования полученной для многих случайных явлений универсальной формулы для дисперсии.</w:t>
      </w:r>
      <w:r w:rsidR="00B6123A">
        <w:rPr>
          <w:rFonts w:ascii="Times New Roman" w:eastAsia="Times New Roman" w:hAnsi="Times New Roman" w:cs="Times New Roman"/>
          <w:kern w:val="2"/>
          <w:lang w:eastAsia="ru-RU"/>
        </w:rPr>
        <w:t xml:space="preserve"> </w:t>
      </w:r>
    </w:p>
    <w:p w:rsidR="008E77A7" w:rsidRPr="00CA5F20" w:rsidRDefault="0047732F" w:rsidP="001B0E5B">
      <w:pPr>
        <w:spacing w:after="0" w:line="360" w:lineRule="auto"/>
        <w:jc w:val="both"/>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Обнаружен эффек</w:t>
      </w:r>
      <w:r w:rsidR="004A564C" w:rsidRPr="00CA5F20">
        <w:rPr>
          <w:rFonts w:ascii="Times New Roman" w:eastAsia="Times New Roman" w:hAnsi="Times New Roman" w:cs="Times New Roman"/>
          <w:kern w:val="2"/>
          <w:lang w:eastAsia="ru-RU"/>
        </w:rPr>
        <w:t>т</w:t>
      </w:r>
      <w:r w:rsidRPr="00CA5F20">
        <w:rPr>
          <w:rFonts w:ascii="Times New Roman" w:eastAsia="Times New Roman" w:hAnsi="Times New Roman" w:cs="Times New Roman"/>
          <w:kern w:val="2"/>
          <w:lang w:eastAsia="ru-RU"/>
        </w:rPr>
        <w:t xml:space="preserve"> убывания дисперсии на начальной стадии развития случайного явления</w:t>
      </w:r>
      <w:r w:rsidR="00A32824" w:rsidRPr="00CA5F20">
        <w:rPr>
          <w:rFonts w:ascii="Times New Roman" w:eastAsia="Times New Roman" w:hAnsi="Times New Roman" w:cs="Times New Roman"/>
          <w:kern w:val="2"/>
          <w:lang w:eastAsia="ru-RU"/>
        </w:rPr>
        <w:t>. Этот эффект</w:t>
      </w:r>
      <w:r w:rsidRPr="00CA5F20">
        <w:rPr>
          <w:rFonts w:ascii="Times New Roman" w:eastAsia="Times New Roman" w:hAnsi="Times New Roman" w:cs="Times New Roman"/>
          <w:kern w:val="2"/>
          <w:lang w:eastAsia="ru-RU"/>
        </w:rPr>
        <w:t xml:space="preserve"> </w:t>
      </w:r>
      <w:r w:rsidR="008D6C35" w:rsidRPr="00CA5F20">
        <w:rPr>
          <w:rFonts w:ascii="Times New Roman" w:eastAsia="Times New Roman" w:hAnsi="Times New Roman" w:cs="Times New Roman"/>
          <w:kern w:val="2"/>
          <w:lang w:eastAsia="ru-RU"/>
        </w:rPr>
        <w:t xml:space="preserve">предоставляет новые возможности совершенствования </w:t>
      </w:r>
      <w:r w:rsidR="00A32824" w:rsidRPr="00CA5F20">
        <w:rPr>
          <w:rFonts w:ascii="Times New Roman" w:eastAsia="Times New Roman" w:hAnsi="Times New Roman" w:cs="Times New Roman"/>
          <w:kern w:val="2"/>
          <w:lang w:eastAsia="ru-RU"/>
        </w:rPr>
        <w:t xml:space="preserve">технологии </w:t>
      </w:r>
      <w:r w:rsidR="008D6C35" w:rsidRPr="00CA5F20">
        <w:rPr>
          <w:rFonts w:ascii="Times New Roman" w:eastAsia="Times New Roman" w:hAnsi="Times New Roman" w:cs="Times New Roman"/>
          <w:kern w:val="2"/>
          <w:lang w:eastAsia="ru-RU"/>
        </w:rPr>
        <w:t>проведени</w:t>
      </w:r>
      <w:r w:rsidR="00A32824" w:rsidRPr="00CA5F20">
        <w:rPr>
          <w:rFonts w:ascii="Times New Roman" w:eastAsia="Times New Roman" w:hAnsi="Times New Roman" w:cs="Times New Roman"/>
          <w:kern w:val="2"/>
          <w:lang w:eastAsia="ru-RU"/>
        </w:rPr>
        <w:t>я производственных</w:t>
      </w:r>
      <w:r w:rsidR="008D6C35" w:rsidRPr="00CA5F20">
        <w:rPr>
          <w:rFonts w:ascii="Times New Roman" w:eastAsia="Times New Roman" w:hAnsi="Times New Roman" w:cs="Times New Roman"/>
          <w:kern w:val="2"/>
          <w:lang w:eastAsia="ru-RU"/>
        </w:rPr>
        <w:t xml:space="preserve"> процессов. </w:t>
      </w:r>
      <w:r w:rsidR="004A564C" w:rsidRPr="00CA5F20">
        <w:rPr>
          <w:rFonts w:ascii="Times New Roman" w:eastAsia="Times New Roman" w:hAnsi="Times New Roman" w:cs="Times New Roman"/>
          <w:kern w:val="2"/>
          <w:lang w:eastAsia="ru-RU"/>
        </w:rPr>
        <w:t>Исследованы свойства энтропии, позвол</w:t>
      </w:r>
      <w:r w:rsidR="00A32824" w:rsidRPr="00CA5F20">
        <w:rPr>
          <w:rFonts w:ascii="Times New Roman" w:eastAsia="Times New Roman" w:hAnsi="Times New Roman" w:cs="Times New Roman"/>
          <w:kern w:val="2"/>
          <w:lang w:eastAsia="ru-RU"/>
        </w:rPr>
        <w:t>яющие</w:t>
      </w:r>
      <w:r w:rsidR="004A564C" w:rsidRPr="00CA5F20">
        <w:rPr>
          <w:rFonts w:ascii="Times New Roman" w:eastAsia="Times New Roman" w:hAnsi="Times New Roman" w:cs="Times New Roman"/>
          <w:kern w:val="2"/>
          <w:lang w:eastAsia="ru-RU"/>
        </w:rPr>
        <w:t xml:space="preserve"> пред</w:t>
      </w:r>
      <w:r w:rsidR="00A32824" w:rsidRPr="00CA5F20">
        <w:rPr>
          <w:rFonts w:ascii="Times New Roman" w:eastAsia="Times New Roman" w:hAnsi="Times New Roman" w:cs="Times New Roman"/>
          <w:kern w:val="2"/>
          <w:lang w:eastAsia="ru-RU"/>
        </w:rPr>
        <w:t>сказывать моменты изменения сценария разв</w:t>
      </w:r>
      <w:bookmarkStart w:id="1" w:name="_GoBack"/>
      <w:bookmarkEnd w:id="1"/>
      <w:r w:rsidR="00A32824" w:rsidRPr="00CA5F20">
        <w:rPr>
          <w:rFonts w:ascii="Times New Roman" w:eastAsia="Times New Roman" w:hAnsi="Times New Roman" w:cs="Times New Roman"/>
          <w:kern w:val="2"/>
          <w:lang w:eastAsia="ru-RU"/>
        </w:rPr>
        <w:t>ития случайного явления</w:t>
      </w:r>
      <w:r w:rsidR="004A564C" w:rsidRPr="00CA5F20">
        <w:rPr>
          <w:rFonts w:ascii="Times New Roman" w:eastAsia="Times New Roman" w:hAnsi="Times New Roman" w:cs="Times New Roman"/>
          <w:kern w:val="2"/>
          <w:lang w:eastAsia="ru-RU"/>
        </w:rPr>
        <w:t>.</w:t>
      </w:r>
    </w:p>
    <w:p w:rsidR="008F65D9" w:rsidRPr="00CA5F20" w:rsidRDefault="008E77A7" w:rsidP="001B0E5B">
      <w:pPr>
        <w:spacing w:after="0" w:line="360" w:lineRule="auto"/>
        <w:jc w:val="both"/>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ab/>
        <w:t xml:space="preserve">Для научных работников, </w:t>
      </w:r>
      <w:r w:rsidR="00BE7853">
        <w:rPr>
          <w:rFonts w:ascii="Times New Roman" w:eastAsia="Times New Roman" w:hAnsi="Times New Roman" w:cs="Times New Roman"/>
          <w:kern w:val="2"/>
          <w:lang w:eastAsia="ru-RU"/>
        </w:rPr>
        <w:t xml:space="preserve">инженеров, </w:t>
      </w:r>
      <w:r w:rsidRPr="00CA5F20">
        <w:rPr>
          <w:rFonts w:ascii="Times New Roman" w:eastAsia="Times New Roman" w:hAnsi="Times New Roman" w:cs="Times New Roman"/>
          <w:kern w:val="2"/>
          <w:lang w:eastAsia="ru-RU"/>
        </w:rPr>
        <w:t>аспирантов и студентов старших курсов.</w:t>
      </w:r>
    </w:p>
    <w:p w:rsidR="006F1BE3" w:rsidRPr="00CA5F20" w:rsidRDefault="006F1BE3" w:rsidP="001B0E5B">
      <w:pPr>
        <w:spacing w:after="0" w:line="360" w:lineRule="auto"/>
        <w:jc w:val="both"/>
        <w:rPr>
          <w:rFonts w:ascii="Times New Roman" w:eastAsia="Times New Roman" w:hAnsi="Times New Roman" w:cs="Times New Roman"/>
          <w:kern w:val="2"/>
          <w:lang w:eastAsia="ru-RU"/>
        </w:rPr>
      </w:pPr>
    </w:p>
    <w:p w:rsidR="0047732F" w:rsidRPr="00CA5F20" w:rsidRDefault="008F65D9" w:rsidP="001B0E5B">
      <w:pPr>
        <w:spacing w:after="0" w:line="360" w:lineRule="auto"/>
        <w:jc w:val="both"/>
        <w:rPr>
          <w:rFonts w:ascii="Times New Roman" w:eastAsia="Times New Roman" w:hAnsi="Times New Roman" w:cs="Times New Roman"/>
          <w:kern w:val="2"/>
          <w:lang w:eastAsia="ru-RU"/>
        </w:rPr>
      </w:pPr>
      <w:r w:rsidRPr="00CA5F20">
        <w:rPr>
          <w:rFonts w:ascii="Times New Roman" w:eastAsia="Times New Roman" w:hAnsi="Times New Roman" w:cs="Times New Roman"/>
          <w:b/>
          <w:kern w:val="2"/>
          <w:lang w:eastAsia="ru-RU"/>
        </w:rPr>
        <w:t>Ключевые слова:</w:t>
      </w:r>
      <w:r w:rsidRPr="00CA5F20">
        <w:rPr>
          <w:rFonts w:ascii="Times New Roman" w:eastAsia="Times New Roman" w:hAnsi="Times New Roman" w:cs="Times New Roman"/>
          <w:kern w:val="2"/>
          <w:lang w:eastAsia="ru-RU"/>
        </w:rPr>
        <w:t xml:space="preserve"> случайные явления, уравнение Фоккера-Планка-Колмогорова, </w:t>
      </w:r>
      <w:r w:rsidR="006F1BE3" w:rsidRPr="00CA5F20">
        <w:rPr>
          <w:rFonts w:ascii="Times New Roman" w:eastAsia="Times New Roman" w:hAnsi="Times New Roman" w:cs="Times New Roman"/>
          <w:kern w:val="2"/>
          <w:lang w:eastAsia="ru-RU"/>
        </w:rPr>
        <w:t>дифференциальные уравнения, устойчивость по дисперсии</w:t>
      </w:r>
      <w:r w:rsidRPr="00CA5F20">
        <w:rPr>
          <w:rFonts w:ascii="Times New Roman" w:eastAsia="Times New Roman" w:hAnsi="Times New Roman" w:cs="Times New Roman"/>
          <w:kern w:val="2"/>
          <w:lang w:eastAsia="ru-RU"/>
        </w:rPr>
        <w:t>,</w:t>
      </w:r>
      <w:r w:rsidR="006F1BE3" w:rsidRPr="00CA5F20">
        <w:rPr>
          <w:rFonts w:ascii="Times New Roman" w:eastAsia="Times New Roman" w:hAnsi="Times New Roman" w:cs="Times New Roman"/>
          <w:kern w:val="2"/>
          <w:lang w:eastAsia="ru-RU"/>
        </w:rPr>
        <w:t xml:space="preserve"> </w:t>
      </w:r>
      <w:r w:rsidRPr="00CA5F20">
        <w:rPr>
          <w:rFonts w:ascii="Times New Roman" w:eastAsia="Times New Roman" w:hAnsi="Times New Roman" w:cs="Times New Roman"/>
          <w:kern w:val="2"/>
          <w:lang w:eastAsia="ru-RU"/>
        </w:rPr>
        <w:t xml:space="preserve"> расходящиеся ряды</w:t>
      </w:r>
      <w:r w:rsidR="006F1BE3" w:rsidRPr="00CA5F20">
        <w:rPr>
          <w:rFonts w:ascii="Times New Roman" w:eastAsia="Times New Roman" w:hAnsi="Times New Roman" w:cs="Times New Roman"/>
          <w:kern w:val="2"/>
          <w:lang w:eastAsia="ru-RU"/>
        </w:rPr>
        <w:t>, принцип максимума энтропии.</w:t>
      </w:r>
      <w:r w:rsidR="004A564C" w:rsidRPr="00CA5F20">
        <w:rPr>
          <w:rFonts w:ascii="Times New Roman" w:eastAsia="Times New Roman" w:hAnsi="Times New Roman" w:cs="Times New Roman"/>
          <w:kern w:val="2"/>
          <w:lang w:eastAsia="ru-RU"/>
        </w:rPr>
        <w:t xml:space="preserve">  </w:t>
      </w:r>
    </w:p>
    <w:p w:rsidR="0089770B" w:rsidRPr="00CA5F20" w:rsidRDefault="0089770B" w:rsidP="001B0E5B">
      <w:pPr>
        <w:spacing w:after="0" w:line="360" w:lineRule="auto"/>
        <w:jc w:val="both"/>
        <w:rPr>
          <w:rFonts w:ascii="Times New Roman" w:eastAsia="Times New Roman" w:hAnsi="Times New Roman" w:cs="Times New Roman"/>
          <w:kern w:val="2"/>
          <w:lang w:eastAsia="ru-RU"/>
        </w:rPr>
      </w:pPr>
    </w:p>
    <w:p w:rsidR="0089770B" w:rsidRPr="00CA5F20" w:rsidRDefault="0089770B" w:rsidP="001B0E5B">
      <w:pPr>
        <w:spacing w:after="0" w:line="360" w:lineRule="auto"/>
        <w:jc w:val="both"/>
        <w:rPr>
          <w:rFonts w:ascii="Times New Roman" w:eastAsia="Times New Roman" w:hAnsi="Times New Roman" w:cs="Times New Roman"/>
          <w:kern w:val="2"/>
          <w:lang w:eastAsia="ru-RU"/>
        </w:rPr>
      </w:pPr>
    </w:p>
    <w:p w:rsidR="0047732F" w:rsidRPr="00CA5F20" w:rsidRDefault="0047732F" w:rsidP="001B0E5B">
      <w:pPr>
        <w:spacing w:after="0" w:line="360" w:lineRule="auto"/>
        <w:jc w:val="right"/>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УДК 519.2</w:t>
      </w:r>
    </w:p>
    <w:p w:rsidR="004E560E" w:rsidRPr="00CA5F20" w:rsidRDefault="004E560E" w:rsidP="001B0E5B">
      <w:pPr>
        <w:spacing w:after="0" w:line="360" w:lineRule="auto"/>
        <w:jc w:val="right"/>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ББК 22.17</w:t>
      </w:r>
    </w:p>
    <w:p w:rsidR="0047732F" w:rsidRPr="00CA5F20" w:rsidRDefault="0047732F" w:rsidP="001B0E5B">
      <w:pPr>
        <w:spacing w:after="0" w:line="360" w:lineRule="auto"/>
        <w:rPr>
          <w:rFonts w:ascii="Times New Roman" w:eastAsia="Times New Roman" w:hAnsi="Times New Roman" w:cs="Times New Roman"/>
          <w:kern w:val="2"/>
          <w:lang w:eastAsia="ru-RU"/>
        </w:rPr>
      </w:pPr>
    </w:p>
    <w:p w:rsidR="00B54DE8" w:rsidRPr="00CA5F20" w:rsidRDefault="0089770B" w:rsidP="001B0E5B">
      <w:pPr>
        <w:spacing w:after="0" w:line="360" w:lineRule="auto"/>
        <w:jc w:val="both"/>
        <w:rPr>
          <w:rFonts w:ascii="Times New Roman" w:eastAsia="Times New Roman" w:hAnsi="Times New Roman" w:cs="Times New Roman"/>
          <w:kern w:val="2"/>
          <w:lang w:eastAsia="ru-RU"/>
        </w:rPr>
      </w:pPr>
      <w:r w:rsidRPr="00CA5F20">
        <w:rPr>
          <w:rFonts w:ascii="Times New Roman" w:eastAsia="Times New Roman" w:hAnsi="Times New Roman" w:cs="Times New Roman"/>
          <w:kern w:val="2"/>
          <w:lang w:eastAsia="ru-RU"/>
        </w:rPr>
        <w:t xml:space="preserve">ISBN 5-9215-0108-5 </w:t>
      </w:r>
      <w:r w:rsidR="004E560E" w:rsidRPr="00CA5F20">
        <w:rPr>
          <w:rFonts w:ascii="Times New Roman" w:eastAsia="Times New Roman" w:hAnsi="Times New Roman" w:cs="Times New Roman"/>
          <w:kern w:val="2"/>
          <w:lang w:eastAsia="ru-RU"/>
        </w:rPr>
        <w:tab/>
      </w:r>
      <w:r w:rsidR="0047732F" w:rsidRPr="00CA5F20">
        <w:rPr>
          <w:rFonts w:ascii="Times New Roman" w:eastAsia="Times New Roman" w:hAnsi="Times New Roman" w:cs="Times New Roman"/>
          <w:kern w:val="2"/>
          <w:lang w:eastAsia="ru-RU"/>
        </w:rPr>
        <w:t xml:space="preserve">                                                      </w:t>
      </w:r>
      <w:r w:rsidRPr="00CA5F20">
        <w:rPr>
          <w:rFonts w:ascii="Times New Roman" w:eastAsia="Times New Roman" w:hAnsi="Times New Roman" w:cs="Times New Roman"/>
          <w:kern w:val="2"/>
          <w:lang w:eastAsia="ru-RU"/>
        </w:rPr>
        <w:t xml:space="preserve">                                 </w:t>
      </w:r>
      <w:r w:rsidR="004E560E" w:rsidRPr="00CA5F20">
        <w:rPr>
          <w:rFonts w:ascii="Times New Roman" w:eastAsia="Times New Roman" w:hAnsi="Times New Roman" w:cs="Times New Roman"/>
          <w:kern w:val="2"/>
          <w:lang w:eastAsia="ru-RU"/>
        </w:rPr>
        <w:t>© И.А. Соловьев, 20</w:t>
      </w:r>
      <w:r w:rsidR="00B54DE8" w:rsidRPr="00CA5F20">
        <w:rPr>
          <w:rFonts w:ascii="Times New Roman" w:eastAsia="Times New Roman" w:hAnsi="Times New Roman" w:cs="Times New Roman"/>
          <w:kern w:val="2"/>
          <w:lang w:eastAsia="ru-RU"/>
        </w:rPr>
        <w:t>20</w:t>
      </w:r>
    </w:p>
    <w:p w:rsidR="0089770B" w:rsidRPr="00CA5F20" w:rsidRDefault="00850216" w:rsidP="001B0E5B">
      <w:pPr>
        <w:tabs>
          <w:tab w:val="left" w:pos="4253"/>
        </w:tabs>
        <w:spacing w:after="0" w:line="360" w:lineRule="auto"/>
        <w:jc w:val="both"/>
        <w:rPr>
          <w:rFonts w:ascii="Times New Roman" w:eastAsia="Calibri" w:hAnsi="Times New Roman" w:cs="Times New Roman"/>
        </w:rPr>
      </w:pPr>
      <w:r w:rsidRPr="00CA5F20">
        <w:rPr>
          <w:rFonts w:ascii="Times New Roman" w:eastAsia="Calibri" w:hAnsi="Times New Roman" w:cs="Times New Roman"/>
        </w:rPr>
        <w:t xml:space="preserve"> </w:t>
      </w:r>
    </w:p>
    <w:p w:rsidR="006D5286" w:rsidRDefault="006D5286" w:rsidP="001B0E5B">
      <w:pPr>
        <w:spacing w:after="0" w:line="360" w:lineRule="auto"/>
        <w:jc w:val="center"/>
        <w:rPr>
          <w:rFonts w:ascii="Times New Roman" w:hAnsi="Times New Roman" w:cs="Times New Roman"/>
          <w:b/>
        </w:rPr>
      </w:pPr>
    </w:p>
    <w:p w:rsidR="006D5286" w:rsidRDefault="006D5286" w:rsidP="001B0E5B">
      <w:pPr>
        <w:spacing w:after="0" w:line="360" w:lineRule="auto"/>
        <w:jc w:val="center"/>
        <w:rPr>
          <w:rFonts w:ascii="Times New Roman" w:hAnsi="Times New Roman" w:cs="Times New Roman"/>
          <w:b/>
        </w:rPr>
      </w:pPr>
    </w:p>
    <w:p w:rsidR="00C41AF3" w:rsidRPr="00CA5F20" w:rsidRDefault="002A3DC8" w:rsidP="001B0E5B">
      <w:pPr>
        <w:spacing w:after="0" w:line="360" w:lineRule="auto"/>
        <w:jc w:val="center"/>
        <w:rPr>
          <w:rFonts w:ascii="Times New Roman" w:hAnsi="Times New Roman" w:cs="Times New Roman"/>
          <w:b/>
        </w:rPr>
      </w:pPr>
      <w:r w:rsidRPr="00CA5F20">
        <w:rPr>
          <w:rFonts w:ascii="Times New Roman" w:hAnsi="Times New Roman" w:cs="Times New Roman"/>
          <w:b/>
        </w:rPr>
        <w:t>ОГЛА</w:t>
      </w:r>
      <w:r w:rsidR="007B43C9" w:rsidRPr="00CA5F20">
        <w:rPr>
          <w:rFonts w:ascii="Times New Roman" w:hAnsi="Times New Roman" w:cs="Times New Roman"/>
          <w:b/>
        </w:rPr>
        <w:t>ВЛЕНИЕ</w:t>
      </w:r>
    </w:p>
    <w:p w:rsidR="007B43C9" w:rsidRPr="00CA5F20" w:rsidRDefault="007B43C9" w:rsidP="001B0E5B">
      <w:pPr>
        <w:spacing w:after="0" w:line="360" w:lineRule="auto"/>
        <w:rPr>
          <w:rFonts w:ascii="Times New Roman" w:hAnsi="Times New Roman" w:cs="Times New Roman"/>
          <w:b/>
        </w:rPr>
      </w:pPr>
      <w:r w:rsidRPr="00CA5F20">
        <w:rPr>
          <w:rFonts w:ascii="Times New Roman" w:hAnsi="Times New Roman" w:cs="Times New Roman"/>
          <w:b/>
        </w:rPr>
        <w:t>Введение………………………………………………………………………</w:t>
      </w:r>
      <w:r w:rsidR="008263DB">
        <w:rPr>
          <w:rFonts w:ascii="Times New Roman" w:hAnsi="Times New Roman" w:cs="Times New Roman"/>
          <w:b/>
        </w:rPr>
        <w:t>………………………</w:t>
      </w:r>
      <w:r w:rsidR="00780F59">
        <w:rPr>
          <w:rFonts w:ascii="Times New Roman" w:hAnsi="Times New Roman" w:cs="Times New Roman"/>
          <w:b/>
        </w:rPr>
        <w:t>..</w:t>
      </w:r>
      <w:r w:rsidR="008263DB">
        <w:rPr>
          <w:rFonts w:ascii="Times New Roman" w:hAnsi="Times New Roman" w:cs="Times New Roman"/>
          <w:b/>
        </w:rPr>
        <w:t>….</w:t>
      </w:r>
      <w:r w:rsidR="00795A1F">
        <w:rPr>
          <w:rFonts w:ascii="Times New Roman" w:hAnsi="Times New Roman" w:cs="Times New Roman"/>
          <w:b/>
        </w:rPr>
        <w:t>5</w:t>
      </w:r>
    </w:p>
    <w:p w:rsidR="007B43C9" w:rsidRPr="00CA5F20" w:rsidRDefault="007B43C9" w:rsidP="001B0E5B">
      <w:pPr>
        <w:spacing w:after="0" w:line="360" w:lineRule="auto"/>
        <w:rPr>
          <w:rFonts w:ascii="Times New Roman" w:hAnsi="Times New Roman" w:cs="Times New Roman"/>
          <w:b/>
        </w:rPr>
      </w:pPr>
      <w:r w:rsidRPr="00CA5F20">
        <w:rPr>
          <w:rFonts w:ascii="Times New Roman" w:hAnsi="Times New Roman" w:cs="Times New Roman"/>
          <w:b/>
        </w:rPr>
        <w:t>Г</w:t>
      </w:r>
      <w:r w:rsidR="006977F6" w:rsidRPr="00CA5F20">
        <w:rPr>
          <w:rFonts w:ascii="Times New Roman" w:hAnsi="Times New Roman" w:cs="Times New Roman"/>
          <w:b/>
        </w:rPr>
        <w:t>лава 1. ОБОБЩЕННОЕ УРАВНЕН</w:t>
      </w:r>
      <w:r w:rsidRPr="00CA5F20">
        <w:rPr>
          <w:rFonts w:ascii="Times New Roman" w:hAnsi="Times New Roman" w:cs="Times New Roman"/>
          <w:b/>
        </w:rPr>
        <w:t>ИЕ ФОККЕРА-</w:t>
      </w:r>
      <w:r w:rsidR="009F0214">
        <w:rPr>
          <w:rFonts w:ascii="Times New Roman" w:hAnsi="Times New Roman" w:cs="Times New Roman"/>
          <w:b/>
        </w:rPr>
        <w:t>ПЛАНКА-КОЛМОГОРОВА………</w:t>
      </w:r>
      <w:r w:rsidR="00780F59">
        <w:rPr>
          <w:rFonts w:ascii="Times New Roman" w:hAnsi="Times New Roman" w:cs="Times New Roman"/>
          <w:b/>
        </w:rPr>
        <w:t>..</w:t>
      </w:r>
      <w:r w:rsidR="009F0214">
        <w:rPr>
          <w:rFonts w:ascii="Times New Roman" w:hAnsi="Times New Roman" w:cs="Times New Roman"/>
          <w:b/>
        </w:rPr>
        <w:t>…</w:t>
      </w:r>
      <w:r w:rsidR="008263DB">
        <w:rPr>
          <w:rFonts w:ascii="Times New Roman" w:hAnsi="Times New Roman" w:cs="Times New Roman"/>
          <w:b/>
        </w:rPr>
        <w:t>1</w:t>
      </w:r>
      <w:r w:rsidR="00795A1F">
        <w:rPr>
          <w:rFonts w:ascii="Times New Roman" w:hAnsi="Times New Roman" w:cs="Times New Roman"/>
          <w:b/>
        </w:rPr>
        <w:t>1</w:t>
      </w:r>
    </w:p>
    <w:p w:rsidR="007B43C9" w:rsidRPr="00CA5F20" w:rsidRDefault="007B43C9" w:rsidP="001B0E5B">
      <w:pPr>
        <w:spacing w:after="0" w:line="360" w:lineRule="auto"/>
        <w:rPr>
          <w:rFonts w:ascii="Times New Roman" w:hAnsi="Times New Roman" w:cs="Times New Roman"/>
        </w:rPr>
      </w:pPr>
      <w:r w:rsidRPr="00CA5F20">
        <w:rPr>
          <w:rFonts w:ascii="Times New Roman" w:hAnsi="Times New Roman" w:cs="Times New Roman"/>
        </w:rPr>
        <w:t xml:space="preserve">    § 1.1. </w:t>
      </w:r>
      <w:r w:rsidR="00D90373" w:rsidRPr="00CA5F20">
        <w:rPr>
          <w:rFonts w:ascii="Times New Roman" w:hAnsi="Times New Roman" w:cs="Times New Roman"/>
        </w:rPr>
        <w:t>Краткий и</w:t>
      </w:r>
      <w:r w:rsidRPr="00CA5F20">
        <w:rPr>
          <w:rFonts w:ascii="Times New Roman" w:hAnsi="Times New Roman" w:cs="Times New Roman"/>
        </w:rPr>
        <w:t>стори</w:t>
      </w:r>
      <w:r w:rsidR="00D90373" w:rsidRPr="00CA5F20">
        <w:rPr>
          <w:rFonts w:ascii="Times New Roman" w:hAnsi="Times New Roman" w:cs="Times New Roman"/>
        </w:rPr>
        <w:t xml:space="preserve">ческий экскурс в создание стохастических </w:t>
      </w:r>
      <w:r w:rsidR="008263DB">
        <w:rPr>
          <w:rFonts w:ascii="Times New Roman" w:hAnsi="Times New Roman" w:cs="Times New Roman"/>
        </w:rPr>
        <w:t>м</w:t>
      </w:r>
      <w:r w:rsidR="00D90373" w:rsidRPr="00CA5F20">
        <w:rPr>
          <w:rFonts w:ascii="Times New Roman" w:hAnsi="Times New Roman" w:cs="Times New Roman"/>
        </w:rPr>
        <w:t>оделей</w:t>
      </w:r>
      <w:r w:rsidRPr="00CA5F20">
        <w:rPr>
          <w:rFonts w:ascii="Times New Roman" w:hAnsi="Times New Roman" w:cs="Times New Roman"/>
        </w:rPr>
        <w:t>…</w:t>
      </w:r>
      <w:r w:rsidR="008263DB">
        <w:rPr>
          <w:rFonts w:ascii="Times New Roman" w:hAnsi="Times New Roman" w:cs="Times New Roman"/>
        </w:rPr>
        <w:t>………………</w:t>
      </w:r>
      <w:r w:rsidR="00780F59">
        <w:rPr>
          <w:rFonts w:ascii="Times New Roman" w:hAnsi="Times New Roman" w:cs="Times New Roman"/>
        </w:rPr>
        <w:t>…</w:t>
      </w:r>
      <w:r w:rsidR="008263DB">
        <w:rPr>
          <w:rFonts w:ascii="Times New Roman" w:hAnsi="Times New Roman" w:cs="Times New Roman"/>
        </w:rPr>
        <w:t>.1</w:t>
      </w:r>
      <w:r w:rsidR="00795A1F">
        <w:rPr>
          <w:rFonts w:ascii="Times New Roman" w:hAnsi="Times New Roman" w:cs="Times New Roman"/>
        </w:rPr>
        <w:t>1</w:t>
      </w:r>
    </w:p>
    <w:p w:rsidR="000563AC" w:rsidRPr="00CA5F20" w:rsidRDefault="000563AC" w:rsidP="001B0E5B">
      <w:pPr>
        <w:spacing w:after="0" w:line="360" w:lineRule="auto"/>
        <w:rPr>
          <w:rFonts w:ascii="Times New Roman" w:hAnsi="Times New Roman" w:cs="Times New Roman"/>
        </w:rPr>
      </w:pPr>
      <w:r w:rsidRPr="00CA5F20">
        <w:rPr>
          <w:rFonts w:ascii="Times New Roman" w:hAnsi="Times New Roman" w:cs="Times New Roman"/>
        </w:rPr>
        <w:t xml:space="preserve">    § 1.2. </w:t>
      </w:r>
      <w:r w:rsidR="00543A44" w:rsidRPr="00CA5F20">
        <w:rPr>
          <w:rFonts w:ascii="Times New Roman" w:hAnsi="Times New Roman" w:cs="Times New Roman"/>
        </w:rPr>
        <w:t>Обоснование</w:t>
      </w:r>
      <w:r w:rsidRPr="00CA5F20">
        <w:rPr>
          <w:rFonts w:ascii="Times New Roman" w:hAnsi="Times New Roman" w:cs="Times New Roman"/>
        </w:rPr>
        <w:t xml:space="preserve"> обобщенного уравнения Фоккера-Планка-Колмогорова…</w:t>
      </w:r>
      <w:r w:rsidR="008263DB">
        <w:rPr>
          <w:rFonts w:ascii="Times New Roman" w:hAnsi="Times New Roman" w:cs="Times New Roman"/>
        </w:rPr>
        <w:t>……………</w:t>
      </w:r>
      <w:r w:rsidR="00780F59">
        <w:rPr>
          <w:rFonts w:ascii="Times New Roman" w:hAnsi="Times New Roman" w:cs="Times New Roman"/>
        </w:rPr>
        <w:t>..</w:t>
      </w:r>
      <w:r w:rsidR="008263DB">
        <w:rPr>
          <w:rFonts w:ascii="Times New Roman" w:hAnsi="Times New Roman" w:cs="Times New Roman"/>
        </w:rPr>
        <w:t>…1</w:t>
      </w:r>
      <w:r w:rsidR="00954802">
        <w:rPr>
          <w:rFonts w:ascii="Times New Roman" w:hAnsi="Times New Roman" w:cs="Times New Roman"/>
        </w:rPr>
        <w:t>6</w:t>
      </w:r>
    </w:p>
    <w:p w:rsidR="008263DB" w:rsidRDefault="00661301" w:rsidP="001B0E5B">
      <w:pPr>
        <w:spacing w:after="0" w:line="360" w:lineRule="auto"/>
        <w:rPr>
          <w:rFonts w:ascii="Times New Roman" w:eastAsia="Times New Roman" w:hAnsi="Times New Roman" w:cs="Times New Roman"/>
          <w:bCs/>
          <w:iCs/>
          <w:lang w:eastAsia="ru-RU"/>
        </w:rPr>
      </w:pPr>
      <w:r w:rsidRPr="00CA5F20">
        <w:rPr>
          <w:rFonts w:ascii="Times New Roman" w:hAnsi="Times New Roman" w:cs="Times New Roman"/>
        </w:rPr>
        <w:t xml:space="preserve">   </w:t>
      </w:r>
      <w:r w:rsidR="00DC47E4">
        <w:rPr>
          <w:rFonts w:ascii="Times New Roman" w:hAnsi="Times New Roman" w:cs="Times New Roman"/>
        </w:rPr>
        <w:t>.</w:t>
      </w:r>
      <w:r w:rsidRPr="00CA5F20">
        <w:rPr>
          <w:rFonts w:ascii="Times New Roman" w:hAnsi="Times New Roman" w:cs="Times New Roman"/>
        </w:rPr>
        <w:t>§</w:t>
      </w:r>
      <w:r w:rsidRPr="00CA5F20">
        <w:rPr>
          <w:rFonts w:ascii="Times New Roman" w:eastAsia="Times New Roman" w:hAnsi="Times New Roman" w:cs="Times New Roman"/>
          <w:bCs/>
          <w:iCs/>
          <w:lang w:eastAsia="ru-RU"/>
        </w:rPr>
        <w:t>1.3. Постановки задач для стохастических моделей, когда средние значения описываются обыкновенными дифференциальными уравнениями……</w:t>
      </w:r>
      <w:r w:rsidR="008263DB">
        <w:rPr>
          <w:rFonts w:ascii="Times New Roman" w:eastAsia="Times New Roman" w:hAnsi="Times New Roman" w:cs="Times New Roman"/>
          <w:bCs/>
          <w:iCs/>
          <w:lang w:eastAsia="ru-RU"/>
        </w:rPr>
        <w:t>……………………</w:t>
      </w:r>
      <w:r w:rsidR="00130E90">
        <w:rPr>
          <w:rFonts w:ascii="Times New Roman" w:eastAsia="Times New Roman" w:hAnsi="Times New Roman" w:cs="Times New Roman"/>
          <w:bCs/>
          <w:iCs/>
          <w:lang w:eastAsia="ru-RU"/>
        </w:rPr>
        <w:t>.</w:t>
      </w:r>
      <w:r w:rsidR="008263DB">
        <w:rPr>
          <w:rFonts w:ascii="Times New Roman" w:eastAsia="Times New Roman" w:hAnsi="Times New Roman" w:cs="Times New Roman"/>
          <w:bCs/>
          <w:iCs/>
          <w:lang w:eastAsia="ru-RU"/>
        </w:rPr>
        <w:t>………………</w:t>
      </w:r>
      <w:r w:rsidR="00780F59">
        <w:rPr>
          <w:rFonts w:ascii="Times New Roman" w:eastAsia="Times New Roman" w:hAnsi="Times New Roman" w:cs="Times New Roman"/>
          <w:bCs/>
          <w:iCs/>
          <w:lang w:eastAsia="ru-RU"/>
        </w:rPr>
        <w:t>…</w:t>
      </w:r>
      <w:r w:rsidR="008263DB">
        <w:rPr>
          <w:rFonts w:ascii="Times New Roman" w:eastAsia="Times New Roman" w:hAnsi="Times New Roman" w:cs="Times New Roman"/>
          <w:bCs/>
          <w:iCs/>
          <w:lang w:eastAsia="ru-RU"/>
        </w:rPr>
        <w:t>.....</w:t>
      </w:r>
      <w:r w:rsidR="00954802">
        <w:rPr>
          <w:rFonts w:ascii="Times New Roman" w:eastAsia="Times New Roman" w:hAnsi="Times New Roman" w:cs="Times New Roman"/>
          <w:bCs/>
          <w:iCs/>
          <w:lang w:eastAsia="ru-RU"/>
        </w:rPr>
        <w:t>22</w:t>
      </w:r>
    </w:p>
    <w:p w:rsidR="00E27A99" w:rsidRPr="00CA5F20" w:rsidRDefault="00DC47E4" w:rsidP="001B0E5B">
      <w:pPr>
        <w:spacing w:after="0" w:line="360" w:lineRule="auto"/>
        <w:rPr>
          <w:rFonts w:ascii="Times New Roman" w:hAnsi="Times New Roman" w:cs="Times New Roman"/>
        </w:rPr>
      </w:pPr>
      <w:r>
        <w:rPr>
          <w:rFonts w:ascii="Times New Roman" w:hAnsi="Times New Roman" w:cs="Times New Roman"/>
        </w:rPr>
        <w:t>….</w:t>
      </w:r>
      <w:r w:rsidR="000563AC" w:rsidRPr="00CA5F20">
        <w:rPr>
          <w:rFonts w:ascii="Times New Roman" w:hAnsi="Times New Roman" w:cs="Times New Roman"/>
        </w:rPr>
        <w:t>§ 1.</w:t>
      </w:r>
      <w:r w:rsidR="00661301" w:rsidRPr="00CA5F20">
        <w:rPr>
          <w:rFonts w:ascii="Times New Roman" w:hAnsi="Times New Roman" w:cs="Times New Roman"/>
        </w:rPr>
        <w:t>4</w:t>
      </w:r>
      <w:r w:rsidR="000563AC" w:rsidRPr="00CA5F20">
        <w:rPr>
          <w:rFonts w:ascii="Times New Roman" w:hAnsi="Times New Roman" w:cs="Times New Roman"/>
        </w:rPr>
        <w:t xml:space="preserve">. </w:t>
      </w:r>
      <w:r w:rsidR="00661301" w:rsidRPr="00CA5F20">
        <w:rPr>
          <w:rFonts w:ascii="Times New Roman" w:eastAsia="Times New Roman" w:hAnsi="Times New Roman" w:cs="Times New Roman"/>
          <w:bCs/>
          <w:iCs/>
          <w:lang w:eastAsia="ru-RU"/>
        </w:rPr>
        <w:t>Постановки задач для стохастических моделей, когда средние значения описываются  дифференциальными уравнениями</w:t>
      </w:r>
      <w:r w:rsidR="00661301" w:rsidRPr="00CA5F20">
        <w:rPr>
          <w:rFonts w:ascii="Times New Roman" w:hAnsi="Times New Roman" w:cs="Times New Roman"/>
        </w:rPr>
        <w:t xml:space="preserve"> в частных производных</w:t>
      </w:r>
      <w:r w:rsidR="00BA7FE5" w:rsidRPr="00CA5F20">
        <w:rPr>
          <w:rFonts w:ascii="Times New Roman" w:hAnsi="Times New Roman" w:cs="Times New Roman"/>
        </w:rPr>
        <w:t>…………………………………</w:t>
      </w:r>
      <w:r w:rsidR="009E79E0">
        <w:rPr>
          <w:rFonts w:ascii="Times New Roman" w:hAnsi="Times New Roman" w:cs="Times New Roman"/>
        </w:rPr>
        <w:t>.</w:t>
      </w:r>
      <w:r w:rsidR="00BA7FE5" w:rsidRPr="00CA5F20">
        <w:rPr>
          <w:rFonts w:ascii="Times New Roman" w:hAnsi="Times New Roman" w:cs="Times New Roman"/>
        </w:rPr>
        <w:t>…</w:t>
      </w:r>
      <w:r w:rsidR="00780F59">
        <w:rPr>
          <w:rFonts w:ascii="Times New Roman" w:hAnsi="Times New Roman" w:cs="Times New Roman"/>
        </w:rPr>
        <w:t>.</w:t>
      </w:r>
      <w:r w:rsidR="009E79E0">
        <w:rPr>
          <w:rFonts w:ascii="Times New Roman" w:hAnsi="Times New Roman" w:cs="Times New Roman"/>
        </w:rPr>
        <w:t>.</w:t>
      </w:r>
      <w:r w:rsidR="00780F59">
        <w:rPr>
          <w:rFonts w:ascii="Times New Roman" w:hAnsi="Times New Roman" w:cs="Times New Roman"/>
        </w:rPr>
        <w:t>.</w:t>
      </w:r>
      <w:r w:rsidR="009E79E0">
        <w:rPr>
          <w:rFonts w:ascii="Times New Roman" w:hAnsi="Times New Roman" w:cs="Times New Roman"/>
        </w:rPr>
        <w:t>.2</w:t>
      </w:r>
      <w:r w:rsidR="00954802">
        <w:rPr>
          <w:rFonts w:ascii="Times New Roman" w:hAnsi="Times New Roman" w:cs="Times New Roman"/>
        </w:rPr>
        <w:t>4</w:t>
      </w:r>
    </w:p>
    <w:p w:rsidR="00661301" w:rsidRPr="00CA5F20" w:rsidRDefault="00E27A99" w:rsidP="001B0E5B">
      <w:pPr>
        <w:spacing w:after="0" w:line="360" w:lineRule="auto"/>
        <w:rPr>
          <w:rFonts w:ascii="Times New Roman" w:hAnsi="Times New Roman" w:cs="Times New Roman"/>
        </w:rPr>
      </w:pPr>
      <w:r w:rsidRPr="00CA5F20">
        <w:rPr>
          <w:rFonts w:ascii="Times New Roman" w:hAnsi="Times New Roman" w:cs="Times New Roman"/>
        </w:rPr>
        <w:t xml:space="preserve">    </w:t>
      </w:r>
      <w:r w:rsidR="00BA7FE5" w:rsidRPr="00CA5F20">
        <w:rPr>
          <w:rFonts w:ascii="Times New Roman" w:hAnsi="Times New Roman" w:cs="Times New Roman"/>
        </w:rPr>
        <w:t>§ 1.</w:t>
      </w:r>
      <w:r w:rsidR="00661301" w:rsidRPr="00CA5F20">
        <w:rPr>
          <w:rFonts w:ascii="Times New Roman" w:hAnsi="Times New Roman" w:cs="Times New Roman"/>
        </w:rPr>
        <w:t>5</w:t>
      </w:r>
      <w:r w:rsidR="00BA7FE5" w:rsidRPr="00CA5F20">
        <w:rPr>
          <w:rFonts w:ascii="Times New Roman" w:hAnsi="Times New Roman" w:cs="Times New Roman"/>
        </w:rPr>
        <w:t xml:space="preserve">. </w:t>
      </w:r>
      <w:r w:rsidRPr="00CA5F20">
        <w:rPr>
          <w:rFonts w:ascii="Times New Roman" w:hAnsi="Times New Roman" w:cs="Times New Roman"/>
        </w:rPr>
        <w:t>Универсальная формула для дисперсий случайных явлений, описываемых обобщенным уравнением Фоккера-Планка-Колмогорова</w:t>
      </w:r>
      <w:r w:rsidR="00BA7FE5" w:rsidRPr="00CA5F20">
        <w:rPr>
          <w:rFonts w:ascii="Times New Roman" w:hAnsi="Times New Roman" w:cs="Times New Roman"/>
        </w:rPr>
        <w:t>…………</w:t>
      </w:r>
      <w:r w:rsidR="00661301" w:rsidRPr="00CA5F20">
        <w:rPr>
          <w:rFonts w:ascii="Times New Roman" w:hAnsi="Times New Roman" w:cs="Times New Roman"/>
        </w:rPr>
        <w:t>………………</w:t>
      </w:r>
      <w:r w:rsidR="009E79E0">
        <w:rPr>
          <w:rFonts w:ascii="Times New Roman" w:hAnsi="Times New Roman" w:cs="Times New Roman"/>
        </w:rPr>
        <w:t>……………………………</w:t>
      </w:r>
      <w:r w:rsidR="00780F59">
        <w:rPr>
          <w:rFonts w:ascii="Times New Roman" w:hAnsi="Times New Roman" w:cs="Times New Roman"/>
        </w:rPr>
        <w:t>..</w:t>
      </w:r>
      <w:r w:rsidR="009E79E0">
        <w:rPr>
          <w:rFonts w:ascii="Times New Roman" w:hAnsi="Times New Roman" w:cs="Times New Roman"/>
        </w:rPr>
        <w:t>...</w:t>
      </w:r>
      <w:r w:rsidR="00954802">
        <w:rPr>
          <w:rFonts w:ascii="Times New Roman" w:hAnsi="Times New Roman" w:cs="Times New Roman"/>
        </w:rPr>
        <w:t>36</w:t>
      </w:r>
    </w:p>
    <w:p w:rsidR="009E79E0" w:rsidRDefault="00BA7FE5" w:rsidP="009E79E0">
      <w:pPr>
        <w:spacing w:after="0" w:line="360" w:lineRule="auto"/>
        <w:rPr>
          <w:rFonts w:ascii="Times New Roman" w:hAnsi="Times New Roman" w:cs="Times New Roman"/>
        </w:rPr>
      </w:pPr>
      <w:r w:rsidRPr="00CA5F20">
        <w:rPr>
          <w:rFonts w:ascii="Times New Roman" w:hAnsi="Times New Roman" w:cs="Times New Roman"/>
        </w:rPr>
        <w:t xml:space="preserve">    § 1.</w:t>
      </w:r>
      <w:r w:rsidR="00BB5F3A" w:rsidRPr="00CA5F20">
        <w:rPr>
          <w:rFonts w:ascii="Times New Roman" w:hAnsi="Times New Roman" w:cs="Times New Roman"/>
        </w:rPr>
        <w:t>6</w:t>
      </w:r>
      <w:r w:rsidR="00661301" w:rsidRPr="00CA5F20">
        <w:rPr>
          <w:rFonts w:ascii="Times New Roman" w:hAnsi="Times New Roman" w:cs="Times New Roman"/>
        </w:rPr>
        <w:t>.</w:t>
      </w:r>
      <w:r w:rsidRPr="00CA5F20">
        <w:rPr>
          <w:rFonts w:ascii="Times New Roman" w:hAnsi="Times New Roman" w:cs="Times New Roman"/>
        </w:rPr>
        <w:t xml:space="preserve"> Эффект убывания дисперсии </w:t>
      </w:r>
      <w:r w:rsidR="00661301" w:rsidRPr="00CA5F20">
        <w:rPr>
          <w:rFonts w:ascii="Times New Roman" w:hAnsi="Times New Roman" w:cs="Times New Roman"/>
        </w:rPr>
        <w:t>на начальном этапе развития случайного явления</w:t>
      </w:r>
      <w:r w:rsidR="009E79E0">
        <w:rPr>
          <w:rFonts w:ascii="Times New Roman" w:hAnsi="Times New Roman" w:cs="Times New Roman"/>
        </w:rPr>
        <w:t>………</w:t>
      </w:r>
      <w:r w:rsidR="00795A1F">
        <w:rPr>
          <w:rFonts w:ascii="Times New Roman" w:hAnsi="Times New Roman" w:cs="Times New Roman"/>
        </w:rPr>
        <w:t>.</w:t>
      </w:r>
      <w:r w:rsidR="00780F59">
        <w:rPr>
          <w:rFonts w:ascii="Times New Roman" w:hAnsi="Times New Roman" w:cs="Times New Roman"/>
        </w:rPr>
        <w:t>.</w:t>
      </w:r>
      <w:r w:rsidR="00954802">
        <w:rPr>
          <w:rFonts w:ascii="Times New Roman" w:hAnsi="Times New Roman" w:cs="Times New Roman"/>
        </w:rPr>
        <w:t>41</w:t>
      </w:r>
    </w:p>
    <w:p w:rsidR="003C065B" w:rsidRDefault="009E79E0" w:rsidP="001B0E5B">
      <w:pPr>
        <w:spacing w:after="0" w:line="360" w:lineRule="auto"/>
        <w:rPr>
          <w:rFonts w:ascii="Times New Roman" w:hAnsi="Times New Roman" w:cs="Times New Roman"/>
        </w:rPr>
      </w:pPr>
      <w:r>
        <w:rPr>
          <w:rFonts w:ascii="Times New Roman" w:hAnsi="Times New Roman" w:cs="Times New Roman"/>
        </w:rPr>
        <w:t xml:space="preserve">    </w:t>
      </w:r>
      <w:r w:rsidR="00AB01DA" w:rsidRPr="00CA5F20">
        <w:rPr>
          <w:rFonts w:ascii="Times New Roman" w:hAnsi="Times New Roman" w:cs="Times New Roman"/>
        </w:rPr>
        <w:t>§</w:t>
      </w:r>
      <w:r>
        <w:rPr>
          <w:rFonts w:ascii="Times New Roman" w:hAnsi="Times New Roman" w:cs="Times New Roman"/>
        </w:rPr>
        <w:t xml:space="preserve"> </w:t>
      </w:r>
      <w:r w:rsidR="00BB5F3A" w:rsidRPr="00CA5F20">
        <w:rPr>
          <w:rFonts w:ascii="Times New Roman" w:hAnsi="Times New Roman" w:cs="Times New Roman"/>
        </w:rPr>
        <w:t xml:space="preserve">1.7. </w:t>
      </w:r>
      <w:r w:rsidR="00AB01DA" w:rsidRPr="00CA5F20">
        <w:rPr>
          <w:rFonts w:ascii="Times New Roman" w:hAnsi="Times New Roman" w:cs="Times New Roman"/>
        </w:rPr>
        <w:t>Устойчивость  решений дифференциальных уравнений</w:t>
      </w:r>
      <w:r w:rsidR="003B3FB0" w:rsidRPr="00CA5F20">
        <w:rPr>
          <w:rFonts w:ascii="Times New Roman" w:hAnsi="Times New Roman" w:cs="Times New Roman"/>
        </w:rPr>
        <w:t xml:space="preserve"> по дисперсии</w:t>
      </w:r>
      <w:r w:rsidR="003C065B">
        <w:rPr>
          <w:rFonts w:ascii="Times New Roman" w:hAnsi="Times New Roman" w:cs="Times New Roman"/>
        </w:rPr>
        <w:t>………………</w:t>
      </w:r>
      <w:r w:rsidR="00795A1F">
        <w:rPr>
          <w:rFonts w:ascii="Times New Roman" w:hAnsi="Times New Roman" w:cs="Times New Roman"/>
        </w:rPr>
        <w:t>…</w:t>
      </w:r>
      <w:r w:rsidR="00130E90">
        <w:rPr>
          <w:rFonts w:ascii="Times New Roman" w:hAnsi="Times New Roman" w:cs="Times New Roman"/>
        </w:rPr>
        <w:t>..</w:t>
      </w:r>
      <w:r w:rsidR="00CB2FF6">
        <w:rPr>
          <w:rFonts w:ascii="Times New Roman" w:hAnsi="Times New Roman" w:cs="Times New Roman"/>
        </w:rPr>
        <w:t>.</w:t>
      </w:r>
      <w:r w:rsidR="003C065B">
        <w:rPr>
          <w:rFonts w:ascii="Times New Roman" w:hAnsi="Times New Roman" w:cs="Times New Roman"/>
        </w:rPr>
        <w:t>4</w:t>
      </w:r>
      <w:r w:rsidR="00954802">
        <w:rPr>
          <w:rFonts w:ascii="Times New Roman" w:hAnsi="Times New Roman" w:cs="Times New Roman"/>
        </w:rPr>
        <w:t>7</w:t>
      </w:r>
      <w:r w:rsidR="00AB01DA" w:rsidRPr="00CA5F20">
        <w:rPr>
          <w:rFonts w:ascii="Times New Roman" w:hAnsi="Times New Roman" w:cs="Times New Roman"/>
        </w:rPr>
        <w:t xml:space="preserve"> </w:t>
      </w:r>
    </w:p>
    <w:p w:rsidR="00CB2FF6" w:rsidRPr="008C4CE4" w:rsidRDefault="00CB2FF6" w:rsidP="00CB2FF6">
      <w:pPr>
        <w:spacing w:after="0" w:line="360" w:lineRule="auto"/>
        <w:rPr>
          <w:rFonts w:ascii="Times New Roman" w:hAnsi="Times New Roman" w:cs="Times New Roman"/>
        </w:rPr>
      </w:pPr>
      <w:r>
        <w:rPr>
          <w:rFonts w:ascii="Times New Roman" w:hAnsi="Times New Roman" w:cs="Times New Roman"/>
        </w:rPr>
        <w:t xml:space="preserve">    </w:t>
      </w:r>
      <w:r w:rsidRPr="00CA5F20">
        <w:rPr>
          <w:rFonts w:ascii="Times New Roman" w:hAnsi="Times New Roman" w:cs="Times New Roman"/>
        </w:rPr>
        <w:t>§ 1.</w:t>
      </w:r>
      <w:r>
        <w:rPr>
          <w:rFonts w:ascii="Times New Roman" w:hAnsi="Times New Roman" w:cs="Times New Roman"/>
        </w:rPr>
        <w:t xml:space="preserve">8. </w:t>
      </w:r>
      <w:r w:rsidRPr="008C4CE4">
        <w:rPr>
          <w:rFonts w:ascii="Times New Roman" w:eastAsia="Times New Roman" w:hAnsi="Times New Roman" w:cs="Times New Roman"/>
          <w:bCs/>
          <w:iCs/>
          <w:lang w:eastAsia="ru-RU"/>
        </w:rPr>
        <w:t>Замечания об интерпретации неустойчивости по дисперсии</w:t>
      </w:r>
      <w:r>
        <w:rPr>
          <w:rFonts w:ascii="Times New Roman" w:eastAsia="Times New Roman" w:hAnsi="Times New Roman" w:cs="Times New Roman"/>
          <w:bCs/>
          <w:iCs/>
          <w:lang w:eastAsia="ru-RU"/>
        </w:rPr>
        <w:t>……………………………</w:t>
      </w:r>
      <w:r w:rsidR="00130E90">
        <w:rPr>
          <w:rFonts w:ascii="Times New Roman" w:eastAsia="Times New Roman" w:hAnsi="Times New Roman" w:cs="Times New Roman"/>
          <w:bCs/>
          <w:iCs/>
          <w:lang w:eastAsia="ru-RU"/>
        </w:rPr>
        <w:t>…</w:t>
      </w:r>
      <w:r w:rsidR="00A64201">
        <w:rPr>
          <w:rFonts w:ascii="Times New Roman" w:eastAsia="Times New Roman" w:hAnsi="Times New Roman" w:cs="Times New Roman"/>
          <w:bCs/>
          <w:iCs/>
          <w:lang w:eastAsia="ru-RU"/>
        </w:rPr>
        <w:t>50</w:t>
      </w:r>
    </w:p>
    <w:p w:rsidR="00AB01DA" w:rsidRDefault="00AB01DA" w:rsidP="001B0E5B">
      <w:pPr>
        <w:spacing w:after="0" w:line="360" w:lineRule="auto"/>
        <w:rPr>
          <w:rFonts w:ascii="Times New Roman" w:hAnsi="Times New Roman" w:cs="Times New Roman"/>
        </w:rPr>
      </w:pPr>
      <w:r w:rsidRPr="00CA5F20">
        <w:rPr>
          <w:rFonts w:ascii="Times New Roman" w:hAnsi="Times New Roman" w:cs="Times New Roman"/>
        </w:rPr>
        <w:t xml:space="preserve">    § </w:t>
      </w:r>
      <w:r w:rsidR="00BB5F3A" w:rsidRPr="00CA5F20">
        <w:rPr>
          <w:rFonts w:ascii="Times New Roman" w:hAnsi="Times New Roman" w:cs="Times New Roman"/>
        </w:rPr>
        <w:t>1.</w:t>
      </w:r>
      <w:r w:rsidR="00CB2FF6">
        <w:rPr>
          <w:rFonts w:ascii="Times New Roman" w:hAnsi="Times New Roman" w:cs="Times New Roman"/>
        </w:rPr>
        <w:t>9</w:t>
      </w:r>
      <w:r w:rsidR="00BB5F3A" w:rsidRPr="00CA5F20">
        <w:rPr>
          <w:rFonts w:ascii="Times New Roman" w:hAnsi="Times New Roman" w:cs="Times New Roman"/>
        </w:rPr>
        <w:t xml:space="preserve">. </w:t>
      </w:r>
      <w:r w:rsidRPr="00CA5F20">
        <w:rPr>
          <w:rFonts w:ascii="Times New Roman" w:hAnsi="Times New Roman" w:cs="Times New Roman"/>
        </w:rPr>
        <w:t xml:space="preserve">Устойчивость </w:t>
      </w:r>
      <w:r w:rsidR="009C7826">
        <w:rPr>
          <w:rFonts w:ascii="Times New Roman" w:hAnsi="Times New Roman" w:cs="Times New Roman"/>
        </w:rPr>
        <w:t>по дисперсии линейной модели………….</w:t>
      </w:r>
      <w:r w:rsidRPr="00CA5F20">
        <w:rPr>
          <w:rFonts w:ascii="Times New Roman" w:hAnsi="Times New Roman" w:cs="Times New Roman"/>
        </w:rPr>
        <w:t>……………</w:t>
      </w:r>
      <w:r w:rsidR="003C065B">
        <w:rPr>
          <w:rFonts w:ascii="Times New Roman" w:hAnsi="Times New Roman" w:cs="Times New Roman"/>
        </w:rPr>
        <w:t>……………………</w:t>
      </w:r>
      <w:r w:rsidR="00795A1F">
        <w:rPr>
          <w:rFonts w:ascii="Times New Roman" w:hAnsi="Times New Roman" w:cs="Times New Roman"/>
        </w:rPr>
        <w:t>.</w:t>
      </w:r>
      <w:r w:rsidR="00CB2FF6">
        <w:rPr>
          <w:rFonts w:ascii="Times New Roman" w:hAnsi="Times New Roman" w:cs="Times New Roman"/>
        </w:rPr>
        <w:t>5</w:t>
      </w:r>
      <w:r w:rsidR="00A64201">
        <w:rPr>
          <w:rFonts w:ascii="Times New Roman" w:hAnsi="Times New Roman" w:cs="Times New Roman"/>
        </w:rPr>
        <w:t>4</w:t>
      </w:r>
    </w:p>
    <w:p w:rsidR="009C7826" w:rsidRDefault="009C7826" w:rsidP="001B0E5B">
      <w:pPr>
        <w:spacing w:after="0" w:line="360" w:lineRule="auto"/>
        <w:rPr>
          <w:rFonts w:ascii="Times New Roman" w:hAnsi="Times New Roman" w:cs="Times New Roman"/>
        </w:rPr>
      </w:pPr>
      <w:r>
        <w:rPr>
          <w:rFonts w:ascii="Times New Roman" w:hAnsi="Times New Roman" w:cs="Times New Roman"/>
        </w:rPr>
        <w:t xml:space="preserve">    </w:t>
      </w:r>
      <w:r w:rsidRPr="00CA5F20">
        <w:rPr>
          <w:rFonts w:ascii="Times New Roman" w:hAnsi="Times New Roman" w:cs="Times New Roman"/>
        </w:rPr>
        <w:t>§ 1.</w:t>
      </w:r>
      <w:r w:rsidR="00CB2FF6">
        <w:rPr>
          <w:rFonts w:ascii="Times New Roman" w:hAnsi="Times New Roman" w:cs="Times New Roman"/>
        </w:rPr>
        <w:t>10</w:t>
      </w:r>
      <w:r>
        <w:rPr>
          <w:rFonts w:ascii="Times New Roman" w:hAnsi="Times New Roman" w:cs="Times New Roman"/>
        </w:rPr>
        <w:t>. Устойчивость решений системы ди</w:t>
      </w:r>
      <w:r w:rsidR="00130E90">
        <w:rPr>
          <w:rFonts w:ascii="Times New Roman" w:hAnsi="Times New Roman" w:cs="Times New Roman"/>
        </w:rPr>
        <w:t>фференциальных уравнений…………………</w:t>
      </w:r>
      <w:r>
        <w:rPr>
          <w:rFonts w:ascii="Times New Roman" w:hAnsi="Times New Roman" w:cs="Times New Roman"/>
        </w:rPr>
        <w:t>……..</w:t>
      </w:r>
      <w:r w:rsidR="00CB2FF6">
        <w:rPr>
          <w:rFonts w:ascii="Times New Roman" w:hAnsi="Times New Roman" w:cs="Times New Roman"/>
        </w:rPr>
        <w:t>5</w:t>
      </w:r>
      <w:r w:rsidR="00A64201">
        <w:rPr>
          <w:rFonts w:ascii="Times New Roman" w:hAnsi="Times New Roman" w:cs="Times New Roman"/>
        </w:rPr>
        <w:t>5</w:t>
      </w:r>
    </w:p>
    <w:p w:rsidR="003C065B" w:rsidRDefault="003C065B" w:rsidP="001B0E5B">
      <w:pPr>
        <w:spacing w:after="0" w:line="360" w:lineRule="auto"/>
        <w:rPr>
          <w:rFonts w:ascii="Times New Roman" w:hAnsi="Times New Roman" w:cs="Times New Roman"/>
        </w:rPr>
      </w:pPr>
      <w:r>
        <w:rPr>
          <w:rFonts w:ascii="Times New Roman" w:hAnsi="Times New Roman" w:cs="Times New Roman"/>
        </w:rPr>
        <w:t xml:space="preserve">   </w:t>
      </w:r>
      <w:r w:rsidRPr="00CA5F20">
        <w:rPr>
          <w:rFonts w:ascii="Times New Roman" w:hAnsi="Times New Roman" w:cs="Times New Roman"/>
        </w:rPr>
        <w:t>§ 1.</w:t>
      </w:r>
      <w:r w:rsidR="00ED69BF">
        <w:rPr>
          <w:rFonts w:ascii="Times New Roman" w:hAnsi="Times New Roman" w:cs="Times New Roman"/>
        </w:rPr>
        <w:t>11</w:t>
      </w:r>
      <w:r>
        <w:rPr>
          <w:rFonts w:ascii="Times New Roman" w:hAnsi="Times New Roman" w:cs="Times New Roman"/>
        </w:rPr>
        <w:t>. Применение принципа максимума дифференциальной энтропии к получению плотности распределения  вероятностей………………………………………………………………………</w:t>
      </w:r>
      <w:r w:rsidR="00DF0B51">
        <w:rPr>
          <w:rFonts w:ascii="Times New Roman" w:hAnsi="Times New Roman" w:cs="Times New Roman"/>
        </w:rPr>
        <w:t>….</w:t>
      </w:r>
      <w:r>
        <w:rPr>
          <w:rFonts w:ascii="Times New Roman" w:hAnsi="Times New Roman" w:cs="Times New Roman"/>
        </w:rPr>
        <w:t>5</w:t>
      </w:r>
      <w:r w:rsidR="00A64201">
        <w:rPr>
          <w:rFonts w:ascii="Times New Roman" w:hAnsi="Times New Roman" w:cs="Times New Roman"/>
        </w:rPr>
        <w:t>9</w:t>
      </w:r>
    </w:p>
    <w:p w:rsidR="004532DF" w:rsidRPr="00CA5F20" w:rsidRDefault="004532DF" w:rsidP="001B0E5B">
      <w:pPr>
        <w:spacing w:after="0" w:line="360" w:lineRule="auto"/>
        <w:rPr>
          <w:rFonts w:ascii="Times New Roman" w:hAnsi="Times New Roman" w:cs="Times New Roman"/>
        </w:rPr>
      </w:pPr>
      <w:r>
        <w:rPr>
          <w:rFonts w:ascii="Times New Roman" w:hAnsi="Times New Roman" w:cs="Times New Roman"/>
        </w:rPr>
        <w:t xml:space="preserve">    </w:t>
      </w:r>
      <w:r w:rsidRPr="00CA5F20">
        <w:rPr>
          <w:rFonts w:ascii="Times New Roman" w:hAnsi="Times New Roman" w:cs="Times New Roman"/>
        </w:rPr>
        <w:t>§ 1.</w:t>
      </w:r>
      <w:r>
        <w:rPr>
          <w:rFonts w:ascii="Times New Roman" w:hAnsi="Times New Roman" w:cs="Times New Roman"/>
        </w:rPr>
        <w:t>1</w:t>
      </w:r>
      <w:r w:rsidR="00ED69BF">
        <w:rPr>
          <w:rFonts w:ascii="Times New Roman" w:hAnsi="Times New Roman" w:cs="Times New Roman"/>
        </w:rPr>
        <w:t>2</w:t>
      </w:r>
      <w:r>
        <w:rPr>
          <w:rFonts w:ascii="Times New Roman" w:hAnsi="Times New Roman" w:cs="Times New Roman"/>
        </w:rPr>
        <w:t xml:space="preserve">. Вероятностный подход к решению </w:t>
      </w:r>
      <w:r w:rsidR="009D7E1B">
        <w:rPr>
          <w:rFonts w:ascii="Times New Roman" w:hAnsi="Times New Roman" w:cs="Times New Roman"/>
        </w:rPr>
        <w:t xml:space="preserve">некоторых </w:t>
      </w:r>
      <w:r>
        <w:rPr>
          <w:rFonts w:ascii="Times New Roman" w:hAnsi="Times New Roman" w:cs="Times New Roman"/>
        </w:rPr>
        <w:t>актуальных задач экологии……………</w:t>
      </w:r>
      <w:r w:rsidR="00CB2FF6">
        <w:rPr>
          <w:rFonts w:ascii="Times New Roman" w:hAnsi="Times New Roman" w:cs="Times New Roman"/>
        </w:rPr>
        <w:t>6</w:t>
      </w:r>
      <w:r w:rsidR="00A64201">
        <w:rPr>
          <w:rFonts w:ascii="Times New Roman" w:hAnsi="Times New Roman" w:cs="Times New Roman"/>
        </w:rPr>
        <w:t>4</w:t>
      </w:r>
    </w:p>
    <w:p w:rsidR="00BB5F3A" w:rsidRPr="00CA5F20" w:rsidRDefault="00A520AB" w:rsidP="001B0E5B">
      <w:pPr>
        <w:spacing w:after="0" w:line="360" w:lineRule="auto"/>
        <w:jc w:val="both"/>
        <w:rPr>
          <w:rFonts w:ascii="Times New Roman" w:hAnsi="Times New Roman" w:cs="Times New Roman"/>
        </w:rPr>
      </w:pPr>
      <w:r w:rsidRPr="00CA5F20">
        <w:rPr>
          <w:rFonts w:ascii="Times New Roman" w:hAnsi="Times New Roman" w:cs="Times New Roman"/>
          <w:b/>
        </w:rPr>
        <w:t>ГЛАВА</w:t>
      </w:r>
      <w:r w:rsidR="00BB5F3A" w:rsidRPr="00CA5F20">
        <w:rPr>
          <w:rFonts w:ascii="Times New Roman" w:hAnsi="Times New Roman" w:cs="Times New Roman"/>
          <w:b/>
        </w:rPr>
        <w:t xml:space="preserve"> 2. ПРАКТИЧЕСКИ</w:t>
      </w:r>
      <w:r w:rsidR="0026094B" w:rsidRPr="00CA5F20">
        <w:rPr>
          <w:rFonts w:ascii="Times New Roman" w:hAnsi="Times New Roman" w:cs="Times New Roman"/>
          <w:b/>
        </w:rPr>
        <w:t>Е</w:t>
      </w:r>
      <w:r w:rsidR="00BB5F3A" w:rsidRPr="00CA5F20">
        <w:rPr>
          <w:rFonts w:ascii="Times New Roman" w:hAnsi="Times New Roman" w:cs="Times New Roman"/>
          <w:b/>
        </w:rPr>
        <w:t xml:space="preserve"> ПРИМЕНЕНИЯ Э</w:t>
      </w:r>
      <w:r w:rsidR="003D5D60" w:rsidRPr="00CA5F20">
        <w:rPr>
          <w:rFonts w:ascii="Times New Roman" w:hAnsi="Times New Roman" w:cs="Times New Roman"/>
          <w:b/>
        </w:rPr>
        <w:t>Н</w:t>
      </w:r>
      <w:r w:rsidR="00BB5F3A" w:rsidRPr="00CA5F20">
        <w:rPr>
          <w:rFonts w:ascii="Times New Roman" w:hAnsi="Times New Roman" w:cs="Times New Roman"/>
          <w:b/>
        </w:rPr>
        <w:t>ТРОПИИ</w:t>
      </w:r>
      <w:r w:rsidR="00BB5F3A" w:rsidRPr="00CA5F20">
        <w:rPr>
          <w:rFonts w:ascii="Times New Roman" w:hAnsi="Times New Roman" w:cs="Times New Roman"/>
        </w:rPr>
        <w:t>……</w:t>
      </w:r>
      <w:r w:rsidR="00DC4F27">
        <w:rPr>
          <w:rFonts w:ascii="Times New Roman" w:hAnsi="Times New Roman" w:cs="Times New Roman"/>
        </w:rPr>
        <w:t>.</w:t>
      </w:r>
      <w:r w:rsidR="00BB5F3A" w:rsidRPr="00CA5F20">
        <w:rPr>
          <w:rFonts w:ascii="Times New Roman" w:hAnsi="Times New Roman" w:cs="Times New Roman"/>
        </w:rPr>
        <w:t>…………………………</w:t>
      </w:r>
      <w:r w:rsidR="00DF0B51">
        <w:rPr>
          <w:rFonts w:ascii="Times New Roman" w:hAnsi="Times New Roman" w:cs="Times New Roman"/>
        </w:rPr>
        <w:t>…</w:t>
      </w:r>
      <w:r w:rsidR="00A64201">
        <w:rPr>
          <w:rFonts w:ascii="Times New Roman" w:hAnsi="Times New Roman" w:cs="Times New Roman"/>
        </w:rPr>
        <w:t>71</w:t>
      </w:r>
    </w:p>
    <w:p w:rsidR="0026094B" w:rsidRPr="00CA5F20" w:rsidRDefault="0026094B" w:rsidP="001B0E5B">
      <w:pPr>
        <w:spacing w:after="0" w:line="360" w:lineRule="auto"/>
        <w:jc w:val="both"/>
        <w:rPr>
          <w:rFonts w:ascii="Times New Roman" w:hAnsi="Times New Roman" w:cs="Times New Roman"/>
        </w:rPr>
      </w:pPr>
      <w:r w:rsidRPr="00CA5F20">
        <w:rPr>
          <w:rFonts w:ascii="Times New Roman" w:hAnsi="Times New Roman" w:cs="Times New Roman"/>
          <w:b/>
        </w:rPr>
        <w:t xml:space="preserve">   </w:t>
      </w:r>
      <w:r w:rsidR="00BC22DA">
        <w:rPr>
          <w:rFonts w:ascii="Times New Roman" w:hAnsi="Times New Roman" w:cs="Times New Roman"/>
          <w:b/>
        </w:rPr>
        <w:t xml:space="preserve"> </w:t>
      </w:r>
      <w:r w:rsidRPr="00CA5F20">
        <w:rPr>
          <w:rFonts w:ascii="Times New Roman" w:hAnsi="Times New Roman" w:cs="Times New Roman"/>
        </w:rPr>
        <w:t>§ 2.1. О различных толкованиях понятия  энтропии……</w:t>
      </w:r>
      <w:r w:rsidR="006E3161">
        <w:rPr>
          <w:rFonts w:ascii="Times New Roman" w:hAnsi="Times New Roman" w:cs="Times New Roman"/>
        </w:rPr>
        <w:t>………………………………..</w:t>
      </w:r>
      <w:r w:rsidR="00207A8B">
        <w:rPr>
          <w:rFonts w:ascii="Times New Roman" w:hAnsi="Times New Roman" w:cs="Times New Roman"/>
        </w:rPr>
        <w:t>........</w:t>
      </w:r>
      <w:r w:rsidR="00DF0B51">
        <w:rPr>
          <w:rFonts w:ascii="Times New Roman" w:hAnsi="Times New Roman" w:cs="Times New Roman"/>
        </w:rPr>
        <w:t>....</w:t>
      </w:r>
      <w:r w:rsidR="00A64201">
        <w:rPr>
          <w:rFonts w:ascii="Times New Roman" w:hAnsi="Times New Roman" w:cs="Times New Roman"/>
        </w:rPr>
        <w:t>71</w:t>
      </w:r>
    </w:p>
    <w:p w:rsidR="00B838B0" w:rsidRDefault="0082020F" w:rsidP="001B0E5B">
      <w:pPr>
        <w:spacing w:after="0" w:line="360" w:lineRule="auto"/>
        <w:jc w:val="both"/>
        <w:rPr>
          <w:rFonts w:ascii="Times New Roman" w:eastAsia="Calibri" w:hAnsi="Times New Roman" w:cs="Times New Roman"/>
        </w:rPr>
      </w:pPr>
      <w:r w:rsidRPr="00CA5F20">
        <w:rPr>
          <w:rFonts w:ascii="Times New Roman" w:hAnsi="Times New Roman" w:cs="Times New Roman"/>
        </w:rPr>
        <w:t xml:space="preserve">   </w:t>
      </w:r>
      <w:r w:rsidR="00BC22DA">
        <w:rPr>
          <w:rFonts w:ascii="Times New Roman" w:hAnsi="Times New Roman" w:cs="Times New Roman"/>
        </w:rPr>
        <w:t xml:space="preserve"> </w:t>
      </w:r>
      <w:r w:rsidR="00A876BB" w:rsidRPr="00CA5F20">
        <w:rPr>
          <w:rFonts w:ascii="Times New Roman" w:hAnsi="Times New Roman" w:cs="Times New Roman"/>
        </w:rPr>
        <w:t>§</w:t>
      </w:r>
      <w:r w:rsidR="001B5D38" w:rsidRPr="00CA5F20">
        <w:rPr>
          <w:rFonts w:ascii="Times New Roman" w:hAnsi="Times New Roman" w:cs="Times New Roman"/>
        </w:rPr>
        <w:t xml:space="preserve"> </w:t>
      </w:r>
      <w:r w:rsidR="00A876BB" w:rsidRPr="00CA5F20">
        <w:rPr>
          <w:rFonts w:ascii="Times New Roman" w:eastAsia="Calibri" w:hAnsi="Times New Roman" w:cs="Times New Roman"/>
        </w:rPr>
        <w:t>2.2.</w:t>
      </w:r>
      <w:r w:rsidR="00161599" w:rsidRPr="00CA5F20">
        <w:rPr>
          <w:rFonts w:ascii="Times New Roman" w:eastAsia="Calibri" w:hAnsi="Times New Roman" w:cs="Times New Roman"/>
        </w:rPr>
        <w:t xml:space="preserve"> </w:t>
      </w:r>
      <w:r w:rsidR="00A876BB" w:rsidRPr="00CA5F20">
        <w:rPr>
          <w:rFonts w:ascii="Times New Roman" w:eastAsia="Calibri" w:hAnsi="Times New Roman" w:cs="Times New Roman"/>
        </w:rPr>
        <w:t>Построение статистической энтропии для осциллирующих во</w:t>
      </w:r>
      <w:r w:rsidR="007A650F" w:rsidRPr="00CA5F20">
        <w:rPr>
          <w:rFonts w:ascii="Times New Roman" w:eastAsia="Calibri" w:hAnsi="Times New Roman" w:cs="Times New Roman"/>
        </w:rPr>
        <w:t xml:space="preserve"> </w:t>
      </w:r>
      <w:r w:rsidR="00A876BB" w:rsidRPr="00CA5F20">
        <w:rPr>
          <w:rFonts w:ascii="Times New Roman" w:eastAsia="Calibri" w:hAnsi="Times New Roman" w:cs="Times New Roman"/>
        </w:rPr>
        <w:t>времени случайных кривых</w:t>
      </w:r>
      <w:r w:rsidR="00B838B0" w:rsidRPr="00CA5F20">
        <w:rPr>
          <w:rFonts w:ascii="Times New Roman" w:eastAsia="Calibri" w:hAnsi="Times New Roman" w:cs="Times New Roman"/>
        </w:rPr>
        <w:t>………………………………………</w:t>
      </w:r>
      <w:r w:rsidR="006E3161">
        <w:rPr>
          <w:rFonts w:ascii="Times New Roman" w:eastAsia="Calibri" w:hAnsi="Times New Roman" w:cs="Times New Roman"/>
        </w:rPr>
        <w:t>…………………………………………………</w:t>
      </w:r>
      <w:r w:rsidR="007412E1">
        <w:rPr>
          <w:rFonts w:ascii="Times New Roman" w:eastAsia="Calibri" w:hAnsi="Times New Roman" w:cs="Times New Roman"/>
        </w:rPr>
        <w:t>……</w:t>
      </w:r>
      <w:r w:rsidR="00DF0B51">
        <w:rPr>
          <w:rFonts w:ascii="Times New Roman" w:eastAsia="Calibri" w:hAnsi="Times New Roman" w:cs="Times New Roman"/>
        </w:rPr>
        <w:t>…..</w:t>
      </w:r>
      <w:r w:rsidR="00A64201">
        <w:rPr>
          <w:rFonts w:ascii="Times New Roman" w:eastAsia="Calibri" w:hAnsi="Times New Roman" w:cs="Times New Roman"/>
        </w:rPr>
        <w:t>74</w:t>
      </w:r>
    </w:p>
    <w:p w:rsidR="00B838B0" w:rsidRPr="00CA5F20" w:rsidRDefault="00B838B0" w:rsidP="001B0E5B">
      <w:pPr>
        <w:spacing w:after="0" w:line="360" w:lineRule="auto"/>
        <w:jc w:val="both"/>
        <w:rPr>
          <w:rFonts w:ascii="Times New Roman" w:eastAsia="Calibri" w:hAnsi="Times New Roman" w:cs="Times New Roman"/>
        </w:rPr>
      </w:pPr>
      <w:r w:rsidRPr="00CA5F20">
        <w:rPr>
          <w:rFonts w:ascii="Times New Roman" w:eastAsia="Calibri" w:hAnsi="Times New Roman" w:cs="Times New Roman"/>
        </w:rPr>
        <w:t xml:space="preserve">   </w:t>
      </w:r>
      <w:r w:rsidR="00BC22DA">
        <w:rPr>
          <w:rFonts w:ascii="Times New Roman" w:eastAsia="Calibri" w:hAnsi="Times New Roman" w:cs="Times New Roman"/>
        </w:rPr>
        <w:t xml:space="preserve"> </w:t>
      </w:r>
      <w:r w:rsidRPr="00CA5F20">
        <w:rPr>
          <w:rFonts w:ascii="Times New Roman" w:hAnsi="Times New Roman" w:cs="Times New Roman"/>
        </w:rPr>
        <w:t xml:space="preserve">§ </w:t>
      </w:r>
      <w:r w:rsidRPr="00CA5F20">
        <w:rPr>
          <w:rFonts w:ascii="Times New Roman" w:eastAsia="Calibri" w:hAnsi="Times New Roman" w:cs="Times New Roman"/>
        </w:rPr>
        <w:t>2.3</w:t>
      </w:r>
      <w:r w:rsidR="00073FE2" w:rsidRPr="00CA5F20">
        <w:rPr>
          <w:rFonts w:ascii="Times New Roman" w:eastAsia="Calibri" w:hAnsi="Times New Roman" w:cs="Times New Roman"/>
        </w:rPr>
        <w:t>.</w:t>
      </w:r>
      <w:r w:rsidRPr="00CA5F20">
        <w:rPr>
          <w:rFonts w:ascii="Times New Roman" w:eastAsia="Calibri" w:hAnsi="Times New Roman" w:cs="Times New Roman"/>
        </w:rPr>
        <w:t xml:space="preserve"> Практическое применение метода падающих прямоугольников к анализу некоторых медицинских характеристик</w:t>
      </w:r>
      <w:r w:rsidR="007412E1">
        <w:rPr>
          <w:rFonts w:ascii="Times New Roman" w:eastAsia="Calibri" w:hAnsi="Times New Roman" w:cs="Times New Roman"/>
        </w:rPr>
        <w:t xml:space="preserve">, </w:t>
      </w:r>
      <w:r w:rsidRPr="00CA5F20">
        <w:rPr>
          <w:rFonts w:ascii="Times New Roman" w:eastAsia="Calibri" w:hAnsi="Times New Roman" w:cs="Times New Roman"/>
        </w:rPr>
        <w:t>сейсмограмм</w:t>
      </w:r>
      <w:r w:rsidR="007412E1">
        <w:rPr>
          <w:rFonts w:ascii="Times New Roman" w:eastAsia="Calibri" w:hAnsi="Times New Roman" w:cs="Times New Roman"/>
        </w:rPr>
        <w:t>, курсов валюты</w:t>
      </w:r>
      <w:r w:rsidR="006E3161">
        <w:rPr>
          <w:rFonts w:ascii="Times New Roman" w:eastAsia="Calibri" w:hAnsi="Times New Roman" w:cs="Times New Roman"/>
        </w:rPr>
        <w:t>…………………………………</w:t>
      </w:r>
      <w:r w:rsidR="007412E1">
        <w:rPr>
          <w:rFonts w:ascii="Times New Roman" w:eastAsia="Calibri" w:hAnsi="Times New Roman" w:cs="Times New Roman"/>
        </w:rPr>
        <w:t>……</w:t>
      </w:r>
      <w:r w:rsidR="00DF0B51">
        <w:rPr>
          <w:rFonts w:ascii="Times New Roman" w:eastAsia="Calibri" w:hAnsi="Times New Roman" w:cs="Times New Roman"/>
        </w:rPr>
        <w:t>….</w:t>
      </w:r>
      <w:r w:rsidR="00A64201">
        <w:rPr>
          <w:rFonts w:ascii="Times New Roman" w:eastAsia="Calibri" w:hAnsi="Times New Roman" w:cs="Times New Roman"/>
        </w:rPr>
        <w:t>76</w:t>
      </w:r>
      <w:r w:rsidR="00BF7D45" w:rsidRPr="00CA5F20">
        <w:rPr>
          <w:rFonts w:ascii="Times New Roman" w:hAnsi="Times New Roman" w:cs="Times New Roman"/>
        </w:rPr>
        <w:t xml:space="preserve"> </w:t>
      </w:r>
      <w:r w:rsidR="00BC22DA">
        <w:rPr>
          <w:rFonts w:ascii="Times New Roman" w:hAnsi="Times New Roman" w:cs="Times New Roman"/>
        </w:rPr>
        <w:t xml:space="preserve">  </w:t>
      </w:r>
      <w:r w:rsidR="00BF7D45" w:rsidRPr="00CA5F20">
        <w:rPr>
          <w:rFonts w:ascii="Times New Roman" w:hAnsi="Times New Roman" w:cs="Times New Roman"/>
        </w:rPr>
        <w:t xml:space="preserve"> </w:t>
      </w:r>
      <w:r w:rsidR="00073FE2" w:rsidRPr="00CA5F20">
        <w:rPr>
          <w:rFonts w:ascii="Times New Roman" w:hAnsi="Times New Roman" w:cs="Times New Roman"/>
        </w:rPr>
        <w:t xml:space="preserve">§ </w:t>
      </w:r>
      <w:r w:rsidR="00073FE2" w:rsidRPr="00CA5F20">
        <w:rPr>
          <w:rFonts w:ascii="Times New Roman" w:eastAsia="Calibri" w:hAnsi="Times New Roman" w:cs="Times New Roman"/>
        </w:rPr>
        <w:t>2</w:t>
      </w:r>
      <w:r w:rsidR="00E47771">
        <w:rPr>
          <w:rFonts w:ascii="Times New Roman" w:eastAsia="Calibri" w:hAnsi="Times New Roman" w:cs="Times New Roman"/>
        </w:rPr>
        <w:t>.4</w:t>
      </w:r>
      <w:r w:rsidR="00073FE2" w:rsidRPr="00CA5F20">
        <w:rPr>
          <w:rFonts w:ascii="Times New Roman" w:eastAsia="Calibri" w:hAnsi="Times New Roman" w:cs="Times New Roman"/>
        </w:rPr>
        <w:t>. Применение принципа максимума статистической энтропии для оценки планируемых показателей</w:t>
      </w:r>
      <w:r w:rsidR="00073FE2" w:rsidRPr="00CA5F20">
        <w:rPr>
          <w:rFonts w:ascii="Times New Roman" w:eastAsia="Calibri" w:hAnsi="Times New Roman" w:cs="Times New Roman"/>
          <w:b/>
        </w:rPr>
        <w:t xml:space="preserve"> </w:t>
      </w:r>
      <w:r w:rsidR="00073FE2" w:rsidRPr="00CA5F20">
        <w:rPr>
          <w:rFonts w:ascii="Times New Roman" w:eastAsia="Calibri" w:hAnsi="Times New Roman" w:cs="Times New Roman"/>
        </w:rPr>
        <w:t>урожая зерна и его стоимости</w:t>
      </w:r>
      <w:r w:rsidR="006E3161">
        <w:rPr>
          <w:rFonts w:ascii="Times New Roman" w:eastAsia="Calibri" w:hAnsi="Times New Roman" w:cs="Times New Roman"/>
        </w:rPr>
        <w:t>………………………………………………………</w:t>
      </w:r>
      <w:r w:rsidR="00E47771">
        <w:rPr>
          <w:rFonts w:ascii="Times New Roman" w:eastAsia="Calibri" w:hAnsi="Times New Roman" w:cs="Times New Roman"/>
        </w:rPr>
        <w:t>…</w:t>
      </w:r>
      <w:r w:rsidR="00DF0B51">
        <w:rPr>
          <w:rFonts w:ascii="Times New Roman" w:eastAsia="Calibri" w:hAnsi="Times New Roman" w:cs="Times New Roman"/>
        </w:rPr>
        <w:t>….</w:t>
      </w:r>
      <w:r w:rsidR="00E47771" w:rsidRPr="00E47771">
        <w:rPr>
          <w:rFonts w:ascii="Times New Roman" w:eastAsia="Calibri" w:hAnsi="Times New Roman" w:cs="Times New Roman"/>
        </w:rPr>
        <w:t>8</w:t>
      </w:r>
      <w:r w:rsidR="00A64201">
        <w:rPr>
          <w:rFonts w:ascii="Times New Roman" w:eastAsia="Calibri" w:hAnsi="Times New Roman" w:cs="Times New Roman"/>
        </w:rPr>
        <w:t>7</w:t>
      </w:r>
    </w:p>
    <w:p w:rsidR="00E55E67" w:rsidRDefault="00BC22DA" w:rsidP="00E47771">
      <w:pPr>
        <w:autoSpaceDE w:val="0"/>
        <w:autoSpaceDN w:val="0"/>
        <w:spacing w:after="0" w:line="360" w:lineRule="auto"/>
        <w:rPr>
          <w:rFonts w:ascii="Times New Roman" w:eastAsia="Calibri" w:hAnsi="Times New Roman" w:cs="Times New Roman"/>
        </w:rPr>
      </w:pPr>
      <w:r>
        <w:rPr>
          <w:rFonts w:ascii="Times New Roman" w:hAnsi="Times New Roman" w:cs="Times New Roman"/>
        </w:rPr>
        <w:t xml:space="preserve">   </w:t>
      </w:r>
      <w:r w:rsidR="002D357E" w:rsidRPr="00CA5F20">
        <w:rPr>
          <w:rFonts w:ascii="Times New Roman" w:hAnsi="Times New Roman" w:cs="Times New Roman"/>
        </w:rPr>
        <w:t xml:space="preserve"> </w:t>
      </w:r>
      <w:r w:rsidR="007F4902" w:rsidRPr="00CA5F20">
        <w:rPr>
          <w:rFonts w:ascii="Times New Roman" w:hAnsi="Times New Roman" w:cs="Times New Roman"/>
        </w:rPr>
        <w:t xml:space="preserve">§ </w:t>
      </w:r>
      <w:r w:rsidR="007F4902" w:rsidRPr="00CA5F20">
        <w:rPr>
          <w:rFonts w:ascii="Times New Roman" w:eastAsia="Calibri" w:hAnsi="Times New Roman" w:cs="Times New Roman"/>
        </w:rPr>
        <w:t>2.</w:t>
      </w:r>
      <w:r w:rsidR="00E55E67">
        <w:rPr>
          <w:rFonts w:ascii="Times New Roman" w:eastAsia="Calibri" w:hAnsi="Times New Roman" w:cs="Times New Roman"/>
        </w:rPr>
        <w:t>5</w:t>
      </w:r>
      <w:r w:rsidR="007F4902" w:rsidRPr="00CA5F20">
        <w:rPr>
          <w:rFonts w:ascii="Times New Roman" w:eastAsia="Calibri" w:hAnsi="Times New Roman" w:cs="Times New Roman"/>
        </w:rPr>
        <w:t xml:space="preserve"> Применение принципа максимума статистической энтропии к оценке планируемых показателей нефтяных продуктов…………………</w:t>
      </w:r>
      <w:r w:rsidR="006E3161">
        <w:rPr>
          <w:rFonts w:ascii="Times New Roman" w:eastAsia="Calibri" w:hAnsi="Times New Roman" w:cs="Times New Roman"/>
        </w:rPr>
        <w:t>……………………………………………</w:t>
      </w:r>
      <w:r w:rsidR="00E47771">
        <w:rPr>
          <w:rFonts w:ascii="Times New Roman" w:eastAsia="Calibri" w:hAnsi="Times New Roman" w:cs="Times New Roman"/>
        </w:rPr>
        <w:t>…...</w:t>
      </w:r>
      <w:r w:rsidR="00DF0B51">
        <w:rPr>
          <w:rFonts w:ascii="Times New Roman" w:eastAsia="Calibri" w:hAnsi="Times New Roman" w:cs="Times New Roman"/>
        </w:rPr>
        <w:t>....</w:t>
      </w:r>
      <w:r w:rsidR="00E47771">
        <w:rPr>
          <w:rFonts w:ascii="Times New Roman" w:eastAsia="Calibri" w:hAnsi="Times New Roman" w:cs="Times New Roman"/>
        </w:rPr>
        <w:t>9</w:t>
      </w:r>
      <w:r w:rsidR="00A64201">
        <w:rPr>
          <w:rFonts w:ascii="Times New Roman" w:eastAsia="Calibri" w:hAnsi="Times New Roman" w:cs="Times New Roman"/>
        </w:rPr>
        <w:t>8</w:t>
      </w:r>
    </w:p>
    <w:p w:rsidR="00E47771" w:rsidRPr="00CA5F20" w:rsidRDefault="00903AA1" w:rsidP="00E47771">
      <w:pPr>
        <w:autoSpaceDE w:val="0"/>
        <w:autoSpaceDN w:val="0"/>
        <w:spacing w:after="0" w:line="360" w:lineRule="auto"/>
        <w:rPr>
          <w:rFonts w:ascii="Times New Roman" w:eastAsia="Calibri" w:hAnsi="Times New Roman" w:cs="Times New Roman"/>
        </w:rPr>
      </w:pPr>
      <w:r>
        <w:rPr>
          <w:rFonts w:ascii="Times New Roman" w:hAnsi="Times New Roman" w:cs="Times New Roman"/>
        </w:rPr>
        <w:t>….</w:t>
      </w:r>
      <w:r w:rsidR="00E47771" w:rsidRPr="00CA5F20">
        <w:rPr>
          <w:rFonts w:ascii="Times New Roman" w:hAnsi="Times New Roman" w:cs="Times New Roman"/>
        </w:rPr>
        <w:t xml:space="preserve">§ </w:t>
      </w:r>
      <w:r w:rsidR="00E47771" w:rsidRPr="00CA5F20">
        <w:rPr>
          <w:rFonts w:ascii="Times New Roman" w:eastAsia="Calibri" w:hAnsi="Times New Roman" w:cs="Times New Roman"/>
        </w:rPr>
        <w:t>2.</w:t>
      </w:r>
      <w:r w:rsidR="00E55E67">
        <w:rPr>
          <w:rFonts w:ascii="Times New Roman" w:eastAsia="Calibri" w:hAnsi="Times New Roman" w:cs="Times New Roman"/>
        </w:rPr>
        <w:t>6</w:t>
      </w:r>
      <w:r w:rsidR="00E47771" w:rsidRPr="00CA5F20">
        <w:rPr>
          <w:rFonts w:ascii="Times New Roman" w:eastAsia="Calibri" w:hAnsi="Times New Roman" w:cs="Times New Roman"/>
        </w:rPr>
        <w:t xml:space="preserve">. </w:t>
      </w:r>
      <w:r w:rsidR="00E04B7E">
        <w:rPr>
          <w:rFonts w:ascii="Times New Roman" w:eastAsia="Calibri" w:hAnsi="Times New Roman" w:cs="Times New Roman"/>
        </w:rPr>
        <w:t>О построении новых законов распределения</w:t>
      </w:r>
      <w:r w:rsidR="00E55E67">
        <w:rPr>
          <w:rFonts w:ascii="Times New Roman" w:eastAsia="Calibri" w:hAnsi="Times New Roman" w:cs="Times New Roman"/>
        </w:rPr>
        <w:t xml:space="preserve"> </w:t>
      </w:r>
      <w:r>
        <w:rPr>
          <w:rFonts w:ascii="Times New Roman" w:eastAsia="Calibri" w:hAnsi="Times New Roman" w:cs="Times New Roman"/>
        </w:rPr>
        <w:t>в</w:t>
      </w:r>
      <w:r w:rsidR="00E04B7E">
        <w:rPr>
          <w:rFonts w:ascii="Times New Roman" w:eastAsia="Calibri" w:hAnsi="Times New Roman" w:cs="Times New Roman"/>
        </w:rPr>
        <w:t>ероятностей</w:t>
      </w:r>
      <w:r w:rsidR="00E55E67">
        <w:rPr>
          <w:rFonts w:ascii="Times New Roman" w:eastAsia="Calibri" w:hAnsi="Times New Roman" w:cs="Times New Roman"/>
        </w:rPr>
        <w:t>……………………………</w:t>
      </w:r>
      <w:r>
        <w:rPr>
          <w:rFonts w:ascii="Times New Roman" w:eastAsia="Calibri" w:hAnsi="Times New Roman" w:cs="Times New Roman"/>
        </w:rPr>
        <w:t>…</w:t>
      </w:r>
      <w:r w:rsidR="00DF0B51">
        <w:rPr>
          <w:rFonts w:ascii="Times New Roman" w:eastAsia="Calibri" w:hAnsi="Times New Roman" w:cs="Times New Roman"/>
        </w:rPr>
        <w:t>..96</w:t>
      </w:r>
    </w:p>
    <w:p w:rsidR="00D32B54" w:rsidRPr="00CA5F20" w:rsidRDefault="00BC22DA" w:rsidP="001B0E5B">
      <w:pPr>
        <w:autoSpaceDE w:val="0"/>
        <w:autoSpaceDN w:val="0"/>
        <w:spacing w:after="0" w:line="360" w:lineRule="auto"/>
        <w:rPr>
          <w:rFonts w:ascii="Times New Roman" w:eastAsia="Calibri" w:hAnsi="Times New Roman" w:cs="Times New Roman"/>
          <w:b/>
        </w:rPr>
      </w:pPr>
      <w:r>
        <w:rPr>
          <w:rFonts w:ascii="Times New Roman" w:hAnsi="Times New Roman" w:cs="Times New Roman"/>
        </w:rPr>
        <w:t xml:space="preserve">    </w:t>
      </w:r>
      <w:r w:rsidR="0044179A" w:rsidRPr="00CA5F20">
        <w:rPr>
          <w:rFonts w:ascii="Times New Roman" w:hAnsi="Times New Roman" w:cs="Times New Roman"/>
        </w:rPr>
        <w:t xml:space="preserve">§ </w:t>
      </w:r>
      <w:r w:rsidR="0044179A" w:rsidRPr="00CA5F20">
        <w:rPr>
          <w:rFonts w:ascii="Times New Roman" w:eastAsia="Calibri" w:hAnsi="Times New Roman" w:cs="Times New Roman"/>
        </w:rPr>
        <w:t>2.</w:t>
      </w:r>
      <w:r w:rsidR="00C224FD" w:rsidRPr="00CA5F20">
        <w:rPr>
          <w:rFonts w:ascii="Times New Roman" w:eastAsia="Calibri" w:hAnsi="Times New Roman" w:cs="Times New Roman"/>
        </w:rPr>
        <w:t>7</w:t>
      </w:r>
      <w:r w:rsidR="0044179A" w:rsidRPr="00CA5F20">
        <w:rPr>
          <w:rFonts w:ascii="Times New Roman" w:eastAsia="Calibri" w:hAnsi="Times New Roman" w:cs="Times New Roman"/>
        </w:rPr>
        <w:t>.</w:t>
      </w:r>
      <w:r w:rsidR="00096369" w:rsidRPr="00CA5F20">
        <w:rPr>
          <w:rFonts w:ascii="Times New Roman" w:eastAsia="Calibri" w:hAnsi="Times New Roman" w:cs="Times New Roman"/>
        </w:rPr>
        <w:t xml:space="preserve"> Стохастический подход к суммированию расходящихся рядов……</w:t>
      </w:r>
      <w:r w:rsidR="006E3161">
        <w:rPr>
          <w:rFonts w:ascii="Times New Roman" w:eastAsia="Calibri" w:hAnsi="Times New Roman" w:cs="Times New Roman"/>
        </w:rPr>
        <w:t>…………………</w:t>
      </w:r>
      <w:r w:rsidR="00DF0B51">
        <w:rPr>
          <w:rFonts w:ascii="Times New Roman" w:eastAsia="Calibri" w:hAnsi="Times New Roman" w:cs="Times New Roman"/>
        </w:rPr>
        <w:t>…..</w:t>
      </w:r>
      <w:r w:rsidR="00E55E67">
        <w:rPr>
          <w:rFonts w:ascii="Times New Roman" w:eastAsia="Calibri" w:hAnsi="Times New Roman" w:cs="Times New Roman"/>
        </w:rPr>
        <w:t>1</w:t>
      </w:r>
      <w:r w:rsidR="00DF0B51">
        <w:rPr>
          <w:rFonts w:ascii="Times New Roman" w:eastAsia="Calibri" w:hAnsi="Times New Roman" w:cs="Times New Roman"/>
        </w:rPr>
        <w:t>0</w:t>
      </w:r>
      <w:r w:rsidR="00A64201">
        <w:rPr>
          <w:rFonts w:ascii="Times New Roman" w:eastAsia="Calibri" w:hAnsi="Times New Roman" w:cs="Times New Roman"/>
        </w:rPr>
        <w:t>2</w:t>
      </w:r>
    </w:p>
    <w:p w:rsidR="00096369" w:rsidRPr="00CA5F20" w:rsidRDefault="00BC22DA" w:rsidP="001B0E5B">
      <w:pPr>
        <w:autoSpaceDE w:val="0"/>
        <w:autoSpaceDN w:val="0"/>
        <w:spacing w:after="0" w:line="360" w:lineRule="auto"/>
        <w:rPr>
          <w:rFonts w:ascii="Times New Roman" w:eastAsia="Calibri" w:hAnsi="Times New Roman" w:cs="Times New Roman"/>
        </w:rPr>
      </w:pPr>
      <w:r>
        <w:rPr>
          <w:rFonts w:ascii="Times New Roman" w:hAnsi="Times New Roman" w:cs="Times New Roman"/>
        </w:rPr>
        <w:t xml:space="preserve">    </w:t>
      </w:r>
      <w:r w:rsidR="00096369" w:rsidRPr="00CA5F20">
        <w:rPr>
          <w:rFonts w:ascii="Times New Roman" w:hAnsi="Times New Roman" w:cs="Times New Roman"/>
        </w:rPr>
        <w:t xml:space="preserve">§ </w:t>
      </w:r>
      <w:r w:rsidR="00096369" w:rsidRPr="00CA5F20">
        <w:rPr>
          <w:rFonts w:ascii="Times New Roman" w:eastAsia="Calibri" w:hAnsi="Times New Roman" w:cs="Times New Roman"/>
        </w:rPr>
        <w:t>2.</w:t>
      </w:r>
      <w:r w:rsidR="00C224FD" w:rsidRPr="00CA5F20">
        <w:rPr>
          <w:rFonts w:ascii="Times New Roman" w:eastAsia="Calibri" w:hAnsi="Times New Roman" w:cs="Times New Roman"/>
        </w:rPr>
        <w:t>8</w:t>
      </w:r>
      <w:r w:rsidR="00096369" w:rsidRPr="00CA5F20">
        <w:rPr>
          <w:rFonts w:ascii="Times New Roman" w:eastAsia="Calibri" w:hAnsi="Times New Roman" w:cs="Times New Roman"/>
        </w:rPr>
        <w:t xml:space="preserve">. </w:t>
      </w:r>
      <w:r w:rsidR="00E55E67">
        <w:rPr>
          <w:rFonts w:ascii="Times New Roman" w:eastAsia="Calibri" w:hAnsi="Times New Roman" w:cs="Times New Roman"/>
        </w:rPr>
        <w:t>Замечания о р</w:t>
      </w:r>
      <w:r w:rsidR="00814648" w:rsidRPr="00CA5F20">
        <w:rPr>
          <w:rFonts w:ascii="Times New Roman" w:eastAsia="Times New Roman" w:hAnsi="Times New Roman" w:cs="Times New Roman"/>
          <w:bCs/>
          <w:color w:val="0D0D0D" w:themeColor="text1" w:themeTint="F2"/>
        </w:rPr>
        <w:t>ешени</w:t>
      </w:r>
      <w:r w:rsidR="00E55E67">
        <w:rPr>
          <w:rFonts w:ascii="Times New Roman" w:eastAsia="Times New Roman" w:hAnsi="Times New Roman" w:cs="Times New Roman"/>
          <w:bCs/>
          <w:color w:val="0D0D0D" w:themeColor="text1" w:themeTint="F2"/>
        </w:rPr>
        <w:t>и</w:t>
      </w:r>
      <w:r w:rsidR="00814648" w:rsidRPr="00CA5F20">
        <w:rPr>
          <w:rFonts w:ascii="Times New Roman" w:eastAsia="Times New Roman" w:hAnsi="Times New Roman" w:cs="Times New Roman"/>
          <w:bCs/>
          <w:color w:val="0D0D0D" w:themeColor="text1" w:themeTint="F2"/>
        </w:rPr>
        <w:t xml:space="preserve"> уравнений,</w:t>
      </w:r>
      <w:r w:rsidR="00E55E67">
        <w:rPr>
          <w:rFonts w:ascii="Times New Roman" w:eastAsia="Times New Roman" w:hAnsi="Times New Roman" w:cs="Times New Roman"/>
          <w:bCs/>
          <w:color w:val="0D0D0D" w:themeColor="text1" w:themeTint="F2"/>
        </w:rPr>
        <w:t xml:space="preserve"> содержащих  ряды случайных </w:t>
      </w:r>
      <w:r w:rsidR="00814648" w:rsidRPr="00CA5F20">
        <w:rPr>
          <w:rFonts w:ascii="Times New Roman" w:eastAsia="Times New Roman" w:hAnsi="Times New Roman" w:cs="Times New Roman"/>
          <w:bCs/>
          <w:color w:val="0D0D0D" w:themeColor="text1" w:themeTint="F2"/>
        </w:rPr>
        <w:t>величин</w:t>
      </w:r>
      <w:r w:rsidR="00E55E67">
        <w:rPr>
          <w:rFonts w:ascii="Times New Roman" w:eastAsia="Times New Roman" w:hAnsi="Times New Roman" w:cs="Times New Roman"/>
          <w:bCs/>
          <w:color w:val="0D0D0D" w:themeColor="text1" w:themeTint="F2"/>
        </w:rPr>
        <w:t>……………</w:t>
      </w:r>
      <w:r w:rsidR="00ED7232">
        <w:rPr>
          <w:rFonts w:ascii="Times New Roman" w:eastAsia="Times New Roman" w:hAnsi="Times New Roman" w:cs="Times New Roman"/>
          <w:bCs/>
          <w:color w:val="0D0D0D" w:themeColor="text1" w:themeTint="F2"/>
        </w:rPr>
        <w:t>…1</w:t>
      </w:r>
      <w:r w:rsidR="00A64201">
        <w:rPr>
          <w:rFonts w:ascii="Times New Roman" w:eastAsia="Times New Roman" w:hAnsi="Times New Roman" w:cs="Times New Roman"/>
          <w:bCs/>
          <w:color w:val="0D0D0D" w:themeColor="text1" w:themeTint="F2"/>
        </w:rPr>
        <w:t>09</w:t>
      </w:r>
      <w:r w:rsidR="006E3161">
        <w:rPr>
          <w:rFonts w:ascii="Times New Roman" w:eastAsia="Calibri" w:hAnsi="Times New Roman" w:cs="Times New Roman"/>
        </w:rPr>
        <w:t>.</w:t>
      </w:r>
    </w:p>
    <w:p w:rsidR="00E47771" w:rsidRDefault="00BC22DA" w:rsidP="001B0E5B">
      <w:pPr>
        <w:autoSpaceDE w:val="0"/>
        <w:autoSpaceDN w:val="0"/>
        <w:spacing w:after="0" w:line="360" w:lineRule="auto"/>
        <w:jc w:val="both"/>
        <w:rPr>
          <w:rFonts w:ascii="Times New Roman" w:eastAsia="Calibri" w:hAnsi="Times New Roman" w:cs="Times New Roman"/>
        </w:rPr>
      </w:pPr>
      <w:r>
        <w:rPr>
          <w:rFonts w:ascii="Times New Roman" w:hAnsi="Times New Roman" w:cs="Times New Roman"/>
        </w:rPr>
        <w:t xml:space="preserve">    </w:t>
      </w:r>
      <w:r w:rsidR="00C224FD" w:rsidRPr="00CA5F20">
        <w:rPr>
          <w:rFonts w:ascii="Times New Roman" w:hAnsi="Times New Roman" w:cs="Times New Roman"/>
        </w:rPr>
        <w:t xml:space="preserve">§ </w:t>
      </w:r>
      <w:r w:rsidR="00C224FD" w:rsidRPr="00CA5F20">
        <w:rPr>
          <w:rFonts w:ascii="Times New Roman" w:eastAsia="Calibri" w:hAnsi="Times New Roman" w:cs="Times New Roman"/>
        </w:rPr>
        <w:t xml:space="preserve">2.9. Вероятностная трактовка задач стратегии наилучшего выбора планируемых </w:t>
      </w:r>
    </w:p>
    <w:p w:rsidR="00C224FD" w:rsidRPr="00CA5F20" w:rsidRDefault="00C224FD" w:rsidP="001B0E5B">
      <w:pPr>
        <w:autoSpaceDE w:val="0"/>
        <w:autoSpaceDN w:val="0"/>
        <w:spacing w:after="0" w:line="360" w:lineRule="auto"/>
        <w:jc w:val="both"/>
        <w:rPr>
          <w:rFonts w:ascii="Times New Roman" w:eastAsia="Calibri" w:hAnsi="Times New Roman" w:cs="Times New Roman"/>
        </w:rPr>
      </w:pPr>
      <w:r w:rsidRPr="00CA5F20">
        <w:rPr>
          <w:rFonts w:ascii="Times New Roman" w:eastAsia="Calibri" w:hAnsi="Times New Roman" w:cs="Times New Roman"/>
        </w:rPr>
        <w:t>показателей</w:t>
      </w:r>
      <w:r w:rsidR="00E55E67">
        <w:rPr>
          <w:rFonts w:ascii="Times New Roman" w:eastAsia="Calibri" w:hAnsi="Times New Roman" w:cs="Times New Roman"/>
        </w:rPr>
        <w:t>…………………………………………………………………………………………</w:t>
      </w:r>
      <w:r w:rsidR="00ED7232">
        <w:rPr>
          <w:rFonts w:ascii="Times New Roman" w:eastAsia="Calibri" w:hAnsi="Times New Roman" w:cs="Times New Roman"/>
        </w:rPr>
        <w:t>….</w:t>
      </w:r>
      <w:r w:rsidR="00E55E67">
        <w:rPr>
          <w:rFonts w:ascii="Times New Roman" w:eastAsia="Calibri" w:hAnsi="Times New Roman" w:cs="Times New Roman"/>
        </w:rPr>
        <w:t>12</w:t>
      </w:r>
      <w:r w:rsidR="00A64201">
        <w:rPr>
          <w:rFonts w:ascii="Times New Roman" w:eastAsia="Calibri" w:hAnsi="Times New Roman" w:cs="Times New Roman"/>
        </w:rPr>
        <w:t>4</w:t>
      </w:r>
    </w:p>
    <w:p w:rsidR="00960AE8" w:rsidRDefault="00960AE8" w:rsidP="001B0E5B">
      <w:pPr>
        <w:spacing w:after="0" w:line="360" w:lineRule="auto"/>
        <w:jc w:val="both"/>
        <w:rPr>
          <w:rFonts w:ascii="Times New Roman" w:hAnsi="Times New Roman" w:cs="Times New Roman"/>
        </w:rPr>
      </w:pPr>
      <w:r w:rsidRPr="00CA5F20">
        <w:rPr>
          <w:rFonts w:ascii="Times New Roman" w:hAnsi="Times New Roman" w:cs="Times New Roman"/>
          <w:b/>
        </w:rPr>
        <w:t>ГЛАВА 3. ИССЛЕДОВАНИЕ СТОХАСТИЧЕСКИХ МОДЕЛЕЙ ЗАДАЧ МАТЕМАТИЧЕСКОЙ ФИЗИКИ</w:t>
      </w:r>
      <w:r w:rsidRPr="00CA5F20">
        <w:rPr>
          <w:rFonts w:ascii="Times New Roman" w:hAnsi="Times New Roman" w:cs="Times New Roman"/>
        </w:rPr>
        <w:t>………………………………………</w:t>
      </w:r>
      <w:r w:rsidR="00871827">
        <w:rPr>
          <w:rFonts w:ascii="Times New Roman" w:hAnsi="Times New Roman" w:cs="Times New Roman"/>
        </w:rPr>
        <w:t>……………………</w:t>
      </w:r>
      <w:r w:rsidR="001A3750">
        <w:rPr>
          <w:rFonts w:ascii="Times New Roman" w:hAnsi="Times New Roman" w:cs="Times New Roman"/>
        </w:rPr>
        <w:t>………………………………</w:t>
      </w:r>
      <w:r w:rsidR="00871827">
        <w:rPr>
          <w:rFonts w:ascii="Times New Roman" w:hAnsi="Times New Roman" w:cs="Times New Roman"/>
        </w:rPr>
        <w:t>…13</w:t>
      </w:r>
      <w:r w:rsidR="00A64201">
        <w:rPr>
          <w:rFonts w:ascii="Times New Roman" w:hAnsi="Times New Roman" w:cs="Times New Roman"/>
        </w:rPr>
        <w:t>0</w:t>
      </w:r>
    </w:p>
    <w:p w:rsidR="00E47771" w:rsidRPr="00CA5F20" w:rsidRDefault="00E47771" w:rsidP="00E47771">
      <w:pPr>
        <w:spacing w:after="0" w:line="360" w:lineRule="auto"/>
        <w:jc w:val="both"/>
        <w:rPr>
          <w:rFonts w:ascii="Times New Roman" w:eastAsia="Calibri" w:hAnsi="Times New Roman" w:cs="Times New Roman"/>
        </w:rPr>
      </w:pPr>
      <w:r>
        <w:rPr>
          <w:rFonts w:ascii="Times New Roman" w:hAnsi="Times New Roman" w:cs="Times New Roman"/>
        </w:rPr>
        <w:lastRenderedPageBreak/>
        <w:t xml:space="preserve">    </w:t>
      </w:r>
      <w:r w:rsidRPr="00CA5F20">
        <w:rPr>
          <w:rFonts w:ascii="Times New Roman" w:hAnsi="Times New Roman" w:cs="Times New Roman"/>
        </w:rPr>
        <w:t xml:space="preserve">§ </w:t>
      </w:r>
      <w:r>
        <w:rPr>
          <w:rFonts w:ascii="Times New Roman" w:hAnsi="Times New Roman" w:cs="Times New Roman"/>
        </w:rPr>
        <w:t>3</w:t>
      </w:r>
      <w:r w:rsidRPr="00CA5F20">
        <w:rPr>
          <w:rFonts w:ascii="Times New Roman" w:eastAsia="Calibri" w:hAnsi="Times New Roman" w:cs="Times New Roman"/>
        </w:rPr>
        <w:t>.</w:t>
      </w:r>
      <w:r>
        <w:rPr>
          <w:rFonts w:ascii="Times New Roman" w:eastAsia="Calibri" w:hAnsi="Times New Roman" w:cs="Times New Roman"/>
        </w:rPr>
        <w:t>1</w:t>
      </w:r>
      <w:r w:rsidRPr="00CA5F20">
        <w:rPr>
          <w:rFonts w:ascii="Times New Roman" w:eastAsia="Calibri" w:hAnsi="Times New Roman" w:cs="Times New Roman"/>
        </w:rPr>
        <w:t>. Стохастическое мо</w:t>
      </w:r>
      <w:r w:rsidR="00871827">
        <w:rPr>
          <w:rFonts w:ascii="Times New Roman" w:eastAsia="Calibri" w:hAnsi="Times New Roman" w:cs="Times New Roman"/>
        </w:rPr>
        <w:t>делирование предсказания пожара…………………………………</w:t>
      </w:r>
      <w:r w:rsidR="00130E90">
        <w:rPr>
          <w:rFonts w:ascii="Times New Roman" w:eastAsia="Calibri" w:hAnsi="Times New Roman" w:cs="Times New Roman"/>
        </w:rPr>
        <w:t>.</w:t>
      </w:r>
      <w:r w:rsidR="001A3750">
        <w:rPr>
          <w:rFonts w:ascii="Times New Roman" w:eastAsia="Calibri" w:hAnsi="Times New Roman" w:cs="Times New Roman"/>
        </w:rPr>
        <w:t>..</w:t>
      </w:r>
      <w:r w:rsidR="00871827">
        <w:rPr>
          <w:rFonts w:ascii="Times New Roman" w:eastAsia="Calibri" w:hAnsi="Times New Roman" w:cs="Times New Roman"/>
        </w:rPr>
        <w:t>13</w:t>
      </w:r>
      <w:r w:rsidR="00A64201">
        <w:rPr>
          <w:rFonts w:ascii="Times New Roman" w:eastAsia="Calibri" w:hAnsi="Times New Roman" w:cs="Times New Roman"/>
        </w:rPr>
        <w:t>0</w:t>
      </w:r>
    </w:p>
    <w:p w:rsidR="00871827" w:rsidRDefault="00871827" w:rsidP="001B0E5B">
      <w:pPr>
        <w:autoSpaceDE w:val="0"/>
        <w:autoSpaceDN w:val="0"/>
        <w:spacing w:after="0" w:line="360" w:lineRule="auto"/>
        <w:rPr>
          <w:rFonts w:ascii="Times New Roman" w:hAnsi="Times New Roman" w:cs="Times New Roman"/>
        </w:rPr>
      </w:pPr>
      <w:r>
        <w:rPr>
          <w:rFonts w:ascii="Times New Roman" w:hAnsi="Times New Roman" w:cs="Times New Roman"/>
        </w:rPr>
        <w:t xml:space="preserve">    </w:t>
      </w:r>
      <w:r w:rsidRPr="00CA5F20">
        <w:rPr>
          <w:rFonts w:ascii="Times New Roman" w:hAnsi="Times New Roman" w:cs="Times New Roman"/>
        </w:rPr>
        <w:t xml:space="preserve">§ </w:t>
      </w:r>
      <w:r>
        <w:rPr>
          <w:rFonts w:ascii="Times New Roman" w:hAnsi="Times New Roman" w:cs="Times New Roman"/>
        </w:rPr>
        <w:t>3</w:t>
      </w:r>
      <w:r w:rsidRPr="00CA5F20">
        <w:rPr>
          <w:rFonts w:ascii="Times New Roman" w:eastAsia="Calibri" w:hAnsi="Times New Roman" w:cs="Times New Roman"/>
        </w:rPr>
        <w:t>.</w:t>
      </w:r>
      <w:r>
        <w:rPr>
          <w:rFonts w:ascii="Times New Roman" w:eastAsia="Calibri" w:hAnsi="Times New Roman" w:cs="Times New Roman"/>
        </w:rPr>
        <w:t xml:space="preserve">2 Стохастическая модель теплового удара и </w:t>
      </w:r>
      <w:proofErr w:type="gramStart"/>
      <w:r>
        <w:rPr>
          <w:rFonts w:ascii="Times New Roman" w:eastAsia="Calibri" w:hAnsi="Times New Roman" w:cs="Times New Roman"/>
        </w:rPr>
        <w:t>дин</w:t>
      </w:r>
      <w:r w:rsidR="00A64201">
        <w:rPr>
          <w:rFonts w:ascii="Times New Roman" w:eastAsia="Calibri" w:hAnsi="Times New Roman" w:cs="Times New Roman"/>
        </w:rPr>
        <w:t>амической</w:t>
      </w:r>
      <w:proofErr w:type="gramEnd"/>
      <w:r w:rsidR="00A64201">
        <w:rPr>
          <w:rFonts w:ascii="Times New Roman" w:eastAsia="Calibri" w:hAnsi="Times New Roman" w:cs="Times New Roman"/>
        </w:rPr>
        <w:t xml:space="preserve"> термоупругости………………135</w:t>
      </w:r>
    </w:p>
    <w:p w:rsidR="00960AE8" w:rsidRDefault="00871827" w:rsidP="001B0E5B">
      <w:pPr>
        <w:autoSpaceDE w:val="0"/>
        <w:autoSpaceDN w:val="0"/>
        <w:spacing w:after="0" w:line="360" w:lineRule="auto"/>
        <w:rPr>
          <w:rFonts w:ascii="Times New Roman" w:eastAsia="Calibri" w:hAnsi="Times New Roman" w:cs="Times New Roman"/>
        </w:rPr>
      </w:pPr>
      <w:r>
        <w:rPr>
          <w:rFonts w:ascii="Times New Roman" w:hAnsi="Times New Roman" w:cs="Times New Roman"/>
        </w:rPr>
        <w:t xml:space="preserve">    </w:t>
      </w:r>
      <w:r w:rsidR="00960AE8" w:rsidRPr="00CA5F20">
        <w:rPr>
          <w:rFonts w:ascii="Times New Roman" w:hAnsi="Times New Roman" w:cs="Times New Roman"/>
        </w:rPr>
        <w:t>§ 3.</w:t>
      </w:r>
      <w:r>
        <w:rPr>
          <w:rFonts w:ascii="Times New Roman" w:hAnsi="Times New Roman" w:cs="Times New Roman"/>
        </w:rPr>
        <w:t>3</w:t>
      </w:r>
      <w:r w:rsidR="00960AE8" w:rsidRPr="00CA5F20">
        <w:rPr>
          <w:rFonts w:ascii="Times New Roman" w:eastAsia="Calibri" w:hAnsi="Times New Roman" w:cs="Times New Roman"/>
        </w:rPr>
        <w:t xml:space="preserve">. </w:t>
      </w:r>
      <w:r w:rsidR="0052407D" w:rsidRPr="00CA5F20">
        <w:rPr>
          <w:rFonts w:ascii="Times New Roman" w:eastAsia="Calibri" w:hAnsi="Times New Roman" w:cs="Times New Roman"/>
        </w:rPr>
        <w:t>Стохастический анализ эффекта возникновения градиента температуры при теплоизолированной движущейся границе…………………………………………</w:t>
      </w:r>
      <w:r>
        <w:rPr>
          <w:rFonts w:ascii="Times New Roman" w:eastAsia="Calibri" w:hAnsi="Times New Roman" w:cs="Times New Roman"/>
        </w:rPr>
        <w:t>……………</w:t>
      </w:r>
      <w:r w:rsidR="001A3750">
        <w:rPr>
          <w:rFonts w:ascii="Times New Roman" w:eastAsia="Calibri" w:hAnsi="Times New Roman" w:cs="Times New Roman"/>
        </w:rPr>
        <w:t>…..</w:t>
      </w:r>
      <w:r>
        <w:rPr>
          <w:rFonts w:ascii="Times New Roman" w:eastAsia="Calibri" w:hAnsi="Times New Roman" w:cs="Times New Roman"/>
        </w:rPr>
        <w:t>14</w:t>
      </w:r>
      <w:r w:rsidR="00A64201">
        <w:rPr>
          <w:rFonts w:ascii="Times New Roman" w:eastAsia="Calibri" w:hAnsi="Times New Roman" w:cs="Times New Roman"/>
        </w:rPr>
        <w:t>2</w:t>
      </w:r>
      <w:r w:rsidR="00960AE8" w:rsidRPr="00CA5F20">
        <w:rPr>
          <w:rFonts w:ascii="Times New Roman" w:eastAsia="Calibri" w:hAnsi="Times New Roman" w:cs="Times New Roman"/>
        </w:rPr>
        <w:t xml:space="preserve"> </w:t>
      </w:r>
    </w:p>
    <w:p w:rsidR="00871827" w:rsidRPr="00CA5F20" w:rsidRDefault="00871827" w:rsidP="00871827">
      <w:pPr>
        <w:autoSpaceDE w:val="0"/>
        <w:autoSpaceDN w:val="0"/>
        <w:spacing w:after="0" w:line="360" w:lineRule="auto"/>
        <w:rPr>
          <w:rFonts w:ascii="Times New Roman" w:eastAsia="Calibri" w:hAnsi="Times New Roman" w:cs="Times New Roman"/>
        </w:rPr>
      </w:pPr>
      <w:r>
        <w:rPr>
          <w:rFonts w:ascii="Times New Roman" w:hAnsi="Times New Roman" w:cs="Times New Roman"/>
        </w:rPr>
        <w:t xml:space="preserve">    </w:t>
      </w:r>
      <w:r w:rsidRPr="00CA5F20">
        <w:rPr>
          <w:rFonts w:ascii="Times New Roman" w:hAnsi="Times New Roman" w:cs="Times New Roman"/>
        </w:rPr>
        <w:t>§ 3.</w:t>
      </w:r>
      <w:r>
        <w:rPr>
          <w:rFonts w:ascii="Times New Roman" w:hAnsi="Times New Roman" w:cs="Times New Roman"/>
        </w:rPr>
        <w:t>4</w:t>
      </w:r>
      <w:r w:rsidRPr="00CA5F20">
        <w:rPr>
          <w:rFonts w:ascii="Times New Roman" w:eastAsia="Calibri" w:hAnsi="Times New Roman" w:cs="Times New Roman"/>
        </w:rPr>
        <w:t xml:space="preserve">. Исследование стохастической постановки задачи Стефана…… </w:t>
      </w:r>
      <w:r>
        <w:rPr>
          <w:rFonts w:ascii="Times New Roman" w:eastAsia="Calibri" w:hAnsi="Times New Roman" w:cs="Times New Roman"/>
        </w:rPr>
        <w:t>………………………</w:t>
      </w:r>
      <w:r w:rsidR="00780F59">
        <w:rPr>
          <w:rFonts w:ascii="Times New Roman" w:eastAsia="Calibri" w:hAnsi="Times New Roman" w:cs="Times New Roman"/>
        </w:rPr>
        <w:t>…</w:t>
      </w:r>
      <w:r>
        <w:rPr>
          <w:rFonts w:ascii="Times New Roman" w:eastAsia="Calibri" w:hAnsi="Times New Roman" w:cs="Times New Roman"/>
        </w:rPr>
        <w:t>1</w:t>
      </w:r>
      <w:r w:rsidR="00A64201">
        <w:rPr>
          <w:rFonts w:ascii="Times New Roman" w:eastAsia="Calibri" w:hAnsi="Times New Roman" w:cs="Times New Roman"/>
        </w:rPr>
        <w:t>54</w:t>
      </w:r>
    </w:p>
    <w:p w:rsidR="00927F36" w:rsidRPr="00CA5F20" w:rsidRDefault="00C7547A" w:rsidP="001B0E5B">
      <w:pPr>
        <w:spacing w:after="0" w:line="360" w:lineRule="auto"/>
        <w:jc w:val="both"/>
        <w:rPr>
          <w:rFonts w:ascii="Times New Roman" w:eastAsia="Times New Roman" w:hAnsi="Times New Roman" w:cs="Times New Roman"/>
          <w:bCs/>
          <w:color w:val="000000"/>
          <w:spacing w:val="6"/>
          <w:lang w:eastAsia="ru-RU"/>
        </w:rPr>
      </w:pPr>
      <w:r>
        <w:rPr>
          <w:rFonts w:ascii="Times New Roman" w:hAnsi="Times New Roman" w:cs="Times New Roman"/>
        </w:rPr>
        <w:t xml:space="preserve">    </w:t>
      </w:r>
      <w:r w:rsidR="00503A80" w:rsidRPr="00CA5F20">
        <w:rPr>
          <w:rFonts w:ascii="Times New Roman" w:hAnsi="Times New Roman" w:cs="Times New Roman"/>
        </w:rPr>
        <w:t>§</w:t>
      </w:r>
      <w:r w:rsidR="00503A80">
        <w:rPr>
          <w:rFonts w:ascii="Times New Roman" w:hAnsi="Times New Roman" w:cs="Times New Roman"/>
        </w:rPr>
        <w:t xml:space="preserve"> </w:t>
      </w:r>
      <w:r w:rsidR="00927F36" w:rsidRPr="00CA5F20">
        <w:rPr>
          <w:rFonts w:ascii="Times New Roman" w:hAnsi="Times New Roman" w:cs="Times New Roman"/>
        </w:rPr>
        <w:t>3.</w:t>
      </w:r>
      <w:r>
        <w:rPr>
          <w:rFonts w:ascii="Times New Roman" w:hAnsi="Times New Roman" w:cs="Times New Roman"/>
        </w:rPr>
        <w:t>5</w:t>
      </w:r>
      <w:r w:rsidR="00927F36" w:rsidRPr="00CA5F20">
        <w:rPr>
          <w:rFonts w:ascii="Times New Roman" w:eastAsia="Calibri" w:hAnsi="Times New Roman" w:cs="Times New Roman"/>
        </w:rPr>
        <w:t>. Стохастическое описание гиперболических моделей теплопроводности……</w:t>
      </w:r>
      <w:r>
        <w:rPr>
          <w:rFonts w:ascii="Times New Roman" w:eastAsia="Calibri" w:hAnsi="Times New Roman" w:cs="Times New Roman"/>
        </w:rPr>
        <w:t>…………</w:t>
      </w:r>
      <w:r w:rsidR="00BE7853">
        <w:rPr>
          <w:rFonts w:ascii="Times New Roman" w:eastAsia="Calibri" w:hAnsi="Times New Roman" w:cs="Times New Roman"/>
        </w:rPr>
        <w:t>...</w:t>
      </w:r>
      <w:r>
        <w:rPr>
          <w:rFonts w:ascii="Times New Roman" w:eastAsia="Calibri" w:hAnsi="Times New Roman" w:cs="Times New Roman"/>
        </w:rPr>
        <w:t>1</w:t>
      </w:r>
      <w:r w:rsidR="00A64201">
        <w:rPr>
          <w:rFonts w:ascii="Times New Roman" w:eastAsia="Calibri" w:hAnsi="Times New Roman" w:cs="Times New Roman"/>
        </w:rPr>
        <w:t>66</w:t>
      </w:r>
    </w:p>
    <w:p w:rsidR="004A2948" w:rsidRPr="00CA5F20" w:rsidRDefault="00903AA1" w:rsidP="00903AA1">
      <w:pPr>
        <w:spacing w:line="360" w:lineRule="auto"/>
        <w:jc w:val="both"/>
        <w:rPr>
          <w:rFonts w:ascii="Times New Roman" w:eastAsia="Calibri" w:hAnsi="Times New Roman" w:cs="Times New Roman"/>
        </w:rPr>
      </w:pPr>
      <w:r>
        <w:rPr>
          <w:rFonts w:ascii="Times New Roman" w:eastAsia="Calibri" w:hAnsi="Times New Roman" w:cs="Times New Roman"/>
        </w:rPr>
        <w:t>…</w:t>
      </w:r>
      <w:r w:rsidR="00DC47E4">
        <w:rPr>
          <w:rFonts w:ascii="Times New Roman" w:eastAsia="Calibri" w:hAnsi="Times New Roman" w:cs="Times New Roman"/>
        </w:rPr>
        <w:t>.</w:t>
      </w:r>
      <w:r>
        <w:rPr>
          <w:rFonts w:ascii="Times New Roman" w:eastAsia="Calibri" w:hAnsi="Times New Roman" w:cs="Times New Roman"/>
        </w:rPr>
        <w:t>§</w:t>
      </w:r>
      <w:r w:rsidR="00371932">
        <w:rPr>
          <w:rFonts w:ascii="Times New Roman" w:eastAsia="Calibri" w:hAnsi="Times New Roman" w:cs="Times New Roman"/>
        </w:rPr>
        <w:t xml:space="preserve"> </w:t>
      </w:r>
      <w:r w:rsidR="004A2948" w:rsidRPr="00CA5F20">
        <w:rPr>
          <w:rFonts w:ascii="Times New Roman" w:eastAsia="Calibri" w:hAnsi="Times New Roman" w:cs="Times New Roman"/>
        </w:rPr>
        <w:t>3.</w:t>
      </w:r>
      <w:r w:rsidR="00503A80">
        <w:rPr>
          <w:rFonts w:ascii="Times New Roman" w:eastAsia="Calibri" w:hAnsi="Times New Roman" w:cs="Times New Roman"/>
        </w:rPr>
        <w:t>6</w:t>
      </w:r>
      <w:r w:rsidR="004A2948" w:rsidRPr="00CA5F20">
        <w:rPr>
          <w:rFonts w:ascii="Times New Roman" w:eastAsia="Calibri" w:hAnsi="Times New Roman" w:cs="Times New Roman"/>
        </w:rPr>
        <w:t xml:space="preserve">. Стохастическая </w:t>
      </w:r>
      <w:r w:rsidR="00C7547A">
        <w:rPr>
          <w:rFonts w:ascii="Times New Roman" w:eastAsia="Calibri" w:hAnsi="Times New Roman" w:cs="Times New Roman"/>
        </w:rPr>
        <w:t xml:space="preserve">постановка задачи Стефана </w:t>
      </w:r>
      <w:r>
        <w:rPr>
          <w:rFonts w:ascii="Times New Roman" w:eastAsia="Calibri" w:hAnsi="Times New Roman" w:cs="Times New Roman"/>
        </w:rPr>
        <w:t>в гиперболическом представлении………1</w:t>
      </w:r>
      <w:r w:rsidR="00A64201">
        <w:rPr>
          <w:rFonts w:ascii="Times New Roman" w:eastAsia="Calibri" w:hAnsi="Times New Roman" w:cs="Times New Roman"/>
        </w:rPr>
        <w:t>75</w:t>
      </w:r>
    </w:p>
    <w:p w:rsidR="0052407D" w:rsidRDefault="00130E90" w:rsidP="001B0E5B">
      <w:pPr>
        <w:autoSpaceDE w:val="0"/>
        <w:autoSpaceDN w:val="0"/>
        <w:spacing w:after="0" w:line="360" w:lineRule="auto"/>
        <w:rPr>
          <w:rFonts w:ascii="Times New Roman" w:hAnsi="Times New Roman" w:cs="Times New Roman"/>
          <w:b/>
        </w:rPr>
      </w:pPr>
      <w:r>
        <w:rPr>
          <w:rFonts w:ascii="Times New Roman" w:hAnsi="Times New Roman" w:cs="Times New Roman"/>
          <w:b/>
        </w:rPr>
        <w:t>Заключение………</w:t>
      </w:r>
      <w:r w:rsidR="00903AA1">
        <w:rPr>
          <w:rFonts w:ascii="Times New Roman" w:hAnsi="Times New Roman" w:cs="Times New Roman"/>
          <w:b/>
        </w:rPr>
        <w:t>…………………………………………………………………………………</w:t>
      </w:r>
      <w:r w:rsidR="00780F59">
        <w:rPr>
          <w:rFonts w:ascii="Times New Roman" w:hAnsi="Times New Roman" w:cs="Times New Roman"/>
          <w:b/>
        </w:rPr>
        <w:t>….</w:t>
      </w:r>
      <w:r w:rsidR="00903AA1" w:rsidRPr="00903AA1">
        <w:rPr>
          <w:rFonts w:ascii="Times New Roman" w:hAnsi="Times New Roman" w:cs="Times New Roman"/>
        </w:rPr>
        <w:t>1</w:t>
      </w:r>
      <w:r w:rsidR="00A64201">
        <w:rPr>
          <w:rFonts w:ascii="Times New Roman" w:hAnsi="Times New Roman" w:cs="Times New Roman"/>
        </w:rPr>
        <w:t>84</w:t>
      </w:r>
    </w:p>
    <w:p w:rsidR="00903AA1" w:rsidRPr="00903AA1" w:rsidRDefault="00903AA1" w:rsidP="001B0E5B">
      <w:pPr>
        <w:autoSpaceDE w:val="0"/>
        <w:autoSpaceDN w:val="0"/>
        <w:spacing w:after="0" w:line="360" w:lineRule="auto"/>
        <w:rPr>
          <w:rFonts w:ascii="Times New Roman" w:eastAsia="Calibri" w:hAnsi="Times New Roman" w:cs="Times New Roman"/>
        </w:rPr>
      </w:pPr>
      <w:r>
        <w:rPr>
          <w:rFonts w:ascii="Times New Roman" w:hAnsi="Times New Roman" w:cs="Times New Roman"/>
          <w:b/>
        </w:rPr>
        <w:t>Библиография……………………………………………………………………………………...</w:t>
      </w:r>
      <w:r w:rsidR="00780F59">
        <w:rPr>
          <w:rFonts w:ascii="Times New Roman" w:hAnsi="Times New Roman" w:cs="Times New Roman"/>
          <w:b/>
        </w:rPr>
        <w:t>......</w:t>
      </w:r>
      <w:r w:rsidRPr="00903AA1">
        <w:rPr>
          <w:rFonts w:ascii="Times New Roman" w:hAnsi="Times New Roman" w:cs="Times New Roman"/>
        </w:rPr>
        <w:t>1</w:t>
      </w:r>
      <w:r w:rsidR="00A64201">
        <w:rPr>
          <w:rFonts w:ascii="Times New Roman" w:hAnsi="Times New Roman" w:cs="Times New Roman"/>
        </w:rPr>
        <w:t>85</w:t>
      </w: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C43FD9" w:rsidRPr="00C43FD9" w:rsidRDefault="00C43FD9" w:rsidP="00C43FD9">
      <w:pPr>
        <w:spacing w:line="360" w:lineRule="auto"/>
        <w:jc w:val="right"/>
        <w:rPr>
          <w:rFonts w:ascii="Times New Roman" w:eastAsia="Times New Roman" w:hAnsi="Times New Roman" w:cs="Times New Roman"/>
          <w:b/>
          <w:i/>
          <w:lang w:eastAsia="ru-RU"/>
        </w:rPr>
      </w:pPr>
      <w:r w:rsidRPr="00C43FD9">
        <w:rPr>
          <w:rFonts w:ascii="Times New Roman" w:eastAsia="Times New Roman" w:hAnsi="Times New Roman" w:cs="Times New Roman"/>
          <w:b/>
          <w:i/>
          <w:lang w:eastAsia="ru-RU"/>
        </w:rPr>
        <w:t xml:space="preserve">«Хоть хорошо известно, </w:t>
      </w:r>
    </w:p>
    <w:p w:rsidR="00C43FD9" w:rsidRPr="00C43FD9" w:rsidRDefault="00C43FD9" w:rsidP="00C43FD9">
      <w:pPr>
        <w:spacing w:line="360" w:lineRule="auto"/>
        <w:jc w:val="right"/>
        <w:rPr>
          <w:rFonts w:ascii="Times New Roman" w:eastAsia="Times New Roman" w:hAnsi="Times New Roman" w:cs="Times New Roman"/>
          <w:b/>
          <w:i/>
          <w:lang w:eastAsia="ru-RU"/>
        </w:rPr>
      </w:pPr>
      <w:r w:rsidRPr="00C43FD9">
        <w:rPr>
          <w:rFonts w:ascii="Times New Roman" w:eastAsia="Times New Roman" w:hAnsi="Times New Roman" w:cs="Times New Roman"/>
          <w:b/>
          <w:i/>
          <w:lang w:eastAsia="ru-RU"/>
        </w:rPr>
        <w:t>Что дважды два четыре,</w:t>
      </w:r>
    </w:p>
    <w:p w:rsidR="00C43FD9" w:rsidRPr="00C43FD9" w:rsidRDefault="00C43FD9" w:rsidP="00C43FD9">
      <w:pPr>
        <w:spacing w:line="360" w:lineRule="auto"/>
        <w:jc w:val="right"/>
        <w:rPr>
          <w:rFonts w:ascii="Times New Roman" w:eastAsia="Times New Roman" w:hAnsi="Times New Roman" w:cs="Times New Roman"/>
          <w:b/>
          <w:i/>
          <w:lang w:eastAsia="ru-RU"/>
        </w:rPr>
      </w:pPr>
      <w:r w:rsidRPr="00C43FD9">
        <w:rPr>
          <w:rFonts w:ascii="Times New Roman" w:eastAsia="Times New Roman" w:hAnsi="Times New Roman" w:cs="Times New Roman"/>
          <w:b/>
          <w:i/>
          <w:lang w:eastAsia="ru-RU"/>
        </w:rPr>
        <w:t>Но в научном мире</w:t>
      </w:r>
    </w:p>
    <w:p w:rsidR="00C43FD9" w:rsidRDefault="00C43FD9" w:rsidP="00C43FD9">
      <w:pPr>
        <w:spacing w:line="360" w:lineRule="auto"/>
        <w:jc w:val="right"/>
        <w:rPr>
          <w:rFonts w:ascii="Times New Roman" w:eastAsia="Times New Roman" w:hAnsi="Times New Roman" w:cs="Times New Roman"/>
          <w:b/>
          <w:i/>
          <w:lang w:eastAsia="ru-RU"/>
        </w:rPr>
      </w:pPr>
      <w:r w:rsidRPr="00C43FD9">
        <w:rPr>
          <w:rFonts w:ascii="Times New Roman" w:eastAsia="Times New Roman" w:hAnsi="Times New Roman" w:cs="Times New Roman"/>
          <w:b/>
          <w:i/>
          <w:lang w:eastAsia="ru-RU"/>
        </w:rPr>
        <w:t>На это смотрят шире»</w:t>
      </w:r>
    </w:p>
    <w:p w:rsidR="00C43FD9" w:rsidRPr="00C43FD9" w:rsidRDefault="00C43FD9" w:rsidP="00C43FD9">
      <w:pPr>
        <w:spacing w:line="360" w:lineRule="auto"/>
        <w:jc w:val="right"/>
        <w:rPr>
          <w:rFonts w:ascii="Times New Roman" w:eastAsia="Times New Roman" w:hAnsi="Times New Roman" w:cs="Times New Roman"/>
          <w:b/>
          <w:i/>
          <w:lang w:eastAsia="ru-RU"/>
        </w:rPr>
      </w:pPr>
      <w:r>
        <w:rPr>
          <w:rFonts w:ascii="Times New Roman" w:eastAsia="Times New Roman" w:hAnsi="Times New Roman" w:cs="Times New Roman"/>
          <w:b/>
          <w:i/>
          <w:lang w:eastAsia="ru-RU"/>
        </w:rPr>
        <w:t>Народная мудрость.</w:t>
      </w:r>
    </w:p>
    <w:p w:rsidR="00C43FD9" w:rsidRPr="00C43FD9" w:rsidRDefault="00C43FD9" w:rsidP="00C43FD9">
      <w:pPr>
        <w:spacing w:line="360" w:lineRule="auto"/>
        <w:jc w:val="right"/>
        <w:rPr>
          <w:rFonts w:ascii="Times New Roman" w:eastAsia="Times New Roman" w:hAnsi="Times New Roman" w:cs="Times New Roman"/>
          <w:b/>
          <w:lang w:eastAsia="ru-RU"/>
        </w:rPr>
      </w:pPr>
    </w:p>
    <w:p w:rsidR="00C43FD9" w:rsidRDefault="00C43FD9" w:rsidP="00DC47E4">
      <w:pPr>
        <w:spacing w:line="360" w:lineRule="auto"/>
        <w:jc w:val="center"/>
        <w:rPr>
          <w:rFonts w:ascii="Times New Roman" w:eastAsia="Times New Roman" w:hAnsi="Times New Roman" w:cs="Times New Roman"/>
          <w:b/>
          <w:sz w:val="28"/>
          <w:szCs w:val="28"/>
          <w:lang w:eastAsia="ru-RU"/>
        </w:rPr>
      </w:pPr>
    </w:p>
    <w:p w:rsidR="00DC47E4" w:rsidRDefault="002F0172" w:rsidP="00DC47E4">
      <w:pPr>
        <w:spacing w:line="360" w:lineRule="auto"/>
        <w:jc w:val="center"/>
        <w:rPr>
          <w:rFonts w:ascii="Times New Roman" w:eastAsia="Calibri" w:hAnsi="Times New Roman" w:cs="Times New Roman"/>
          <w:sz w:val="28"/>
          <w:szCs w:val="28"/>
        </w:rPr>
      </w:pPr>
      <w:r w:rsidRPr="00C616A3">
        <w:rPr>
          <w:rFonts w:ascii="Times New Roman" w:eastAsia="Times New Roman" w:hAnsi="Times New Roman" w:cs="Times New Roman"/>
          <w:b/>
          <w:sz w:val="28"/>
          <w:szCs w:val="28"/>
          <w:lang w:eastAsia="ru-RU"/>
        </w:rPr>
        <w:t>В</w:t>
      </w:r>
      <w:r w:rsidR="00DC47E4">
        <w:rPr>
          <w:rFonts w:ascii="Times New Roman" w:eastAsia="Times New Roman" w:hAnsi="Times New Roman" w:cs="Times New Roman"/>
          <w:b/>
          <w:sz w:val="28"/>
          <w:szCs w:val="28"/>
          <w:lang w:eastAsia="ru-RU"/>
        </w:rPr>
        <w:t>ВЕДЕНИЕ</w:t>
      </w:r>
    </w:p>
    <w:p w:rsidR="00B54DE8" w:rsidRPr="00C616A3" w:rsidRDefault="00DC47E4" w:rsidP="00C616A3">
      <w:pPr>
        <w:spacing w:line="360" w:lineRule="auto"/>
        <w:jc w:val="both"/>
        <w:rPr>
          <w:rFonts w:ascii="Times New Roman" w:hAnsi="Times New Roman" w:cs="Times New Roman"/>
          <w:sz w:val="28"/>
          <w:szCs w:val="28"/>
        </w:rPr>
      </w:pPr>
      <w:r>
        <w:rPr>
          <w:rFonts w:ascii="Times New Roman" w:eastAsia="Times New Roman" w:hAnsi="Times New Roman" w:cs="Times New Roman"/>
          <w:kern w:val="20"/>
          <w:sz w:val="28"/>
          <w:szCs w:val="28"/>
          <w:lang w:eastAsia="ru-RU"/>
        </w:rPr>
        <w:tab/>
      </w:r>
      <w:r w:rsidR="001B1D71" w:rsidRPr="00C616A3">
        <w:rPr>
          <w:rFonts w:ascii="Times New Roman" w:eastAsia="Times New Roman" w:hAnsi="Times New Roman" w:cs="Times New Roman"/>
          <w:kern w:val="20"/>
          <w:sz w:val="28"/>
          <w:szCs w:val="28"/>
          <w:lang w:eastAsia="ru-RU"/>
        </w:rPr>
        <w:t xml:space="preserve">Почему у автора настоящей монографии возникла идея модернизировать уравнения </w:t>
      </w:r>
      <w:r w:rsidR="00B54DAC" w:rsidRPr="00C616A3">
        <w:rPr>
          <w:rFonts w:ascii="Times New Roman" w:eastAsia="Times New Roman" w:hAnsi="Times New Roman" w:cs="Times New Roman"/>
          <w:kern w:val="20"/>
          <w:sz w:val="28"/>
          <w:szCs w:val="28"/>
          <w:lang w:eastAsia="ru-RU"/>
        </w:rPr>
        <w:t>Фоккера</w:t>
      </w:r>
      <w:r w:rsidR="00397989">
        <w:rPr>
          <w:rFonts w:ascii="Times New Roman" w:eastAsia="Times New Roman" w:hAnsi="Times New Roman" w:cs="Times New Roman"/>
          <w:kern w:val="20"/>
          <w:sz w:val="28"/>
          <w:szCs w:val="28"/>
          <w:lang w:eastAsia="ru-RU"/>
        </w:rPr>
        <w:t>-</w:t>
      </w:r>
      <w:r w:rsidR="00B54DAC" w:rsidRPr="00C616A3">
        <w:rPr>
          <w:rFonts w:ascii="Times New Roman" w:eastAsia="Times New Roman" w:hAnsi="Times New Roman" w:cs="Times New Roman"/>
          <w:kern w:val="20"/>
          <w:sz w:val="28"/>
          <w:szCs w:val="28"/>
          <w:lang w:eastAsia="ru-RU"/>
        </w:rPr>
        <w:t>Планка</w:t>
      </w:r>
      <w:r w:rsidR="00397989">
        <w:rPr>
          <w:rFonts w:ascii="Times New Roman" w:eastAsia="Times New Roman" w:hAnsi="Times New Roman" w:cs="Times New Roman"/>
          <w:kern w:val="20"/>
          <w:sz w:val="28"/>
          <w:szCs w:val="28"/>
          <w:lang w:eastAsia="ru-RU"/>
        </w:rPr>
        <w:t>-</w:t>
      </w:r>
      <w:r w:rsidR="00B54DAC" w:rsidRPr="00C616A3">
        <w:rPr>
          <w:rFonts w:ascii="Times New Roman" w:eastAsia="Times New Roman" w:hAnsi="Times New Roman" w:cs="Times New Roman"/>
          <w:kern w:val="20"/>
          <w:sz w:val="28"/>
          <w:szCs w:val="28"/>
          <w:lang w:eastAsia="ru-RU"/>
        </w:rPr>
        <w:t>Колмогорова</w:t>
      </w:r>
      <w:r w:rsidR="001B1D71" w:rsidRPr="00C616A3">
        <w:rPr>
          <w:rFonts w:ascii="Times New Roman" w:eastAsia="Times New Roman" w:hAnsi="Times New Roman" w:cs="Times New Roman"/>
          <w:kern w:val="20"/>
          <w:sz w:val="28"/>
          <w:szCs w:val="28"/>
          <w:lang w:eastAsia="ru-RU"/>
        </w:rPr>
        <w:t xml:space="preserve">? Дело в том, что эти уравнения стали использоваться в различных областях науки и технике, не только в физике, </w:t>
      </w:r>
      <w:r w:rsidR="00B54DAC" w:rsidRPr="00C616A3">
        <w:rPr>
          <w:rFonts w:ascii="Times New Roman" w:eastAsia="Times New Roman" w:hAnsi="Times New Roman" w:cs="Times New Roman"/>
          <w:kern w:val="20"/>
          <w:sz w:val="28"/>
          <w:szCs w:val="28"/>
          <w:lang w:eastAsia="ru-RU"/>
        </w:rPr>
        <w:t>а и в экономике, экологии</w:t>
      </w:r>
      <w:r w:rsidR="006B1535" w:rsidRPr="00C616A3">
        <w:rPr>
          <w:rFonts w:ascii="Times New Roman" w:eastAsia="Times New Roman" w:hAnsi="Times New Roman" w:cs="Times New Roman"/>
          <w:kern w:val="20"/>
          <w:sz w:val="28"/>
          <w:szCs w:val="28"/>
          <w:lang w:eastAsia="ru-RU"/>
        </w:rPr>
        <w:t>,</w:t>
      </w:r>
      <w:r w:rsidR="003F3F2B">
        <w:rPr>
          <w:rFonts w:ascii="Times New Roman" w:eastAsia="Times New Roman" w:hAnsi="Times New Roman" w:cs="Times New Roman"/>
          <w:kern w:val="20"/>
          <w:sz w:val="28"/>
          <w:szCs w:val="28"/>
          <w:lang w:eastAsia="ru-RU"/>
        </w:rPr>
        <w:t xml:space="preserve"> медицине </w:t>
      </w:r>
      <w:r w:rsidR="006B1535" w:rsidRPr="00C616A3">
        <w:rPr>
          <w:rFonts w:ascii="Times New Roman" w:eastAsia="Times New Roman" w:hAnsi="Times New Roman" w:cs="Times New Roman"/>
          <w:kern w:val="20"/>
          <w:sz w:val="28"/>
          <w:szCs w:val="28"/>
          <w:lang w:eastAsia="ru-RU"/>
        </w:rPr>
        <w:t>и в других областях</w:t>
      </w:r>
      <w:r w:rsidR="00B54DAC" w:rsidRPr="00C616A3">
        <w:rPr>
          <w:rFonts w:ascii="Times New Roman" w:eastAsia="Times New Roman" w:hAnsi="Times New Roman" w:cs="Times New Roman"/>
          <w:kern w:val="20"/>
          <w:sz w:val="28"/>
          <w:szCs w:val="28"/>
          <w:lang w:eastAsia="ru-RU"/>
        </w:rPr>
        <w:t xml:space="preserve"> </w:t>
      </w:r>
      <w:r w:rsidR="006B1535" w:rsidRPr="00C616A3">
        <w:rPr>
          <w:rFonts w:ascii="Times New Roman" w:eastAsia="Times New Roman" w:hAnsi="Times New Roman" w:cs="Times New Roman"/>
          <w:kern w:val="20"/>
          <w:sz w:val="28"/>
          <w:szCs w:val="28"/>
          <w:lang w:eastAsia="ru-RU"/>
        </w:rPr>
        <w:t>науки и техник</w:t>
      </w:r>
      <w:r w:rsidR="00BD0315">
        <w:rPr>
          <w:rFonts w:ascii="Times New Roman" w:eastAsia="Times New Roman" w:hAnsi="Times New Roman" w:cs="Times New Roman"/>
          <w:kern w:val="20"/>
          <w:sz w:val="28"/>
          <w:szCs w:val="28"/>
          <w:lang w:eastAsia="ru-RU"/>
        </w:rPr>
        <w:t>и</w:t>
      </w:r>
      <w:r w:rsidR="00B54DAC" w:rsidRPr="00C616A3">
        <w:rPr>
          <w:rFonts w:ascii="Times New Roman" w:eastAsia="Times New Roman" w:hAnsi="Times New Roman" w:cs="Times New Roman"/>
          <w:kern w:val="20"/>
          <w:sz w:val="28"/>
          <w:szCs w:val="28"/>
          <w:lang w:eastAsia="ru-RU"/>
        </w:rPr>
        <w:t xml:space="preserve">. </w:t>
      </w:r>
      <w:r w:rsidR="00DB0EAA" w:rsidRPr="00C616A3">
        <w:rPr>
          <w:rFonts w:ascii="Times New Roman" w:eastAsia="Times New Roman" w:hAnsi="Times New Roman" w:cs="Times New Roman"/>
          <w:sz w:val="28"/>
          <w:szCs w:val="28"/>
          <w:lang w:eastAsia="ru-RU"/>
        </w:rPr>
        <w:t xml:space="preserve">В естественных науках, в частности в математической физике, есть вечные проблемы: исследование существования, единственности и устойчивости решений. В последние годы появилось множество математических моделей, которые используются на практике без нахождения условий реализации упомянутых проблем, особенно это касается нелинейных уравнений. </w:t>
      </w:r>
      <w:r w:rsidR="00B54DAC" w:rsidRPr="00C616A3">
        <w:rPr>
          <w:rFonts w:ascii="Times New Roman" w:eastAsia="Times New Roman" w:hAnsi="Times New Roman" w:cs="Times New Roman"/>
          <w:kern w:val="20"/>
          <w:sz w:val="28"/>
          <w:szCs w:val="28"/>
          <w:lang w:eastAsia="ru-RU"/>
        </w:rPr>
        <w:t>В связи с этим</w:t>
      </w:r>
      <w:r w:rsidR="001B1D71" w:rsidRPr="00C616A3">
        <w:rPr>
          <w:rFonts w:ascii="Times New Roman" w:eastAsia="Times New Roman" w:hAnsi="Times New Roman" w:cs="Times New Roman"/>
          <w:kern w:val="20"/>
          <w:sz w:val="28"/>
          <w:szCs w:val="28"/>
          <w:lang w:eastAsia="ru-RU"/>
        </w:rPr>
        <w:t xml:space="preserve"> появилась потребность узнать возможности влияния случайностей на устойчивость</w:t>
      </w:r>
      <w:r w:rsidR="00152E82" w:rsidRPr="00C616A3">
        <w:rPr>
          <w:rFonts w:ascii="Times New Roman" w:eastAsia="Times New Roman" w:hAnsi="Times New Roman" w:cs="Times New Roman"/>
          <w:kern w:val="20"/>
          <w:sz w:val="28"/>
          <w:szCs w:val="28"/>
          <w:lang w:eastAsia="ru-RU"/>
        </w:rPr>
        <w:t xml:space="preserve"> решений задач для средних значений, на погрешности обработки</w:t>
      </w:r>
      <w:r w:rsidR="00D96F88" w:rsidRPr="00C616A3">
        <w:rPr>
          <w:rFonts w:ascii="Times New Roman" w:eastAsia="Times New Roman" w:hAnsi="Times New Roman" w:cs="Times New Roman"/>
          <w:kern w:val="20"/>
          <w:sz w:val="28"/>
          <w:szCs w:val="28"/>
          <w:lang w:eastAsia="ru-RU"/>
        </w:rPr>
        <w:t xml:space="preserve"> </w:t>
      </w:r>
      <w:r w:rsidR="001B1D71" w:rsidRPr="00C616A3">
        <w:rPr>
          <w:rFonts w:ascii="Times New Roman" w:eastAsia="Times New Roman" w:hAnsi="Times New Roman" w:cs="Times New Roman"/>
          <w:kern w:val="20"/>
          <w:sz w:val="28"/>
          <w:szCs w:val="28"/>
          <w:lang w:eastAsia="ru-RU"/>
        </w:rPr>
        <w:t>экспериментальных данных</w:t>
      </w:r>
      <w:r w:rsidR="00B54DAC" w:rsidRPr="00C616A3">
        <w:rPr>
          <w:rFonts w:ascii="Times New Roman" w:eastAsia="Times New Roman" w:hAnsi="Times New Roman" w:cs="Times New Roman"/>
          <w:kern w:val="20"/>
          <w:sz w:val="28"/>
          <w:szCs w:val="28"/>
          <w:lang w:eastAsia="ru-RU"/>
        </w:rPr>
        <w:t>.</w:t>
      </w:r>
      <w:r w:rsidR="00D96F88" w:rsidRPr="00C616A3">
        <w:rPr>
          <w:rFonts w:ascii="Times New Roman" w:eastAsia="Times New Roman" w:hAnsi="Times New Roman" w:cs="Times New Roman"/>
          <w:kern w:val="20"/>
          <w:sz w:val="28"/>
          <w:szCs w:val="28"/>
          <w:lang w:eastAsia="ru-RU"/>
        </w:rPr>
        <w:t xml:space="preserve"> Исследования</w:t>
      </w:r>
      <w:r w:rsidR="002F0172" w:rsidRPr="00C616A3">
        <w:rPr>
          <w:rFonts w:ascii="Times New Roman" w:eastAsia="Calibri" w:hAnsi="Times New Roman" w:cs="Times New Roman"/>
          <w:sz w:val="28"/>
          <w:szCs w:val="28"/>
        </w:rPr>
        <w:t>, которые рассматриваются в настоящей работе, относятся к описанию важных характеристик случайных явлений</w:t>
      </w:r>
      <w:r w:rsidR="003F3F2B">
        <w:rPr>
          <w:rFonts w:ascii="Times New Roman" w:eastAsia="Calibri" w:hAnsi="Times New Roman" w:cs="Times New Roman"/>
          <w:sz w:val="28"/>
          <w:szCs w:val="28"/>
        </w:rPr>
        <w:t xml:space="preserve"> —</w:t>
      </w:r>
      <w:r w:rsidR="002F0172" w:rsidRPr="00C616A3">
        <w:rPr>
          <w:rFonts w:ascii="Times New Roman" w:eastAsia="Calibri" w:hAnsi="Times New Roman" w:cs="Times New Roman"/>
          <w:sz w:val="28"/>
          <w:szCs w:val="28"/>
        </w:rPr>
        <w:t xml:space="preserve"> </w:t>
      </w:r>
      <w:r w:rsidR="00D60DD3" w:rsidRPr="00C616A3">
        <w:rPr>
          <w:rFonts w:ascii="Times New Roman" w:eastAsia="Calibri" w:hAnsi="Times New Roman" w:cs="Times New Roman"/>
          <w:sz w:val="28"/>
          <w:szCs w:val="28"/>
        </w:rPr>
        <w:t>дисперсии и энтропии</w:t>
      </w:r>
      <w:r w:rsidR="002F0172" w:rsidRPr="00C616A3">
        <w:rPr>
          <w:rFonts w:ascii="Times New Roman" w:eastAsia="Calibri" w:hAnsi="Times New Roman" w:cs="Times New Roman"/>
          <w:sz w:val="28"/>
          <w:szCs w:val="28"/>
        </w:rPr>
        <w:t>.</w:t>
      </w:r>
      <w:r w:rsidR="00B54DE8" w:rsidRPr="00C616A3">
        <w:rPr>
          <w:rFonts w:ascii="Times New Roman" w:eastAsia="Calibri" w:hAnsi="Times New Roman" w:cs="Times New Roman"/>
          <w:sz w:val="28"/>
          <w:szCs w:val="28"/>
        </w:rPr>
        <w:t xml:space="preserve"> </w:t>
      </w:r>
      <w:r w:rsidR="002F0172" w:rsidRPr="00C616A3">
        <w:rPr>
          <w:rFonts w:ascii="Times New Roman" w:hAnsi="Times New Roman" w:cs="Times New Roman"/>
          <w:sz w:val="28"/>
          <w:szCs w:val="28"/>
        </w:rPr>
        <w:t xml:space="preserve">Обозначим проблемы, обсуждаемые в настоящей работе. </w:t>
      </w:r>
      <w:r w:rsidR="002F0172" w:rsidRPr="00C616A3">
        <w:rPr>
          <w:rFonts w:ascii="Times New Roman" w:hAnsi="Times New Roman" w:cs="Times New Roman"/>
          <w:i/>
          <w:sz w:val="28"/>
          <w:szCs w:val="28"/>
        </w:rPr>
        <w:t>Первая проблема</w:t>
      </w:r>
      <w:r w:rsidR="002F0172" w:rsidRPr="00C616A3">
        <w:rPr>
          <w:rFonts w:ascii="Times New Roman" w:hAnsi="Times New Roman" w:cs="Times New Roman"/>
          <w:sz w:val="28"/>
          <w:szCs w:val="28"/>
        </w:rPr>
        <w:t xml:space="preserve">, которая здесь рассматривается, заключается в возможностях предсказаний будущего развития случайного явления на основе обработки </w:t>
      </w:r>
      <w:r w:rsidR="002F0172" w:rsidRPr="00C616A3">
        <w:rPr>
          <w:rFonts w:ascii="Times New Roman" w:hAnsi="Times New Roman" w:cs="Times New Roman"/>
          <w:sz w:val="28"/>
          <w:szCs w:val="28"/>
        </w:rPr>
        <w:lastRenderedPageBreak/>
        <w:t xml:space="preserve">экспериментальных данных с помощью </w:t>
      </w:r>
      <w:r w:rsidR="00B54DE8" w:rsidRPr="00C616A3">
        <w:rPr>
          <w:rFonts w:ascii="Times New Roman" w:hAnsi="Times New Roman" w:cs="Times New Roman"/>
          <w:sz w:val="28"/>
          <w:szCs w:val="28"/>
        </w:rPr>
        <w:t xml:space="preserve">дисперсии и </w:t>
      </w:r>
      <w:r w:rsidR="002F0172" w:rsidRPr="00C616A3">
        <w:rPr>
          <w:rFonts w:ascii="Times New Roman" w:hAnsi="Times New Roman" w:cs="Times New Roman"/>
          <w:sz w:val="28"/>
          <w:szCs w:val="28"/>
        </w:rPr>
        <w:t>энтропии.</w:t>
      </w:r>
      <w:r w:rsidR="00B54DE8" w:rsidRPr="00C616A3">
        <w:rPr>
          <w:rFonts w:ascii="Times New Roman" w:hAnsi="Times New Roman" w:cs="Times New Roman"/>
          <w:sz w:val="28"/>
          <w:szCs w:val="28"/>
        </w:rPr>
        <w:t xml:space="preserve"> </w:t>
      </w:r>
      <w:r w:rsidR="002F0172" w:rsidRPr="00C616A3">
        <w:rPr>
          <w:rFonts w:ascii="Times New Roman" w:hAnsi="Times New Roman" w:cs="Times New Roman"/>
          <w:i/>
          <w:sz w:val="28"/>
          <w:szCs w:val="28"/>
        </w:rPr>
        <w:t xml:space="preserve">Вторая проблема </w:t>
      </w:r>
      <w:r w:rsidR="002F0172" w:rsidRPr="00C616A3">
        <w:rPr>
          <w:rFonts w:ascii="Times New Roman" w:hAnsi="Times New Roman" w:cs="Times New Roman"/>
          <w:sz w:val="28"/>
          <w:szCs w:val="28"/>
        </w:rPr>
        <w:t xml:space="preserve">состоит в том, чтобы рассмотреть известные и создать новые законы распределения вероятностей и плотности вероятностей и </w:t>
      </w:r>
      <w:r w:rsidR="00371932">
        <w:rPr>
          <w:rFonts w:ascii="Times New Roman" w:hAnsi="Times New Roman" w:cs="Times New Roman"/>
          <w:sz w:val="28"/>
          <w:szCs w:val="28"/>
        </w:rPr>
        <w:t xml:space="preserve">оценить </w:t>
      </w:r>
      <w:r w:rsidR="002F0172" w:rsidRPr="00C616A3">
        <w:rPr>
          <w:rFonts w:ascii="Times New Roman" w:hAnsi="Times New Roman" w:cs="Times New Roman"/>
          <w:sz w:val="28"/>
          <w:szCs w:val="28"/>
        </w:rPr>
        <w:t xml:space="preserve">их для практических использований с применением </w:t>
      </w:r>
      <w:r w:rsidR="00B54DE8" w:rsidRPr="00C616A3">
        <w:rPr>
          <w:rFonts w:ascii="Times New Roman" w:hAnsi="Times New Roman" w:cs="Times New Roman"/>
          <w:sz w:val="28"/>
          <w:szCs w:val="28"/>
        </w:rPr>
        <w:t xml:space="preserve">дисперсии и </w:t>
      </w:r>
      <w:r w:rsidR="002F0172" w:rsidRPr="00C616A3">
        <w:rPr>
          <w:rFonts w:ascii="Times New Roman" w:hAnsi="Times New Roman" w:cs="Times New Roman"/>
          <w:sz w:val="28"/>
          <w:szCs w:val="28"/>
        </w:rPr>
        <w:t xml:space="preserve">энтропии. </w:t>
      </w:r>
      <w:r w:rsidR="002F0172" w:rsidRPr="00C616A3">
        <w:rPr>
          <w:rFonts w:ascii="Times New Roman" w:hAnsi="Times New Roman" w:cs="Times New Roman"/>
          <w:i/>
          <w:sz w:val="28"/>
          <w:szCs w:val="28"/>
        </w:rPr>
        <w:t xml:space="preserve">Третья проблема </w:t>
      </w:r>
      <w:r w:rsidR="002F0172" w:rsidRPr="00C616A3">
        <w:rPr>
          <w:rFonts w:ascii="Times New Roman" w:hAnsi="Times New Roman" w:cs="Times New Roman"/>
          <w:sz w:val="28"/>
          <w:szCs w:val="28"/>
        </w:rPr>
        <w:t xml:space="preserve">заключается в выработке </w:t>
      </w:r>
      <w:proofErr w:type="gramStart"/>
      <w:r w:rsidR="002F0172" w:rsidRPr="00C616A3">
        <w:rPr>
          <w:rFonts w:ascii="Times New Roman" w:hAnsi="Times New Roman" w:cs="Times New Roman"/>
          <w:sz w:val="28"/>
          <w:szCs w:val="28"/>
        </w:rPr>
        <w:t>критерия наилучшей оценки выбранных законов</w:t>
      </w:r>
      <w:r w:rsidR="00B54DE8" w:rsidRPr="00C616A3">
        <w:rPr>
          <w:rFonts w:ascii="Times New Roman" w:hAnsi="Times New Roman" w:cs="Times New Roman"/>
          <w:sz w:val="28"/>
          <w:szCs w:val="28"/>
        </w:rPr>
        <w:t xml:space="preserve"> распределения вероятностей</w:t>
      </w:r>
      <w:proofErr w:type="gramEnd"/>
      <w:r w:rsidR="00215503" w:rsidRPr="00C616A3">
        <w:rPr>
          <w:rFonts w:ascii="Times New Roman" w:hAnsi="Times New Roman" w:cs="Times New Roman"/>
          <w:sz w:val="28"/>
          <w:szCs w:val="28"/>
        </w:rPr>
        <w:t>.</w:t>
      </w:r>
      <w:r w:rsidR="00B54DE8" w:rsidRPr="00C616A3">
        <w:rPr>
          <w:rFonts w:ascii="Times New Roman" w:hAnsi="Times New Roman" w:cs="Times New Roman"/>
          <w:sz w:val="28"/>
          <w:szCs w:val="28"/>
        </w:rPr>
        <w:t xml:space="preserve"> </w:t>
      </w:r>
      <w:r w:rsidR="00DB0EAA" w:rsidRPr="00C616A3">
        <w:rPr>
          <w:rFonts w:ascii="Times New Roman" w:hAnsi="Times New Roman" w:cs="Times New Roman"/>
          <w:sz w:val="28"/>
          <w:szCs w:val="28"/>
        </w:rPr>
        <w:t xml:space="preserve">Наконец, </w:t>
      </w:r>
      <w:r w:rsidR="00DB0EAA" w:rsidRPr="00C616A3">
        <w:rPr>
          <w:rFonts w:ascii="Times New Roman" w:hAnsi="Times New Roman" w:cs="Times New Roman"/>
          <w:i/>
          <w:sz w:val="28"/>
          <w:szCs w:val="28"/>
        </w:rPr>
        <w:t>четвертая проблема</w:t>
      </w:r>
      <w:r w:rsidR="00DB0EAA" w:rsidRPr="00C616A3">
        <w:rPr>
          <w:rFonts w:ascii="Times New Roman" w:hAnsi="Times New Roman" w:cs="Times New Roman"/>
          <w:sz w:val="28"/>
          <w:szCs w:val="28"/>
        </w:rPr>
        <w:t>—проблема исследования влияния внешних случайных факторов на устойчивость решений для средних значений, в частности, на устойчивость первоначальной формы фронта в задачах с движущимися границами.</w:t>
      </w:r>
    </w:p>
    <w:p w:rsidR="00B54DE8" w:rsidRPr="00C616A3" w:rsidRDefault="00B54DE8" w:rsidP="00C616A3">
      <w:pPr>
        <w:spacing w:after="0" w:line="360" w:lineRule="auto"/>
        <w:jc w:val="both"/>
        <w:rPr>
          <w:rFonts w:ascii="Times New Roman" w:eastAsia="Calibri" w:hAnsi="Times New Roman" w:cs="Times New Roman"/>
          <w:sz w:val="28"/>
          <w:szCs w:val="28"/>
        </w:rPr>
      </w:pPr>
      <w:r w:rsidRPr="00C616A3">
        <w:rPr>
          <w:rFonts w:ascii="Times New Roman" w:hAnsi="Times New Roman" w:cs="Times New Roman"/>
          <w:sz w:val="28"/>
          <w:szCs w:val="28"/>
        </w:rPr>
        <w:tab/>
      </w:r>
      <w:r w:rsidRPr="00C616A3">
        <w:rPr>
          <w:rFonts w:ascii="Times New Roman" w:eastAsia="Calibri" w:hAnsi="Times New Roman" w:cs="Times New Roman"/>
          <w:sz w:val="28"/>
          <w:szCs w:val="28"/>
        </w:rPr>
        <w:t>В монографии получены обобщенные уравнения Фоккера</w:t>
      </w:r>
      <w:r w:rsidR="0085352D" w:rsidRPr="00C616A3">
        <w:rPr>
          <w:rFonts w:ascii="Times New Roman" w:eastAsia="Calibri" w:hAnsi="Times New Roman" w:cs="Times New Roman"/>
          <w:sz w:val="28"/>
          <w:szCs w:val="28"/>
        </w:rPr>
        <w:t>-</w:t>
      </w:r>
      <w:r w:rsidRPr="00C616A3">
        <w:rPr>
          <w:rFonts w:ascii="Times New Roman" w:eastAsia="Calibri" w:hAnsi="Times New Roman" w:cs="Times New Roman"/>
          <w:sz w:val="28"/>
          <w:szCs w:val="28"/>
        </w:rPr>
        <w:t>Планка</w:t>
      </w:r>
      <w:r w:rsidR="0085352D" w:rsidRPr="00C616A3">
        <w:rPr>
          <w:rFonts w:ascii="Times New Roman" w:eastAsia="Calibri" w:hAnsi="Times New Roman" w:cs="Times New Roman"/>
          <w:sz w:val="28"/>
          <w:szCs w:val="28"/>
        </w:rPr>
        <w:t>-</w:t>
      </w:r>
      <w:r w:rsidRPr="00C616A3">
        <w:rPr>
          <w:rFonts w:ascii="Times New Roman" w:eastAsia="Calibri" w:hAnsi="Times New Roman" w:cs="Times New Roman"/>
          <w:sz w:val="28"/>
          <w:szCs w:val="28"/>
        </w:rPr>
        <w:t xml:space="preserve">Колмогорова в декартовых и полярных координатах. На основе </w:t>
      </w:r>
      <w:r w:rsidR="00EC4A6A" w:rsidRPr="00C616A3">
        <w:rPr>
          <w:rFonts w:ascii="Times New Roman" w:eastAsia="Calibri" w:hAnsi="Times New Roman" w:cs="Times New Roman"/>
          <w:sz w:val="28"/>
          <w:szCs w:val="28"/>
        </w:rPr>
        <w:t>этих</w:t>
      </w:r>
      <w:r w:rsidRPr="00C616A3">
        <w:rPr>
          <w:rFonts w:ascii="Times New Roman" w:eastAsia="Calibri" w:hAnsi="Times New Roman" w:cs="Times New Roman"/>
          <w:sz w:val="28"/>
          <w:szCs w:val="28"/>
        </w:rPr>
        <w:t xml:space="preserve"> </w:t>
      </w:r>
      <w:r w:rsidR="00E47CBC">
        <w:rPr>
          <w:rFonts w:ascii="Times New Roman" w:eastAsia="Calibri" w:hAnsi="Times New Roman" w:cs="Times New Roman"/>
          <w:sz w:val="28"/>
          <w:szCs w:val="28"/>
        </w:rPr>
        <w:t xml:space="preserve">уравнений </w:t>
      </w:r>
      <w:r w:rsidRPr="00C616A3">
        <w:rPr>
          <w:rFonts w:ascii="Times New Roman" w:eastAsia="Calibri" w:hAnsi="Times New Roman" w:cs="Times New Roman"/>
          <w:sz w:val="28"/>
          <w:szCs w:val="28"/>
        </w:rPr>
        <w:t>по</w:t>
      </w:r>
      <w:r w:rsidR="00D60DD3" w:rsidRPr="00C616A3">
        <w:rPr>
          <w:rFonts w:ascii="Times New Roman" w:eastAsia="Calibri" w:hAnsi="Times New Roman" w:cs="Times New Roman"/>
          <w:sz w:val="28"/>
          <w:szCs w:val="28"/>
        </w:rPr>
        <w:t xml:space="preserve">ставлены задачи для плотности распределения вероятностей. Характерной особенностью </w:t>
      </w:r>
      <w:r w:rsidR="00E47CBC">
        <w:rPr>
          <w:rFonts w:ascii="Times New Roman" w:eastAsia="Calibri" w:hAnsi="Times New Roman" w:cs="Times New Roman"/>
          <w:sz w:val="28"/>
          <w:szCs w:val="28"/>
        </w:rPr>
        <w:t xml:space="preserve">предложенных </w:t>
      </w:r>
      <w:r w:rsidR="00D60DD3" w:rsidRPr="00C616A3">
        <w:rPr>
          <w:rFonts w:ascii="Times New Roman" w:eastAsia="Calibri" w:hAnsi="Times New Roman" w:cs="Times New Roman"/>
          <w:sz w:val="28"/>
          <w:szCs w:val="28"/>
        </w:rPr>
        <w:t xml:space="preserve">постановок является то, что они подобны постановкам детерминированных задач математической физики. </w:t>
      </w:r>
      <w:r w:rsidR="00EC4A6A" w:rsidRPr="00C616A3">
        <w:rPr>
          <w:rFonts w:ascii="Times New Roman" w:eastAsia="Calibri" w:hAnsi="Times New Roman" w:cs="Times New Roman"/>
          <w:sz w:val="28"/>
          <w:szCs w:val="28"/>
        </w:rPr>
        <w:t>Из задач для плотности распределения вероятностей</w:t>
      </w:r>
      <w:r w:rsidR="00D60DD3" w:rsidRPr="00C616A3">
        <w:rPr>
          <w:rFonts w:ascii="Times New Roman" w:eastAsia="Calibri" w:hAnsi="Times New Roman" w:cs="Times New Roman"/>
          <w:sz w:val="28"/>
          <w:szCs w:val="28"/>
        </w:rPr>
        <w:t xml:space="preserve"> </w:t>
      </w:r>
      <w:r w:rsidR="00734125" w:rsidRPr="00C616A3">
        <w:rPr>
          <w:rFonts w:ascii="Times New Roman" w:eastAsia="Calibri" w:hAnsi="Times New Roman" w:cs="Times New Roman"/>
          <w:sz w:val="28"/>
          <w:szCs w:val="28"/>
        </w:rPr>
        <w:t xml:space="preserve">получены </w:t>
      </w:r>
      <w:r w:rsidR="00E47CBC">
        <w:rPr>
          <w:rFonts w:ascii="Times New Roman" w:eastAsia="Calibri" w:hAnsi="Times New Roman" w:cs="Times New Roman"/>
          <w:sz w:val="28"/>
          <w:szCs w:val="28"/>
        </w:rPr>
        <w:t>задачи</w:t>
      </w:r>
      <w:r w:rsidRPr="00C616A3">
        <w:rPr>
          <w:rFonts w:ascii="Times New Roman" w:eastAsia="Calibri" w:hAnsi="Times New Roman" w:cs="Times New Roman"/>
          <w:sz w:val="28"/>
          <w:szCs w:val="28"/>
        </w:rPr>
        <w:t xml:space="preserve"> для  </w:t>
      </w:r>
      <w:r w:rsidR="00734125" w:rsidRPr="00C616A3">
        <w:rPr>
          <w:rFonts w:ascii="Times New Roman" w:eastAsia="Calibri" w:hAnsi="Times New Roman" w:cs="Times New Roman"/>
          <w:sz w:val="28"/>
          <w:szCs w:val="28"/>
        </w:rPr>
        <w:t>средних значений</w:t>
      </w:r>
      <w:r w:rsidR="00E01629" w:rsidRPr="00C616A3">
        <w:rPr>
          <w:rFonts w:ascii="Times New Roman" w:eastAsia="Calibri" w:hAnsi="Times New Roman" w:cs="Times New Roman"/>
          <w:sz w:val="28"/>
          <w:szCs w:val="28"/>
        </w:rPr>
        <w:t>, которые совпадают с детерминированными дифференциальными уравнениями математической физики</w:t>
      </w:r>
      <w:r w:rsidR="005156E8" w:rsidRPr="00C616A3">
        <w:rPr>
          <w:rFonts w:ascii="Times New Roman" w:eastAsia="Calibri" w:hAnsi="Times New Roman" w:cs="Times New Roman"/>
          <w:sz w:val="28"/>
          <w:szCs w:val="28"/>
        </w:rPr>
        <w:t>.</w:t>
      </w:r>
      <w:r w:rsidR="00FA1494" w:rsidRPr="00C616A3">
        <w:rPr>
          <w:rFonts w:ascii="Times New Roman" w:eastAsia="Calibri" w:hAnsi="Times New Roman" w:cs="Times New Roman"/>
          <w:sz w:val="28"/>
          <w:szCs w:val="28"/>
        </w:rPr>
        <w:t xml:space="preserve"> Особое внимание  в настоящей работе уделено исследованию </w:t>
      </w:r>
      <w:r w:rsidRPr="00C616A3">
        <w:rPr>
          <w:rFonts w:ascii="Times New Roman" w:eastAsia="Calibri" w:hAnsi="Times New Roman" w:cs="Times New Roman"/>
          <w:sz w:val="28"/>
          <w:szCs w:val="28"/>
        </w:rPr>
        <w:t xml:space="preserve">дисперсии. </w:t>
      </w:r>
      <w:r w:rsidR="00EC4A6A" w:rsidRPr="00C616A3">
        <w:rPr>
          <w:rFonts w:ascii="Times New Roman" w:eastAsia="Calibri" w:hAnsi="Times New Roman" w:cs="Times New Roman"/>
          <w:sz w:val="28"/>
          <w:szCs w:val="28"/>
        </w:rPr>
        <w:t>Выведена</w:t>
      </w:r>
      <w:r w:rsidR="00734125" w:rsidRPr="00C616A3">
        <w:rPr>
          <w:rFonts w:ascii="Times New Roman" w:eastAsia="Calibri" w:hAnsi="Times New Roman" w:cs="Times New Roman"/>
          <w:sz w:val="28"/>
          <w:szCs w:val="28"/>
        </w:rPr>
        <w:t xml:space="preserve"> универсальная </w:t>
      </w:r>
      <w:r w:rsidR="00E47CBC">
        <w:rPr>
          <w:rFonts w:ascii="Times New Roman" w:eastAsia="Calibri" w:hAnsi="Times New Roman" w:cs="Times New Roman"/>
          <w:sz w:val="28"/>
          <w:szCs w:val="28"/>
        </w:rPr>
        <w:t xml:space="preserve">формула дисперсии, которая пригодна для описания </w:t>
      </w:r>
      <w:r w:rsidR="00734125" w:rsidRPr="00C616A3">
        <w:rPr>
          <w:rFonts w:ascii="Times New Roman" w:eastAsia="Calibri" w:hAnsi="Times New Roman" w:cs="Times New Roman"/>
          <w:sz w:val="28"/>
          <w:szCs w:val="28"/>
        </w:rPr>
        <w:t xml:space="preserve">многих </w:t>
      </w:r>
      <w:r w:rsidR="00E47CBC">
        <w:rPr>
          <w:rFonts w:ascii="Times New Roman" w:eastAsia="Calibri" w:hAnsi="Times New Roman" w:cs="Times New Roman"/>
          <w:sz w:val="28"/>
          <w:szCs w:val="28"/>
        </w:rPr>
        <w:t>случайных явлений</w:t>
      </w:r>
      <w:r w:rsidR="00734125" w:rsidRPr="00C616A3">
        <w:rPr>
          <w:rFonts w:ascii="Times New Roman" w:eastAsia="Calibri" w:hAnsi="Times New Roman" w:cs="Times New Roman"/>
          <w:sz w:val="28"/>
          <w:szCs w:val="28"/>
        </w:rPr>
        <w:t>. Анализ этой формулы позволил дать новую и</w:t>
      </w:r>
      <w:r w:rsidRPr="00C616A3">
        <w:rPr>
          <w:rFonts w:ascii="Times New Roman" w:eastAsia="Calibri" w:hAnsi="Times New Roman" w:cs="Times New Roman"/>
          <w:sz w:val="28"/>
          <w:szCs w:val="28"/>
        </w:rPr>
        <w:t>нтерпретаци</w:t>
      </w:r>
      <w:r w:rsidR="00734125" w:rsidRPr="00C616A3">
        <w:rPr>
          <w:rFonts w:ascii="Times New Roman" w:eastAsia="Calibri" w:hAnsi="Times New Roman" w:cs="Times New Roman"/>
          <w:sz w:val="28"/>
          <w:szCs w:val="28"/>
        </w:rPr>
        <w:t>ю</w:t>
      </w:r>
      <w:r w:rsidRPr="00C616A3">
        <w:rPr>
          <w:rFonts w:ascii="Times New Roman" w:eastAsia="Calibri" w:hAnsi="Times New Roman" w:cs="Times New Roman"/>
          <w:sz w:val="28"/>
          <w:szCs w:val="28"/>
        </w:rPr>
        <w:t xml:space="preserve"> для Марковского коэффициента диффузии как скорости изменения дисперсии. Выявлено, что дисперсия в первые моменты времени может достигать экстремума. Приведены примеры нахождения минимума дисперсии в начальные моменты времени. </w:t>
      </w:r>
      <w:r w:rsidR="00EC4A6A" w:rsidRPr="00C616A3">
        <w:rPr>
          <w:rFonts w:ascii="Times New Roman" w:eastAsia="Calibri" w:hAnsi="Times New Roman" w:cs="Times New Roman"/>
          <w:sz w:val="28"/>
          <w:szCs w:val="28"/>
        </w:rPr>
        <w:t xml:space="preserve">Рассматриваются  применения найденного </w:t>
      </w:r>
      <w:r w:rsidR="00EC4A6A" w:rsidRPr="00E47CBC">
        <w:rPr>
          <w:rFonts w:ascii="Times New Roman" w:eastAsia="Calibri" w:hAnsi="Times New Roman" w:cs="Times New Roman"/>
          <w:sz w:val="28"/>
          <w:szCs w:val="28"/>
        </w:rPr>
        <w:t>эффекта убывания дисперсии на начальном этапе развития случайного явления</w:t>
      </w:r>
      <w:r w:rsidR="00EC4A6A" w:rsidRPr="00C616A3">
        <w:rPr>
          <w:rFonts w:ascii="Times New Roman" w:eastAsia="Calibri" w:hAnsi="Times New Roman" w:cs="Times New Roman"/>
          <w:sz w:val="28"/>
          <w:szCs w:val="28"/>
        </w:rPr>
        <w:t xml:space="preserve"> к проблемам технологического проведения сушки, заморозки и разморозки продукции животноводства, а также объектов, находящихся в космосе. </w:t>
      </w:r>
      <w:r w:rsidR="00734125" w:rsidRPr="00C616A3">
        <w:rPr>
          <w:rFonts w:ascii="Times New Roman" w:eastAsia="Calibri" w:hAnsi="Times New Roman" w:cs="Times New Roman"/>
          <w:sz w:val="28"/>
          <w:szCs w:val="28"/>
        </w:rPr>
        <w:t xml:space="preserve">Сформулированы новые </w:t>
      </w:r>
      <w:r w:rsidRPr="00C616A3">
        <w:rPr>
          <w:rFonts w:ascii="Times New Roman" w:eastAsia="Calibri" w:hAnsi="Times New Roman" w:cs="Times New Roman"/>
          <w:sz w:val="28"/>
          <w:szCs w:val="28"/>
        </w:rPr>
        <w:t xml:space="preserve">определения устойчивости по дисперсии и энтропии. </w:t>
      </w:r>
      <w:r w:rsidR="00EC4A6A" w:rsidRPr="00C616A3">
        <w:rPr>
          <w:rFonts w:ascii="Times New Roman" w:eastAsia="Calibri" w:hAnsi="Times New Roman" w:cs="Times New Roman"/>
          <w:sz w:val="28"/>
          <w:szCs w:val="28"/>
        </w:rPr>
        <w:t xml:space="preserve">Исходя известных формул для сумм конечного и </w:t>
      </w:r>
      <w:r w:rsidR="00EC4A6A" w:rsidRPr="00C616A3">
        <w:rPr>
          <w:rFonts w:ascii="Times New Roman" w:eastAsia="Calibri" w:hAnsi="Times New Roman" w:cs="Times New Roman"/>
          <w:sz w:val="28"/>
          <w:szCs w:val="28"/>
        </w:rPr>
        <w:lastRenderedPageBreak/>
        <w:t>бесконечного количества слагаемых, предложены</w:t>
      </w:r>
      <w:r w:rsidRPr="00C616A3">
        <w:rPr>
          <w:rFonts w:ascii="Times New Roman" w:eastAsia="Calibri" w:hAnsi="Times New Roman" w:cs="Times New Roman"/>
          <w:sz w:val="28"/>
          <w:szCs w:val="28"/>
        </w:rPr>
        <w:t xml:space="preserve"> новые законы распределения вероятностей для</w:t>
      </w:r>
      <w:r w:rsidR="00EC4A6A" w:rsidRPr="00C616A3">
        <w:rPr>
          <w:rFonts w:ascii="Times New Roman" w:eastAsia="Calibri" w:hAnsi="Times New Roman" w:cs="Times New Roman"/>
          <w:sz w:val="28"/>
          <w:szCs w:val="28"/>
        </w:rPr>
        <w:t xml:space="preserve"> дискретных случайных величин</w:t>
      </w:r>
      <w:r w:rsidR="00371932">
        <w:rPr>
          <w:rFonts w:ascii="Times New Roman" w:eastAsia="Calibri" w:hAnsi="Times New Roman" w:cs="Times New Roman"/>
          <w:sz w:val="28"/>
          <w:szCs w:val="28"/>
        </w:rPr>
        <w:t>, которые использовались для суммирования рядов случайных величин и решения уравнений со случайными величинами</w:t>
      </w:r>
      <w:r w:rsidR="00EC4A6A" w:rsidRPr="00C616A3">
        <w:rPr>
          <w:rFonts w:ascii="Times New Roman" w:eastAsia="Calibri" w:hAnsi="Times New Roman" w:cs="Times New Roman"/>
          <w:sz w:val="28"/>
          <w:szCs w:val="28"/>
        </w:rPr>
        <w:t xml:space="preserve">. </w:t>
      </w:r>
    </w:p>
    <w:p w:rsidR="00444EA0" w:rsidRPr="00C616A3" w:rsidRDefault="00B97701" w:rsidP="00C616A3">
      <w:pPr>
        <w:spacing w:after="0" w:line="360" w:lineRule="auto"/>
        <w:jc w:val="both"/>
        <w:rPr>
          <w:rFonts w:ascii="Times New Roman" w:hAnsi="Times New Roman" w:cs="Times New Roman"/>
          <w:sz w:val="28"/>
          <w:szCs w:val="28"/>
        </w:rPr>
      </w:pPr>
      <w:r w:rsidRPr="00C616A3">
        <w:rPr>
          <w:rFonts w:ascii="Times New Roman" w:eastAsia="Calibri" w:hAnsi="Times New Roman" w:cs="Times New Roman"/>
          <w:sz w:val="28"/>
          <w:szCs w:val="28"/>
        </w:rPr>
        <w:tab/>
      </w:r>
      <w:r w:rsidRPr="00C616A3">
        <w:rPr>
          <w:rFonts w:ascii="Times New Roman" w:eastAsia="Times New Roman" w:hAnsi="Times New Roman" w:cs="Times New Roman"/>
          <w:sz w:val="28"/>
          <w:szCs w:val="28"/>
          <w:lang w:eastAsia="ru-RU"/>
        </w:rPr>
        <w:t xml:space="preserve"> </w:t>
      </w:r>
      <w:r w:rsidR="002F0172" w:rsidRPr="00C616A3">
        <w:rPr>
          <w:rFonts w:ascii="Times New Roman" w:hAnsi="Times New Roman" w:cs="Times New Roman"/>
          <w:sz w:val="28"/>
          <w:szCs w:val="28"/>
        </w:rPr>
        <w:t xml:space="preserve">Книга состоит из </w:t>
      </w:r>
      <w:r w:rsidR="0090429C" w:rsidRPr="00C616A3">
        <w:rPr>
          <w:rFonts w:ascii="Times New Roman" w:hAnsi="Times New Roman" w:cs="Times New Roman"/>
          <w:sz w:val="28"/>
          <w:szCs w:val="28"/>
        </w:rPr>
        <w:t>введения</w:t>
      </w:r>
      <w:r w:rsidR="00537641" w:rsidRPr="00C616A3">
        <w:rPr>
          <w:rFonts w:ascii="Times New Roman" w:hAnsi="Times New Roman" w:cs="Times New Roman"/>
          <w:sz w:val="28"/>
          <w:szCs w:val="28"/>
        </w:rPr>
        <w:t>,</w:t>
      </w:r>
      <w:r w:rsidR="0090429C" w:rsidRPr="00C616A3">
        <w:rPr>
          <w:rFonts w:ascii="Times New Roman" w:hAnsi="Times New Roman" w:cs="Times New Roman"/>
          <w:sz w:val="28"/>
          <w:szCs w:val="28"/>
        </w:rPr>
        <w:t xml:space="preserve"> </w:t>
      </w:r>
      <w:r w:rsidR="004603F8" w:rsidRPr="00C616A3">
        <w:rPr>
          <w:rFonts w:ascii="Times New Roman" w:hAnsi="Times New Roman" w:cs="Times New Roman"/>
          <w:sz w:val="28"/>
          <w:szCs w:val="28"/>
        </w:rPr>
        <w:t>трех</w:t>
      </w:r>
      <w:r w:rsidR="002F0172" w:rsidRPr="00C616A3">
        <w:rPr>
          <w:rFonts w:ascii="Times New Roman" w:hAnsi="Times New Roman" w:cs="Times New Roman"/>
          <w:sz w:val="28"/>
          <w:szCs w:val="28"/>
        </w:rPr>
        <w:t xml:space="preserve"> глав</w:t>
      </w:r>
      <w:r w:rsidR="0090429C" w:rsidRPr="00C616A3">
        <w:rPr>
          <w:rFonts w:ascii="Times New Roman" w:hAnsi="Times New Roman" w:cs="Times New Roman"/>
          <w:sz w:val="28"/>
          <w:szCs w:val="28"/>
        </w:rPr>
        <w:t xml:space="preserve"> и заключения. Во </w:t>
      </w:r>
      <w:r w:rsidR="0090429C" w:rsidRPr="00C616A3">
        <w:rPr>
          <w:rFonts w:ascii="Times New Roman" w:hAnsi="Times New Roman" w:cs="Times New Roman"/>
          <w:i/>
          <w:sz w:val="28"/>
          <w:szCs w:val="28"/>
        </w:rPr>
        <w:t>введении</w:t>
      </w:r>
      <w:r w:rsidR="0090429C" w:rsidRPr="00C616A3">
        <w:rPr>
          <w:rFonts w:ascii="Times New Roman" w:hAnsi="Times New Roman" w:cs="Times New Roman"/>
          <w:sz w:val="28"/>
          <w:szCs w:val="28"/>
        </w:rPr>
        <w:t xml:space="preserve"> обсуждаются </w:t>
      </w:r>
      <w:r w:rsidR="0027627A" w:rsidRPr="00C616A3">
        <w:rPr>
          <w:rFonts w:ascii="Times New Roman" w:hAnsi="Times New Roman" w:cs="Times New Roman"/>
          <w:sz w:val="28"/>
          <w:szCs w:val="28"/>
        </w:rPr>
        <w:t>актуальные проблемы</w:t>
      </w:r>
      <w:r w:rsidR="00371932">
        <w:rPr>
          <w:rFonts w:ascii="Times New Roman" w:hAnsi="Times New Roman" w:cs="Times New Roman"/>
          <w:sz w:val="28"/>
          <w:szCs w:val="28"/>
        </w:rPr>
        <w:t xml:space="preserve"> математического моделирования случайных явлений</w:t>
      </w:r>
      <w:r w:rsidR="0027627A" w:rsidRPr="00C616A3">
        <w:rPr>
          <w:rFonts w:ascii="Times New Roman" w:hAnsi="Times New Roman" w:cs="Times New Roman"/>
          <w:sz w:val="28"/>
          <w:szCs w:val="28"/>
        </w:rPr>
        <w:t>, которые имеют практическое применение в различных областях современной науки и техники.</w:t>
      </w:r>
      <w:r w:rsidR="00540765" w:rsidRPr="00C616A3">
        <w:rPr>
          <w:rFonts w:ascii="Times New Roman" w:hAnsi="Times New Roman" w:cs="Times New Roman"/>
          <w:sz w:val="28"/>
          <w:szCs w:val="28"/>
        </w:rPr>
        <w:t xml:space="preserve"> </w:t>
      </w:r>
    </w:p>
    <w:p w:rsidR="00C21B5E" w:rsidRPr="00144140" w:rsidRDefault="00444EA0" w:rsidP="00C616A3">
      <w:pPr>
        <w:spacing w:after="0" w:line="360" w:lineRule="auto"/>
        <w:jc w:val="both"/>
        <w:rPr>
          <w:rFonts w:ascii="Times New Roman" w:hAnsi="Times New Roman" w:cs="Times New Roman"/>
          <w:i/>
          <w:sz w:val="28"/>
          <w:szCs w:val="28"/>
        </w:rPr>
      </w:pPr>
      <w:r w:rsidRPr="00C616A3">
        <w:rPr>
          <w:rFonts w:ascii="Times New Roman" w:hAnsi="Times New Roman" w:cs="Times New Roman"/>
          <w:sz w:val="28"/>
          <w:szCs w:val="28"/>
        </w:rPr>
        <w:tab/>
      </w:r>
      <w:r w:rsidR="0027627A" w:rsidRPr="00C616A3">
        <w:rPr>
          <w:rFonts w:ascii="Times New Roman" w:hAnsi="Times New Roman" w:cs="Times New Roman"/>
          <w:sz w:val="28"/>
          <w:szCs w:val="28"/>
        </w:rPr>
        <w:t xml:space="preserve">В </w:t>
      </w:r>
      <w:r w:rsidR="0027627A" w:rsidRPr="00C616A3">
        <w:rPr>
          <w:rFonts w:ascii="Times New Roman" w:hAnsi="Times New Roman" w:cs="Times New Roman"/>
          <w:i/>
          <w:sz w:val="28"/>
          <w:szCs w:val="28"/>
        </w:rPr>
        <w:t>параграфе</w:t>
      </w:r>
      <w:r w:rsidRPr="00C616A3">
        <w:rPr>
          <w:rFonts w:ascii="Times New Roman" w:hAnsi="Times New Roman" w:cs="Times New Roman"/>
          <w:sz w:val="28"/>
          <w:szCs w:val="28"/>
        </w:rPr>
        <w:t xml:space="preserve"> </w:t>
      </w:r>
      <w:r w:rsidRPr="00C616A3">
        <w:rPr>
          <w:rFonts w:ascii="Times New Roman" w:hAnsi="Times New Roman" w:cs="Times New Roman"/>
          <w:i/>
          <w:sz w:val="28"/>
          <w:szCs w:val="28"/>
        </w:rPr>
        <w:t>1.1</w:t>
      </w:r>
      <w:r w:rsidRPr="00C616A3">
        <w:rPr>
          <w:rFonts w:ascii="Times New Roman" w:hAnsi="Times New Roman" w:cs="Times New Roman"/>
          <w:sz w:val="28"/>
          <w:szCs w:val="28"/>
        </w:rPr>
        <w:t xml:space="preserve"> </w:t>
      </w:r>
      <w:r w:rsidR="0027627A" w:rsidRPr="00C616A3">
        <w:rPr>
          <w:rFonts w:ascii="Times New Roman" w:hAnsi="Times New Roman" w:cs="Times New Roman"/>
          <w:i/>
          <w:sz w:val="28"/>
          <w:szCs w:val="28"/>
        </w:rPr>
        <w:t>п</w:t>
      </w:r>
      <w:r w:rsidR="002F0172" w:rsidRPr="00C616A3">
        <w:rPr>
          <w:rFonts w:ascii="Times New Roman" w:hAnsi="Times New Roman" w:cs="Times New Roman"/>
          <w:i/>
          <w:sz w:val="28"/>
          <w:szCs w:val="28"/>
        </w:rPr>
        <w:t>ерв</w:t>
      </w:r>
      <w:r w:rsidR="0027627A" w:rsidRPr="00C616A3">
        <w:rPr>
          <w:rFonts w:ascii="Times New Roman" w:hAnsi="Times New Roman" w:cs="Times New Roman"/>
          <w:i/>
          <w:sz w:val="28"/>
          <w:szCs w:val="28"/>
        </w:rPr>
        <w:t>ой</w:t>
      </w:r>
      <w:r w:rsidR="002F0172" w:rsidRPr="00C616A3">
        <w:rPr>
          <w:rFonts w:ascii="Times New Roman" w:hAnsi="Times New Roman" w:cs="Times New Roman"/>
          <w:i/>
          <w:sz w:val="28"/>
          <w:szCs w:val="28"/>
        </w:rPr>
        <w:t xml:space="preserve"> глав</w:t>
      </w:r>
      <w:r w:rsidR="0027627A" w:rsidRPr="00C616A3">
        <w:rPr>
          <w:rFonts w:ascii="Times New Roman" w:hAnsi="Times New Roman" w:cs="Times New Roman"/>
          <w:i/>
          <w:sz w:val="28"/>
          <w:szCs w:val="28"/>
        </w:rPr>
        <w:t>ы</w:t>
      </w:r>
      <w:r w:rsidR="0027627A" w:rsidRPr="00C616A3">
        <w:rPr>
          <w:rFonts w:ascii="Times New Roman" w:hAnsi="Times New Roman" w:cs="Times New Roman"/>
          <w:sz w:val="28"/>
          <w:szCs w:val="28"/>
        </w:rPr>
        <w:t xml:space="preserve"> кратко </w:t>
      </w:r>
      <w:r w:rsidR="002F0172" w:rsidRPr="00C616A3">
        <w:rPr>
          <w:rFonts w:ascii="Times New Roman" w:hAnsi="Times New Roman" w:cs="Times New Roman"/>
          <w:i/>
          <w:sz w:val="28"/>
          <w:szCs w:val="28"/>
        </w:rPr>
        <w:t xml:space="preserve"> </w:t>
      </w:r>
      <w:r w:rsidR="0027627A" w:rsidRPr="00C616A3">
        <w:rPr>
          <w:rFonts w:ascii="Times New Roman" w:hAnsi="Times New Roman" w:cs="Times New Roman"/>
          <w:sz w:val="28"/>
          <w:szCs w:val="28"/>
        </w:rPr>
        <w:t>изложены исторические этапы развития стохастических представлений.</w:t>
      </w:r>
      <w:r w:rsidR="002F0172" w:rsidRPr="00C616A3">
        <w:rPr>
          <w:rFonts w:ascii="Times New Roman" w:hAnsi="Times New Roman" w:cs="Times New Roman"/>
          <w:sz w:val="28"/>
          <w:szCs w:val="28"/>
        </w:rPr>
        <w:t xml:space="preserve"> </w:t>
      </w:r>
      <w:r w:rsidRPr="00C616A3">
        <w:rPr>
          <w:rFonts w:ascii="Times New Roman" w:hAnsi="Times New Roman" w:cs="Times New Roman"/>
          <w:i/>
          <w:sz w:val="28"/>
          <w:szCs w:val="28"/>
        </w:rPr>
        <w:t>П</w:t>
      </w:r>
      <w:r w:rsidR="002F0172" w:rsidRPr="00C616A3">
        <w:rPr>
          <w:rFonts w:ascii="Times New Roman" w:hAnsi="Times New Roman" w:cs="Times New Roman"/>
          <w:i/>
          <w:sz w:val="28"/>
          <w:szCs w:val="28"/>
        </w:rPr>
        <w:t>араграф</w:t>
      </w:r>
      <w:r w:rsidRPr="00C616A3">
        <w:rPr>
          <w:rFonts w:ascii="Times New Roman" w:hAnsi="Times New Roman" w:cs="Times New Roman"/>
          <w:i/>
          <w:sz w:val="28"/>
          <w:szCs w:val="28"/>
        </w:rPr>
        <w:t xml:space="preserve"> 1.2</w:t>
      </w:r>
      <w:r w:rsidR="002F0172" w:rsidRPr="00C616A3">
        <w:rPr>
          <w:rFonts w:ascii="Times New Roman" w:hAnsi="Times New Roman" w:cs="Times New Roman"/>
          <w:sz w:val="28"/>
          <w:szCs w:val="28"/>
        </w:rPr>
        <w:t xml:space="preserve"> посвящен</w:t>
      </w:r>
      <w:r w:rsidR="00B03E60" w:rsidRPr="00C616A3">
        <w:rPr>
          <w:rFonts w:ascii="Times New Roman" w:hAnsi="Times New Roman" w:cs="Times New Roman"/>
          <w:sz w:val="28"/>
          <w:szCs w:val="28"/>
        </w:rPr>
        <w:t xml:space="preserve"> обоснованию необходимости обобщения классического уравнения Фоккера-Планка-Колмогорова для </w:t>
      </w:r>
      <w:r w:rsidR="00EF38F7" w:rsidRPr="00C616A3">
        <w:rPr>
          <w:rFonts w:ascii="Times New Roman" w:hAnsi="Times New Roman" w:cs="Times New Roman"/>
          <w:sz w:val="28"/>
          <w:szCs w:val="28"/>
        </w:rPr>
        <w:t xml:space="preserve">стохастического описания </w:t>
      </w:r>
      <w:r w:rsidR="00B03E60" w:rsidRPr="00C616A3">
        <w:rPr>
          <w:rFonts w:ascii="Times New Roman" w:hAnsi="Times New Roman" w:cs="Times New Roman"/>
          <w:sz w:val="28"/>
          <w:szCs w:val="28"/>
        </w:rPr>
        <w:t>различных задач математической физики, экологии</w:t>
      </w:r>
      <w:r w:rsidR="00EF38F7" w:rsidRPr="00C616A3">
        <w:rPr>
          <w:rFonts w:ascii="Times New Roman" w:hAnsi="Times New Roman" w:cs="Times New Roman"/>
          <w:sz w:val="28"/>
          <w:szCs w:val="28"/>
        </w:rPr>
        <w:t>, а также</w:t>
      </w:r>
      <w:r w:rsidR="00B03E60" w:rsidRPr="00C616A3">
        <w:rPr>
          <w:rFonts w:ascii="Times New Roman" w:hAnsi="Times New Roman" w:cs="Times New Roman"/>
          <w:sz w:val="28"/>
          <w:szCs w:val="28"/>
        </w:rPr>
        <w:t xml:space="preserve"> новых современных технологий</w:t>
      </w:r>
      <w:r w:rsidR="00EF38F7" w:rsidRPr="00C616A3">
        <w:rPr>
          <w:rFonts w:ascii="Times New Roman" w:hAnsi="Times New Roman" w:cs="Times New Roman"/>
          <w:sz w:val="28"/>
          <w:szCs w:val="28"/>
        </w:rPr>
        <w:t>, в которых в той или иной мере проявляются влияния случайных внешних воздействий.</w:t>
      </w:r>
      <w:r w:rsidR="005156E8" w:rsidRPr="00C616A3">
        <w:rPr>
          <w:rFonts w:ascii="Times New Roman" w:hAnsi="Times New Roman" w:cs="Times New Roman"/>
          <w:sz w:val="28"/>
          <w:szCs w:val="28"/>
        </w:rPr>
        <w:t xml:space="preserve"> В </w:t>
      </w:r>
      <w:r w:rsidR="005156E8" w:rsidRPr="00C616A3">
        <w:rPr>
          <w:rFonts w:ascii="Times New Roman" w:hAnsi="Times New Roman" w:cs="Times New Roman"/>
          <w:i/>
          <w:sz w:val="28"/>
          <w:szCs w:val="28"/>
        </w:rPr>
        <w:t>параграфах</w:t>
      </w:r>
      <w:r w:rsidRPr="00C616A3">
        <w:rPr>
          <w:rFonts w:ascii="Times New Roman" w:hAnsi="Times New Roman" w:cs="Times New Roman"/>
          <w:i/>
          <w:sz w:val="28"/>
          <w:szCs w:val="28"/>
        </w:rPr>
        <w:t xml:space="preserve"> 1.3 и </w:t>
      </w:r>
      <w:r w:rsidR="00852781" w:rsidRPr="00C616A3">
        <w:rPr>
          <w:rFonts w:ascii="Times New Roman" w:hAnsi="Times New Roman" w:cs="Times New Roman"/>
          <w:i/>
          <w:sz w:val="28"/>
          <w:szCs w:val="28"/>
        </w:rPr>
        <w:t>1</w:t>
      </w:r>
      <w:r w:rsidRPr="00C616A3">
        <w:rPr>
          <w:rFonts w:ascii="Times New Roman" w:hAnsi="Times New Roman" w:cs="Times New Roman"/>
          <w:i/>
          <w:sz w:val="28"/>
          <w:szCs w:val="28"/>
        </w:rPr>
        <w:t>.4</w:t>
      </w:r>
      <w:r w:rsidR="005156E8" w:rsidRPr="00C616A3">
        <w:rPr>
          <w:rFonts w:ascii="Times New Roman" w:hAnsi="Times New Roman" w:cs="Times New Roman"/>
          <w:sz w:val="28"/>
          <w:szCs w:val="28"/>
        </w:rPr>
        <w:t xml:space="preserve"> обсуждаются предложенные на основе обобщенного уравнения Фоккера-Планка-Колмогорова стохастические</w:t>
      </w:r>
      <w:r w:rsidR="008C6570" w:rsidRPr="00C616A3">
        <w:rPr>
          <w:rFonts w:ascii="Times New Roman" w:hAnsi="Times New Roman" w:cs="Times New Roman"/>
          <w:sz w:val="28"/>
          <w:szCs w:val="28"/>
        </w:rPr>
        <w:t xml:space="preserve"> анал</w:t>
      </w:r>
      <w:r w:rsidR="005156E8" w:rsidRPr="00C616A3">
        <w:rPr>
          <w:rFonts w:ascii="Times New Roman" w:hAnsi="Times New Roman" w:cs="Times New Roman"/>
          <w:sz w:val="28"/>
          <w:szCs w:val="28"/>
        </w:rPr>
        <w:t xml:space="preserve">оги постановок задач математической физики для обыкновенных </w:t>
      </w:r>
      <w:r w:rsidR="00130E90">
        <w:rPr>
          <w:rFonts w:ascii="Times New Roman" w:hAnsi="Times New Roman" w:cs="Times New Roman"/>
          <w:sz w:val="28"/>
          <w:szCs w:val="28"/>
        </w:rPr>
        <w:t xml:space="preserve">дифференциальных </w:t>
      </w:r>
      <w:r w:rsidR="005156E8" w:rsidRPr="00C616A3">
        <w:rPr>
          <w:rFonts w:ascii="Times New Roman" w:hAnsi="Times New Roman" w:cs="Times New Roman"/>
          <w:sz w:val="28"/>
          <w:szCs w:val="28"/>
        </w:rPr>
        <w:t xml:space="preserve">уравнений и </w:t>
      </w:r>
      <w:r w:rsidR="00464B51" w:rsidRPr="00C616A3">
        <w:rPr>
          <w:rFonts w:ascii="Times New Roman" w:hAnsi="Times New Roman" w:cs="Times New Roman"/>
          <w:sz w:val="28"/>
          <w:szCs w:val="28"/>
        </w:rPr>
        <w:t xml:space="preserve">для </w:t>
      </w:r>
      <w:r w:rsidR="005156E8" w:rsidRPr="00C616A3">
        <w:rPr>
          <w:rFonts w:ascii="Times New Roman" w:hAnsi="Times New Roman" w:cs="Times New Roman"/>
          <w:sz w:val="28"/>
          <w:szCs w:val="28"/>
        </w:rPr>
        <w:t xml:space="preserve">уравнений в частных производных. Приведен вывод уравнений для математических ожиданий, дисперсии и дифференциальной энтропии. Доказано, что задачи для математического ожидания идентичны соответствующим задачам в детерминированных постановках. Последнее позволило использовать весь веками накопленный багаж детерминированных решений в </w:t>
      </w:r>
      <w:r w:rsidR="005E60FC" w:rsidRPr="00C616A3">
        <w:rPr>
          <w:rFonts w:ascii="Times New Roman" w:hAnsi="Times New Roman" w:cs="Times New Roman"/>
          <w:sz w:val="28"/>
          <w:szCs w:val="28"/>
        </w:rPr>
        <w:t xml:space="preserve">расчетах по </w:t>
      </w:r>
      <w:r w:rsidR="005156E8" w:rsidRPr="00C616A3">
        <w:rPr>
          <w:rFonts w:ascii="Times New Roman" w:hAnsi="Times New Roman" w:cs="Times New Roman"/>
          <w:sz w:val="28"/>
          <w:szCs w:val="28"/>
        </w:rPr>
        <w:t>вы</w:t>
      </w:r>
      <w:r w:rsidR="00161F56" w:rsidRPr="00C616A3">
        <w:rPr>
          <w:rFonts w:ascii="Times New Roman" w:hAnsi="Times New Roman" w:cs="Times New Roman"/>
          <w:sz w:val="28"/>
          <w:szCs w:val="28"/>
        </w:rPr>
        <w:t>ве</w:t>
      </w:r>
      <w:r w:rsidR="005156E8" w:rsidRPr="00C616A3">
        <w:rPr>
          <w:rFonts w:ascii="Times New Roman" w:hAnsi="Times New Roman" w:cs="Times New Roman"/>
          <w:sz w:val="28"/>
          <w:szCs w:val="28"/>
        </w:rPr>
        <w:t xml:space="preserve">денной в </w:t>
      </w:r>
      <w:r w:rsidR="005156E8" w:rsidRPr="00C616A3">
        <w:rPr>
          <w:rFonts w:ascii="Times New Roman" w:hAnsi="Times New Roman" w:cs="Times New Roman"/>
          <w:i/>
          <w:sz w:val="28"/>
          <w:szCs w:val="28"/>
        </w:rPr>
        <w:t>параграфе</w:t>
      </w:r>
      <w:r w:rsidRPr="00C616A3">
        <w:rPr>
          <w:rFonts w:ascii="Times New Roman" w:hAnsi="Times New Roman" w:cs="Times New Roman"/>
          <w:i/>
          <w:sz w:val="28"/>
          <w:szCs w:val="28"/>
        </w:rPr>
        <w:t xml:space="preserve"> </w:t>
      </w:r>
      <w:r w:rsidR="00852781" w:rsidRPr="00C616A3">
        <w:rPr>
          <w:rFonts w:ascii="Times New Roman" w:hAnsi="Times New Roman" w:cs="Times New Roman"/>
          <w:i/>
          <w:sz w:val="28"/>
          <w:szCs w:val="28"/>
        </w:rPr>
        <w:t>1</w:t>
      </w:r>
      <w:r w:rsidRPr="00C616A3">
        <w:rPr>
          <w:rFonts w:ascii="Times New Roman" w:hAnsi="Times New Roman" w:cs="Times New Roman"/>
          <w:i/>
          <w:sz w:val="28"/>
          <w:szCs w:val="28"/>
        </w:rPr>
        <w:t>.5</w:t>
      </w:r>
      <w:r w:rsidR="00161F56" w:rsidRPr="00C616A3">
        <w:rPr>
          <w:rFonts w:ascii="Times New Roman" w:hAnsi="Times New Roman" w:cs="Times New Roman"/>
          <w:sz w:val="28"/>
          <w:szCs w:val="28"/>
        </w:rPr>
        <w:t xml:space="preserve"> </w:t>
      </w:r>
      <w:r w:rsidR="00161F56" w:rsidRPr="005E232F">
        <w:rPr>
          <w:rFonts w:ascii="Times New Roman" w:hAnsi="Times New Roman" w:cs="Times New Roman"/>
          <w:i/>
          <w:sz w:val="28"/>
          <w:szCs w:val="28"/>
        </w:rPr>
        <w:t>универсальной формуле для дисперсии</w:t>
      </w:r>
      <w:r w:rsidR="00161F56" w:rsidRPr="00C616A3">
        <w:rPr>
          <w:rFonts w:ascii="Times New Roman" w:hAnsi="Times New Roman" w:cs="Times New Roman"/>
          <w:sz w:val="28"/>
          <w:szCs w:val="28"/>
        </w:rPr>
        <w:t>. Предложено распространени</w:t>
      </w:r>
      <w:r w:rsidR="008C6570" w:rsidRPr="00C616A3">
        <w:rPr>
          <w:rFonts w:ascii="Times New Roman" w:hAnsi="Times New Roman" w:cs="Times New Roman"/>
          <w:sz w:val="28"/>
          <w:szCs w:val="28"/>
        </w:rPr>
        <w:t>е</w:t>
      </w:r>
      <w:r w:rsidR="00161F56" w:rsidRPr="00C616A3">
        <w:rPr>
          <w:rFonts w:ascii="Times New Roman" w:hAnsi="Times New Roman" w:cs="Times New Roman"/>
          <w:sz w:val="28"/>
          <w:szCs w:val="28"/>
        </w:rPr>
        <w:t xml:space="preserve"> этой формулы для о</w:t>
      </w:r>
      <w:r w:rsidR="00907863" w:rsidRPr="00C616A3">
        <w:rPr>
          <w:rFonts w:ascii="Times New Roman" w:hAnsi="Times New Roman" w:cs="Times New Roman"/>
          <w:sz w:val="28"/>
          <w:szCs w:val="28"/>
        </w:rPr>
        <w:t>п</w:t>
      </w:r>
      <w:r w:rsidR="00161F56" w:rsidRPr="00C616A3">
        <w:rPr>
          <w:rFonts w:ascii="Times New Roman" w:hAnsi="Times New Roman" w:cs="Times New Roman"/>
          <w:sz w:val="28"/>
          <w:szCs w:val="28"/>
        </w:rPr>
        <w:t>исания задач в различных системах координат, в частности</w:t>
      </w:r>
      <w:r w:rsidR="00907863" w:rsidRPr="00C616A3">
        <w:rPr>
          <w:rFonts w:ascii="Times New Roman" w:hAnsi="Times New Roman" w:cs="Times New Roman"/>
          <w:sz w:val="28"/>
          <w:szCs w:val="28"/>
        </w:rPr>
        <w:t>,</w:t>
      </w:r>
      <w:r w:rsidR="00161F56" w:rsidRPr="00C616A3">
        <w:rPr>
          <w:rFonts w:ascii="Times New Roman" w:hAnsi="Times New Roman" w:cs="Times New Roman"/>
          <w:sz w:val="28"/>
          <w:szCs w:val="28"/>
        </w:rPr>
        <w:t xml:space="preserve"> в полярной системе.</w:t>
      </w:r>
      <w:r w:rsidR="00907863" w:rsidRPr="00C616A3">
        <w:rPr>
          <w:rFonts w:ascii="Times New Roman" w:hAnsi="Times New Roman" w:cs="Times New Roman"/>
          <w:sz w:val="28"/>
          <w:szCs w:val="28"/>
        </w:rPr>
        <w:t xml:space="preserve"> </w:t>
      </w:r>
      <w:r w:rsidR="006C0ECF" w:rsidRPr="00C616A3">
        <w:rPr>
          <w:rFonts w:ascii="Times New Roman" w:eastAsia="Calibri" w:hAnsi="Times New Roman" w:cs="Times New Roman"/>
          <w:sz w:val="28"/>
          <w:szCs w:val="28"/>
        </w:rPr>
        <w:t xml:space="preserve">В соответствии с этой формулой Марковскому коэффициенту диффузии коэффициенту </w:t>
      </w:r>
      <w:r w:rsidR="006C0ECF" w:rsidRPr="00C616A3">
        <w:rPr>
          <w:rFonts w:ascii="Times New Roman" w:eastAsia="Calibri" w:hAnsi="Times New Roman" w:cs="Times New Roman"/>
          <w:position w:val="-12"/>
          <w:sz w:val="28"/>
          <w:szCs w:val="28"/>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7.9pt" o:ole="">
            <v:imagedata r:id="rId10" o:title=""/>
          </v:shape>
          <o:OLEObject Type="Embed" ProgID="Equation.DSMT4" ShapeID="_x0000_i1025" DrawAspect="Content" ObjectID="_1661081723" r:id="rId11"/>
        </w:object>
      </w:r>
      <w:r w:rsidR="006C0ECF" w:rsidRPr="00C616A3">
        <w:rPr>
          <w:rFonts w:ascii="Times New Roman" w:eastAsia="Calibri" w:hAnsi="Times New Roman" w:cs="Times New Roman"/>
          <w:sz w:val="28"/>
          <w:szCs w:val="28"/>
        </w:rPr>
        <w:t xml:space="preserve"> может быть придано следующее толкование: </w:t>
      </w:r>
      <w:r w:rsidR="006C0ECF" w:rsidRPr="00C616A3">
        <w:rPr>
          <w:rFonts w:ascii="Times New Roman" w:eastAsia="Calibri" w:hAnsi="Times New Roman" w:cs="Times New Roman"/>
          <w:position w:val="-12"/>
          <w:sz w:val="28"/>
          <w:szCs w:val="28"/>
        </w:rPr>
        <w:object w:dxaOrig="340" w:dyaOrig="360">
          <v:shape id="_x0000_i1026" type="#_x0000_t75" style="width:16.9pt;height:17.9pt" o:ole="">
            <v:imagedata r:id="rId10" o:title=""/>
          </v:shape>
          <o:OLEObject Type="Embed" ProgID="Equation.DSMT4" ShapeID="_x0000_i1026" DrawAspect="Content" ObjectID="_1661081724" r:id="rId12"/>
        </w:object>
      </w:r>
      <w:r w:rsidR="006C0ECF" w:rsidRPr="00C616A3">
        <w:rPr>
          <w:rFonts w:ascii="Times New Roman" w:eastAsia="Calibri" w:hAnsi="Times New Roman" w:cs="Times New Roman"/>
          <w:sz w:val="28"/>
          <w:szCs w:val="28"/>
        </w:rPr>
        <w:t xml:space="preserve"> есть величина, участвующая в формуле для скорости изменения дисперсии</w:t>
      </w:r>
      <w:r w:rsidR="00464B51" w:rsidRPr="00C616A3">
        <w:rPr>
          <w:rFonts w:ascii="Times New Roman" w:eastAsia="Calibri" w:hAnsi="Times New Roman" w:cs="Times New Roman"/>
          <w:sz w:val="28"/>
          <w:szCs w:val="28"/>
        </w:rPr>
        <w:t>. При</w:t>
      </w:r>
      <w:r w:rsidR="003C43D9" w:rsidRPr="00C616A3">
        <w:rPr>
          <w:rFonts w:ascii="Times New Roman" w:eastAsia="Calibri" w:hAnsi="Times New Roman" w:cs="Times New Roman"/>
          <w:sz w:val="28"/>
          <w:szCs w:val="28"/>
        </w:rPr>
        <w:t xml:space="preserve">  постоянном значении математического ожидания получаем, что изменение во времени дисперсии описывается уравнением </w:t>
      </w:r>
      <w:r w:rsidR="003C43D9" w:rsidRPr="00C616A3">
        <w:rPr>
          <w:rFonts w:ascii="Times New Roman" w:eastAsia="Calibri" w:hAnsi="Times New Roman" w:cs="Times New Roman"/>
          <w:sz w:val="28"/>
          <w:szCs w:val="28"/>
        </w:rPr>
        <w:lastRenderedPageBreak/>
        <w:t>прямой с угловым коэффициентом</w:t>
      </w:r>
      <w:r w:rsidR="00464B51" w:rsidRPr="00C616A3">
        <w:rPr>
          <w:rFonts w:ascii="Times New Roman" w:eastAsia="Calibri" w:hAnsi="Times New Roman" w:cs="Times New Roman"/>
          <w:sz w:val="28"/>
          <w:szCs w:val="28"/>
        </w:rPr>
        <w:t>,</w:t>
      </w:r>
      <w:r w:rsidR="003C43D9" w:rsidRPr="00C616A3">
        <w:rPr>
          <w:rFonts w:ascii="Times New Roman" w:eastAsia="Calibri" w:hAnsi="Times New Roman" w:cs="Times New Roman"/>
          <w:sz w:val="28"/>
          <w:szCs w:val="28"/>
        </w:rPr>
        <w:t xml:space="preserve"> равным </w:t>
      </w:r>
      <w:r w:rsidR="003C43D9" w:rsidRPr="00C616A3">
        <w:rPr>
          <w:rFonts w:ascii="Times New Roman" w:eastAsia="Calibri" w:hAnsi="Times New Roman" w:cs="Times New Roman"/>
          <w:position w:val="-12"/>
          <w:sz w:val="28"/>
          <w:szCs w:val="28"/>
        </w:rPr>
        <w:object w:dxaOrig="340" w:dyaOrig="360">
          <v:shape id="_x0000_i1027" type="#_x0000_t75" style="width:16.9pt;height:17.9pt" o:ole="">
            <v:imagedata r:id="rId10" o:title=""/>
          </v:shape>
          <o:OLEObject Type="Embed" ProgID="Equation.DSMT4" ShapeID="_x0000_i1027" DrawAspect="Content" ObjectID="_1661081725" r:id="rId13"/>
        </w:object>
      </w:r>
      <w:r w:rsidR="00464B51" w:rsidRPr="00C616A3">
        <w:rPr>
          <w:rFonts w:ascii="Times New Roman" w:eastAsia="Calibri" w:hAnsi="Times New Roman" w:cs="Times New Roman"/>
          <w:sz w:val="28"/>
          <w:szCs w:val="28"/>
        </w:rPr>
        <w:t>,</w:t>
      </w:r>
      <w:r w:rsidR="003C43D9" w:rsidRPr="00C616A3">
        <w:rPr>
          <w:rFonts w:ascii="Times New Roman" w:eastAsia="Calibri" w:hAnsi="Times New Roman" w:cs="Times New Roman"/>
          <w:sz w:val="28"/>
          <w:szCs w:val="28"/>
        </w:rPr>
        <w:t xml:space="preserve"> а это и есть скорость изменения дисперсии. Также как в механике предлагается рассматривать </w:t>
      </w:r>
      <w:r w:rsidR="00464B51" w:rsidRPr="00C616A3">
        <w:rPr>
          <w:rFonts w:ascii="Times New Roman" w:eastAsia="Calibri" w:hAnsi="Times New Roman" w:cs="Times New Roman"/>
          <w:sz w:val="28"/>
          <w:szCs w:val="28"/>
        </w:rPr>
        <w:t>и</w:t>
      </w:r>
      <w:r w:rsidR="003C43D9" w:rsidRPr="00C616A3">
        <w:rPr>
          <w:rFonts w:ascii="Times New Roman" w:eastAsia="Calibri" w:hAnsi="Times New Roman" w:cs="Times New Roman"/>
          <w:sz w:val="28"/>
          <w:szCs w:val="28"/>
        </w:rPr>
        <w:t xml:space="preserve"> положительные, и отрицательные значения </w:t>
      </w:r>
      <w:r w:rsidR="003C43D9" w:rsidRPr="00C616A3">
        <w:rPr>
          <w:rFonts w:ascii="Times New Roman" w:eastAsia="Calibri" w:hAnsi="Times New Roman" w:cs="Times New Roman"/>
          <w:position w:val="-12"/>
          <w:sz w:val="28"/>
          <w:szCs w:val="28"/>
        </w:rPr>
        <w:object w:dxaOrig="340" w:dyaOrig="360">
          <v:shape id="_x0000_i1028" type="#_x0000_t75" style="width:16.9pt;height:17.9pt" o:ole="">
            <v:imagedata r:id="rId10" o:title=""/>
          </v:shape>
          <o:OLEObject Type="Embed" ProgID="Equation.DSMT4" ShapeID="_x0000_i1028" DrawAspect="Content" ObjectID="_1661081726" r:id="rId14"/>
        </w:object>
      </w:r>
      <w:r w:rsidR="003C43D9" w:rsidRPr="00C616A3">
        <w:rPr>
          <w:rFonts w:ascii="Times New Roman" w:eastAsia="Calibri" w:hAnsi="Times New Roman" w:cs="Times New Roman"/>
          <w:sz w:val="28"/>
          <w:szCs w:val="28"/>
        </w:rPr>
        <w:t>.</w:t>
      </w:r>
      <w:r w:rsidR="006C0ECF" w:rsidRPr="00C616A3">
        <w:rPr>
          <w:rFonts w:ascii="Times New Roman" w:eastAsia="Calibri" w:hAnsi="Times New Roman" w:cs="Times New Roman"/>
          <w:sz w:val="28"/>
          <w:szCs w:val="28"/>
        </w:rPr>
        <w:t xml:space="preserve"> </w:t>
      </w:r>
      <w:r w:rsidR="00907863" w:rsidRPr="00C616A3">
        <w:rPr>
          <w:rFonts w:ascii="Times New Roman" w:hAnsi="Times New Roman" w:cs="Times New Roman"/>
          <w:sz w:val="28"/>
          <w:szCs w:val="28"/>
        </w:rPr>
        <w:t xml:space="preserve">В </w:t>
      </w:r>
      <w:r w:rsidR="00907863" w:rsidRPr="00C616A3">
        <w:rPr>
          <w:rFonts w:ascii="Times New Roman" w:hAnsi="Times New Roman" w:cs="Times New Roman"/>
          <w:i/>
          <w:sz w:val="28"/>
          <w:szCs w:val="28"/>
        </w:rPr>
        <w:t>параграфе</w:t>
      </w:r>
      <w:r w:rsidR="00907863" w:rsidRPr="00C616A3">
        <w:rPr>
          <w:rFonts w:ascii="Times New Roman" w:hAnsi="Times New Roman" w:cs="Times New Roman"/>
          <w:sz w:val="28"/>
          <w:szCs w:val="28"/>
        </w:rPr>
        <w:t xml:space="preserve"> </w:t>
      </w:r>
      <w:r w:rsidR="009F75E0" w:rsidRPr="00C616A3">
        <w:rPr>
          <w:rFonts w:ascii="Times New Roman" w:hAnsi="Times New Roman" w:cs="Times New Roman"/>
          <w:i/>
          <w:sz w:val="28"/>
          <w:szCs w:val="28"/>
        </w:rPr>
        <w:t xml:space="preserve">1.6 </w:t>
      </w:r>
      <w:r w:rsidR="00907863" w:rsidRPr="00C616A3">
        <w:rPr>
          <w:rFonts w:ascii="Times New Roman" w:hAnsi="Times New Roman" w:cs="Times New Roman"/>
          <w:sz w:val="28"/>
          <w:szCs w:val="28"/>
        </w:rPr>
        <w:t xml:space="preserve">исследуется обнаруженный </w:t>
      </w:r>
      <w:r w:rsidR="00387B3E" w:rsidRPr="00C616A3">
        <w:rPr>
          <w:rFonts w:ascii="Times New Roman" w:hAnsi="Times New Roman" w:cs="Times New Roman"/>
          <w:sz w:val="28"/>
          <w:szCs w:val="28"/>
        </w:rPr>
        <w:t xml:space="preserve">автором настоящей монографии </w:t>
      </w:r>
      <w:r w:rsidR="00907863" w:rsidRPr="00784DF3">
        <w:rPr>
          <w:rFonts w:ascii="Times New Roman" w:hAnsi="Times New Roman" w:cs="Times New Roman"/>
          <w:sz w:val="28"/>
          <w:szCs w:val="28"/>
        </w:rPr>
        <w:t>эффект убывания дисперсии на начальном этапе развития случайного явления</w:t>
      </w:r>
      <w:r w:rsidR="00907863" w:rsidRPr="00C616A3">
        <w:rPr>
          <w:rFonts w:ascii="Times New Roman" w:hAnsi="Times New Roman" w:cs="Times New Roman"/>
          <w:i/>
          <w:sz w:val="28"/>
          <w:szCs w:val="28"/>
        </w:rPr>
        <w:t>.</w:t>
      </w:r>
      <w:r w:rsidR="003C43D9" w:rsidRPr="00C616A3">
        <w:rPr>
          <w:rFonts w:ascii="Times New Roman" w:hAnsi="Times New Roman" w:cs="Times New Roman"/>
          <w:sz w:val="28"/>
          <w:szCs w:val="28"/>
        </w:rPr>
        <w:t xml:space="preserve"> Суть этого эффекта заключается в периоде убывания</w:t>
      </w:r>
      <w:r w:rsidR="004E18B2" w:rsidRPr="00C616A3">
        <w:rPr>
          <w:rFonts w:ascii="Times New Roman" w:hAnsi="Times New Roman" w:cs="Times New Roman"/>
          <w:sz w:val="28"/>
          <w:szCs w:val="28"/>
        </w:rPr>
        <w:t xml:space="preserve"> дисперсии в начальные моменты времени, достижения </w:t>
      </w:r>
      <w:r w:rsidR="00387B3E" w:rsidRPr="00C616A3">
        <w:rPr>
          <w:rFonts w:ascii="Times New Roman" w:hAnsi="Times New Roman" w:cs="Times New Roman"/>
          <w:sz w:val="28"/>
          <w:szCs w:val="28"/>
        </w:rPr>
        <w:t xml:space="preserve">ею </w:t>
      </w:r>
      <w:r w:rsidR="004E18B2" w:rsidRPr="00C616A3">
        <w:rPr>
          <w:rFonts w:ascii="Times New Roman" w:hAnsi="Times New Roman" w:cs="Times New Roman"/>
          <w:sz w:val="28"/>
          <w:szCs w:val="28"/>
        </w:rPr>
        <w:t>минимума и после этого неограниченно</w:t>
      </w:r>
      <w:r w:rsidR="00387B3E" w:rsidRPr="00C616A3">
        <w:rPr>
          <w:rFonts w:ascii="Times New Roman" w:hAnsi="Times New Roman" w:cs="Times New Roman"/>
          <w:sz w:val="28"/>
          <w:szCs w:val="28"/>
        </w:rPr>
        <w:t>м ее</w:t>
      </w:r>
      <w:r w:rsidR="004E18B2" w:rsidRPr="00C616A3">
        <w:rPr>
          <w:rFonts w:ascii="Times New Roman" w:hAnsi="Times New Roman" w:cs="Times New Roman"/>
          <w:sz w:val="28"/>
          <w:szCs w:val="28"/>
        </w:rPr>
        <w:t xml:space="preserve"> возрастани</w:t>
      </w:r>
      <w:r w:rsidR="00387B3E" w:rsidRPr="00C616A3">
        <w:rPr>
          <w:rFonts w:ascii="Times New Roman" w:hAnsi="Times New Roman" w:cs="Times New Roman"/>
          <w:sz w:val="28"/>
          <w:szCs w:val="28"/>
        </w:rPr>
        <w:t>и</w:t>
      </w:r>
      <w:r w:rsidR="004E18B2" w:rsidRPr="00C616A3">
        <w:rPr>
          <w:rFonts w:ascii="Times New Roman" w:hAnsi="Times New Roman" w:cs="Times New Roman"/>
          <w:sz w:val="28"/>
          <w:szCs w:val="28"/>
        </w:rPr>
        <w:t>.</w:t>
      </w:r>
      <w:r w:rsidR="005156E8" w:rsidRPr="00C616A3">
        <w:rPr>
          <w:rFonts w:ascii="Times New Roman" w:hAnsi="Times New Roman" w:cs="Times New Roman"/>
          <w:sz w:val="28"/>
          <w:szCs w:val="28"/>
        </w:rPr>
        <w:t xml:space="preserve"> </w:t>
      </w:r>
      <w:r w:rsidR="00382370" w:rsidRPr="00C616A3">
        <w:rPr>
          <w:rFonts w:ascii="Times New Roman" w:hAnsi="Times New Roman" w:cs="Times New Roman"/>
          <w:sz w:val="28"/>
          <w:szCs w:val="28"/>
        </w:rPr>
        <w:t>Обсуждаются различные аспекты проявления и использования эффекта для улучшения проведения экспериментов и производственных технологических процессов.</w:t>
      </w:r>
      <w:r w:rsidR="005156E8" w:rsidRPr="00C616A3">
        <w:rPr>
          <w:rFonts w:ascii="Times New Roman" w:hAnsi="Times New Roman" w:cs="Times New Roman"/>
          <w:sz w:val="28"/>
          <w:szCs w:val="28"/>
        </w:rPr>
        <w:t xml:space="preserve"> </w:t>
      </w:r>
      <w:r w:rsidR="00C21B5E" w:rsidRPr="00C616A3">
        <w:rPr>
          <w:rFonts w:ascii="Times New Roman" w:hAnsi="Times New Roman" w:cs="Times New Roman"/>
          <w:sz w:val="28"/>
          <w:szCs w:val="28"/>
        </w:rPr>
        <w:t xml:space="preserve">В </w:t>
      </w:r>
      <w:r w:rsidR="00C21B5E" w:rsidRPr="00C616A3">
        <w:rPr>
          <w:rFonts w:ascii="Times New Roman" w:hAnsi="Times New Roman" w:cs="Times New Roman"/>
          <w:i/>
          <w:sz w:val="28"/>
          <w:szCs w:val="28"/>
        </w:rPr>
        <w:t>параграф</w:t>
      </w:r>
      <w:r w:rsidR="003B6B85">
        <w:rPr>
          <w:rFonts w:ascii="Times New Roman" w:hAnsi="Times New Roman" w:cs="Times New Roman"/>
          <w:i/>
          <w:sz w:val="28"/>
          <w:szCs w:val="28"/>
        </w:rPr>
        <w:t>е</w:t>
      </w:r>
      <w:r w:rsidR="00C21B5E" w:rsidRPr="00C616A3">
        <w:rPr>
          <w:rFonts w:ascii="Times New Roman" w:hAnsi="Times New Roman" w:cs="Times New Roman"/>
          <w:i/>
          <w:sz w:val="28"/>
          <w:szCs w:val="28"/>
        </w:rPr>
        <w:t xml:space="preserve"> 1.</w:t>
      </w:r>
      <w:r w:rsidR="003B6B85">
        <w:rPr>
          <w:rFonts w:ascii="Times New Roman" w:hAnsi="Times New Roman" w:cs="Times New Roman"/>
          <w:i/>
          <w:sz w:val="28"/>
          <w:szCs w:val="28"/>
        </w:rPr>
        <w:t>7</w:t>
      </w:r>
      <w:r w:rsidR="002F0172" w:rsidRPr="00C616A3">
        <w:rPr>
          <w:rFonts w:ascii="Times New Roman" w:hAnsi="Times New Roman" w:cs="Times New Roman"/>
          <w:sz w:val="28"/>
          <w:szCs w:val="28"/>
        </w:rPr>
        <w:t xml:space="preserve"> </w:t>
      </w:r>
      <w:r w:rsidR="00C21B5E" w:rsidRPr="00C616A3">
        <w:rPr>
          <w:rFonts w:ascii="Times New Roman" w:hAnsi="Times New Roman" w:cs="Times New Roman"/>
          <w:sz w:val="28"/>
          <w:szCs w:val="28"/>
        </w:rPr>
        <w:t xml:space="preserve">предложены новые условия устойчивости по дисперсии решений дифференциальных уравнений. При </w:t>
      </w:r>
      <w:r w:rsidR="00784DF3">
        <w:rPr>
          <w:rFonts w:ascii="Times New Roman" w:hAnsi="Times New Roman" w:cs="Times New Roman"/>
          <w:sz w:val="28"/>
          <w:szCs w:val="28"/>
        </w:rPr>
        <w:t xml:space="preserve">Марковском коэффициенте диффузии </w:t>
      </w:r>
      <w:r w:rsidR="00C21B5E" w:rsidRPr="00C616A3">
        <w:rPr>
          <w:rFonts w:ascii="Times New Roman" w:eastAsia="Calibri" w:hAnsi="Times New Roman" w:cs="Times New Roman"/>
          <w:position w:val="-12"/>
          <w:sz w:val="28"/>
          <w:szCs w:val="28"/>
        </w:rPr>
        <w:object w:dxaOrig="700" w:dyaOrig="360">
          <v:shape id="_x0000_i1029" type="#_x0000_t75" style="width:35.3pt;height:17.9pt" o:ole="">
            <v:imagedata r:id="rId15" o:title=""/>
          </v:shape>
          <o:OLEObject Type="Embed" ProgID="Equation.DSMT4" ShapeID="_x0000_i1029" DrawAspect="Content" ObjectID="_1661081727" r:id="rId16"/>
        </w:object>
      </w:r>
      <w:r w:rsidR="00C21B5E" w:rsidRPr="00C616A3">
        <w:rPr>
          <w:rFonts w:ascii="Times New Roman" w:eastAsia="Calibri" w:hAnsi="Times New Roman" w:cs="Times New Roman"/>
          <w:sz w:val="28"/>
          <w:szCs w:val="28"/>
        </w:rPr>
        <w:t xml:space="preserve"> эти условия совпадают с условиями устойчивости или неустойчивости по Ляпунову. Если же </w:t>
      </w:r>
      <w:r w:rsidR="00C21B5E" w:rsidRPr="00C616A3">
        <w:rPr>
          <w:rFonts w:ascii="Times New Roman" w:eastAsia="Calibri" w:hAnsi="Times New Roman" w:cs="Times New Roman"/>
          <w:position w:val="-12"/>
          <w:sz w:val="28"/>
          <w:szCs w:val="28"/>
        </w:rPr>
        <w:object w:dxaOrig="700" w:dyaOrig="360">
          <v:shape id="_x0000_i1030" type="#_x0000_t75" style="width:35.3pt;height:17.9pt" o:ole="">
            <v:imagedata r:id="rId17" o:title=""/>
          </v:shape>
          <o:OLEObject Type="Embed" ProgID="Equation.DSMT4" ShapeID="_x0000_i1030" DrawAspect="Content" ObjectID="_1661081728" r:id="rId18"/>
        </w:object>
      </w:r>
      <w:r w:rsidR="00C21B5E" w:rsidRPr="00C616A3">
        <w:rPr>
          <w:rFonts w:ascii="Times New Roman" w:eastAsia="Calibri" w:hAnsi="Times New Roman" w:cs="Times New Roman"/>
          <w:sz w:val="28"/>
          <w:szCs w:val="28"/>
        </w:rPr>
        <w:t xml:space="preserve">, то все </w:t>
      </w:r>
      <w:r w:rsidR="00443FD2" w:rsidRPr="00C616A3">
        <w:rPr>
          <w:rFonts w:ascii="Times New Roman" w:eastAsia="Calibri" w:hAnsi="Times New Roman" w:cs="Times New Roman"/>
          <w:sz w:val="28"/>
          <w:szCs w:val="28"/>
        </w:rPr>
        <w:t xml:space="preserve">стохастические </w:t>
      </w:r>
      <w:r w:rsidR="00C21B5E" w:rsidRPr="00C616A3">
        <w:rPr>
          <w:rFonts w:ascii="Times New Roman" w:eastAsia="Calibri" w:hAnsi="Times New Roman" w:cs="Times New Roman"/>
          <w:sz w:val="28"/>
          <w:szCs w:val="28"/>
        </w:rPr>
        <w:t xml:space="preserve">решения оказываются неустойчивыми по дисперсии. </w:t>
      </w:r>
      <w:r w:rsidR="003B6B85" w:rsidRPr="003B6B85">
        <w:rPr>
          <w:rFonts w:ascii="Times New Roman" w:eastAsia="Calibri" w:hAnsi="Times New Roman" w:cs="Times New Roman"/>
          <w:sz w:val="28"/>
          <w:szCs w:val="28"/>
        </w:rPr>
        <w:t>В</w:t>
      </w:r>
      <w:r w:rsidR="003B6B85">
        <w:rPr>
          <w:rFonts w:ascii="Times New Roman" w:eastAsia="Calibri" w:hAnsi="Times New Roman" w:cs="Times New Roman"/>
          <w:i/>
          <w:sz w:val="28"/>
          <w:szCs w:val="28"/>
        </w:rPr>
        <w:t xml:space="preserve"> параграфе 1.8 </w:t>
      </w:r>
      <w:r w:rsidR="003B6B85" w:rsidRPr="001A3750">
        <w:rPr>
          <w:rFonts w:ascii="Times New Roman" w:eastAsia="Calibri" w:hAnsi="Times New Roman" w:cs="Times New Roman"/>
          <w:sz w:val="28"/>
          <w:szCs w:val="28"/>
        </w:rPr>
        <w:t xml:space="preserve"> обсуждается трактовка неустойчивости решений дифференциальных уравнений по дисперсии.</w:t>
      </w:r>
      <w:r w:rsidR="003B6B85">
        <w:rPr>
          <w:rFonts w:ascii="Times New Roman" w:eastAsia="Calibri" w:hAnsi="Times New Roman" w:cs="Times New Roman"/>
          <w:i/>
          <w:sz w:val="28"/>
          <w:szCs w:val="28"/>
        </w:rPr>
        <w:t xml:space="preserve"> </w:t>
      </w:r>
      <w:r w:rsidR="003B6B85">
        <w:rPr>
          <w:rFonts w:ascii="Times New Roman" w:eastAsia="Calibri" w:hAnsi="Times New Roman" w:cs="Times New Roman"/>
          <w:sz w:val="28"/>
          <w:szCs w:val="28"/>
        </w:rPr>
        <w:t xml:space="preserve">С этой целью введено понятие </w:t>
      </w:r>
      <w:r w:rsidR="003B6B85" w:rsidRPr="001A3750">
        <w:rPr>
          <w:rFonts w:ascii="Times New Roman" w:eastAsia="Calibri" w:hAnsi="Times New Roman" w:cs="Times New Roman"/>
          <w:sz w:val="28"/>
          <w:szCs w:val="28"/>
        </w:rPr>
        <w:t>критерия удовлетворительности поведения случайного</w:t>
      </w:r>
      <w:r w:rsidR="003B6B85">
        <w:rPr>
          <w:rFonts w:ascii="Times New Roman" w:eastAsia="Calibri" w:hAnsi="Times New Roman" w:cs="Times New Roman"/>
          <w:sz w:val="28"/>
          <w:szCs w:val="28"/>
        </w:rPr>
        <w:t xml:space="preserve"> явления во времени в терминах условия неустойчивости по дисперсии. Даны рекомендации по проведению длительных производственных процессов. </w:t>
      </w:r>
      <w:r w:rsidR="003B6B85" w:rsidRPr="00C616A3">
        <w:rPr>
          <w:rFonts w:ascii="Times New Roman" w:eastAsia="Calibri" w:hAnsi="Times New Roman" w:cs="Times New Roman"/>
          <w:sz w:val="28"/>
          <w:szCs w:val="28"/>
        </w:rPr>
        <w:t xml:space="preserve">Следует отметить, что для реальных производственных процессов рост неустойчивости проявляется медленно из-за, как правило, малости значения </w:t>
      </w:r>
      <w:r w:rsidR="003B6B85" w:rsidRPr="00C616A3">
        <w:rPr>
          <w:rFonts w:ascii="Times New Roman" w:eastAsia="Calibri" w:hAnsi="Times New Roman" w:cs="Times New Roman"/>
          <w:position w:val="-12"/>
          <w:sz w:val="28"/>
          <w:szCs w:val="28"/>
        </w:rPr>
        <w:object w:dxaOrig="340" w:dyaOrig="360">
          <v:shape id="_x0000_i1031" type="#_x0000_t75" style="width:16.9pt;height:17.9pt" o:ole="">
            <v:imagedata r:id="rId19" o:title=""/>
          </v:shape>
          <o:OLEObject Type="Embed" ProgID="Equation.DSMT4" ShapeID="_x0000_i1031" DrawAspect="Content" ObjectID="_1661081729" r:id="rId20"/>
        </w:object>
      </w:r>
      <w:r w:rsidR="003B6B85" w:rsidRPr="00C616A3">
        <w:rPr>
          <w:rFonts w:ascii="Times New Roman" w:eastAsia="Calibri" w:hAnsi="Times New Roman" w:cs="Times New Roman"/>
          <w:sz w:val="28"/>
          <w:szCs w:val="28"/>
        </w:rPr>
        <w:t>, и в реальных циклах производства с остановками эта неустойчивость несущественно сказывается на производимой продукции. В то же время при длительной и безостановочной работе могут наступить видимые проявления неустойчивости.</w:t>
      </w:r>
      <w:r w:rsidR="00A517CA">
        <w:rPr>
          <w:rFonts w:ascii="Times New Roman" w:eastAsia="Calibri" w:hAnsi="Times New Roman" w:cs="Times New Roman"/>
          <w:sz w:val="28"/>
          <w:szCs w:val="28"/>
        </w:rPr>
        <w:t xml:space="preserve"> </w:t>
      </w:r>
      <w:r w:rsidR="003B6B85" w:rsidRPr="00144140">
        <w:rPr>
          <w:rFonts w:ascii="Times New Roman" w:eastAsia="Calibri" w:hAnsi="Times New Roman" w:cs="Times New Roman"/>
          <w:sz w:val="28"/>
          <w:szCs w:val="28"/>
        </w:rPr>
        <w:t>В</w:t>
      </w:r>
      <w:r w:rsidR="003B6B85">
        <w:rPr>
          <w:rFonts w:ascii="Times New Roman" w:eastAsia="Calibri" w:hAnsi="Times New Roman" w:cs="Times New Roman"/>
          <w:i/>
          <w:sz w:val="28"/>
          <w:szCs w:val="28"/>
        </w:rPr>
        <w:t xml:space="preserve"> параграфах 1.9-1.10</w:t>
      </w:r>
      <w:r w:rsidR="003B6B85">
        <w:rPr>
          <w:rFonts w:ascii="Times New Roman" w:eastAsia="Calibri" w:hAnsi="Times New Roman" w:cs="Times New Roman"/>
          <w:sz w:val="28"/>
          <w:szCs w:val="28"/>
        </w:rPr>
        <w:t xml:space="preserve"> анализируются условия устойчивости по дисперсии линейных дифференциальных уравнений. </w:t>
      </w:r>
      <w:r w:rsidR="00AF05FA" w:rsidRPr="00144140">
        <w:rPr>
          <w:rFonts w:ascii="Times New Roman" w:eastAsia="Calibri" w:hAnsi="Times New Roman" w:cs="Times New Roman"/>
          <w:sz w:val="28"/>
          <w:szCs w:val="28"/>
        </w:rPr>
        <w:t>В</w:t>
      </w:r>
      <w:r w:rsidR="00AF05FA">
        <w:rPr>
          <w:rFonts w:ascii="Times New Roman" w:eastAsia="Calibri" w:hAnsi="Times New Roman" w:cs="Times New Roman"/>
          <w:i/>
          <w:sz w:val="28"/>
          <w:szCs w:val="28"/>
        </w:rPr>
        <w:t xml:space="preserve"> параграфе 1.1</w:t>
      </w:r>
      <w:r w:rsidR="003B6B85">
        <w:rPr>
          <w:rFonts w:ascii="Times New Roman" w:eastAsia="Calibri" w:hAnsi="Times New Roman" w:cs="Times New Roman"/>
          <w:i/>
          <w:sz w:val="28"/>
          <w:szCs w:val="28"/>
        </w:rPr>
        <w:t>1</w:t>
      </w:r>
      <w:r w:rsidR="00AF05FA">
        <w:rPr>
          <w:rFonts w:ascii="Times New Roman" w:eastAsia="Calibri" w:hAnsi="Times New Roman" w:cs="Times New Roman"/>
          <w:sz w:val="28"/>
          <w:szCs w:val="28"/>
        </w:rPr>
        <w:t xml:space="preserve"> приведено обобщение нормального закона распределения вероятностей на основе применения принципа максимума дифференциальной энтропии.</w:t>
      </w:r>
      <w:r w:rsidR="00E47CBC">
        <w:rPr>
          <w:rFonts w:ascii="Times New Roman" w:eastAsia="Calibri" w:hAnsi="Times New Roman" w:cs="Times New Roman"/>
          <w:sz w:val="28"/>
          <w:szCs w:val="28"/>
        </w:rPr>
        <w:t xml:space="preserve"> </w:t>
      </w:r>
      <w:r w:rsidR="00E47CBC">
        <w:rPr>
          <w:rFonts w:ascii="Times New Roman" w:eastAsia="Calibri" w:hAnsi="Times New Roman" w:cs="Times New Roman"/>
          <w:i/>
          <w:sz w:val="28"/>
          <w:szCs w:val="28"/>
        </w:rPr>
        <w:t xml:space="preserve">В </w:t>
      </w:r>
      <w:r w:rsidR="00E47CBC">
        <w:rPr>
          <w:rFonts w:ascii="Times New Roman" w:eastAsia="Calibri" w:hAnsi="Times New Roman" w:cs="Times New Roman"/>
          <w:i/>
          <w:sz w:val="28"/>
          <w:szCs w:val="28"/>
        </w:rPr>
        <w:lastRenderedPageBreak/>
        <w:t>параграфе 1.1</w:t>
      </w:r>
      <w:r w:rsidR="003B6B85">
        <w:rPr>
          <w:rFonts w:ascii="Times New Roman" w:eastAsia="Calibri" w:hAnsi="Times New Roman" w:cs="Times New Roman"/>
          <w:i/>
          <w:sz w:val="28"/>
          <w:szCs w:val="28"/>
        </w:rPr>
        <w:t>2</w:t>
      </w:r>
      <w:r w:rsidR="00784DF3">
        <w:rPr>
          <w:rFonts w:ascii="Times New Roman" w:eastAsia="Calibri" w:hAnsi="Times New Roman" w:cs="Times New Roman"/>
          <w:sz w:val="28"/>
          <w:szCs w:val="28"/>
        </w:rPr>
        <w:t xml:space="preserve"> приведены решения некоторых задач экологии с помощью применения обобщенного закона нормального распределения вероятностей</w:t>
      </w:r>
      <w:r w:rsidR="00371932">
        <w:rPr>
          <w:rFonts w:ascii="Times New Roman" w:eastAsia="Calibri" w:hAnsi="Times New Roman" w:cs="Times New Roman"/>
          <w:sz w:val="28"/>
          <w:szCs w:val="28"/>
        </w:rPr>
        <w:t>.</w:t>
      </w:r>
      <w:r w:rsidR="00784DF3">
        <w:rPr>
          <w:rFonts w:ascii="Times New Roman" w:eastAsia="Calibri" w:hAnsi="Times New Roman" w:cs="Times New Roman"/>
          <w:sz w:val="28"/>
          <w:szCs w:val="28"/>
        </w:rPr>
        <w:t xml:space="preserve"> </w:t>
      </w:r>
    </w:p>
    <w:p w:rsidR="002F0172" w:rsidRPr="00C616A3" w:rsidRDefault="00C21B5E" w:rsidP="00C616A3">
      <w:pPr>
        <w:spacing w:after="0" w:line="360" w:lineRule="auto"/>
        <w:jc w:val="both"/>
        <w:rPr>
          <w:rFonts w:ascii="Times New Roman" w:eastAsia="Calibri" w:hAnsi="Times New Roman" w:cs="Times New Roman"/>
          <w:sz w:val="28"/>
          <w:szCs w:val="28"/>
        </w:rPr>
      </w:pPr>
      <w:r w:rsidRPr="00C616A3">
        <w:rPr>
          <w:rFonts w:ascii="Times New Roman" w:hAnsi="Times New Roman" w:cs="Times New Roman"/>
          <w:sz w:val="28"/>
          <w:szCs w:val="28"/>
        </w:rPr>
        <w:tab/>
      </w:r>
      <w:r w:rsidR="008C6570" w:rsidRPr="00C616A3">
        <w:rPr>
          <w:rFonts w:ascii="Times New Roman" w:hAnsi="Times New Roman" w:cs="Times New Roman"/>
          <w:i/>
          <w:sz w:val="28"/>
          <w:szCs w:val="28"/>
        </w:rPr>
        <w:t xml:space="preserve">В параграфе </w:t>
      </w:r>
      <w:r w:rsidR="004C7E87" w:rsidRPr="00C616A3">
        <w:rPr>
          <w:rFonts w:ascii="Times New Roman" w:hAnsi="Times New Roman" w:cs="Times New Roman"/>
          <w:i/>
          <w:sz w:val="28"/>
          <w:szCs w:val="28"/>
        </w:rPr>
        <w:t>2</w:t>
      </w:r>
      <w:r w:rsidR="008C6570" w:rsidRPr="00C616A3">
        <w:rPr>
          <w:rFonts w:ascii="Times New Roman" w:hAnsi="Times New Roman" w:cs="Times New Roman"/>
          <w:i/>
          <w:sz w:val="28"/>
          <w:szCs w:val="28"/>
        </w:rPr>
        <w:t>.1</w:t>
      </w:r>
      <w:r w:rsidR="008C6570" w:rsidRPr="00C616A3">
        <w:rPr>
          <w:rFonts w:ascii="Times New Roman" w:hAnsi="Times New Roman" w:cs="Times New Roman"/>
          <w:sz w:val="28"/>
          <w:szCs w:val="28"/>
        </w:rPr>
        <w:t xml:space="preserve"> в</w:t>
      </w:r>
      <w:r w:rsidR="00540765" w:rsidRPr="00C616A3">
        <w:rPr>
          <w:rFonts w:ascii="Times New Roman" w:hAnsi="Times New Roman" w:cs="Times New Roman"/>
          <w:i/>
          <w:sz w:val="28"/>
          <w:szCs w:val="28"/>
        </w:rPr>
        <w:t>тор</w:t>
      </w:r>
      <w:r w:rsidR="008C6570" w:rsidRPr="00C616A3">
        <w:rPr>
          <w:rFonts w:ascii="Times New Roman" w:hAnsi="Times New Roman" w:cs="Times New Roman"/>
          <w:i/>
          <w:sz w:val="28"/>
          <w:szCs w:val="28"/>
        </w:rPr>
        <w:t>ой</w:t>
      </w:r>
      <w:r w:rsidR="00540765" w:rsidRPr="00C616A3">
        <w:rPr>
          <w:rFonts w:ascii="Times New Roman" w:hAnsi="Times New Roman" w:cs="Times New Roman"/>
          <w:i/>
          <w:sz w:val="28"/>
          <w:szCs w:val="28"/>
        </w:rPr>
        <w:t xml:space="preserve"> глав</w:t>
      </w:r>
      <w:r w:rsidR="008C6570" w:rsidRPr="00C616A3">
        <w:rPr>
          <w:rFonts w:ascii="Times New Roman" w:hAnsi="Times New Roman" w:cs="Times New Roman"/>
          <w:i/>
          <w:sz w:val="28"/>
          <w:szCs w:val="28"/>
        </w:rPr>
        <w:t>ы</w:t>
      </w:r>
      <w:r w:rsidR="00540765" w:rsidRPr="00C616A3">
        <w:rPr>
          <w:rFonts w:ascii="Times New Roman" w:hAnsi="Times New Roman" w:cs="Times New Roman"/>
          <w:sz w:val="28"/>
          <w:szCs w:val="28"/>
        </w:rPr>
        <w:t xml:space="preserve">  </w:t>
      </w:r>
      <w:r w:rsidR="004C7E87" w:rsidRPr="00C616A3">
        <w:rPr>
          <w:rFonts w:ascii="Times New Roman" w:hAnsi="Times New Roman" w:cs="Times New Roman"/>
          <w:sz w:val="28"/>
          <w:szCs w:val="28"/>
        </w:rPr>
        <w:t>анализируются</w:t>
      </w:r>
      <w:r w:rsidR="002D5B6F" w:rsidRPr="00C616A3">
        <w:rPr>
          <w:rFonts w:ascii="Times New Roman" w:hAnsi="Times New Roman" w:cs="Times New Roman"/>
          <w:sz w:val="28"/>
          <w:szCs w:val="28"/>
        </w:rPr>
        <w:t xml:space="preserve"> свойств</w:t>
      </w:r>
      <w:r w:rsidR="008C6570" w:rsidRPr="00C616A3">
        <w:rPr>
          <w:rFonts w:ascii="Times New Roman" w:hAnsi="Times New Roman" w:cs="Times New Roman"/>
          <w:sz w:val="28"/>
          <w:szCs w:val="28"/>
        </w:rPr>
        <w:t>а</w:t>
      </w:r>
      <w:r w:rsidR="002D5B6F" w:rsidRPr="00C616A3">
        <w:rPr>
          <w:rFonts w:ascii="Times New Roman" w:hAnsi="Times New Roman" w:cs="Times New Roman"/>
          <w:sz w:val="28"/>
          <w:szCs w:val="28"/>
        </w:rPr>
        <w:t xml:space="preserve"> </w:t>
      </w:r>
      <w:r w:rsidR="00540765" w:rsidRPr="00C616A3">
        <w:rPr>
          <w:rFonts w:ascii="Times New Roman" w:hAnsi="Times New Roman" w:cs="Times New Roman"/>
          <w:sz w:val="28"/>
          <w:szCs w:val="28"/>
        </w:rPr>
        <w:t xml:space="preserve">статистической </w:t>
      </w:r>
      <w:r w:rsidR="002D5B6F" w:rsidRPr="00C616A3">
        <w:rPr>
          <w:rFonts w:ascii="Times New Roman" w:hAnsi="Times New Roman" w:cs="Times New Roman"/>
          <w:sz w:val="28"/>
          <w:szCs w:val="28"/>
        </w:rPr>
        <w:t xml:space="preserve">и дифференциальной </w:t>
      </w:r>
      <w:r w:rsidR="00540765" w:rsidRPr="00C616A3">
        <w:rPr>
          <w:rFonts w:ascii="Times New Roman" w:hAnsi="Times New Roman" w:cs="Times New Roman"/>
          <w:sz w:val="28"/>
          <w:szCs w:val="28"/>
        </w:rPr>
        <w:t>энтропии</w:t>
      </w:r>
      <w:r w:rsidR="002D5B6F" w:rsidRPr="00C616A3">
        <w:rPr>
          <w:rFonts w:ascii="Times New Roman" w:hAnsi="Times New Roman" w:cs="Times New Roman"/>
          <w:sz w:val="28"/>
          <w:szCs w:val="28"/>
        </w:rPr>
        <w:t xml:space="preserve">, которые в дальнейших рассмотрениях используются в практических целях. </w:t>
      </w:r>
      <w:r w:rsidR="008C6570" w:rsidRPr="00C616A3">
        <w:rPr>
          <w:rFonts w:ascii="Times New Roman" w:hAnsi="Times New Roman" w:cs="Times New Roman"/>
          <w:sz w:val="28"/>
          <w:szCs w:val="28"/>
        </w:rPr>
        <w:t xml:space="preserve">В </w:t>
      </w:r>
      <w:r w:rsidR="008C6570" w:rsidRPr="00C616A3">
        <w:rPr>
          <w:rFonts w:ascii="Times New Roman" w:hAnsi="Times New Roman" w:cs="Times New Roman"/>
          <w:i/>
          <w:sz w:val="28"/>
          <w:szCs w:val="28"/>
        </w:rPr>
        <w:t>параграфе</w:t>
      </w:r>
      <w:r w:rsidR="008C6570" w:rsidRPr="00C616A3">
        <w:rPr>
          <w:rFonts w:ascii="Times New Roman" w:hAnsi="Times New Roman" w:cs="Times New Roman"/>
          <w:sz w:val="28"/>
          <w:szCs w:val="28"/>
        </w:rPr>
        <w:t xml:space="preserve"> </w:t>
      </w:r>
      <w:r w:rsidR="008C6570" w:rsidRPr="00C616A3">
        <w:rPr>
          <w:rFonts w:ascii="Times New Roman" w:hAnsi="Times New Roman" w:cs="Times New Roman"/>
          <w:i/>
          <w:sz w:val="28"/>
          <w:szCs w:val="28"/>
        </w:rPr>
        <w:t>2.2</w:t>
      </w:r>
      <w:r w:rsidR="008C6570" w:rsidRPr="00C616A3">
        <w:rPr>
          <w:rFonts w:ascii="Times New Roman" w:hAnsi="Times New Roman" w:cs="Times New Roman"/>
          <w:sz w:val="28"/>
          <w:szCs w:val="28"/>
        </w:rPr>
        <w:t xml:space="preserve"> </w:t>
      </w:r>
      <w:r w:rsidR="002D5B6F" w:rsidRPr="00784DF3">
        <w:rPr>
          <w:rFonts w:ascii="Times New Roman" w:hAnsi="Times New Roman" w:cs="Times New Roman"/>
          <w:sz w:val="28"/>
          <w:szCs w:val="28"/>
        </w:rPr>
        <w:t>предложен м</w:t>
      </w:r>
      <w:r w:rsidR="002F0172" w:rsidRPr="00784DF3">
        <w:rPr>
          <w:rFonts w:ascii="Times New Roman" w:hAnsi="Times New Roman" w:cs="Times New Roman"/>
          <w:sz w:val="28"/>
          <w:szCs w:val="28"/>
        </w:rPr>
        <w:t xml:space="preserve">етод </w:t>
      </w:r>
      <w:r w:rsidR="00483B07" w:rsidRPr="00784DF3">
        <w:rPr>
          <w:rFonts w:ascii="Times New Roman" w:hAnsi="Times New Roman" w:cs="Times New Roman"/>
          <w:sz w:val="28"/>
          <w:szCs w:val="28"/>
        </w:rPr>
        <w:t>п</w:t>
      </w:r>
      <w:r w:rsidR="002F0172" w:rsidRPr="00784DF3">
        <w:rPr>
          <w:rFonts w:ascii="Times New Roman" w:hAnsi="Times New Roman" w:cs="Times New Roman"/>
          <w:sz w:val="28"/>
          <w:szCs w:val="28"/>
        </w:rPr>
        <w:t>адающих прямоугольников</w:t>
      </w:r>
      <w:r w:rsidR="002F0172" w:rsidRPr="00C616A3">
        <w:rPr>
          <w:rFonts w:ascii="Times New Roman" w:hAnsi="Times New Roman" w:cs="Times New Roman"/>
          <w:sz w:val="28"/>
          <w:szCs w:val="28"/>
        </w:rPr>
        <w:t>,</w:t>
      </w:r>
      <w:r w:rsidR="008C6570" w:rsidRPr="00C616A3">
        <w:rPr>
          <w:rFonts w:ascii="Times New Roman" w:hAnsi="Times New Roman" w:cs="Times New Roman"/>
          <w:sz w:val="28"/>
          <w:szCs w:val="28"/>
        </w:rPr>
        <w:t xml:space="preserve"> </w:t>
      </w:r>
      <w:r w:rsidR="002F0172" w:rsidRPr="00C616A3">
        <w:rPr>
          <w:rFonts w:ascii="Times New Roman" w:hAnsi="Times New Roman" w:cs="Times New Roman"/>
          <w:sz w:val="28"/>
          <w:szCs w:val="28"/>
        </w:rPr>
        <w:t xml:space="preserve">позволяющий рассчитывать статистическую энтропию для случайных кривых, которые изменяются во времени. В </w:t>
      </w:r>
      <w:r w:rsidR="002F0172" w:rsidRPr="00C616A3">
        <w:rPr>
          <w:rFonts w:ascii="Times New Roman" w:hAnsi="Times New Roman" w:cs="Times New Roman"/>
          <w:i/>
          <w:sz w:val="28"/>
          <w:szCs w:val="28"/>
        </w:rPr>
        <w:t xml:space="preserve">параграфе </w:t>
      </w:r>
      <w:r w:rsidR="008C6570" w:rsidRPr="00C616A3">
        <w:rPr>
          <w:rFonts w:ascii="Times New Roman" w:hAnsi="Times New Roman" w:cs="Times New Roman"/>
          <w:i/>
          <w:sz w:val="28"/>
          <w:szCs w:val="28"/>
        </w:rPr>
        <w:t>2</w:t>
      </w:r>
      <w:r w:rsidR="002F0172" w:rsidRPr="00C616A3">
        <w:rPr>
          <w:rFonts w:ascii="Times New Roman" w:eastAsia="Calibri" w:hAnsi="Times New Roman" w:cs="Times New Roman"/>
          <w:i/>
          <w:sz w:val="28"/>
          <w:szCs w:val="28"/>
        </w:rPr>
        <w:t>.3.</w:t>
      </w:r>
      <w:r w:rsidR="002F0172" w:rsidRPr="00C616A3">
        <w:rPr>
          <w:rFonts w:ascii="Times New Roman" w:eastAsia="Calibri" w:hAnsi="Times New Roman" w:cs="Times New Roman"/>
          <w:sz w:val="28"/>
          <w:szCs w:val="28"/>
        </w:rPr>
        <w:t xml:space="preserve"> рассмотрено применение статистической энтропии к случайным явлениям в медицине и сейсмографии</w:t>
      </w:r>
      <w:r w:rsidR="00483B07" w:rsidRPr="00C616A3">
        <w:rPr>
          <w:rFonts w:ascii="Times New Roman" w:eastAsia="Calibri" w:hAnsi="Times New Roman" w:cs="Times New Roman"/>
          <w:sz w:val="28"/>
          <w:szCs w:val="28"/>
        </w:rPr>
        <w:t xml:space="preserve"> и финансовым катаклизмам</w:t>
      </w:r>
      <w:r w:rsidR="002F0172" w:rsidRPr="00C616A3">
        <w:rPr>
          <w:rFonts w:ascii="Times New Roman" w:eastAsia="Calibri" w:hAnsi="Times New Roman" w:cs="Times New Roman"/>
          <w:sz w:val="28"/>
          <w:szCs w:val="28"/>
        </w:rPr>
        <w:t>.</w:t>
      </w:r>
      <w:r w:rsidR="002F0172" w:rsidRPr="00C616A3">
        <w:rPr>
          <w:rFonts w:ascii="Times New Roman" w:hAnsi="Times New Roman" w:cs="Times New Roman"/>
          <w:sz w:val="28"/>
          <w:szCs w:val="28"/>
        </w:rPr>
        <w:t xml:space="preserve"> В </w:t>
      </w:r>
      <w:r w:rsidR="002F0172" w:rsidRPr="00C616A3">
        <w:rPr>
          <w:rFonts w:ascii="Times New Roman" w:hAnsi="Times New Roman" w:cs="Times New Roman"/>
          <w:i/>
          <w:sz w:val="28"/>
          <w:szCs w:val="28"/>
        </w:rPr>
        <w:t xml:space="preserve">параграфах </w:t>
      </w:r>
      <w:r w:rsidR="0079375B" w:rsidRPr="00C616A3">
        <w:rPr>
          <w:rFonts w:ascii="Times New Roman" w:hAnsi="Times New Roman" w:cs="Times New Roman"/>
          <w:i/>
          <w:sz w:val="28"/>
          <w:szCs w:val="28"/>
        </w:rPr>
        <w:t>2</w:t>
      </w:r>
      <w:r w:rsidR="002F0172" w:rsidRPr="00C616A3">
        <w:rPr>
          <w:rFonts w:ascii="Times New Roman" w:hAnsi="Times New Roman" w:cs="Times New Roman"/>
          <w:i/>
          <w:sz w:val="28"/>
          <w:szCs w:val="28"/>
        </w:rPr>
        <w:t xml:space="preserve">.4. и </w:t>
      </w:r>
      <w:r w:rsidR="0079375B" w:rsidRPr="00C616A3">
        <w:rPr>
          <w:rFonts w:ascii="Times New Roman" w:hAnsi="Times New Roman" w:cs="Times New Roman"/>
          <w:i/>
          <w:sz w:val="28"/>
          <w:szCs w:val="28"/>
        </w:rPr>
        <w:t>2</w:t>
      </w:r>
      <w:r w:rsidR="002F0172" w:rsidRPr="00C616A3">
        <w:rPr>
          <w:rFonts w:ascii="Times New Roman" w:hAnsi="Times New Roman" w:cs="Times New Roman"/>
          <w:i/>
          <w:sz w:val="28"/>
          <w:szCs w:val="28"/>
        </w:rPr>
        <w:t>.5</w:t>
      </w:r>
      <w:r w:rsidR="002F0172" w:rsidRPr="00C616A3">
        <w:rPr>
          <w:rFonts w:ascii="Times New Roman" w:hAnsi="Times New Roman" w:cs="Times New Roman"/>
          <w:sz w:val="28"/>
          <w:szCs w:val="28"/>
        </w:rPr>
        <w:t xml:space="preserve"> </w:t>
      </w:r>
      <w:r w:rsidR="002F0172" w:rsidRPr="00C616A3">
        <w:rPr>
          <w:rFonts w:ascii="Times New Roman" w:eastAsia="Calibri" w:hAnsi="Times New Roman" w:cs="Times New Roman"/>
          <w:sz w:val="28"/>
          <w:szCs w:val="28"/>
        </w:rPr>
        <w:t>пр</w:t>
      </w:r>
      <w:r w:rsidR="008C6570" w:rsidRPr="00C616A3">
        <w:rPr>
          <w:rFonts w:ascii="Times New Roman" w:eastAsia="Calibri" w:hAnsi="Times New Roman" w:cs="Times New Roman"/>
          <w:sz w:val="28"/>
          <w:szCs w:val="28"/>
        </w:rPr>
        <w:t>оведено исследование</w:t>
      </w:r>
      <w:r w:rsidR="002F0172" w:rsidRPr="00C616A3">
        <w:rPr>
          <w:rFonts w:ascii="Times New Roman" w:eastAsia="Calibri" w:hAnsi="Times New Roman" w:cs="Times New Roman"/>
          <w:sz w:val="28"/>
          <w:szCs w:val="28"/>
        </w:rPr>
        <w:t xml:space="preserve"> вероятностных оценок плановых показателей урожайности</w:t>
      </w:r>
      <w:r w:rsidR="00444EA0" w:rsidRPr="00C616A3">
        <w:rPr>
          <w:rFonts w:ascii="Times New Roman" w:eastAsia="Calibri" w:hAnsi="Times New Roman" w:cs="Times New Roman"/>
          <w:sz w:val="28"/>
          <w:szCs w:val="28"/>
        </w:rPr>
        <w:t xml:space="preserve"> и</w:t>
      </w:r>
      <w:r w:rsidR="002F0172" w:rsidRPr="00C616A3">
        <w:rPr>
          <w:rFonts w:ascii="Times New Roman" w:eastAsia="Calibri" w:hAnsi="Times New Roman" w:cs="Times New Roman"/>
          <w:sz w:val="28"/>
          <w:szCs w:val="28"/>
        </w:rPr>
        <w:t xml:space="preserve"> стоимости сельскохозяйственных  культур и нефтепродуктов. </w:t>
      </w:r>
      <w:r w:rsidR="00444EA0" w:rsidRPr="00C616A3">
        <w:rPr>
          <w:rFonts w:ascii="Times New Roman" w:eastAsia="Calibri" w:hAnsi="Times New Roman" w:cs="Times New Roman"/>
          <w:sz w:val="28"/>
          <w:szCs w:val="28"/>
        </w:rPr>
        <w:t>Исследование основано</w:t>
      </w:r>
      <w:r w:rsidR="002F0172" w:rsidRPr="00C616A3">
        <w:rPr>
          <w:rFonts w:ascii="Times New Roman" w:eastAsia="Calibri" w:hAnsi="Times New Roman" w:cs="Times New Roman"/>
          <w:sz w:val="28"/>
          <w:szCs w:val="28"/>
        </w:rPr>
        <w:t xml:space="preserve"> на принцип</w:t>
      </w:r>
      <w:r w:rsidR="002D5B6F" w:rsidRPr="00C616A3">
        <w:rPr>
          <w:rFonts w:ascii="Times New Roman" w:eastAsia="Calibri" w:hAnsi="Times New Roman" w:cs="Times New Roman"/>
          <w:sz w:val="28"/>
          <w:szCs w:val="28"/>
        </w:rPr>
        <w:t>е</w:t>
      </w:r>
      <w:r w:rsidR="002F0172" w:rsidRPr="00C616A3">
        <w:rPr>
          <w:rFonts w:ascii="Times New Roman" w:eastAsia="Calibri" w:hAnsi="Times New Roman" w:cs="Times New Roman"/>
          <w:sz w:val="28"/>
          <w:szCs w:val="28"/>
        </w:rPr>
        <w:t xml:space="preserve"> максимума статистической энтропии. В </w:t>
      </w:r>
      <w:r w:rsidR="002F0172" w:rsidRPr="00C616A3">
        <w:rPr>
          <w:rFonts w:ascii="Times New Roman" w:eastAsia="Calibri" w:hAnsi="Times New Roman" w:cs="Times New Roman"/>
          <w:i/>
          <w:sz w:val="28"/>
          <w:szCs w:val="28"/>
        </w:rPr>
        <w:t xml:space="preserve">параграфе </w:t>
      </w:r>
      <w:r w:rsidR="0079375B" w:rsidRPr="00C616A3">
        <w:rPr>
          <w:rFonts w:ascii="Times New Roman" w:eastAsia="Calibri" w:hAnsi="Times New Roman" w:cs="Times New Roman"/>
          <w:i/>
          <w:sz w:val="28"/>
          <w:szCs w:val="28"/>
        </w:rPr>
        <w:t>2</w:t>
      </w:r>
      <w:r w:rsidR="002F0172" w:rsidRPr="00C616A3">
        <w:rPr>
          <w:rFonts w:ascii="Times New Roman" w:hAnsi="Times New Roman" w:cs="Times New Roman"/>
          <w:i/>
          <w:sz w:val="28"/>
          <w:szCs w:val="28"/>
        </w:rPr>
        <w:t>.6</w:t>
      </w:r>
      <w:r w:rsidR="002F0172" w:rsidRPr="00C616A3">
        <w:rPr>
          <w:rFonts w:ascii="Times New Roman" w:hAnsi="Times New Roman" w:cs="Times New Roman"/>
          <w:sz w:val="28"/>
          <w:szCs w:val="28"/>
        </w:rPr>
        <w:t xml:space="preserve">. предложены новые законы распределения вероятностей. Для этих законов произведено сравнение </w:t>
      </w:r>
      <w:r w:rsidR="001B6759" w:rsidRPr="00C616A3">
        <w:rPr>
          <w:rFonts w:ascii="Times New Roman" w:hAnsi="Times New Roman" w:cs="Times New Roman"/>
          <w:sz w:val="28"/>
          <w:szCs w:val="28"/>
        </w:rPr>
        <w:t>наибольших</w:t>
      </w:r>
      <w:r w:rsidR="002F0172" w:rsidRPr="00C616A3">
        <w:rPr>
          <w:rFonts w:ascii="Times New Roman" w:hAnsi="Times New Roman" w:cs="Times New Roman"/>
          <w:sz w:val="28"/>
          <w:szCs w:val="28"/>
        </w:rPr>
        <w:t xml:space="preserve"> значений статистической энтропии. Выбран оптимальный с</w:t>
      </w:r>
      <w:r w:rsidR="00444EA0" w:rsidRPr="00C616A3">
        <w:rPr>
          <w:rFonts w:ascii="Times New Roman" w:hAnsi="Times New Roman" w:cs="Times New Roman"/>
          <w:sz w:val="28"/>
          <w:szCs w:val="28"/>
        </w:rPr>
        <w:t xml:space="preserve"> </w:t>
      </w:r>
      <w:r w:rsidR="002F0172" w:rsidRPr="00C616A3">
        <w:rPr>
          <w:rFonts w:ascii="Times New Roman" w:hAnsi="Times New Roman" w:cs="Times New Roman"/>
          <w:sz w:val="28"/>
          <w:szCs w:val="28"/>
        </w:rPr>
        <w:t>точки зрения автора закон</w:t>
      </w:r>
      <w:r w:rsidR="00444EA0" w:rsidRPr="00C616A3">
        <w:rPr>
          <w:rFonts w:ascii="Times New Roman" w:hAnsi="Times New Roman" w:cs="Times New Roman"/>
          <w:sz w:val="28"/>
          <w:szCs w:val="28"/>
        </w:rPr>
        <w:t xml:space="preserve"> распределения вероятностей</w:t>
      </w:r>
      <w:r w:rsidR="002F0172" w:rsidRPr="00C616A3">
        <w:rPr>
          <w:rFonts w:ascii="Times New Roman" w:hAnsi="Times New Roman" w:cs="Times New Roman"/>
          <w:sz w:val="28"/>
          <w:szCs w:val="28"/>
        </w:rPr>
        <w:t xml:space="preserve">, им оказался степенной. </w:t>
      </w:r>
      <w:r w:rsidR="00444EA0" w:rsidRPr="00C616A3">
        <w:rPr>
          <w:rFonts w:ascii="Times New Roman" w:hAnsi="Times New Roman" w:cs="Times New Roman"/>
          <w:i/>
          <w:sz w:val="28"/>
          <w:szCs w:val="28"/>
        </w:rPr>
        <w:t>П</w:t>
      </w:r>
      <w:r w:rsidR="002F0172" w:rsidRPr="00C616A3">
        <w:rPr>
          <w:rFonts w:ascii="Times New Roman" w:eastAsia="Calibri" w:hAnsi="Times New Roman" w:cs="Times New Roman"/>
          <w:i/>
          <w:sz w:val="28"/>
          <w:szCs w:val="28"/>
        </w:rPr>
        <w:t>араграф</w:t>
      </w:r>
      <w:r w:rsidR="00444EA0" w:rsidRPr="00C616A3">
        <w:rPr>
          <w:rFonts w:ascii="Times New Roman" w:eastAsia="Calibri" w:hAnsi="Times New Roman" w:cs="Times New Roman"/>
          <w:i/>
          <w:sz w:val="28"/>
          <w:szCs w:val="28"/>
        </w:rPr>
        <w:t>ы 2.7 и 2.8</w:t>
      </w:r>
      <w:r w:rsidR="002F0172" w:rsidRPr="00C616A3">
        <w:rPr>
          <w:rFonts w:ascii="Times New Roman" w:eastAsia="Calibri" w:hAnsi="Times New Roman" w:cs="Times New Roman"/>
          <w:sz w:val="28"/>
          <w:szCs w:val="28"/>
        </w:rPr>
        <w:t xml:space="preserve"> посвящены суммированию рядов, содержащих случайные величины, а также решению уравнений для </w:t>
      </w:r>
      <w:r w:rsidR="00483B07" w:rsidRPr="00C616A3">
        <w:rPr>
          <w:rFonts w:ascii="Times New Roman" w:eastAsia="Calibri" w:hAnsi="Times New Roman" w:cs="Times New Roman"/>
          <w:sz w:val="28"/>
          <w:szCs w:val="28"/>
        </w:rPr>
        <w:t xml:space="preserve">конечных сумм и </w:t>
      </w:r>
      <w:r w:rsidR="002F0172" w:rsidRPr="00C616A3">
        <w:rPr>
          <w:rFonts w:ascii="Times New Roman" w:eastAsia="Calibri" w:hAnsi="Times New Roman" w:cs="Times New Roman"/>
          <w:sz w:val="28"/>
          <w:szCs w:val="28"/>
        </w:rPr>
        <w:t>рядов</w:t>
      </w:r>
      <w:r w:rsidR="00483B07" w:rsidRPr="00C616A3">
        <w:rPr>
          <w:rFonts w:ascii="Times New Roman" w:eastAsia="Calibri" w:hAnsi="Times New Roman" w:cs="Times New Roman"/>
          <w:sz w:val="28"/>
          <w:szCs w:val="28"/>
        </w:rPr>
        <w:t>, которые содержат случайные величины</w:t>
      </w:r>
      <w:r w:rsidR="002F0172" w:rsidRPr="00C616A3">
        <w:rPr>
          <w:rFonts w:ascii="Times New Roman" w:eastAsia="Calibri" w:hAnsi="Times New Roman" w:cs="Times New Roman"/>
          <w:sz w:val="28"/>
          <w:szCs w:val="28"/>
        </w:rPr>
        <w:t xml:space="preserve">. </w:t>
      </w:r>
      <w:r w:rsidR="002D5B6F" w:rsidRPr="00C616A3">
        <w:rPr>
          <w:rFonts w:ascii="Times New Roman" w:eastAsia="Calibri" w:hAnsi="Times New Roman" w:cs="Times New Roman"/>
          <w:sz w:val="28"/>
          <w:szCs w:val="28"/>
        </w:rPr>
        <w:t xml:space="preserve">В </w:t>
      </w:r>
      <w:r w:rsidR="002D5B6F" w:rsidRPr="00C616A3">
        <w:rPr>
          <w:rFonts w:ascii="Times New Roman" w:eastAsia="Calibri" w:hAnsi="Times New Roman" w:cs="Times New Roman"/>
          <w:i/>
          <w:sz w:val="28"/>
          <w:szCs w:val="28"/>
        </w:rPr>
        <w:t>параграфе 2.9</w:t>
      </w:r>
      <w:r w:rsidR="002D5B6F" w:rsidRPr="00C616A3">
        <w:rPr>
          <w:rFonts w:ascii="Times New Roman" w:eastAsia="Calibri" w:hAnsi="Times New Roman" w:cs="Times New Roman"/>
          <w:sz w:val="28"/>
          <w:szCs w:val="28"/>
        </w:rPr>
        <w:t xml:space="preserve"> с вероятностной точки </w:t>
      </w:r>
      <w:r w:rsidR="0079375B" w:rsidRPr="00C616A3">
        <w:rPr>
          <w:rFonts w:ascii="Times New Roman" w:eastAsia="Calibri" w:hAnsi="Times New Roman" w:cs="Times New Roman"/>
          <w:sz w:val="28"/>
          <w:szCs w:val="28"/>
        </w:rPr>
        <w:t>зрения исследована проблема конкурентной борьбы двух и более участников соревновательного процесса. Выявлено влияние изменения конкурентной способности на расстановку сил перед заключ</w:t>
      </w:r>
      <w:r w:rsidR="005D0975" w:rsidRPr="00C616A3">
        <w:rPr>
          <w:rFonts w:ascii="Times New Roman" w:eastAsia="Calibri" w:hAnsi="Times New Roman" w:cs="Times New Roman"/>
          <w:sz w:val="28"/>
          <w:szCs w:val="28"/>
        </w:rPr>
        <w:t xml:space="preserve">ительным этапом соревнования. </w:t>
      </w:r>
      <w:r w:rsidR="0079375B" w:rsidRPr="00C616A3">
        <w:rPr>
          <w:rFonts w:ascii="Times New Roman" w:eastAsia="Calibri" w:hAnsi="Times New Roman" w:cs="Times New Roman"/>
          <w:sz w:val="28"/>
          <w:szCs w:val="28"/>
        </w:rPr>
        <w:t xml:space="preserve">   </w:t>
      </w:r>
    </w:p>
    <w:p w:rsidR="003471FB" w:rsidRPr="00AE5337" w:rsidRDefault="00444EA0" w:rsidP="00C616A3">
      <w:pPr>
        <w:spacing w:after="160" w:line="360" w:lineRule="auto"/>
        <w:jc w:val="both"/>
        <w:rPr>
          <w:rFonts w:ascii="Times New Roman" w:eastAsia="Calibri" w:hAnsi="Times New Roman" w:cs="Times New Roman"/>
        </w:rPr>
      </w:pPr>
      <w:r w:rsidRPr="00C616A3">
        <w:rPr>
          <w:rFonts w:ascii="Times New Roman" w:hAnsi="Times New Roman" w:cs="Times New Roman"/>
          <w:sz w:val="28"/>
          <w:szCs w:val="28"/>
        </w:rPr>
        <w:tab/>
      </w:r>
      <w:r w:rsidR="00A808F8" w:rsidRPr="00C616A3">
        <w:rPr>
          <w:rFonts w:ascii="Times New Roman" w:hAnsi="Times New Roman" w:cs="Times New Roman"/>
          <w:i/>
          <w:sz w:val="28"/>
          <w:szCs w:val="28"/>
        </w:rPr>
        <w:t>Третья глава</w:t>
      </w:r>
      <w:r w:rsidR="00A808F8" w:rsidRPr="00C616A3">
        <w:rPr>
          <w:rFonts w:ascii="Times New Roman" w:hAnsi="Times New Roman" w:cs="Times New Roman"/>
          <w:sz w:val="28"/>
          <w:szCs w:val="28"/>
        </w:rPr>
        <w:t xml:space="preserve"> посвящена рассмотрению практических задач теплопроводности, диффузии</w:t>
      </w:r>
      <w:r w:rsidR="00F747DF" w:rsidRPr="00C616A3">
        <w:rPr>
          <w:rFonts w:ascii="Times New Roman" w:hAnsi="Times New Roman" w:cs="Times New Roman"/>
          <w:sz w:val="28"/>
          <w:szCs w:val="28"/>
        </w:rPr>
        <w:t xml:space="preserve">, </w:t>
      </w:r>
      <w:r w:rsidR="00A808F8" w:rsidRPr="00C616A3">
        <w:rPr>
          <w:rFonts w:ascii="Times New Roman" w:hAnsi="Times New Roman" w:cs="Times New Roman"/>
          <w:sz w:val="28"/>
          <w:szCs w:val="28"/>
        </w:rPr>
        <w:t xml:space="preserve">термоупругости и термонапряжений. </w:t>
      </w:r>
      <w:r w:rsidR="00EE0C99" w:rsidRPr="00C616A3">
        <w:rPr>
          <w:rFonts w:ascii="Times New Roman" w:hAnsi="Times New Roman" w:cs="Times New Roman"/>
          <w:sz w:val="28"/>
          <w:szCs w:val="28"/>
        </w:rPr>
        <w:t xml:space="preserve">В </w:t>
      </w:r>
      <w:r w:rsidR="005D0975" w:rsidRPr="00C616A3">
        <w:rPr>
          <w:rFonts w:ascii="Times New Roman" w:hAnsi="Times New Roman" w:cs="Times New Roman"/>
          <w:i/>
          <w:sz w:val="28"/>
          <w:szCs w:val="28"/>
        </w:rPr>
        <w:t>параграфе 3.1</w:t>
      </w:r>
      <w:r w:rsidR="00F747DF" w:rsidRPr="00C616A3">
        <w:rPr>
          <w:rFonts w:ascii="Times New Roman" w:hAnsi="Times New Roman" w:cs="Times New Roman"/>
          <w:sz w:val="28"/>
          <w:szCs w:val="28"/>
        </w:rPr>
        <w:t xml:space="preserve"> </w:t>
      </w:r>
      <w:r w:rsidR="005D0975" w:rsidRPr="00C616A3">
        <w:rPr>
          <w:rFonts w:ascii="Times New Roman" w:eastAsia="Calibri" w:hAnsi="Times New Roman" w:cs="Times New Roman"/>
          <w:sz w:val="28"/>
          <w:szCs w:val="28"/>
        </w:rPr>
        <w:t xml:space="preserve">проведено исследование поведения энтропии перед и после возникновения пожара. Высказана идея создания новых датчиков противопожарной безопасности, которые основываются на измерениях дисперсии и энтропии. Подобные датчики позволят чувствительно реагировать на смену сценария развития предшествующей пожару ситуации. </w:t>
      </w:r>
      <w:r w:rsidR="00462ADF" w:rsidRPr="00C616A3">
        <w:rPr>
          <w:rFonts w:ascii="Times New Roman" w:eastAsia="Calibri" w:hAnsi="Times New Roman" w:cs="Times New Roman"/>
          <w:i/>
          <w:sz w:val="28"/>
          <w:szCs w:val="28"/>
        </w:rPr>
        <w:lastRenderedPageBreak/>
        <w:t>Параграф</w:t>
      </w:r>
      <w:r w:rsidR="00462ADF" w:rsidRPr="00C616A3">
        <w:rPr>
          <w:rFonts w:ascii="Times New Roman" w:eastAsia="Calibri" w:hAnsi="Times New Roman" w:cs="Times New Roman"/>
          <w:sz w:val="28"/>
          <w:szCs w:val="28"/>
        </w:rPr>
        <w:t xml:space="preserve"> </w:t>
      </w:r>
      <w:r w:rsidR="00462ADF" w:rsidRPr="00C616A3">
        <w:rPr>
          <w:rFonts w:ascii="Times New Roman" w:hAnsi="Times New Roman" w:cs="Times New Roman"/>
          <w:sz w:val="28"/>
          <w:szCs w:val="28"/>
        </w:rPr>
        <w:t xml:space="preserve">3.2 посвящен исследованию стохастической модели теплового удара и динамической термоупругости. </w:t>
      </w:r>
      <w:r w:rsidR="00462ADF" w:rsidRPr="00C616A3">
        <w:rPr>
          <w:rFonts w:ascii="Times New Roman" w:eastAsia="Calibri" w:hAnsi="Times New Roman" w:cs="Times New Roman"/>
          <w:sz w:val="28"/>
          <w:szCs w:val="28"/>
        </w:rPr>
        <w:t>Проблема термического удара – одна из центральных в термомеханике в связи с созданием мощных излучателей энергии и их использованием в различных технологических операциях. К настоящему времени накоплен обширный багаж детерминированных решений задач динамической и квазистатической термоупругости. В то же время до сих пор не изученной или мало изученной остается область стохастического описания упомянутой проблемы. Предложена и исследована стохастическая модель задачи теплового удара, базирующаяся на применении обобщенного уравнения Фоккера-Планка-Колмогорова.</w:t>
      </w:r>
      <w:r w:rsidR="00483B07" w:rsidRPr="00C616A3">
        <w:rPr>
          <w:rFonts w:ascii="Times New Roman" w:eastAsia="Calibri" w:hAnsi="Times New Roman" w:cs="Times New Roman"/>
          <w:sz w:val="28"/>
          <w:szCs w:val="28"/>
        </w:rPr>
        <w:t xml:space="preserve"> </w:t>
      </w:r>
      <w:r w:rsidR="005D0975" w:rsidRPr="00C616A3">
        <w:rPr>
          <w:rFonts w:ascii="Times New Roman" w:hAnsi="Times New Roman" w:cs="Times New Roman"/>
          <w:i/>
          <w:sz w:val="28"/>
          <w:szCs w:val="28"/>
        </w:rPr>
        <w:t>В параграфе 3.</w:t>
      </w:r>
      <w:r w:rsidR="00462ADF" w:rsidRPr="00C616A3">
        <w:rPr>
          <w:rFonts w:ascii="Times New Roman" w:hAnsi="Times New Roman" w:cs="Times New Roman"/>
          <w:i/>
          <w:sz w:val="28"/>
          <w:szCs w:val="28"/>
        </w:rPr>
        <w:t>3</w:t>
      </w:r>
      <w:r w:rsidR="005D0975" w:rsidRPr="00C616A3">
        <w:rPr>
          <w:rFonts w:ascii="Times New Roman" w:eastAsia="Calibri" w:hAnsi="Times New Roman" w:cs="Times New Roman"/>
          <w:sz w:val="28"/>
          <w:szCs w:val="28"/>
        </w:rPr>
        <w:t xml:space="preserve">. </w:t>
      </w:r>
      <w:r w:rsidR="00A808F8" w:rsidRPr="00C616A3">
        <w:rPr>
          <w:rFonts w:ascii="Times New Roman" w:eastAsia="Calibri" w:hAnsi="Times New Roman" w:cs="Times New Roman"/>
          <w:sz w:val="28"/>
          <w:szCs w:val="28"/>
        </w:rPr>
        <w:t>и</w:t>
      </w:r>
      <w:r w:rsidR="005D0975" w:rsidRPr="00C616A3">
        <w:rPr>
          <w:rFonts w:ascii="Times New Roman" w:eastAsia="Calibri" w:hAnsi="Times New Roman" w:cs="Times New Roman"/>
          <w:sz w:val="28"/>
          <w:szCs w:val="28"/>
        </w:rPr>
        <w:t>сследованы детерминированные и стохастические модели термонапряженного состояния массивного твердого тела при условии теплоизоляции его границы, движущейся с постоянной скоростью. Приведены постановки задач для плотности вероятности и дисперсии, соответствующие детерминированным задачам переноса теплоты и поведения термоупругих напряжений. Дано стохастическое толкование</w:t>
      </w:r>
      <w:r w:rsidR="00CB772E" w:rsidRPr="00C616A3">
        <w:rPr>
          <w:rFonts w:ascii="Times New Roman" w:eastAsia="Calibri" w:hAnsi="Times New Roman" w:cs="Times New Roman"/>
          <w:sz w:val="28"/>
          <w:szCs w:val="28"/>
        </w:rPr>
        <w:t xml:space="preserve"> обнаруженного профессором Э.М. Карташовым</w:t>
      </w:r>
      <w:r w:rsidR="005D0975" w:rsidRPr="00C616A3">
        <w:rPr>
          <w:rFonts w:ascii="Times New Roman" w:eastAsia="Calibri" w:hAnsi="Times New Roman" w:cs="Times New Roman"/>
          <w:sz w:val="28"/>
          <w:szCs w:val="28"/>
        </w:rPr>
        <w:t xml:space="preserve"> </w:t>
      </w:r>
      <w:r w:rsidR="005D0975" w:rsidRPr="00EE58B2">
        <w:rPr>
          <w:rFonts w:ascii="Times New Roman" w:eastAsia="Calibri" w:hAnsi="Times New Roman" w:cs="Times New Roman"/>
          <w:sz w:val="28"/>
          <w:szCs w:val="28"/>
        </w:rPr>
        <w:t>эффекта появления градиента при теплоизолированной движущейся границ</w:t>
      </w:r>
      <w:r w:rsidR="00A808F8" w:rsidRPr="00EE58B2">
        <w:rPr>
          <w:rFonts w:ascii="Times New Roman" w:eastAsia="Calibri" w:hAnsi="Times New Roman" w:cs="Times New Roman"/>
          <w:sz w:val="28"/>
          <w:szCs w:val="28"/>
        </w:rPr>
        <w:t>е</w:t>
      </w:r>
      <w:r w:rsidR="005D0975" w:rsidRPr="00EE58B2">
        <w:rPr>
          <w:rFonts w:ascii="Times New Roman" w:eastAsia="Calibri" w:hAnsi="Times New Roman" w:cs="Times New Roman"/>
          <w:sz w:val="28"/>
          <w:szCs w:val="28"/>
        </w:rPr>
        <w:t xml:space="preserve"> и ненулевой начальной температуры.</w:t>
      </w:r>
      <w:r w:rsidR="00C170E5" w:rsidRPr="00C616A3">
        <w:rPr>
          <w:rFonts w:ascii="Times New Roman" w:eastAsia="Calibri" w:hAnsi="Times New Roman" w:cs="Times New Roman"/>
          <w:sz w:val="28"/>
          <w:szCs w:val="28"/>
        </w:rPr>
        <w:t xml:space="preserve"> </w:t>
      </w:r>
      <w:r w:rsidR="000127F5" w:rsidRPr="00C616A3">
        <w:rPr>
          <w:rFonts w:ascii="Times New Roman" w:hAnsi="Times New Roman" w:cs="Times New Roman"/>
          <w:sz w:val="28"/>
          <w:szCs w:val="28"/>
        </w:rPr>
        <w:t xml:space="preserve">В </w:t>
      </w:r>
      <w:r w:rsidR="000127F5" w:rsidRPr="00C616A3">
        <w:rPr>
          <w:rFonts w:ascii="Times New Roman" w:hAnsi="Times New Roman" w:cs="Times New Roman"/>
          <w:i/>
          <w:sz w:val="28"/>
          <w:szCs w:val="28"/>
        </w:rPr>
        <w:t>параграфе</w:t>
      </w:r>
      <w:r w:rsidR="000127F5" w:rsidRPr="00C616A3">
        <w:rPr>
          <w:rFonts w:ascii="Times New Roman" w:eastAsia="Calibri" w:hAnsi="Times New Roman" w:cs="Times New Roman"/>
          <w:i/>
          <w:sz w:val="28"/>
          <w:szCs w:val="28"/>
        </w:rPr>
        <w:t xml:space="preserve"> 3.4</w:t>
      </w:r>
      <w:r w:rsidR="000127F5" w:rsidRPr="00C616A3">
        <w:rPr>
          <w:rFonts w:ascii="Times New Roman" w:hAnsi="Times New Roman" w:cs="Times New Roman"/>
          <w:sz w:val="28"/>
          <w:szCs w:val="28"/>
        </w:rPr>
        <w:t xml:space="preserve"> предложено стохастическое описание классической задачи Стефана. Это описание основано на обобщенном уравнении Фоккера-Планка-Колмогорова.  Рассмотрена проблема деформирования фронта фазового перехода. Обсуждаются проявление </w:t>
      </w:r>
      <w:r w:rsidR="000127F5" w:rsidRPr="00EE58B2">
        <w:rPr>
          <w:rFonts w:ascii="Times New Roman" w:hAnsi="Times New Roman" w:cs="Times New Roman"/>
          <w:sz w:val="28"/>
          <w:szCs w:val="28"/>
        </w:rPr>
        <w:t xml:space="preserve">эффекта убывания дисперсии </w:t>
      </w:r>
      <w:r w:rsidR="000127F5" w:rsidRPr="00C616A3">
        <w:rPr>
          <w:rFonts w:ascii="Times New Roman" w:hAnsi="Times New Roman" w:cs="Times New Roman"/>
          <w:sz w:val="28"/>
          <w:szCs w:val="28"/>
        </w:rPr>
        <w:t xml:space="preserve">на развитие  случайных явлений  таяния льда, разморозки  и заморозки продуктов, абляции и др. Результатом исследования является тот вывод, что влияние Марковского коэффициента диффузии приводит к значительному </w:t>
      </w:r>
      <w:r w:rsidR="00371932">
        <w:rPr>
          <w:rFonts w:ascii="Times New Roman" w:hAnsi="Times New Roman" w:cs="Times New Roman"/>
          <w:sz w:val="28"/>
          <w:szCs w:val="28"/>
        </w:rPr>
        <w:t>изменению</w:t>
      </w:r>
      <w:r w:rsidR="000127F5" w:rsidRPr="00C616A3">
        <w:rPr>
          <w:rFonts w:ascii="Times New Roman" w:hAnsi="Times New Roman" w:cs="Times New Roman"/>
          <w:sz w:val="28"/>
          <w:szCs w:val="28"/>
        </w:rPr>
        <w:t xml:space="preserve"> первоначально</w:t>
      </w:r>
      <w:r w:rsidR="00371932">
        <w:rPr>
          <w:rFonts w:ascii="Times New Roman" w:hAnsi="Times New Roman" w:cs="Times New Roman"/>
          <w:sz w:val="28"/>
          <w:szCs w:val="28"/>
        </w:rPr>
        <w:t>й</w:t>
      </w:r>
      <w:r w:rsidR="000127F5" w:rsidRPr="00C616A3">
        <w:rPr>
          <w:rFonts w:ascii="Times New Roman" w:hAnsi="Times New Roman" w:cs="Times New Roman"/>
          <w:sz w:val="28"/>
          <w:szCs w:val="28"/>
        </w:rPr>
        <w:t xml:space="preserve"> </w:t>
      </w:r>
      <w:r w:rsidR="00371932">
        <w:rPr>
          <w:rFonts w:ascii="Times New Roman" w:hAnsi="Times New Roman" w:cs="Times New Roman"/>
          <w:sz w:val="28"/>
          <w:szCs w:val="28"/>
        </w:rPr>
        <w:t>формы</w:t>
      </w:r>
      <w:r w:rsidR="000127F5" w:rsidRPr="00C616A3">
        <w:rPr>
          <w:rFonts w:ascii="Times New Roman" w:hAnsi="Times New Roman" w:cs="Times New Roman"/>
          <w:sz w:val="28"/>
          <w:szCs w:val="28"/>
        </w:rPr>
        <w:t xml:space="preserve"> фронта границы раздела фаз. </w:t>
      </w:r>
      <w:r w:rsidR="00101B11" w:rsidRPr="00C616A3">
        <w:rPr>
          <w:rFonts w:ascii="Times New Roman" w:eastAsia="Calibri" w:hAnsi="Times New Roman" w:cs="Times New Roman"/>
          <w:sz w:val="28"/>
          <w:szCs w:val="28"/>
        </w:rPr>
        <w:t xml:space="preserve">В </w:t>
      </w:r>
      <w:r w:rsidR="00A808F8" w:rsidRPr="00C616A3">
        <w:rPr>
          <w:rFonts w:ascii="Times New Roman" w:eastAsia="Calibri" w:hAnsi="Times New Roman" w:cs="Times New Roman"/>
          <w:i/>
          <w:sz w:val="28"/>
          <w:szCs w:val="28"/>
        </w:rPr>
        <w:t>п</w:t>
      </w:r>
      <w:r w:rsidR="00101B11" w:rsidRPr="00C616A3">
        <w:rPr>
          <w:rFonts w:ascii="Times New Roman" w:eastAsia="Calibri" w:hAnsi="Times New Roman" w:cs="Times New Roman"/>
          <w:i/>
          <w:sz w:val="28"/>
          <w:szCs w:val="28"/>
        </w:rPr>
        <w:t>араграфе 3.</w:t>
      </w:r>
      <w:r w:rsidR="000127F5" w:rsidRPr="00C616A3">
        <w:rPr>
          <w:rFonts w:ascii="Times New Roman" w:eastAsia="Calibri" w:hAnsi="Times New Roman" w:cs="Times New Roman"/>
          <w:i/>
          <w:sz w:val="28"/>
          <w:szCs w:val="28"/>
        </w:rPr>
        <w:t>5</w:t>
      </w:r>
      <w:r w:rsidR="00101B11" w:rsidRPr="00C616A3">
        <w:rPr>
          <w:rFonts w:ascii="Times New Roman" w:eastAsia="Calibri" w:hAnsi="Times New Roman" w:cs="Times New Roman"/>
          <w:i/>
          <w:sz w:val="28"/>
          <w:szCs w:val="28"/>
        </w:rPr>
        <w:t xml:space="preserve">. </w:t>
      </w:r>
      <w:r w:rsidR="00C170E5" w:rsidRPr="00C616A3">
        <w:rPr>
          <w:rFonts w:ascii="Times New Roman" w:eastAsia="Calibri" w:hAnsi="Times New Roman" w:cs="Times New Roman"/>
          <w:sz w:val="28"/>
          <w:szCs w:val="28"/>
        </w:rPr>
        <w:t>п</w:t>
      </w:r>
      <w:r w:rsidR="00101B11" w:rsidRPr="00C616A3">
        <w:rPr>
          <w:rFonts w:ascii="Times New Roman" w:hAnsi="Times New Roman" w:cs="Times New Roman"/>
          <w:sz w:val="28"/>
          <w:szCs w:val="28"/>
        </w:rPr>
        <w:t xml:space="preserve">редложены </w:t>
      </w:r>
      <w:r w:rsidR="00F747DF" w:rsidRPr="00C616A3">
        <w:rPr>
          <w:rFonts w:ascii="Times New Roman" w:hAnsi="Times New Roman" w:cs="Times New Roman"/>
          <w:sz w:val="28"/>
          <w:szCs w:val="28"/>
        </w:rPr>
        <w:t xml:space="preserve">постановки задач </w:t>
      </w:r>
      <w:r w:rsidR="00101B11" w:rsidRPr="00C616A3">
        <w:rPr>
          <w:rFonts w:ascii="Times New Roman" w:hAnsi="Times New Roman" w:cs="Times New Roman"/>
          <w:sz w:val="28"/>
          <w:szCs w:val="28"/>
        </w:rPr>
        <w:t xml:space="preserve">для плотности вероятности, </w:t>
      </w:r>
      <w:r w:rsidR="00F747DF" w:rsidRPr="00C616A3">
        <w:rPr>
          <w:rFonts w:ascii="Times New Roman" w:hAnsi="Times New Roman" w:cs="Times New Roman"/>
          <w:sz w:val="28"/>
          <w:szCs w:val="28"/>
        </w:rPr>
        <w:t xml:space="preserve">средних значений, </w:t>
      </w:r>
      <w:r w:rsidR="00101B11" w:rsidRPr="00C616A3">
        <w:rPr>
          <w:rFonts w:ascii="Times New Roman" w:hAnsi="Times New Roman" w:cs="Times New Roman"/>
          <w:sz w:val="28"/>
          <w:szCs w:val="28"/>
        </w:rPr>
        <w:t>дисперсии</w:t>
      </w:r>
      <w:r w:rsidR="00F747DF" w:rsidRPr="00C616A3">
        <w:rPr>
          <w:rFonts w:ascii="Times New Roman" w:hAnsi="Times New Roman" w:cs="Times New Roman"/>
          <w:sz w:val="28"/>
          <w:szCs w:val="28"/>
        </w:rPr>
        <w:t xml:space="preserve"> и энтропии</w:t>
      </w:r>
      <w:r w:rsidR="00101B11" w:rsidRPr="00C616A3">
        <w:rPr>
          <w:rFonts w:ascii="Times New Roman" w:hAnsi="Times New Roman" w:cs="Times New Roman"/>
          <w:sz w:val="28"/>
          <w:szCs w:val="28"/>
        </w:rPr>
        <w:t xml:space="preserve">, позволяющие использовать  решения детерминированных краевых задач нестационарной теплопроводности обобщенного типа на основе закона </w:t>
      </w:r>
      <w:r w:rsidR="00101B11" w:rsidRPr="00C616A3">
        <w:rPr>
          <w:rFonts w:ascii="Times New Roman" w:hAnsi="Times New Roman" w:cs="Times New Roman"/>
          <w:sz w:val="28"/>
          <w:szCs w:val="28"/>
        </w:rPr>
        <w:lastRenderedPageBreak/>
        <w:t xml:space="preserve">Максвелла–Каттанео–Лыкова для исследования устойчивости решений задач для средних значений. Особенность предложенных стохастических моделей заключается в том, что существующие точные решения детерминированных задач </w:t>
      </w:r>
      <w:r w:rsidR="00F747DF" w:rsidRPr="00C616A3">
        <w:rPr>
          <w:rFonts w:ascii="Times New Roman" w:hAnsi="Times New Roman" w:cs="Times New Roman"/>
          <w:sz w:val="28"/>
          <w:szCs w:val="28"/>
        </w:rPr>
        <w:t xml:space="preserve">входят в </w:t>
      </w:r>
      <w:r w:rsidR="00101B11" w:rsidRPr="00C616A3">
        <w:rPr>
          <w:rFonts w:ascii="Times New Roman" w:hAnsi="Times New Roman" w:cs="Times New Roman"/>
          <w:sz w:val="28"/>
          <w:szCs w:val="28"/>
        </w:rPr>
        <w:t>решени</w:t>
      </w:r>
      <w:r w:rsidR="00F747DF" w:rsidRPr="00C616A3">
        <w:rPr>
          <w:rFonts w:ascii="Times New Roman" w:hAnsi="Times New Roman" w:cs="Times New Roman"/>
          <w:sz w:val="28"/>
          <w:szCs w:val="28"/>
        </w:rPr>
        <w:t>я</w:t>
      </w:r>
      <w:r w:rsidR="00101B11" w:rsidRPr="00C616A3">
        <w:rPr>
          <w:rFonts w:ascii="Times New Roman" w:hAnsi="Times New Roman" w:cs="Times New Roman"/>
          <w:sz w:val="28"/>
          <w:szCs w:val="28"/>
        </w:rPr>
        <w:t xml:space="preserve"> задач для дисперсии и могут быть использованы для нахождения условий устойчивости средних значений случайной теплопроводности. Рассмотрены задачи для полубесконечной области и описаны область теплового следа и невозмущенная область.</w:t>
      </w:r>
      <w:r w:rsidR="001B7A7B" w:rsidRPr="00C616A3">
        <w:rPr>
          <w:rFonts w:ascii="Times New Roman" w:hAnsi="Times New Roman" w:cs="Times New Roman"/>
          <w:sz w:val="28"/>
          <w:szCs w:val="28"/>
        </w:rPr>
        <w:t xml:space="preserve"> </w:t>
      </w:r>
      <w:r w:rsidR="00D60037" w:rsidRPr="00C616A3">
        <w:rPr>
          <w:rFonts w:ascii="Times New Roman" w:hAnsi="Times New Roman" w:cs="Times New Roman"/>
          <w:sz w:val="28"/>
          <w:szCs w:val="28"/>
        </w:rPr>
        <w:t xml:space="preserve">В </w:t>
      </w:r>
      <w:r w:rsidR="00D60037" w:rsidRPr="00C616A3">
        <w:rPr>
          <w:rFonts w:ascii="Times New Roman" w:eastAsia="Calibri" w:hAnsi="Times New Roman" w:cs="Times New Roman"/>
          <w:i/>
          <w:sz w:val="28"/>
          <w:szCs w:val="28"/>
        </w:rPr>
        <w:t>параграфе</w:t>
      </w:r>
      <w:r w:rsidR="00D60037" w:rsidRPr="00C616A3">
        <w:rPr>
          <w:rFonts w:ascii="Times New Roman" w:eastAsia="Calibri" w:hAnsi="Times New Roman" w:cs="Times New Roman"/>
          <w:sz w:val="28"/>
          <w:szCs w:val="28"/>
        </w:rPr>
        <w:t xml:space="preserve"> 3.6</w:t>
      </w:r>
      <w:r w:rsidR="001B7A7B" w:rsidRPr="00C616A3">
        <w:rPr>
          <w:rFonts w:ascii="Times New Roman" w:eastAsia="Calibri" w:hAnsi="Times New Roman" w:cs="Times New Roman"/>
          <w:sz w:val="28"/>
          <w:szCs w:val="28"/>
        </w:rPr>
        <w:t xml:space="preserve"> </w:t>
      </w:r>
      <w:r w:rsidR="003471FB" w:rsidRPr="00C616A3">
        <w:rPr>
          <w:rFonts w:ascii="Times New Roman" w:eastAsia="Calibri" w:hAnsi="Times New Roman" w:cs="Times New Roman"/>
          <w:sz w:val="28"/>
          <w:szCs w:val="28"/>
        </w:rPr>
        <w:t xml:space="preserve">предложено стохастическое описание задачи Стефана на основе детерминированной модели в гиперболическом </w:t>
      </w:r>
      <w:r w:rsidR="003E5D13">
        <w:rPr>
          <w:rFonts w:ascii="Times New Roman" w:eastAsia="Calibri" w:hAnsi="Times New Roman" w:cs="Times New Roman"/>
          <w:sz w:val="28"/>
          <w:szCs w:val="28"/>
        </w:rPr>
        <w:t>представлении</w:t>
      </w:r>
      <w:r w:rsidR="003471FB" w:rsidRPr="00C616A3">
        <w:rPr>
          <w:rFonts w:ascii="Times New Roman" w:eastAsia="Calibri" w:hAnsi="Times New Roman" w:cs="Times New Roman"/>
          <w:sz w:val="28"/>
          <w:szCs w:val="28"/>
        </w:rPr>
        <w:t xml:space="preserve">. </w:t>
      </w:r>
      <w:r w:rsidR="003E28A3" w:rsidRPr="00C616A3">
        <w:rPr>
          <w:rFonts w:ascii="Times New Roman" w:eastAsia="Calibri" w:hAnsi="Times New Roman" w:cs="Times New Roman"/>
          <w:sz w:val="28"/>
          <w:szCs w:val="28"/>
        </w:rPr>
        <w:t xml:space="preserve">Исследуется влияние внешних случайных воздействий на тепловую картину течения процесса воздействия мощного лазерного воздействия на вещество. </w:t>
      </w:r>
      <w:r w:rsidR="003471FB" w:rsidRPr="00C616A3">
        <w:rPr>
          <w:rFonts w:ascii="Times New Roman" w:eastAsia="Calibri" w:hAnsi="Times New Roman" w:cs="Times New Roman"/>
          <w:sz w:val="28"/>
          <w:szCs w:val="28"/>
        </w:rPr>
        <w:t xml:space="preserve">Рассмотрена проблема деформирования фронта фазового перехода. Исследование производится с помощью введенного положения устойчивости по дисперсии решений для средних значений. </w:t>
      </w:r>
      <w:r w:rsidR="003E5D13">
        <w:rPr>
          <w:rFonts w:ascii="Times New Roman" w:eastAsia="Calibri" w:hAnsi="Times New Roman" w:cs="Times New Roman"/>
          <w:sz w:val="28"/>
          <w:szCs w:val="28"/>
        </w:rPr>
        <w:t xml:space="preserve">Проведен сравнительный анализ решений классической детерминированной задачи Стефана и ее гиперболического аналога. Показано, что в обоих случаях наблюдается </w:t>
      </w:r>
      <w:r w:rsidR="00483B07" w:rsidRPr="00C616A3">
        <w:rPr>
          <w:rFonts w:ascii="Times New Roman" w:eastAsia="Calibri" w:hAnsi="Times New Roman" w:cs="Times New Roman"/>
          <w:sz w:val="28"/>
          <w:szCs w:val="28"/>
        </w:rPr>
        <w:t>искажени</w:t>
      </w:r>
      <w:r w:rsidR="003E5D13">
        <w:rPr>
          <w:rFonts w:ascii="Times New Roman" w:eastAsia="Calibri" w:hAnsi="Times New Roman" w:cs="Times New Roman"/>
          <w:sz w:val="28"/>
          <w:szCs w:val="28"/>
        </w:rPr>
        <w:t>е</w:t>
      </w:r>
      <w:r w:rsidR="00483B07" w:rsidRPr="00C616A3">
        <w:rPr>
          <w:rFonts w:ascii="Times New Roman" w:eastAsia="Calibri" w:hAnsi="Times New Roman" w:cs="Times New Roman"/>
          <w:sz w:val="28"/>
          <w:szCs w:val="28"/>
        </w:rPr>
        <w:t xml:space="preserve"> первоначальной формы </w:t>
      </w:r>
      <w:r w:rsidR="003E5D13">
        <w:rPr>
          <w:rFonts w:ascii="Times New Roman" w:eastAsia="Calibri" w:hAnsi="Times New Roman" w:cs="Times New Roman"/>
          <w:sz w:val="28"/>
          <w:szCs w:val="28"/>
        </w:rPr>
        <w:t>фронта фазового перехода.</w:t>
      </w:r>
      <w:r w:rsidR="00AE5337">
        <w:rPr>
          <w:rFonts w:ascii="Times New Roman" w:eastAsia="Calibri" w:hAnsi="Times New Roman" w:cs="Times New Roman"/>
          <w:sz w:val="28"/>
          <w:szCs w:val="28"/>
        </w:rPr>
        <w:t xml:space="preserve"> Материалы, которые изложены в настоящей монографии, опубликованы в работах автора</w:t>
      </w:r>
      <w:r w:rsidR="00B6123A">
        <w:rPr>
          <w:rFonts w:ascii="Times New Roman" w:eastAsia="Calibri" w:hAnsi="Times New Roman" w:cs="Times New Roman"/>
          <w:sz w:val="28"/>
          <w:szCs w:val="28"/>
        </w:rPr>
        <w:t xml:space="preserve"> </w:t>
      </w:r>
      <w:r w:rsidR="00AD0A75">
        <w:rPr>
          <w:rFonts w:ascii="Times New Roman" w:eastAsia="Calibri" w:hAnsi="Times New Roman" w:cs="Times New Roman"/>
          <w:sz w:val="28"/>
          <w:szCs w:val="28"/>
        </w:rPr>
        <w:t>и его соавторов</w:t>
      </w:r>
      <w:r w:rsidR="00AE5337">
        <w:rPr>
          <w:rFonts w:ascii="Times New Roman" w:eastAsia="Calibri" w:hAnsi="Times New Roman" w:cs="Times New Roman"/>
          <w:sz w:val="28"/>
          <w:szCs w:val="28"/>
        </w:rPr>
        <w:t xml:space="preserve"> </w:t>
      </w:r>
      <w:r w:rsidR="00AE5337" w:rsidRPr="00AE5337">
        <w:rPr>
          <w:rFonts w:ascii="Times New Roman" w:eastAsia="Calibri" w:hAnsi="Times New Roman" w:cs="Times New Roman"/>
          <w:sz w:val="28"/>
          <w:szCs w:val="28"/>
        </w:rPr>
        <w:t>[47-68].</w:t>
      </w:r>
    </w:p>
    <w:p w:rsidR="000E2898" w:rsidRPr="00C616A3" w:rsidRDefault="000E2898" w:rsidP="001B0E5B">
      <w:pPr>
        <w:spacing w:after="0" w:line="360" w:lineRule="auto"/>
        <w:jc w:val="center"/>
        <w:rPr>
          <w:rFonts w:ascii="Times New Roman" w:hAnsi="Times New Roman" w:cs="Times New Roman"/>
          <w:b/>
          <w:sz w:val="28"/>
          <w:szCs w:val="28"/>
        </w:rPr>
      </w:pPr>
      <w:r w:rsidRPr="00C616A3">
        <w:rPr>
          <w:rFonts w:ascii="Times New Roman" w:hAnsi="Times New Roman" w:cs="Times New Roman"/>
          <w:b/>
          <w:sz w:val="28"/>
          <w:szCs w:val="28"/>
        </w:rPr>
        <w:t>ГЛАВА 1. ОБОБЩЕННОЕ УРАВНЕНИЕ ФОККЕРА-ПЛАНКА-КОЛМОГОРОВА</w:t>
      </w:r>
      <w:r w:rsidR="00BC2113" w:rsidRPr="00C616A3">
        <w:rPr>
          <w:rFonts w:ascii="Times New Roman" w:hAnsi="Times New Roman" w:cs="Times New Roman"/>
          <w:b/>
          <w:sz w:val="28"/>
          <w:szCs w:val="28"/>
        </w:rPr>
        <w:t xml:space="preserve"> </w:t>
      </w:r>
    </w:p>
    <w:p w:rsidR="00BC2113" w:rsidRPr="00C616A3" w:rsidRDefault="00BC2113" w:rsidP="001B0E5B">
      <w:pPr>
        <w:keepNext/>
        <w:suppressAutoHyphens/>
        <w:spacing w:after="360" w:line="360" w:lineRule="auto"/>
        <w:jc w:val="center"/>
        <w:outlineLvl w:val="1"/>
        <w:rPr>
          <w:rFonts w:ascii="Times New Roman" w:eastAsia="Times New Roman" w:hAnsi="Times New Roman" w:cs="Times New Roman"/>
          <w:bCs/>
          <w:iCs/>
          <w:sz w:val="28"/>
          <w:szCs w:val="28"/>
          <w:lang w:eastAsia="ru-RU"/>
        </w:rPr>
      </w:pPr>
      <w:bookmarkStart w:id="2" w:name="_Toc429839561"/>
      <w:r w:rsidRPr="00C616A3">
        <w:rPr>
          <w:rFonts w:ascii="Times New Roman" w:hAnsi="Times New Roman" w:cs="Times New Roman"/>
          <w:sz w:val="28"/>
          <w:szCs w:val="28"/>
        </w:rPr>
        <w:t xml:space="preserve">§ </w:t>
      </w:r>
      <w:r w:rsidRPr="00C616A3">
        <w:rPr>
          <w:rFonts w:ascii="Times New Roman" w:eastAsia="Times New Roman" w:hAnsi="Times New Roman" w:cs="Times New Roman"/>
          <w:bCs/>
          <w:iCs/>
          <w:sz w:val="28"/>
          <w:szCs w:val="28"/>
          <w:lang w:eastAsia="ru-RU"/>
        </w:rPr>
        <w:t>1.1.</w:t>
      </w:r>
      <w:r w:rsidRPr="00C616A3">
        <w:rPr>
          <w:rFonts w:ascii="Times New Roman" w:eastAsia="Times New Roman" w:hAnsi="Times New Roman" w:cs="Times New Roman"/>
          <w:bCs/>
          <w:iCs/>
          <w:sz w:val="28"/>
          <w:szCs w:val="28"/>
          <w:lang w:eastAsia="ru-RU"/>
        </w:rPr>
        <w:tab/>
        <w:t>КРАТКИЙ ИСТОРИЧЕСКИЙ ЭКСКУРС В СОЗДАНИЕ СТОХАСТИЧЕСКИХ МОДЕЛЕЙ</w:t>
      </w:r>
      <w:bookmarkEnd w:id="2"/>
    </w:p>
    <w:p w:rsidR="00BC2113" w:rsidRPr="00C616A3" w:rsidRDefault="00BC2113" w:rsidP="001B0E5B">
      <w:pPr>
        <w:spacing w:after="0" w:line="360" w:lineRule="auto"/>
        <w:ind w:firstLine="709"/>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sz w:val="28"/>
          <w:szCs w:val="28"/>
          <w:lang w:eastAsia="ru-RU"/>
        </w:rPr>
        <w:t>В прежние годы большинство математических моделей носили детерминированный характер. Наиболее характерный подход детерминированного описания явлений проявился в работах П.-С.Лапласа</w:t>
      </w:r>
      <w:r w:rsidR="00467C6A" w:rsidRPr="00C616A3">
        <w:rPr>
          <w:rFonts w:ascii="Times New Roman" w:eastAsia="Times New Roman" w:hAnsi="Times New Roman" w:cs="Times New Roman"/>
          <w:sz w:val="28"/>
          <w:szCs w:val="28"/>
          <w:lang w:eastAsia="ru-RU"/>
        </w:rPr>
        <w:t xml:space="preserve"> [</w:t>
      </w:r>
      <w:r w:rsidR="00BF383A">
        <w:rPr>
          <w:rFonts w:ascii="Times New Roman" w:eastAsia="Times New Roman" w:hAnsi="Times New Roman" w:cs="Times New Roman"/>
          <w:sz w:val="28"/>
          <w:szCs w:val="28"/>
          <w:lang w:eastAsia="ru-RU"/>
        </w:rPr>
        <w:t>13</w:t>
      </w:r>
      <w:r w:rsidR="00467C6A" w:rsidRPr="00C616A3">
        <w:rPr>
          <w:rFonts w:ascii="Times New Roman" w:eastAsia="Times New Roman" w:hAnsi="Times New Roman" w:cs="Times New Roman"/>
          <w:sz w:val="28"/>
          <w:szCs w:val="28"/>
          <w:lang w:eastAsia="ru-RU"/>
        </w:rPr>
        <w:t>]</w:t>
      </w:r>
      <w:r w:rsidRPr="00C616A3">
        <w:rPr>
          <w:rFonts w:ascii="Times New Roman" w:eastAsia="Times New Roman" w:hAnsi="Times New Roman" w:cs="Times New Roman"/>
          <w:sz w:val="28"/>
          <w:szCs w:val="28"/>
          <w:lang w:eastAsia="ru-RU"/>
        </w:rPr>
        <w:t xml:space="preserve">. Лапласовский детерминизм подразумевал описание явлений с помощью обыкновенных дифференциальных уравнений. Он считал, что все мировые явления, включая человека, можно описать с помощью системы </w:t>
      </w:r>
      <w:r w:rsidRPr="00C616A3">
        <w:rPr>
          <w:rFonts w:ascii="Times New Roman" w:eastAsia="Times New Roman" w:hAnsi="Times New Roman" w:cs="Times New Roman"/>
          <w:sz w:val="28"/>
          <w:szCs w:val="28"/>
          <w:lang w:eastAsia="ru-RU"/>
        </w:rPr>
        <w:lastRenderedPageBreak/>
        <w:t xml:space="preserve">детерминированных обыкновенных дифференциальных уравнений, если известны начальные условия. Однако с годами выяснилось, что описание с помощью большого количества уравнений приводит к возникновению плохой обусловленности этой системы уравнений, то есть, перевода погрешностей входных данных и вычислительных погрешностей в погрешности решений. Чем больше размерность системы уравнений, тем больше погрешность решений. Но самое главное – детерминированные уравнения не позволяют предсказывать влияние случайных внешних воздействий на исследуемые явления и определять, во-первых, </w:t>
      </w:r>
      <w:r w:rsidR="007910AB">
        <w:rPr>
          <w:rFonts w:ascii="Times New Roman" w:eastAsia="Times New Roman" w:hAnsi="Times New Roman" w:cs="Times New Roman"/>
          <w:sz w:val="28"/>
          <w:szCs w:val="28"/>
          <w:lang w:eastAsia="ru-RU"/>
        </w:rPr>
        <w:t xml:space="preserve">возникающие в результате этих случайных воздействий </w:t>
      </w:r>
      <w:r w:rsidRPr="00C616A3">
        <w:rPr>
          <w:rFonts w:ascii="Times New Roman" w:eastAsia="Times New Roman" w:hAnsi="Times New Roman" w:cs="Times New Roman"/>
          <w:sz w:val="28"/>
          <w:szCs w:val="28"/>
          <w:lang w:eastAsia="ru-RU"/>
        </w:rPr>
        <w:t xml:space="preserve">погрешности </w:t>
      </w:r>
      <w:r w:rsidR="00BF383A">
        <w:rPr>
          <w:rFonts w:ascii="Times New Roman" w:eastAsia="Times New Roman" w:hAnsi="Times New Roman" w:cs="Times New Roman"/>
          <w:sz w:val="28"/>
          <w:szCs w:val="28"/>
          <w:lang w:eastAsia="ru-RU"/>
        </w:rPr>
        <w:t>средних значений</w:t>
      </w:r>
      <w:r w:rsidRPr="00C616A3">
        <w:rPr>
          <w:rFonts w:ascii="Times New Roman" w:eastAsia="Times New Roman" w:hAnsi="Times New Roman" w:cs="Times New Roman"/>
          <w:sz w:val="28"/>
          <w:szCs w:val="28"/>
          <w:lang w:eastAsia="ru-RU"/>
        </w:rPr>
        <w:t xml:space="preserve">, а во-вторых, устойчивость развития описываемых событий. </w:t>
      </w:r>
    </w:p>
    <w:p w:rsidR="00BC2113" w:rsidRPr="00C616A3" w:rsidRDefault="00BC2113" w:rsidP="001B0E5B">
      <w:pPr>
        <w:spacing w:after="0" w:line="360" w:lineRule="auto"/>
        <w:ind w:firstLine="709"/>
        <w:jc w:val="both"/>
        <w:rPr>
          <w:rFonts w:ascii="Times New Roman" w:eastAsia="Times New Roman" w:hAnsi="Times New Roman" w:cs="Times New Roman"/>
          <w:kern w:val="20"/>
          <w:sz w:val="28"/>
          <w:szCs w:val="28"/>
          <w:lang w:eastAsia="ru-RU"/>
        </w:rPr>
      </w:pPr>
      <w:r w:rsidRPr="00C616A3">
        <w:rPr>
          <w:rFonts w:ascii="Times New Roman" w:eastAsia="Times New Roman" w:hAnsi="Times New Roman" w:cs="Times New Roman"/>
          <w:kern w:val="20"/>
          <w:sz w:val="28"/>
          <w:szCs w:val="28"/>
          <w:lang w:eastAsia="ru-RU"/>
        </w:rPr>
        <w:t xml:space="preserve">В детерминированной математике рассматриваются лишь такие модели, в которых состояние </w:t>
      </w:r>
      <w:r w:rsidRPr="00C616A3">
        <w:rPr>
          <w:rFonts w:ascii="Times New Roman" w:eastAsia="Times New Roman" w:hAnsi="Times New Roman" w:cs="Times New Roman"/>
          <w:position w:val="-10"/>
          <w:sz w:val="28"/>
          <w:szCs w:val="28"/>
          <w:lang w:eastAsia="ru-RU"/>
        </w:rPr>
        <w:object w:dxaOrig="600" w:dyaOrig="360">
          <v:shape id="_x0000_i1032" type="#_x0000_t75" style="width:29.95pt;height:17.9pt" o:ole="">
            <v:imagedata r:id="rId21" o:title=""/>
          </v:shape>
          <o:OLEObject Type="Embed" ProgID="Equation.DSMT4" ShapeID="_x0000_i1032" DrawAspect="Content" ObjectID="_1661081730" r:id="rId22"/>
        </w:object>
      </w:r>
      <w:r w:rsidRPr="00C616A3">
        <w:rPr>
          <w:rFonts w:ascii="Times New Roman" w:eastAsia="Times New Roman" w:hAnsi="Times New Roman" w:cs="Times New Roman"/>
          <w:kern w:val="20"/>
          <w:sz w:val="28"/>
          <w:szCs w:val="28"/>
          <w:lang w:eastAsia="ru-RU"/>
        </w:rPr>
        <w:t xml:space="preserve"> некоторой системы в момент времени </w:t>
      </w:r>
      <w:bookmarkStart w:id="3" w:name="MTBlankEqn"/>
      <w:r w:rsidRPr="00C616A3">
        <w:rPr>
          <w:rFonts w:ascii="Times New Roman" w:eastAsia="Times New Roman" w:hAnsi="Times New Roman" w:cs="Times New Roman"/>
          <w:position w:val="-6"/>
          <w:sz w:val="28"/>
          <w:szCs w:val="28"/>
          <w:lang w:eastAsia="ru-RU"/>
        </w:rPr>
        <w:object w:dxaOrig="168" w:dyaOrig="276">
          <v:shape id="_x0000_i1033" type="#_x0000_t75" style="width:8.2pt;height:13.05pt" o:ole="">
            <v:imagedata r:id="rId23" o:title=""/>
          </v:shape>
          <o:OLEObject Type="Embed" ProgID="Equation.DSMT4" ShapeID="_x0000_i1033" DrawAspect="Content" ObjectID="_1661081731" r:id="rId24"/>
        </w:object>
      </w:r>
      <w:bookmarkEnd w:id="3"/>
      <w:r w:rsidRPr="00C616A3">
        <w:rPr>
          <w:rFonts w:ascii="Times New Roman" w:eastAsia="Times New Roman" w:hAnsi="Times New Roman" w:cs="Times New Roman"/>
          <w:kern w:val="20"/>
          <w:sz w:val="28"/>
          <w:szCs w:val="28"/>
          <w:lang w:eastAsia="ru-RU"/>
        </w:rPr>
        <w:t xml:space="preserve"> однозначно опре</w:t>
      </w:r>
      <w:r w:rsidRPr="00C616A3">
        <w:rPr>
          <w:rFonts w:ascii="Times New Roman" w:eastAsia="Times New Roman" w:hAnsi="Times New Roman" w:cs="Times New Roman"/>
          <w:kern w:val="20"/>
          <w:sz w:val="28"/>
          <w:szCs w:val="28"/>
          <w:lang w:eastAsia="ru-RU"/>
        </w:rPr>
        <w:softHyphen/>
        <w:t>де</w:t>
      </w:r>
      <w:r w:rsidRPr="00C616A3">
        <w:rPr>
          <w:rFonts w:ascii="Times New Roman" w:eastAsia="Times New Roman" w:hAnsi="Times New Roman" w:cs="Times New Roman"/>
          <w:kern w:val="20"/>
          <w:sz w:val="28"/>
          <w:szCs w:val="28"/>
          <w:lang w:eastAsia="ru-RU"/>
        </w:rPr>
        <w:softHyphen/>
        <w:t xml:space="preserve">ляется её состоянием в любой предшествующий момент </w:t>
      </w:r>
      <w:r w:rsidRPr="00C616A3">
        <w:rPr>
          <w:rFonts w:ascii="Times New Roman" w:eastAsia="Times New Roman" w:hAnsi="Times New Roman" w:cs="Times New Roman"/>
          <w:position w:val="-12"/>
          <w:sz w:val="28"/>
          <w:szCs w:val="28"/>
          <w:lang w:eastAsia="ru-RU"/>
        </w:rPr>
        <w:object w:dxaOrig="240" w:dyaOrig="396">
          <v:shape id="_x0000_i1034" type="#_x0000_t75" style="width:12.1pt;height:20.3pt" o:ole="">
            <v:imagedata r:id="rId25" o:title=""/>
          </v:shape>
          <o:OLEObject Type="Embed" ProgID="Equation.DSMT4" ShapeID="_x0000_i1034" DrawAspect="Content" ObjectID="_1661081732" r:id="rId26"/>
        </w:object>
      </w:r>
      <w:r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position w:val="-12"/>
          <w:sz w:val="28"/>
          <w:szCs w:val="28"/>
          <w:lang w:eastAsia="ru-RU"/>
        </w:rPr>
        <w:object w:dxaOrig="1680" w:dyaOrig="396">
          <v:shape id="_x0000_i1035" type="#_x0000_t75" style="width:84.1pt;height:20.3pt" o:ole="">
            <v:imagedata r:id="rId27" o:title=""/>
          </v:shape>
          <o:OLEObject Type="Embed" ProgID="Equation.DSMT4" ShapeID="_x0000_i1035" DrawAspect="Content" ObjectID="_1661081733" r:id="rId28"/>
        </w:object>
      </w:r>
      <w:r w:rsidRPr="00C616A3">
        <w:rPr>
          <w:rFonts w:ascii="Times New Roman" w:eastAsia="Times New Roman" w:hAnsi="Times New Roman" w:cs="Times New Roman"/>
          <w:kern w:val="20"/>
          <w:sz w:val="28"/>
          <w:szCs w:val="28"/>
          <w:lang w:eastAsia="ru-RU"/>
        </w:rPr>
        <w:t xml:space="preserve">, где </w:t>
      </w:r>
      <w:r w:rsidRPr="00C616A3">
        <w:rPr>
          <w:rFonts w:ascii="Times New Roman" w:eastAsia="Times New Roman" w:hAnsi="Times New Roman" w:cs="Times New Roman"/>
          <w:position w:val="-10"/>
          <w:sz w:val="28"/>
          <w:szCs w:val="28"/>
          <w:lang w:eastAsia="ru-RU"/>
        </w:rPr>
        <w:object w:dxaOrig="228" w:dyaOrig="360">
          <v:shape id="_x0000_i1036" type="#_x0000_t75" style="width:10.65pt;height:17.9pt" o:ole="">
            <v:imagedata r:id="rId29" o:title=""/>
          </v:shape>
          <o:OLEObject Type="Embed" ProgID="Equation.DSMT4" ShapeID="_x0000_i1036" DrawAspect="Content" ObjectID="_1661081734" r:id="rId30"/>
        </w:object>
      </w:r>
      <w:r w:rsidRPr="00C616A3">
        <w:rPr>
          <w:rFonts w:ascii="Times New Roman" w:eastAsia="Times New Roman" w:hAnsi="Times New Roman" w:cs="Times New Roman"/>
          <w:kern w:val="20"/>
          <w:sz w:val="28"/>
          <w:szCs w:val="28"/>
          <w:lang w:eastAsia="ru-RU"/>
        </w:rPr>
        <w:t xml:space="preserve"> – некоторая (однозначная) функция. Этими моделями описываются процессы, рассматриваемые в классической механике (движение материальной точки), классической финансовой математике (временная стоимость денег), классической математической экономике (динамика валового внутреннего продукта). Однако при изучении различных объектов мы часто сталкиваемся с процессами, течение которых однозначно предсказать невозможно. Например, колебания высоты полёта самолёта около того значения, которое он должен выдерживать, колебания обменных курсов валют, колебания валового внутреннего продукта.</w:t>
      </w:r>
    </w:p>
    <w:p w:rsidR="00BC2113" w:rsidRPr="00C616A3" w:rsidRDefault="00BC2113" w:rsidP="001B0E5B">
      <w:pPr>
        <w:spacing w:after="0" w:line="360" w:lineRule="auto"/>
        <w:ind w:firstLine="709"/>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kern w:val="20"/>
          <w:sz w:val="28"/>
          <w:szCs w:val="28"/>
          <w:lang w:eastAsia="ru-RU"/>
        </w:rPr>
        <w:t xml:space="preserve">Греческое слово </w:t>
      </w:r>
      <w:r w:rsidRPr="00C616A3">
        <w:rPr>
          <w:rFonts w:ascii="Times New Roman" w:eastAsia="Times New Roman" w:hAnsi="Times New Roman" w:cs="Times New Roman"/>
          <w:i/>
          <w:kern w:val="20"/>
          <w:sz w:val="28"/>
          <w:szCs w:val="28"/>
          <w:lang w:eastAsia="ru-RU"/>
        </w:rPr>
        <w:t>στόχοζ</w:t>
      </w:r>
      <w:r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i/>
          <w:kern w:val="20"/>
          <w:sz w:val="28"/>
          <w:szCs w:val="28"/>
          <w:lang w:eastAsia="ru-RU"/>
        </w:rPr>
        <w:t>стохос</w:t>
      </w:r>
      <w:r w:rsidRPr="00C616A3">
        <w:rPr>
          <w:rFonts w:ascii="Times New Roman" w:eastAsia="Times New Roman" w:hAnsi="Times New Roman" w:cs="Times New Roman"/>
          <w:kern w:val="20"/>
          <w:sz w:val="28"/>
          <w:szCs w:val="28"/>
          <w:lang w:eastAsia="ru-RU"/>
        </w:rPr>
        <w:t xml:space="preserve">) означает </w:t>
      </w:r>
      <w:r w:rsidRPr="00C616A3">
        <w:rPr>
          <w:rFonts w:ascii="Times New Roman" w:eastAsia="Times New Roman" w:hAnsi="Times New Roman" w:cs="Times New Roman"/>
          <w:i/>
          <w:kern w:val="20"/>
          <w:sz w:val="28"/>
          <w:szCs w:val="28"/>
          <w:lang w:eastAsia="ru-RU"/>
        </w:rPr>
        <w:t>предположение</w:t>
      </w:r>
      <w:r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i/>
          <w:kern w:val="20"/>
          <w:sz w:val="28"/>
          <w:szCs w:val="28"/>
          <w:lang w:eastAsia="ru-RU"/>
        </w:rPr>
        <w:t>догадка</w:t>
      </w:r>
      <w:r w:rsidRPr="00C616A3">
        <w:rPr>
          <w:rFonts w:ascii="Times New Roman" w:eastAsia="Times New Roman" w:hAnsi="Times New Roman" w:cs="Times New Roman"/>
          <w:kern w:val="20"/>
          <w:sz w:val="28"/>
          <w:szCs w:val="28"/>
          <w:lang w:eastAsia="ru-RU"/>
        </w:rPr>
        <w:t xml:space="preserve">. Слово </w:t>
      </w:r>
      <w:r w:rsidRPr="00C616A3">
        <w:rPr>
          <w:rFonts w:ascii="Times New Roman" w:eastAsia="Times New Roman" w:hAnsi="Times New Roman" w:cs="Times New Roman"/>
          <w:i/>
          <w:kern w:val="20"/>
          <w:sz w:val="28"/>
          <w:szCs w:val="28"/>
          <w:lang w:eastAsia="ru-RU"/>
        </w:rPr>
        <w:t xml:space="preserve">στοχαστική </w:t>
      </w:r>
      <w:r w:rsidRPr="00C616A3">
        <w:rPr>
          <w:rFonts w:ascii="Times New Roman" w:eastAsia="Times New Roman" w:hAnsi="Times New Roman" w:cs="Times New Roman"/>
          <w:kern w:val="20"/>
          <w:sz w:val="28"/>
          <w:szCs w:val="28"/>
          <w:lang w:eastAsia="ru-RU"/>
        </w:rPr>
        <w:t>(</w:t>
      </w:r>
      <w:r w:rsidRPr="00C616A3">
        <w:rPr>
          <w:rFonts w:ascii="Times New Roman" w:eastAsia="Times New Roman" w:hAnsi="Times New Roman" w:cs="Times New Roman"/>
          <w:i/>
          <w:kern w:val="20"/>
          <w:sz w:val="28"/>
          <w:szCs w:val="28"/>
          <w:lang w:eastAsia="ru-RU"/>
        </w:rPr>
        <w:t>стохастика</w:t>
      </w:r>
      <w:r w:rsidRPr="00C616A3">
        <w:rPr>
          <w:rFonts w:ascii="Times New Roman" w:eastAsia="Times New Roman" w:hAnsi="Times New Roman" w:cs="Times New Roman"/>
          <w:kern w:val="20"/>
          <w:sz w:val="28"/>
          <w:szCs w:val="28"/>
          <w:lang w:eastAsia="ru-RU"/>
        </w:rPr>
        <w:t xml:space="preserve">) переводится как </w:t>
      </w:r>
      <w:r w:rsidRPr="00C616A3">
        <w:rPr>
          <w:rFonts w:ascii="Times New Roman" w:eastAsia="Times New Roman" w:hAnsi="Times New Roman" w:cs="Times New Roman"/>
          <w:i/>
          <w:kern w:val="20"/>
          <w:sz w:val="28"/>
          <w:szCs w:val="28"/>
          <w:lang w:eastAsia="ru-RU"/>
        </w:rPr>
        <w:t>искусство</w:t>
      </w:r>
      <w:r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i/>
          <w:kern w:val="20"/>
          <w:sz w:val="28"/>
          <w:szCs w:val="28"/>
          <w:lang w:eastAsia="ru-RU"/>
        </w:rPr>
        <w:t>предсказания</w:t>
      </w:r>
      <w:r w:rsidRPr="00C616A3">
        <w:rPr>
          <w:rFonts w:ascii="Times New Roman" w:eastAsia="Times New Roman" w:hAnsi="Times New Roman" w:cs="Times New Roman"/>
          <w:kern w:val="20"/>
          <w:sz w:val="28"/>
          <w:szCs w:val="28"/>
          <w:lang w:eastAsia="ru-RU"/>
        </w:rPr>
        <w:t>. В</w:t>
      </w:r>
      <w:r w:rsidRPr="00C616A3">
        <w:rPr>
          <w:rFonts w:ascii="Times New Roman" w:eastAsia="Times New Roman" w:hAnsi="Times New Roman" w:cs="Times New Roman"/>
          <w:i/>
          <w:kern w:val="20"/>
          <w:sz w:val="28"/>
          <w:szCs w:val="28"/>
          <w:lang w:eastAsia="ru-RU"/>
        </w:rPr>
        <w:t xml:space="preserve"> теории случайных процессов</w:t>
      </w:r>
      <w:r w:rsidRPr="00C616A3">
        <w:rPr>
          <w:rFonts w:ascii="Times New Roman" w:eastAsia="Times New Roman" w:hAnsi="Times New Roman" w:cs="Times New Roman"/>
          <w:kern w:val="20"/>
          <w:sz w:val="28"/>
          <w:szCs w:val="28"/>
          <w:lang w:eastAsia="ru-RU"/>
        </w:rPr>
        <w:t xml:space="preserve"> (или </w:t>
      </w:r>
      <w:r w:rsidRPr="00C616A3">
        <w:rPr>
          <w:rFonts w:ascii="Times New Roman" w:eastAsia="Times New Roman" w:hAnsi="Times New Roman" w:cs="Times New Roman"/>
          <w:i/>
          <w:kern w:val="20"/>
          <w:sz w:val="28"/>
          <w:szCs w:val="28"/>
          <w:lang w:eastAsia="ru-RU"/>
        </w:rPr>
        <w:t>стохастической математике</w:t>
      </w:r>
      <w:r w:rsidRPr="00C616A3">
        <w:rPr>
          <w:rFonts w:ascii="Times New Roman" w:eastAsia="Times New Roman" w:hAnsi="Times New Roman" w:cs="Times New Roman"/>
          <w:kern w:val="20"/>
          <w:sz w:val="28"/>
          <w:szCs w:val="28"/>
          <w:lang w:eastAsia="ru-RU"/>
        </w:rPr>
        <w:t xml:space="preserve">) рассматриваются именно такие модели, когда состояние </w:t>
      </w:r>
      <w:r w:rsidRPr="00C616A3">
        <w:rPr>
          <w:rFonts w:ascii="Times New Roman" w:eastAsia="Times New Roman" w:hAnsi="Times New Roman" w:cs="Times New Roman"/>
          <w:position w:val="-12"/>
          <w:sz w:val="28"/>
          <w:szCs w:val="28"/>
          <w:lang w:eastAsia="ru-RU"/>
        </w:rPr>
        <w:object w:dxaOrig="600" w:dyaOrig="360">
          <v:shape id="_x0000_i1037" type="#_x0000_t75" style="width:29.95pt;height:17.9pt" o:ole="">
            <v:imagedata r:id="rId31" o:title=""/>
          </v:shape>
          <o:OLEObject Type="Embed" ProgID="Equation.DSMT4" ShapeID="_x0000_i1037" DrawAspect="Content" ObjectID="_1661081735" r:id="rId32"/>
        </w:object>
      </w:r>
      <w:r w:rsidRPr="00C616A3">
        <w:rPr>
          <w:rFonts w:ascii="Times New Roman" w:eastAsia="Times New Roman" w:hAnsi="Times New Roman" w:cs="Times New Roman"/>
          <w:kern w:val="20"/>
          <w:sz w:val="28"/>
          <w:szCs w:val="28"/>
          <w:lang w:eastAsia="ru-RU"/>
        </w:rPr>
        <w:t xml:space="preserve"> некоторой системы в момент времени </w:t>
      </w:r>
      <w:r w:rsidRPr="00C616A3">
        <w:rPr>
          <w:rFonts w:ascii="Times New Roman" w:eastAsia="Times New Roman" w:hAnsi="Times New Roman" w:cs="Times New Roman"/>
          <w:position w:val="-6"/>
          <w:sz w:val="28"/>
          <w:szCs w:val="28"/>
          <w:lang w:eastAsia="ru-RU"/>
        </w:rPr>
        <w:object w:dxaOrig="168" w:dyaOrig="252">
          <v:shape id="_x0000_i1038" type="#_x0000_t75" style="width:8.2pt;height:12.55pt" o:ole="">
            <v:imagedata r:id="rId33" o:title=""/>
          </v:shape>
          <o:OLEObject Type="Embed" ProgID="Equation.DSMT4" ShapeID="_x0000_i1038" DrawAspect="Content" ObjectID="_1661081736" r:id="rId34"/>
        </w:object>
      </w:r>
      <w:r w:rsidRPr="00C616A3">
        <w:rPr>
          <w:rFonts w:ascii="Times New Roman" w:eastAsia="Times New Roman" w:hAnsi="Times New Roman" w:cs="Times New Roman"/>
          <w:kern w:val="20"/>
          <w:sz w:val="28"/>
          <w:szCs w:val="28"/>
          <w:lang w:eastAsia="ru-RU"/>
        </w:rPr>
        <w:t xml:space="preserve"> является </w:t>
      </w:r>
      <w:r w:rsidRPr="00C616A3">
        <w:rPr>
          <w:rFonts w:ascii="Times New Roman" w:eastAsia="Times New Roman" w:hAnsi="Times New Roman" w:cs="Times New Roman"/>
          <w:i/>
          <w:kern w:val="20"/>
          <w:sz w:val="28"/>
          <w:szCs w:val="28"/>
          <w:lang w:eastAsia="ru-RU"/>
        </w:rPr>
        <w:t>случайной величиной</w:t>
      </w:r>
      <w:r w:rsidRPr="00C616A3">
        <w:rPr>
          <w:rFonts w:ascii="Times New Roman" w:eastAsia="Times New Roman" w:hAnsi="Times New Roman" w:cs="Times New Roman"/>
          <w:kern w:val="20"/>
          <w:sz w:val="28"/>
          <w:szCs w:val="28"/>
          <w:lang w:eastAsia="ru-RU"/>
        </w:rPr>
        <w:t xml:space="preserve">: </w:t>
      </w:r>
      <w:r w:rsidR="00C616A3" w:rsidRPr="00C616A3">
        <w:rPr>
          <w:rFonts w:ascii="Times New Roman" w:eastAsia="Times New Roman" w:hAnsi="Times New Roman" w:cs="Times New Roman"/>
          <w:position w:val="-12"/>
          <w:sz w:val="28"/>
          <w:szCs w:val="28"/>
          <w:lang w:eastAsia="ru-RU"/>
        </w:rPr>
        <w:object w:dxaOrig="1980" w:dyaOrig="380">
          <v:shape id="_x0000_i1039" type="#_x0000_t75" style="width:99.55pt;height:17.9pt" o:ole="">
            <v:imagedata r:id="rId35" o:title=""/>
          </v:shape>
          <o:OLEObject Type="Embed" ProgID="Equation.DSMT4" ShapeID="_x0000_i1039" DrawAspect="Content" ObjectID="_1661081737" r:id="rId36"/>
        </w:object>
      </w:r>
      <w:r w:rsidRPr="00C616A3">
        <w:rPr>
          <w:rFonts w:ascii="Times New Roman" w:eastAsia="Times New Roman" w:hAnsi="Times New Roman" w:cs="Times New Roman"/>
          <w:kern w:val="20"/>
          <w:sz w:val="28"/>
          <w:szCs w:val="28"/>
          <w:lang w:eastAsia="ru-RU"/>
        </w:rPr>
        <w:t xml:space="preserve">, где </w:t>
      </w:r>
      <w:r w:rsidRPr="00C616A3">
        <w:rPr>
          <w:rFonts w:ascii="Times New Roman" w:eastAsia="Times New Roman" w:hAnsi="Times New Roman" w:cs="Times New Roman"/>
          <w:position w:val="-12"/>
          <w:sz w:val="28"/>
          <w:szCs w:val="28"/>
          <w:lang w:eastAsia="ru-RU"/>
        </w:rPr>
        <w:object w:dxaOrig="252" w:dyaOrig="360">
          <v:shape id="_x0000_i1040" type="#_x0000_t75" style="width:12.55pt;height:17.9pt" o:ole="">
            <v:imagedata r:id="rId37" o:title=""/>
          </v:shape>
          <o:OLEObject Type="Embed" ProgID="Equation.DSMT4" ShapeID="_x0000_i1040" DrawAspect="Content" ObjectID="_1661081738" r:id="rId38"/>
        </w:object>
      </w:r>
      <w:r w:rsidRPr="00C616A3">
        <w:rPr>
          <w:rFonts w:ascii="Times New Roman" w:eastAsia="Times New Roman" w:hAnsi="Times New Roman" w:cs="Times New Roman"/>
          <w:kern w:val="20"/>
          <w:sz w:val="28"/>
          <w:szCs w:val="28"/>
          <w:lang w:eastAsia="ru-RU"/>
        </w:rPr>
        <w:t xml:space="preserve"> – некоторая </w:t>
      </w:r>
      <w:r w:rsidRPr="00C616A3">
        <w:rPr>
          <w:rFonts w:ascii="Times New Roman" w:eastAsia="Times New Roman" w:hAnsi="Times New Roman" w:cs="Times New Roman"/>
          <w:i/>
          <w:kern w:val="20"/>
          <w:sz w:val="28"/>
          <w:szCs w:val="28"/>
          <w:lang w:eastAsia="ru-RU"/>
        </w:rPr>
        <w:t>случайная</w:t>
      </w:r>
      <w:r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i/>
          <w:kern w:val="20"/>
          <w:sz w:val="28"/>
          <w:szCs w:val="28"/>
          <w:lang w:eastAsia="ru-RU"/>
        </w:rPr>
        <w:t>функция</w:t>
      </w:r>
      <w:r w:rsidRPr="00C616A3">
        <w:rPr>
          <w:rFonts w:ascii="Times New Roman" w:eastAsia="Times New Roman" w:hAnsi="Times New Roman" w:cs="Times New Roman"/>
          <w:kern w:val="20"/>
          <w:sz w:val="28"/>
          <w:szCs w:val="28"/>
          <w:lang w:eastAsia="ru-RU"/>
        </w:rPr>
        <w:t xml:space="preserve">. При этом для оценки </w:t>
      </w:r>
      <w:r w:rsidRPr="00C616A3">
        <w:rPr>
          <w:rFonts w:ascii="Times New Roman" w:eastAsia="Times New Roman" w:hAnsi="Times New Roman" w:cs="Times New Roman"/>
          <w:i/>
          <w:kern w:val="20"/>
          <w:sz w:val="28"/>
          <w:szCs w:val="28"/>
          <w:lang w:eastAsia="ru-RU"/>
        </w:rPr>
        <w:t xml:space="preserve">ожидаемого </w:t>
      </w:r>
      <w:r w:rsidRPr="00C616A3">
        <w:rPr>
          <w:rFonts w:ascii="Times New Roman" w:eastAsia="Times New Roman" w:hAnsi="Times New Roman" w:cs="Times New Roman"/>
          <w:i/>
          <w:kern w:val="20"/>
          <w:sz w:val="28"/>
          <w:szCs w:val="28"/>
          <w:lang w:eastAsia="ru-RU"/>
        </w:rPr>
        <w:lastRenderedPageBreak/>
        <w:t xml:space="preserve">состояния системы </w:t>
      </w:r>
      <w:r w:rsidRPr="00C616A3">
        <w:rPr>
          <w:rFonts w:ascii="Times New Roman" w:eastAsia="Times New Roman" w:hAnsi="Times New Roman" w:cs="Times New Roman"/>
          <w:kern w:val="20"/>
          <w:sz w:val="28"/>
          <w:szCs w:val="28"/>
          <w:lang w:eastAsia="ru-RU"/>
        </w:rPr>
        <w:t xml:space="preserve">используется </w:t>
      </w:r>
      <w:r w:rsidRPr="00C616A3">
        <w:rPr>
          <w:rFonts w:ascii="Times New Roman" w:eastAsia="Times New Roman" w:hAnsi="Times New Roman" w:cs="Times New Roman"/>
          <w:i/>
          <w:kern w:val="20"/>
          <w:sz w:val="28"/>
          <w:szCs w:val="28"/>
          <w:lang w:eastAsia="ru-RU"/>
        </w:rPr>
        <w:t>математическое ожидание этой случайной функции (среднее значение)</w:t>
      </w:r>
      <w:r w:rsidRPr="00C616A3">
        <w:rPr>
          <w:rFonts w:ascii="Times New Roman" w:eastAsia="Times New Roman" w:hAnsi="Times New Roman" w:cs="Times New Roman"/>
          <w:kern w:val="20"/>
          <w:sz w:val="28"/>
          <w:szCs w:val="28"/>
          <w:lang w:eastAsia="ru-RU"/>
        </w:rPr>
        <w:t xml:space="preserve">, а в качестве меры </w:t>
      </w:r>
      <w:r w:rsidRPr="00C616A3">
        <w:rPr>
          <w:rFonts w:ascii="Times New Roman" w:eastAsia="Times New Roman" w:hAnsi="Times New Roman" w:cs="Times New Roman"/>
          <w:i/>
          <w:kern w:val="20"/>
          <w:sz w:val="28"/>
          <w:szCs w:val="28"/>
          <w:lang w:eastAsia="ru-RU"/>
        </w:rPr>
        <w:t xml:space="preserve">риска </w:t>
      </w:r>
      <w:r w:rsidRPr="00C616A3">
        <w:rPr>
          <w:rFonts w:ascii="Times New Roman" w:eastAsia="Times New Roman" w:hAnsi="Times New Roman" w:cs="Times New Roman"/>
          <w:kern w:val="20"/>
          <w:sz w:val="28"/>
          <w:szCs w:val="28"/>
          <w:lang w:eastAsia="ru-RU"/>
        </w:rPr>
        <w:t>как возможного разброса будущих значений вокруг ожидаемых прогнозов</w:t>
      </w:r>
      <w:r w:rsidR="00483B07"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i/>
          <w:kern w:val="20"/>
          <w:sz w:val="28"/>
          <w:szCs w:val="28"/>
          <w:lang w:eastAsia="ru-RU"/>
        </w:rPr>
        <w:t xml:space="preserve">дисперсия </w:t>
      </w:r>
      <w:r w:rsidRPr="00C616A3">
        <w:rPr>
          <w:rFonts w:ascii="Times New Roman" w:eastAsia="Times New Roman" w:hAnsi="Times New Roman" w:cs="Times New Roman"/>
          <w:kern w:val="20"/>
          <w:sz w:val="28"/>
          <w:szCs w:val="28"/>
          <w:lang w:eastAsia="ru-RU"/>
        </w:rPr>
        <w:t xml:space="preserve">(или </w:t>
      </w:r>
      <w:r w:rsidRPr="00C616A3">
        <w:rPr>
          <w:rFonts w:ascii="Times New Roman" w:eastAsia="Times New Roman" w:hAnsi="Times New Roman" w:cs="Times New Roman"/>
          <w:i/>
          <w:kern w:val="20"/>
          <w:sz w:val="28"/>
          <w:szCs w:val="28"/>
          <w:lang w:eastAsia="ru-RU"/>
        </w:rPr>
        <w:t>среднее квадратическое отклонение</w:t>
      </w:r>
      <w:r w:rsidRPr="00C616A3">
        <w:rPr>
          <w:rFonts w:ascii="Times New Roman" w:eastAsia="Times New Roman" w:hAnsi="Times New Roman" w:cs="Times New Roman"/>
          <w:kern w:val="20"/>
          <w:sz w:val="28"/>
          <w:szCs w:val="28"/>
          <w:lang w:eastAsia="ru-RU"/>
        </w:rPr>
        <w:t xml:space="preserve">). </w:t>
      </w:r>
    </w:p>
    <w:p w:rsidR="00483B07" w:rsidRPr="00C616A3" w:rsidRDefault="00BC2113" w:rsidP="00483B07">
      <w:pPr>
        <w:spacing w:after="0" w:line="360" w:lineRule="auto"/>
        <w:ind w:firstLine="709"/>
        <w:jc w:val="both"/>
        <w:rPr>
          <w:rFonts w:ascii="Times New Roman" w:eastAsia="Times New Roman" w:hAnsi="Times New Roman" w:cs="Times New Roman"/>
          <w:kern w:val="20"/>
          <w:sz w:val="28"/>
          <w:szCs w:val="28"/>
          <w:lang w:eastAsia="ru-RU"/>
        </w:rPr>
      </w:pPr>
      <w:r w:rsidRPr="00C616A3">
        <w:rPr>
          <w:rFonts w:ascii="Times New Roman" w:eastAsia="Times New Roman" w:hAnsi="Times New Roman" w:cs="Times New Roman"/>
          <w:sz w:val="28"/>
          <w:szCs w:val="28"/>
          <w:lang w:eastAsia="ru-RU"/>
        </w:rPr>
        <w:t xml:space="preserve">Начало теории случайных процессов относят к работам Л. Башелье </w:t>
      </w:r>
      <w:r w:rsidRPr="00C616A3">
        <w:rPr>
          <w:rFonts w:ascii="Times New Roman" w:eastAsia="Times New Roman" w:hAnsi="Times New Roman" w:cs="Times New Roman"/>
          <w:kern w:val="20"/>
          <w:sz w:val="28"/>
          <w:szCs w:val="28"/>
          <w:lang w:eastAsia="ru-RU"/>
        </w:rPr>
        <w:t xml:space="preserve">1900 г. </w:t>
      </w:r>
      <w:r w:rsidR="00467C6A" w:rsidRPr="00C616A3">
        <w:rPr>
          <w:rFonts w:ascii="Times New Roman" w:eastAsia="Times New Roman" w:hAnsi="Times New Roman" w:cs="Times New Roman"/>
          <w:kern w:val="20"/>
          <w:sz w:val="28"/>
          <w:szCs w:val="28"/>
          <w:lang w:eastAsia="ru-RU"/>
        </w:rPr>
        <w:t>[</w:t>
      </w:r>
      <w:r w:rsidR="009B4F28">
        <w:rPr>
          <w:rFonts w:ascii="Times New Roman" w:eastAsia="Times New Roman" w:hAnsi="Times New Roman" w:cs="Times New Roman"/>
          <w:kern w:val="20"/>
          <w:sz w:val="28"/>
          <w:szCs w:val="28"/>
          <w:lang w:eastAsia="ru-RU"/>
        </w:rPr>
        <w:t>80</w:t>
      </w:r>
      <w:r w:rsidR="00467C6A" w:rsidRPr="00C616A3">
        <w:rPr>
          <w:rFonts w:ascii="Times New Roman" w:eastAsia="Times New Roman" w:hAnsi="Times New Roman" w:cs="Times New Roman"/>
          <w:kern w:val="20"/>
          <w:sz w:val="28"/>
          <w:szCs w:val="28"/>
          <w:lang w:eastAsia="ru-RU"/>
        </w:rPr>
        <w:t>]</w:t>
      </w:r>
      <w:r w:rsidR="00483B07" w:rsidRPr="00C616A3">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kern w:val="20"/>
          <w:sz w:val="28"/>
          <w:szCs w:val="28"/>
          <w:lang w:eastAsia="ru-RU"/>
        </w:rPr>
        <w:t>Л.</w:t>
      </w:r>
      <w:r w:rsidR="00690ACD">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kern w:val="20"/>
          <w:sz w:val="28"/>
          <w:szCs w:val="28"/>
          <w:lang w:eastAsia="ru-RU"/>
        </w:rPr>
        <w:t xml:space="preserve">Башелье предложил рассматривать эволюцию стоимостей акций на парижском рынке как случайный процесс. </w:t>
      </w:r>
      <w:r w:rsidR="00483B07" w:rsidRPr="00C616A3">
        <w:rPr>
          <w:rFonts w:ascii="Times New Roman" w:eastAsia="Times New Roman" w:hAnsi="Times New Roman" w:cs="Times New Roman"/>
          <w:kern w:val="20"/>
          <w:sz w:val="28"/>
          <w:szCs w:val="28"/>
          <w:lang w:eastAsia="ru-RU"/>
        </w:rPr>
        <w:t>Хотя истоки теории лежали в области экономики, после Л.</w:t>
      </w:r>
      <w:r w:rsidR="00C616A3">
        <w:rPr>
          <w:rFonts w:ascii="Times New Roman" w:eastAsia="Times New Roman" w:hAnsi="Times New Roman" w:cs="Times New Roman"/>
          <w:kern w:val="20"/>
          <w:sz w:val="28"/>
          <w:szCs w:val="28"/>
          <w:lang w:eastAsia="ru-RU"/>
        </w:rPr>
        <w:t xml:space="preserve"> </w:t>
      </w:r>
      <w:r w:rsidR="00483B07" w:rsidRPr="00C616A3">
        <w:rPr>
          <w:rFonts w:ascii="Times New Roman" w:eastAsia="Times New Roman" w:hAnsi="Times New Roman" w:cs="Times New Roman"/>
          <w:kern w:val="20"/>
          <w:sz w:val="28"/>
          <w:szCs w:val="28"/>
          <w:lang w:eastAsia="ru-RU"/>
        </w:rPr>
        <w:t xml:space="preserve">Башелье очень долгое время большинство её методов использовалось, в основном, при исследованиях в области теоретической физики, главным образом, в молекулярной физике и радиофизике. </w:t>
      </w:r>
    </w:p>
    <w:p w:rsidR="00BC2113" w:rsidRDefault="00BC2113" w:rsidP="001B0E5B">
      <w:pPr>
        <w:spacing w:after="0" w:line="360" w:lineRule="auto"/>
        <w:ind w:firstLine="720"/>
        <w:jc w:val="both"/>
        <w:rPr>
          <w:rFonts w:ascii="Times New Roman" w:eastAsia="Times New Roman" w:hAnsi="Times New Roman" w:cs="Times New Roman"/>
          <w:kern w:val="20"/>
          <w:sz w:val="28"/>
          <w:szCs w:val="28"/>
          <w:lang w:eastAsia="ru-RU"/>
        </w:rPr>
      </w:pPr>
      <w:r w:rsidRPr="00C616A3">
        <w:rPr>
          <w:rFonts w:ascii="Times New Roman" w:eastAsia="Times New Roman" w:hAnsi="Times New Roman" w:cs="Times New Roman"/>
          <w:kern w:val="20"/>
          <w:sz w:val="28"/>
          <w:szCs w:val="28"/>
          <w:lang w:eastAsia="ru-RU"/>
        </w:rPr>
        <w:t>А.Эйнштейн</w:t>
      </w:r>
      <w:r w:rsidRPr="00C616A3">
        <w:rPr>
          <w:rFonts w:ascii="Times New Roman" w:eastAsia="Times New Roman" w:hAnsi="Times New Roman" w:cs="Times New Roman"/>
          <w:spacing w:val="60"/>
          <w:kern w:val="20"/>
          <w:sz w:val="28"/>
          <w:szCs w:val="28"/>
          <w:lang w:eastAsia="ru-RU"/>
        </w:rPr>
        <w:t xml:space="preserve"> точно таким же</w:t>
      </w:r>
      <w:r w:rsidRPr="00C616A3">
        <w:rPr>
          <w:rFonts w:ascii="Times New Roman" w:eastAsia="Times New Roman" w:hAnsi="Times New Roman" w:cs="Times New Roman"/>
          <w:i/>
          <w:kern w:val="20"/>
          <w:sz w:val="28"/>
          <w:szCs w:val="28"/>
          <w:lang w:eastAsia="ru-RU"/>
        </w:rPr>
        <w:t xml:space="preserve"> </w:t>
      </w:r>
      <w:r w:rsidRPr="00C616A3">
        <w:rPr>
          <w:rFonts w:ascii="Times New Roman" w:eastAsia="Times New Roman" w:hAnsi="Times New Roman" w:cs="Times New Roman"/>
          <w:kern w:val="20"/>
          <w:sz w:val="28"/>
          <w:szCs w:val="28"/>
          <w:lang w:eastAsia="ru-RU"/>
        </w:rPr>
        <w:t>случайным процессом описал броуновское движение взвешенных частиц в жидкости</w:t>
      </w:r>
      <w:r w:rsidR="00BF383A">
        <w:rPr>
          <w:rFonts w:ascii="Times New Roman" w:eastAsia="Times New Roman" w:hAnsi="Times New Roman" w:cs="Times New Roman"/>
          <w:kern w:val="20"/>
          <w:sz w:val="28"/>
          <w:szCs w:val="28"/>
          <w:lang w:eastAsia="ru-RU"/>
        </w:rPr>
        <w:t xml:space="preserve"> </w:t>
      </w:r>
      <w:r w:rsidR="00BF383A" w:rsidRPr="00BF383A">
        <w:rPr>
          <w:rFonts w:ascii="Times New Roman" w:eastAsia="Times New Roman" w:hAnsi="Times New Roman" w:cs="Times New Roman"/>
          <w:kern w:val="20"/>
          <w:sz w:val="28"/>
          <w:szCs w:val="28"/>
          <w:lang w:eastAsia="ru-RU"/>
        </w:rPr>
        <w:t>[</w:t>
      </w:r>
      <w:r w:rsidR="00AD0A75">
        <w:rPr>
          <w:rFonts w:ascii="Times New Roman" w:eastAsia="Times New Roman" w:hAnsi="Times New Roman" w:cs="Times New Roman"/>
          <w:kern w:val="20"/>
          <w:sz w:val="28"/>
          <w:szCs w:val="28"/>
          <w:lang w:eastAsia="ru-RU"/>
        </w:rPr>
        <w:t>7</w:t>
      </w:r>
      <w:r w:rsidR="009B4F28">
        <w:rPr>
          <w:rFonts w:ascii="Times New Roman" w:eastAsia="Times New Roman" w:hAnsi="Times New Roman" w:cs="Times New Roman"/>
          <w:kern w:val="20"/>
          <w:sz w:val="28"/>
          <w:szCs w:val="28"/>
          <w:lang w:eastAsia="ru-RU"/>
        </w:rPr>
        <w:t>9</w:t>
      </w:r>
      <w:r w:rsidR="00BF383A" w:rsidRPr="00BF383A">
        <w:rPr>
          <w:rFonts w:ascii="Times New Roman" w:eastAsia="Times New Roman" w:hAnsi="Times New Roman" w:cs="Times New Roman"/>
          <w:kern w:val="20"/>
          <w:sz w:val="28"/>
          <w:szCs w:val="28"/>
          <w:lang w:eastAsia="ru-RU"/>
        </w:rPr>
        <w:t>]</w:t>
      </w:r>
      <w:r w:rsidRPr="00C616A3">
        <w:rPr>
          <w:rFonts w:ascii="Times New Roman" w:eastAsia="Times New Roman" w:hAnsi="Times New Roman" w:cs="Times New Roman"/>
          <w:kern w:val="20"/>
          <w:sz w:val="28"/>
          <w:szCs w:val="28"/>
          <w:lang w:eastAsia="ru-RU"/>
        </w:rPr>
        <w:t xml:space="preserve">. </w:t>
      </w:r>
    </w:p>
    <w:p w:rsidR="002565B6" w:rsidRPr="002565B6" w:rsidRDefault="002565B6" w:rsidP="002565B6">
      <w:pPr>
        <w:spacing w:after="0" w:line="360" w:lineRule="auto"/>
        <w:ind w:firstLine="495"/>
        <w:jc w:val="both"/>
        <w:rPr>
          <w:rFonts w:ascii="Times New Roman" w:eastAsia="Times New Roman" w:hAnsi="Times New Roman" w:cs="Times New Roman"/>
          <w:sz w:val="28"/>
          <w:szCs w:val="24"/>
          <w:lang w:eastAsia="ru-RU"/>
        </w:rPr>
      </w:pPr>
      <w:r w:rsidRPr="002565B6">
        <w:rPr>
          <w:rFonts w:ascii="Times New Roman" w:eastAsia="Times New Roman" w:hAnsi="Times New Roman" w:cs="Times New Roman"/>
          <w:sz w:val="28"/>
          <w:szCs w:val="24"/>
          <w:lang w:eastAsia="ru-RU"/>
        </w:rPr>
        <w:t>Третьей по счету оригинальной работой, в которой построен прообраз современных стохастических уравнений, является работа П. Ланжевена (1908 г.) [</w:t>
      </w:r>
      <w:r w:rsidR="00AD0A75">
        <w:rPr>
          <w:rFonts w:ascii="Times New Roman" w:eastAsia="Times New Roman" w:hAnsi="Times New Roman" w:cs="Times New Roman"/>
          <w:sz w:val="28"/>
          <w:szCs w:val="24"/>
          <w:lang w:eastAsia="ru-RU"/>
        </w:rPr>
        <w:t>27</w:t>
      </w:r>
      <w:r w:rsidRPr="002565B6">
        <w:rPr>
          <w:rFonts w:ascii="Times New Roman" w:eastAsia="Times New Roman" w:hAnsi="Times New Roman" w:cs="Times New Roman"/>
          <w:sz w:val="28"/>
          <w:szCs w:val="24"/>
          <w:lang w:eastAsia="ru-RU"/>
        </w:rPr>
        <w:t>], в которой предложено уравнение Ньютона для движения броуновской частицы в вязкой  жидкой среде:</w:t>
      </w:r>
    </w:p>
    <w:p w:rsidR="002565B6" w:rsidRPr="002565B6" w:rsidRDefault="002565B6" w:rsidP="002565B6">
      <w:pPr>
        <w:spacing w:after="0" w:line="360" w:lineRule="auto"/>
        <w:jc w:val="both"/>
        <w:rPr>
          <w:rFonts w:ascii="Times New Roman" w:eastAsia="Times New Roman" w:hAnsi="Times New Roman" w:cs="Times New Roman"/>
          <w:sz w:val="28"/>
          <w:szCs w:val="24"/>
          <w:lang w:eastAsia="ru-RU"/>
        </w:rPr>
      </w:pPr>
      <w:r w:rsidRPr="002565B6">
        <w:rPr>
          <w:rFonts w:ascii="Times New Roman" w:eastAsia="Times New Roman" w:hAnsi="Times New Roman" w:cs="Times New Roman"/>
          <w:position w:val="-44"/>
          <w:sz w:val="28"/>
          <w:szCs w:val="24"/>
          <w:lang w:eastAsia="ru-RU"/>
        </w:rPr>
        <w:object w:dxaOrig="3760" w:dyaOrig="1100">
          <v:shape id="_x0000_i1041" type="#_x0000_t75" style="width:187.95pt;height:55.1pt" o:ole="" fillcolor="window">
            <v:imagedata r:id="rId39" o:title=""/>
          </v:shape>
          <o:OLEObject Type="Embed" ProgID="Equation.3" ShapeID="_x0000_i1041" DrawAspect="Content" ObjectID="_1661081739" r:id="rId40"/>
        </w:object>
      </w:r>
    </w:p>
    <w:p w:rsidR="002565B6" w:rsidRDefault="002565B6" w:rsidP="002565B6">
      <w:pPr>
        <w:spacing w:after="0" w:line="360" w:lineRule="auto"/>
        <w:jc w:val="both"/>
        <w:rPr>
          <w:rFonts w:ascii="Times New Roman" w:eastAsia="Times New Roman" w:hAnsi="Times New Roman" w:cs="Times New Roman"/>
          <w:sz w:val="28"/>
          <w:szCs w:val="24"/>
          <w:lang w:eastAsia="ru-RU"/>
        </w:rPr>
      </w:pPr>
      <w:r w:rsidRPr="002565B6">
        <w:rPr>
          <w:rFonts w:ascii="Times New Roman" w:eastAsia="Times New Roman" w:hAnsi="Times New Roman" w:cs="Times New Roman"/>
          <w:sz w:val="28"/>
          <w:szCs w:val="24"/>
          <w:lang w:eastAsia="ru-RU"/>
        </w:rPr>
        <w:t xml:space="preserve">Здесь </w:t>
      </w:r>
      <w:r w:rsidRPr="002565B6">
        <w:rPr>
          <w:rFonts w:ascii="Times New Roman" w:eastAsia="Times New Roman" w:hAnsi="Times New Roman" w:cs="Times New Roman"/>
          <w:position w:val="-6"/>
          <w:sz w:val="28"/>
          <w:szCs w:val="24"/>
          <w:lang w:eastAsia="ru-RU"/>
        </w:rPr>
        <w:object w:dxaOrig="260" w:dyaOrig="279">
          <v:shape id="_x0000_i1042" type="#_x0000_t75" style="width:12.55pt;height:14pt" o:ole="" fillcolor="window">
            <v:imagedata r:id="rId41" o:title=""/>
          </v:shape>
          <o:OLEObject Type="Embed" ProgID="Equation.3" ShapeID="_x0000_i1042" DrawAspect="Content" ObjectID="_1661081740" r:id="rId42"/>
        </w:object>
      </w:r>
      <w:r w:rsidRPr="002565B6">
        <w:rPr>
          <w:rFonts w:ascii="Times New Roman" w:eastAsia="Times New Roman" w:hAnsi="Times New Roman" w:cs="Times New Roman"/>
          <w:sz w:val="28"/>
          <w:szCs w:val="24"/>
          <w:lang w:eastAsia="ru-RU"/>
        </w:rPr>
        <w:t xml:space="preserve">— пространственная координата броуновской частицы, </w:t>
      </w:r>
      <w:r w:rsidRPr="002565B6">
        <w:rPr>
          <w:rFonts w:ascii="Times New Roman" w:eastAsia="Times New Roman" w:hAnsi="Times New Roman" w:cs="Times New Roman"/>
          <w:position w:val="-6"/>
          <w:sz w:val="28"/>
          <w:szCs w:val="24"/>
          <w:lang w:eastAsia="ru-RU"/>
        </w:rPr>
        <w:object w:dxaOrig="340" w:dyaOrig="279">
          <v:shape id="_x0000_i1043" type="#_x0000_t75" style="width:17.9pt;height:14pt" o:ole="" fillcolor="window">
            <v:imagedata r:id="rId43" o:title=""/>
          </v:shape>
          <o:OLEObject Type="Embed" ProgID="Equation.3" ShapeID="_x0000_i1043" DrawAspect="Content" ObjectID="_1661081741" r:id="rId44"/>
        </w:object>
      </w:r>
      <w:r w:rsidRPr="002565B6">
        <w:rPr>
          <w:rFonts w:ascii="Times New Roman" w:eastAsia="Times New Roman" w:hAnsi="Times New Roman" w:cs="Times New Roman"/>
          <w:sz w:val="28"/>
          <w:szCs w:val="24"/>
          <w:lang w:eastAsia="ru-RU"/>
        </w:rPr>
        <w:t xml:space="preserve">— ее масса, </w:t>
      </w:r>
      <w:r w:rsidRPr="002565B6">
        <w:rPr>
          <w:rFonts w:ascii="Times New Roman" w:eastAsia="Times New Roman" w:hAnsi="Times New Roman" w:cs="Times New Roman"/>
          <w:position w:val="-6"/>
          <w:sz w:val="28"/>
          <w:szCs w:val="24"/>
          <w:lang w:eastAsia="ru-RU"/>
        </w:rPr>
        <w:object w:dxaOrig="260" w:dyaOrig="279">
          <v:shape id="_x0000_i1044" type="#_x0000_t75" style="width:12.55pt;height:14pt" o:ole="" fillcolor="window">
            <v:imagedata r:id="rId45" o:title=""/>
          </v:shape>
          <o:OLEObject Type="Embed" ProgID="Equation.3" ShapeID="_x0000_i1044" DrawAspect="Content" ObjectID="_1661081742" r:id="rId46"/>
        </w:object>
      </w:r>
      <w:r w:rsidRPr="002565B6">
        <w:rPr>
          <w:rFonts w:ascii="Times New Roman" w:eastAsia="Times New Roman" w:hAnsi="Times New Roman" w:cs="Times New Roman"/>
          <w:sz w:val="28"/>
          <w:szCs w:val="24"/>
          <w:lang w:eastAsia="ru-RU"/>
        </w:rPr>
        <w:t xml:space="preserve">— диаметр (в предположении, что частица имеет сферическую форму), </w:t>
      </w:r>
      <w:r w:rsidRPr="002565B6">
        <w:rPr>
          <w:rFonts w:ascii="Times New Roman" w:eastAsia="Times New Roman" w:hAnsi="Times New Roman" w:cs="Times New Roman"/>
          <w:position w:val="-12"/>
          <w:sz w:val="28"/>
          <w:szCs w:val="24"/>
          <w:lang w:eastAsia="ru-RU"/>
        </w:rPr>
        <w:object w:dxaOrig="260" w:dyaOrig="340">
          <v:shape id="_x0000_i1045" type="#_x0000_t75" style="width:12.55pt;height:17.9pt" o:ole="" fillcolor="window">
            <v:imagedata r:id="rId47" o:title=""/>
          </v:shape>
          <o:OLEObject Type="Embed" ProgID="Equation.3" ShapeID="_x0000_i1045" DrawAspect="Content" ObjectID="_1661081743" r:id="rId48"/>
        </w:object>
      </w:r>
      <w:r w:rsidRPr="002565B6">
        <w:rPr>
          <w:rFonts w:ascii="Times New Roman" w:eastAsia="Times New Roman" w:hAnsi="Times New Roman" w:cs="Times New Roman"/>
          <w:sz w:val="28"/>
          <w:szCs w:val="24"/>
          <w:lang w:eastAsia="ru-RU"/>
        </w:rPr>
        <w:t xml:space="preserve">— вязкость жидкой среды, в которой движется частица,  </w:t>
      </w:r>
      <w:r w:rsidRPr="002565B6">
        <w:rPr>
          <w:rFonts w:ascii="Times New Roman" w:eastAsia="Times New Roman" w:hAnsi="Times New Roman" w:cs="Times New Roman"/>
          <w:position w:val="-12"/>
          <w:sz w:val="28"/>
          <w:szCs w:val="24"/>
          <w:lang w:eastAsia="ru-RU"/>
        </w:rPr>
        <w:object w:dxaOrig="880" w:dyaOrig="420">
          <v:shape id="_x0000_i1046" type="#_x0000_t75" style="width:43.95pt;height:20.8pt" o:ole="" fillcolor="window">
            <v:imagedata r:id="rId49" o:title=""/>
          </v:shape>
          <o:OLEObject Type="Embed" ProgID="Equation.3" ShapeID="_x0000_i1046" DrawAspect="Content" ObjectID="_1661081744" r:id="rId50"/>
        </w:object>
      </w:r>
      <w:r w:rsidRPr="002565B6">
        <w:rPr>
          <w:rFonts w:ascii="Times New Roman" w:eastAsia="Times New Roman" w:hAnsi="Times New Roman" w:cs="Times New Roman"/>
          <w:sz w:val="28"/>
          <w:szCs w:val="24"/>
          <w:lang w:eastAsia="ru-RU"/>
        </w:rPr>
        <w:t xml:space="preserve">— флуктуационная сила, обусловленная постоянными толчками со стороны молекул жидкости. </w:t>
      </w:r>
    </w:p>
    <w:p w:rsidR="002565B6" w:rsidRPr="00C616A3" w:rsidRDefault="002565B6" w:rsidP="002565B6">
      <w:pPr>
        <w:spacing w:after="0" w:line="360" w:lineRule="auto"/>
        <w:ind w:firstLine="709"/>
        <w:jc w:val="both"/>
        <w:rPr>
          <w:rFonts w:ascii="Times New Roman" w:eastAsia="Times New Roman" w:hAnsi="Times New Roman" w:cs="Times New Roman"/>
          <w:kern w:val="20"/>
          <w:sz w:val="28"/>
          <w:szCs w:val="28"/>
          <w:lang w:eastAsia="ru-RU"/>
        </w:rPr>
      </w:pPr>
      <w:r w:rsidRPr="00C616A3">
        <w:rPr>
          <w:rFonts w:ascii="Times New Roman" w:eastAsia="Times New Roman" w:hAnsi="Times New Roman" w:cs="Times New Roman"/>
          <w:kern w:val="20"/>
          <w:sz w:val="28"/>
          <w:szCs w:val="28"/>
          <w:lang w:eastAsia="ru-RU"/>
        </w:rPr>
        <w:t>В дальнейшем идеи стохастического описания случайных процессов реализовались в работах А.</w:t>
      </w:r>
      <w:r>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kern w:val="20"/>
          <w:sz w:val="28"/>
          <w:szCs w:val="28"/>
          <w:lang w:eastAsia="ru-RU"/>
        </w:rPr>
        <w:t>Фоккера [</w:t>
      </w:r>
      <w:r w:rsidR="00AD0A75">
        <w:rPr>
          <w:rFonts w:ascii="Times New Roman" w:eastAsia="Times New Roman" w:hAnsi="Times New Roman" w:cs="Times New Roman"/>
          <w:kern w:val="20"/>
          <w:sz w:val="28"/>
          <w:szCs w:val="28"/>
          <w:lang w:eastAsia="ru-RU"/>
        </w:rPr>
        <w:t>8</w:t>
      </w:r>
      <w:r w:rsidR="009B4F28">
        <w:rPr>
          <w:rFonts w:ascii="Times New Roman" w:eastAsia="Times New Roman" w:hAnsi="Times New Roman" w:cs="Times New Roman"/>
          <w:kern w:val="20"/>
          <w:sz w:val="28"/>
          <w:szCs w:val="28"/>
          <w:lang w:eastAsia="ru-RU"/>
        </w:rPr>
        <w:t>6</w:t>
      </w:r>
      <w:r w:rsidRPr="00C616A3">
        <w:rPr>
          <w:rFonts w:ascii="Times New Roman" w:eastAsia="Times New Roman" w:hAnsi="Times New Roman" w:cs="Times New Roman"/>
          <w:kern w:val="20"/>
          <w:sz w:val="28"/>
          <w:szCs w:val="28"/>
          <w:lang w:eastAsia="ru-RU"/>
        </w:rPr>
        <w:t>] и М.</w:t>
      </w:r>
      <w:r>
        <w:rPr>
          <w:rFonts w:ascii="Times New Roman" w:eastAsia="Times New Roman" w:hAnsi="Times New Roman" w:cs="Times New Roman"/>
          <w:kern w:val="20"/>
          <w:sz w:val="28"/>
          <w:szCs w:val="28"/>
          <w:lang w:eastAsia="ru-RU"/>
        </w:rPr>
        <w:t xml:space="preserve"> </w:t>
      </w:r>
      <w:r w:rsidRPr="00C616A3">
        <w:rPr>
          <w:rFonts w:ascii="Times New Roman" w:eastAsia="Times New Roman" w:hAnsi="Times New Roman" w:cs="Times New Roman"/>
          <w:kern w:val="20"/>
          <w:sz w:val="28"/>
          <w:szCs w:val="28"/>
          <w:lang w:eastAsia="ru-RU"/>
        </w:rPr>
        <w:t>Планка [</w:t>
      </w:r>
      <w:r w:rsidR="00AD0A75">
        <w:rPr>
          <w:rFonts w:ascii="Times New Roman" w:eastAsia="Times New Roman" w:hAnsi="Times New Roman" w:cs="Times New Roman"/>
          <w:kern w:val="20"/>
          <w:sz w:val="28"/>
          <w:szCs w:val="28"/>
          <w:lang w:eastAsia="ru-RU"/>
        </w:rPr>
        <w:t>41</w:t>
      </w:r>
      <w:r w:rsidRPr="00C616A3">
        <w:rPr>
          <w:rFonts w:ascii="Times New Roman" w:eastAsia="Times New Roman" w:hAnsi="Times New Roman" w:cs="Times New Roman"/>
          <w:kern w:val="20"/>
          <w:sz w:val="28"/>
          <w:szCs w:val="28"/>
          <w:lang w:eastAsia="ru-RU"/>
        </w:rPr>
        <w:t>].</w:t>
      </w:r>
      <w:r w:rsidR="00117890">
        <w:rPr>
          <w:rFonts w:ascii="Times New Roman" w:eastAsia="Times New Roman" w:hAnsi="Times New Roman" w:cs="Times New Roman"/>
          <w:kern w:val="20"/>
          <w:sz w:val="28"/>
          <w:szCs w:val="28"/>
          <w:lang w:eastAsia="ru-RU"/>
        </w:rPr>
        <w:t xml:space="preserve"> </w:t>
      </w:r>
    </w:p>
    <w:p w:rsidR="00F6062D" w:rsidRDefault="002565B6" w:rsidP="002565B6">
      <w:pPr>
        <w:spacing w:after="0" w:line="360" w:lineRule="auto"/>
        <w:ind w:firstLine="495"/>
        <w:jc w:val="both"/>
        <w:rPr>
          <w:rFonts w:ascii="Times New Roman" w:eastAsia="Times New Roman" w:hAnsi="Times New Roman" w:cs="Times New Roman"/>
          <w:sz w:val="28"/>
          <w:szCs w:val="24"/>
          <w:lang w:eastAsia="ru-RU"/>
        </w:rPr>
      </w:pPr>
      <w:r w:rsidRPr="002565B6">
        <w:rPr>
          <w:rFonts w:ascii="Times New Roman" w:eastAsia="Times New Roman" w:hAnsi="Times New Roman" w:cs="Times New Roman"/>
          <w:sz w:val="28"/>
          <w:szCs w:val="24"/>
          <w:lang w:eastAsia="ru-RU"/>
        </w:rPr>
        <w:t>Затем последовали работы, в которых развивались идеи А.А. Маркова [</w:t>
      </w:r>
      <w:r w:rsidR="00AD0A75">
        <w:rPr>
          <w:rFonts w:ascii="Times New Roman" w:eastAsia="Times New Roman" w:hAnsi="Times New Roman" w:cs="Times New Roman"/>
          <w:sz w:val="28"/>
          <w:szCs w:val="24"/>
          <w:lang w:eastAsia="ru-RU"/>
        </w:rPr>
        <w:t>3</w:t>
      </w:r>
      <w:r w:rsidR="00BF383A">
        <w:rPr>
          <w:rFonts w:ascii="Times New Roman" w:eastAsia="Times New Roman" w:hAnsi="Times New Roman" w:cs="Times New Roman"/>
          <w:sz w:val="28"/>
          <w:szCs w:val="24"/>
          <w:lang w:eastAsia="ru-RU"/>
        </w:rPr>
        <w:t>4</w:t>
      </w:r>
      <w:r w:rsidRPr="002565B6">
        <w:rPr>
          <w:rFonts w:ascii="Times New Roman" w:eastAsia="Times New Roman" w:hAnsi="Times New Roman" w:cs="Times New Roman"/>
          <w:sz w:val="28"/>
          <w:szCs w:val="24"/>
          <w:lang w:eastAsia="ru-RU"/>
        </w:rPr>
        <w:t>] (1906 г.) о свойствах стохастических процессов, названных впоследствии марковскими. Среди этих работ отметим работы Н. Винера [</w:t>
      </w:r>
      <w:r w:rsidR="00AD0A75">
        <w:rPr>
          <w:rFonts w:ascii="Times New Roman" w:eastAsia="Times New Roman" w:hAnsi="Times New Roman" w:cs="Times New Roman"/>
          <w:sz w:val="28"/>
          <w:szCs w:val="24"/>
          <w:lang w:eastAsia="ru-RU"/>
        </w:rPr>
        <w:t>98</w:t>
      </w:r>
      <w:r w:rsidRPr="002565B6">
        <w:rPr>
          <w:rFonts w:ascii="Times New Roman" w:eastAsia="Times New Roman" w:hAnsi="Times New Roman" w:cs="Times New Roman"/>
          <w:sz w:val="28"/>
          <w:szCs w:val="24"/>
          <w:lang w:eastAsia="ru-RU"/>
        </w:rPr>
        <w:t xml:space="preserve">] (1923 г.), </w:t>
      </w:r>
      <w:r w:rsidRPr="002565B6">
        <w:rPr>
          <w:rFonts w:ascii="Times New Roman" w:eastAsia="Times New Roman" w:hAnsi="Times New Roman" w:cs="Times New Roman"/>
          <w:sz w:val="28"/>
          <w:szCs w:val="24"/>
          <w:lang w:eastAsia="ru-RU"/>
        </w:rPr>
        <w:lastRenderedPageBreak/>
        <w:t>С.Н. Бернштейна [</w:t>
      </w:r>
      <w:r w:rsidR="00AD0A75">
        <w:rPr>
          <w:rFonts w:ascii="Times New Roman" w:eastAsia="Times New Roman" w:hAnsi="Times New Roman" w:cs="Times New Roman"/>
          <w:sz w:val="28"/>
          <w:szCs w:val="24"/>
          <w:lang w:eastAsia="ru-RU"/>
        </w:rPr>
        <w:t>9</w:t>
      </w:r>
      <w:r w:rsidRPr="002565B6">
        <w:rPr>
          <w:rFonts w:ascii="Times New Roman" w:eastAsia="Times New Roman" w:hAnsi="Times New Roman" w:cs="Times New Roman"/>
          <w:sz w:val="28"/>
          <w:szCs w:val="24"/>
          <w:lang w:eastAsia="ru-RU"/>
        </w:rPr>
        <w:t>] (1934 г), П. Леви [</w:t>
      </w:r>
      <w:r w:rsidR="00AD0A75">
        <w:rPr>
          <w:rFonts w:ascii="Times New Roman" w:eastAsia="Times New Roman" w:hAnsi="Times New Roman" w:cs="Times New Roman"/>
          <w:sz w:val="28"/>
          <w:szCs w:val="24"/>
          <w:lang w:eastAsia="ru-RU"/>
        </w:rPr>
        <w:t>28</w:t>
      </w:r>
      <w:r w:rsidRPr="002565B6">
        <w:rPr>
          <w:rFonts w:ascii="Times New Roman" w:eastAsia="Times New Roman" w:hAnsi="Times New Roman" w:cs="Times New Roman"/>
          <w:sz w:val="28"/>
          <w:szCs w:val="24"/>
          <w:lang w:eastAsia="ru-RU"/>
        </w:rPr>
        <w:t>] (1937 г.)</w:t>
      </w:r>
      <w:r w:rsidR="00BF383A">
        <w:rPr>
          <w:rFonts w:ascii="Times New Roman" w:eastAsia="Times New Roman" w:hAnsi="Times New Roman" w:cs="Times New Roman"/>
          <w:sz w:val="28"/>
          <w:szCs w:val="24"/>
          <w:lang w:eastAsia="ru-RU"/>
        </w:rPr>
        <w:t xml:space="preserve">, Д.Н. Зубаревым </w:t>
      </w:r>
      <w:r w:rsidR="00BF383A" w:rsidRPr="00BF383A">
        <w:rPr>
          <w:rFonts w:ascii="Times New Roman" w:eastAsia="Times New Roman" w:hAnsi="Times New Roman" w:cs="Times New Roman"/>
          <w:sz w:val="28"/>
          <w:szCs w:val="24"/>
          <w:lang w:eastAsia="ru-RU"/>
        </w:rPr>
        <w:t>[1</w:t>
      </w:r>
      <w:r w:rsidR="00AD0A75">
        <w:rPr>
          <w:rFonts w:ascii="Times New Roman" w:eastAsia="Times New Roman" w:hAnsi="Times New Roman" w:cs="Times New Roman"/>
          <w:sz w:val="28"/>
          <w:szCs w:val="24"/>
          <w:lang w:eastAsia="ru-RU"/>
        </w:rPr>
        <w:t>7</w:t>
      </w:r>
      <w:r w:rsidR="00BF383A" w:rsidRPr="00BF383A">
        <w:rPr>
          <w:rFonts w:ascii="Times New Roman" w:eastAsia="Times New Roman" w:hAnsi="Times New Roman" w:cs="Times New Roman"/>
          <w:sz w:val="28"/>
          <w:szCs w:val="24"/>
          <w:lang w:eastAsia="ru-RU"/>
        </w:rPr>
        <w:t>]</w:t>
      </w:r>
      <w:r w:rsidRPr="002565B6">
        <w:rPr>
          <w:rFonts w:ascii="Times New Roman" w:eastAsia="Times New Roman" w:hAnsi="Times New Roman" w:cs="Times New Roman"/>
          <w:sz w:val="28"/>
          <w:szCs w:val="24"/>
          <w:lang w:eastAsia="ru-RU"/>
        </w:rPr>
        <w:t>. Систематизировал итоги этих исследований А.Н. Колмогоров [</w:t>
      </w:r>
      <w:r w:rsidR="00AD0A75">
        <w:rPr>
          <w:rFonts w:ascii="Times New Roman" w:eastAsia="Times New Roman" w:hAnsi="Times New Roman" w:cs="Times New Roman"/>
          <w:sz w:val="28"/>
          <w:szCs w:val="24"/>
          <w:lang w:eastAsia="ru-RU"/>
        </w:rPr>
        <w:t>26</w:t>
      </w:r>
      <w:r w:rsidRPr="002565B6">
        <w:rPr>
          <w:rFonts w:ascii="Times New Roman" w:eastAsia="Times New Roman" w:hAnsi="Times New Roman" w:cs="Times New Roman"/>
          <w:sz w:val="28"/>
          <w:szCs w:val="24"/>
          <w:lang w:eastAsia="ru-RU"/>
        </w:rPr>
        <w:t xml:space="preserve">] (1931г.). Им были получены так называемые прямое и обратное дифференциальные уравнения для описания марковских процессов. Эти уравнения таковы. Прямое уравнение имеет следующий вид </w:t>
      </w:r>
      <w:proofErr w:type="gramStart"/>
      <w:r w:rsidRPr="002565B6">
        <w:rPr>
          <w:rFonts w:ascii="Times New Roman" w:eastAsia="Times New Roman" w:hAnsi="Times New Roman" w:cs="Times New Roman"/>
          <w:sz w:val="28"/>
          <w:szCs w:val="24"/>
          <w:lang w:eastAsia="ru-RU"/>
        </w:rPr>
        <w:t>при</w:t>
      </w:r>
      <w:proofErr w:type="gramEnd"/>
      <w:r w:rsidR="00F6062D">
        <w:rPr>
          <w:rFonts w:ascii="Times New Roman" w:eastAsia="Times New Roman" w:hAnsi="Times New Roman" w:cs="Times New Roman"/>
          <w:sz w:val="28"/>
          <w:szCs w:val="24"/>
          <w:lang w:eastAsia="ru-RU"/>
        </w:rPr>
        <w:t xml:space="preserve"> </w:t>
      </w:r>
      <w:r w:rsidR="00F6062D" w:rsidRPr="00F6062D">
        <w:rPr>
          <w:rFonts w:ascii="Times New Roman" w:eastAsia="Times New Roman" w:hAnsi="Times New Roman" w:cs="Times New Roman"/>
          <w:position w:val="-10"/>
          <w:sz w:val="28"/>
          <w:szCs w:val="24"/>
          <w:lang w:eastAsia="ru-RU"/>
        </w:rPr>
        <w:object w:dxaOrig="1900" w:dyaOrig="340">
          <v:shape id="_x0000_i1047" type="#_x0000_t75" style="width:94.7pt;height:17.9pt" o:ole="">
            <v:imagedata r:id="rId51" o:title=""/>
          </v:shape>
          <o:OLEObject Type="Embed" ProgID="Equation.DSMT4" ShapeID="_x0000_i1047" DrawAspect="Content" ObjectID="_1661081745" r:id="rId52"/>
        </w:object>
      </w:r>
      <w:r w:rsidR="00F6062D">
        <w:rPr>
          <w:rFonts w:ascii="Times New Roman" w:eastAsia="Times New Roman" w:hAnsi="Times New Roman" w:cs="Times New Roman"/>
          <w:sz w:val="28"/>
          <w:szCs w:val="24"/>
          <w:lang w:eastAsia="ru-RU"/>
        </w:rPr>
        <w:t xml:space="preserve">: </w:t>
      </w:r>
    </w:p>
    <w:p w:rsidR="00F6062D" w:rsidRPr="002565B6" w:rsidRDefault="00AC6818" w:rsidP="00F6062D">
      <w:pPr>
        <w:spacing w:after="0" w:line="360" w:lineRule="auto"/>
        <w:jc w:val="both"/>
        <w:rPr>
          <w:rFonts w:ascii="Times New Roman" w:eastAsia="Times New Roman" w:hAnsi="Times New Roman" w:cs="Times New Roman"/>
          <w:sz w:val="28"/>
          <w:szCs w:val="24"/>
          <w:lang w:eastAsia="ru-RU"/>
        </w:rPr>
      </w:pPr>
      <w:r w:rsidRPr="00AC6818">
        <w:rPr>
          <w:rFonts w:ascii="Times New Roman" w:eastAsia="Times New Roman" w:hAnsi="Times New Roman" w:cs="Times New Roman"/>
          <w:position w:val="-44"/>
          <w:sz w:val="28"/>
          <w:szCs w:val="24"/>
          <w:lang w:eastAsia="ru-RU"/>
        </w:rPr>
        <w:object w:dxaOrig="7160" w:dyaOrig="999">
          <v:shape id="_x0000_i1048" type="#_x0000_t75" style="width:358.55pt;height:49.3pt" o:ole="">
            <v:imagedata r:id="rId53" o:title=""/>
          </v:shape>
          <o:OLEObject Type="Embed" ProgID="Equation.DSMT4" ShapeID="_x0000_i1048" DrawAspect="Content" ObjectID="_1661081746" r:id="rId54"/>
        </w:object>
      </w:r>
      <w:r>
        <w:rPr>
          <w:rFonts w:ascii="Times New Roman" w:eastAsia="Times New Roman" w:hAnsi="Times New Roman" w:cs="Times New Roman"/>
          <w:sz w:val="28"/>
          <w:szCs w:val="24"/>
          <w:lang w:eastAsia="ru-RU"/>
        </w:rPr>
        <w:t xml:space="preserve"> </w:t>
      </w:r>
    </w:p>
    <w:p w:rsidR="00AC6818" w:rsidRDefault="002565B6" w:rsidP="00AC6818">
      <w:pPr>
        <w:spacing w:after="0" w:line="360" w:lineRule="auto"/>
        <w:ind w:firstLine="495"/>
        <w:jc w:val="both"/>
        <w:rPr>
          <w:rFonts w:ascii="Times New Roman" w:eastAsia="Times New Roman" w:hAnsi="Times New Roman" w:cs="Times New Roman"/>
          <w:sz w:val="28"/>
          <w:szCs w:val="24"/>
          <w:lang w:eastAsia="ru-RU"/>
        </w:rPr>
      </w:pPr>
      <w:r w:rsidRPr="002565B6">
        <w:rPr>
          <w:rFonts w:ascii="Times New Roman" w:eastAsia="Times New Roman" w:hAnsi="Times New Roman" w:cs="Times New Roman"/>
          <w:bCs/>
          <w:sz w:val="28"/>
          <w:szCs w:val="24"/>
          <w:lang w:eastAsia="ru-RU"/>
        </w:rPr>
        <w:t xml:space="preserve">Обратное уравнение </w:t>
      </w:r>
      <w:proofErr w:type="gramStart"/>
      <w:r w:rsidRPr="002565B6">
        <w:rPr>
          <w:rFonts w:ascii="Times New Roman" w:eastAsia="Times New Roman" w:hAnsi="Times New Roman" w:cs="Times New Roman"/>
          <w:bCs/>
          <w:sz w:val="28"/>
          <w:szCs w:val="24"/>
          <w:lang w:eastAsia="ru-RU"/>
        </w:rPr>
        <w:t>при</w:t>
      </w:r>
      <w:proofErr w:type="gramEnd"/>
      <w:r w:rsidRPr="002565B6">
        <w:rPr>
          <w:rFonts w:ascii="Times New Roman" w:eastAsia="Times New Roman" w:hAnsi="Times New Roman" w:cs="Times New Roman"/>
          <w:bCs/>
          <w:sz w:val="28"/>
          <w:szCs w:val="24"/>
          <w:lang w:eastAsia="ru-RU"/>
        </w:rPr>
        <w:t xml:space="preserve"> </w:t>
      </w:r>
      <w:r w:rsidR="00AC6818" w:rsidRPr="00F6062D">
        <w:rPr>
          <w:rFonts w:ascii="Times New Roman" w:eastAsia="Times New Roman" w:hAnsi="Times New Roman" w:cs="Times New Roman"/>
          <w:position w:val="-10"/>
          <w:sz w:val="28"/>
          <w:szCs w:val="24"/>
          <w:lang w:eastAsia="ru-RU"/>
        </w:rPr>
        <w:object w:dxaOrig="1900" w:dyaOrig="340">
          <v:shape id="_x0000_i1049" type="#_x0000_t75" style="width:94.7pt;height:17.9pt" o:ole="">
            <v:imagedata r:id="rId51" o:title=""/>
          </v:shape>
          <o:OLEObject Type="Embed" ProgID="Equation.DSMT4" ShapeID="_x0000_i1049" DrawAspect="Content" ObjectID="_1661081747" r:id="rId55"/>
        </w:object>
      </w:r>
      <w:r w:rsidRPr="002565B6">
        <w:rPr>
          <w:rFonts w:ascii="Times New Roman" w:eastAsia="Times New Roman" w:hAnsi="Times New Roman" w:cs="Times New Roman"/>
          <w:sz w:val="28"/>
          <w:szCs w:val="24"/>
          <w:lang w:eastAsia="ru-RU"/>
        </w:rPr>
        <w:t xml:space="preserve"> имеет вид:</w:t>
      </w:r>
      <w:r w:rsidR="00AC6818">
        <w:rPr>
          <w:rFonts w:ascii="Times New Roman" w:eastAsia="Times New Roman" w:hAnsi="Times New Roman" w:cs="Times New Roman"/>
          <w:sz w:val="28"/>
          <w:szCs w:val="24"/>
          <w:lang w:eastAsia="ru-RU"/>
        </w:rPr>
        <w:t xml:space="preserve"> </w:t>
      </w:r>
      <w:r w:rsidR="00AC6818" w:rsidRPr="00AC6818">
        <w:rPr>
          <w:rFonts w:ascii="Times New Roman" w:eastAsia="Times New Roman" w:hAnsi="Times New Roman" w:cs="Times New Roman"/>
          <w:position w:val="-44"/>
          <w:sz w:val="28"/>
          <w:szCs w:val="24"/>
          <w:lang w:eastAsia="ru-RU"/>
        </w:rPr>
        <w:object w:dxaOrig="7020" w:dyaOrig="999">
          <v:shape id="_x0000_i1050" type="#_x0000_t75" style="width:349.85pt;height:49.3pt" o:ole="">
            <v:imagedata r:id="rId56" o:title=""/>
          </v:shape>
          <o:OLEObject Type="Embed" ProgID="Equation.DSMT4" ShapeID="_x0000_i1050" DrawAspect="Content" ObjectID="_1661081748" r:id="rId57"/>
        </w:object>
      </w:r>
      <w:r w:rsidR="002E037A">
        <w:rPr>
          <w:rFonts w:ascii="Times New Roman" w:eastAsia="Times New Roman" w:hAnsi="Times New Roman" w:cs="Times New Roman"/>
          <w:sz w:val="28"/>
          <w:szCs w:val="24"/>
          <w:lang w:eastAsia="ru-RU"/>
        </w:rPr>
        <w:t xml:space="preserve"> </w:t>
      </w:r>
    </w:p>
    <w:p w:rsidR="00BC2113" w:rsidRPr="00C616A3" w:rsidRDefault="002565B6" w:rsidP="002E037A">
      <w:pPr>
        <w:spacing w:after="0" w:line="360" w:lineRule="auto"/>
        <w:ind w:firstLine="495"/>
        <w:jc w:val="both"/>
        <w:rPr>
          <w:rFonts w:ascii="Times New Roman" w:eastAsia="Times New Roman" w:hAnsi="Times New Roman" w:cs="Times New Roman"/>
          <w:kern w:val="20"/>
          <w:sz w:val="28"/>
          <w:szCs w:val="28"/>
          <w:lang w:eastAsia="ru-RU"/>
        </w:rPr>
      </w:pPr>
      <w:r w:rsidRPr="002565B6">
        <w:rPr>
          <w:rFonts w:ascii="Times New Roman" w:eastAsia="Times New Roman" w:hAnsi="Times New Roman" w:cs="Times New Roman"/>
          <w:sz w:val="28"/>
          <w:szCs w:val="24"/>
          <w:lang w:eastAsia="ru-RU"/>
        </w:rPr>
        <w:t>В 1923 году Н. Винером [</w:t>
      </w:r>
      <w:r w:rsidR="00BF383A">
        <w:rPr>
          <w:rFonts w:ascii="Times New Roman" w:eastAsia="Times New Roman" w:hAnsi="Times New Roman" w:cs="Times New Roman"/>
          <w:sz w:val="28"/>
          <w:szCs w:val="24"/>
          <w:lang w:eastAsia="ru-RU"/>
        </w:rPr>
        <w:t>13</w:t>
      </w:r>
      <w:r w:rsidRPr="002565B6">
        <w:rPr>
          <w:rFonts w:ascii="Times New Roman" w:eastAsia="Times New Roman" w:hAnsi="Times New Roman" w:cs="Times New Roman"/>
          <w:sz w:val="28"/>
          <w:szCs w:val="24"/>
          <w:lang w:eastAsia="ru-RU"/>
        </w:rPr>
        <w:t>] впервые было введено понятие стохастического интеграла от неслучайной функции. Впоследствии Г. Крамером (в 1940 г) [</w:t>
      </w:r>
      <w:r w:rsidR="00BF383A">
        <w:rPr>
          <w:rFonts w:ascii="Times New Roman" w:eastAsia="Times New Roman" w:hAnsi="Times New Roman" w:cs="Times New Roman"/>
          <w:sz w:val="28"/>
          <w:szCs w:val="24"/>
          <w:lang w:eastAsia="ru-RU"/>
        </w:rPr>
        <w:t>13</w:t>
      </w:r>
      <w:r w:rsidRPr="002565B6">
        <w:rPr>
          <w:rFonts w:ascii="Times New Roman" w:eastAsia="Times New Roman" w:hAnsi="Times New Roman" w:cs="Times New Roman"/>
          <w:sz w:val="28"/>
          <w:szCs w:val="24"/>
          <w:lang w:eastAsia="ru-RU"/>
        </w:rPr>
        <w:t>] была построена общая теория стохастического интегрирования. Дальнейшее развитие эта теория получила в работах К. Ито (1944 г., 1951 г.) [</w:t>
      </w:r>
      <w:r w:rsidR="00AD0A75">
        <w:rPr>
          <w:rFonts w:ascii="Times New Roman" w:eastAsia="Times New Roman" w:hAnsi="Times New Roman" w:cs="Times New Roman"/>
          <w:sz w:val="28"/>
          <w:szCs w:val="24"/>
          <w:lang w:eastAsia="ru-RU"/>
        </w:rPr>
        <w:t>18</w:t>
      </w:r>
      <w:r w:rsidR="00BF383A">
        <w:rPr>
          <w:rFonts w:ascii="Times New Roman" w:eastAsia="Times New Roman" w:hAnsi="Times New Roman" w:cs="Times New Roman"/>
          <w:sz w:val="28"/>
          <w:szCs w:val="24"/>
          <w:lang w:eastAsia="ru-RU"/>
        </w:rPr>
        <w:t>,</w:t>
      </w:r>
      <w:r w:rsidR="00AD0A75">
        <w:rPr>
          <w:rFonts w:ascii="Times New Roman" w:eastAsia="Times New Roman" w:hAnsi="Times New Roman" w:cs="Times New Roman"/>
          <w:sz w:val="28"/>
          <w:szCs w:val="24"/>
          <w:lang w:eastAsia="ru-RU"/>
        </w:rPr>
        <w:t>19</w:t>
      </w:r>
      <w:r w:rsidR="00BF383A">
        <w:rPr>
          <w:rFonts w:ascii="Times New Roman" w:eastAsia="Times New Roman" w:hAnsi="Times New Roman" w:cs="Times New Roman"/>
          <w:sz w:val="28"/>
          <w:szCs w:val="24"/>
          <w:lang w:eastAsia="ru-RU"/>
        </w:rPr>
        <w:t>],</w:t>
      </w:r>
      <w:r w:rsidRPr="002565B6">
        <w:rPr>
          <w:rFonts w:ascii="Times New Roman" w:eastAsia="Times New Roman" w:hAnsi="Times New Roman" w:cs="Times New Roman"/>
          <w:sz w:val="28"/>
          <w:szCs w:val="24"/>
          <w:lang w:eastAsia="ru-RU"/>
        </w:rPr>
        <w:t xml:space="preserve"> Р.Л. Стратоновича (1961 г.) [</w:t>
      </w:r>
      <w:r w:rsidR="00AD0A75">
        <w:rPr>
          <w:rFonts w:ascii="Times New Roman" w:eastAsia="Times New Roman" w:hAnsi="Times New Roman" w:cs="Times New Roman"/>
          <w:sz w:val="28"/>
          <w:szCs w:val="24"/>
          <w:lang w:eastAsia="ru-RU"/>
        </w:rPr>
        <w:t>6</w:t>
      </w:r>
      <w:r w:rsidR="00BF383A">
        <w:rPr>
          <w:rFonts w:ascii="Times New Roman" w:eastAsia="Times New Roman" w:hAnsi="Times New Roman" w:cs="Times New Roman"/>
          <w:sz w:val="28"/>
          <w:szCs w:val="24"/>
          <w:lang w:eastAsia="ru-RU"/>
        </w:rPr>
        <w:t>9</w:t>
      </w:r>
      <w:r w:rsidRPr="002565B6">
        <w:rPr>
          <w:rFonts w:ascii="Times New Roman" w:eastAsia="Times New Roman" w:hAnsi="Times New Roman" w:cs="Times New Roman"/>
          <w:sz w:val="28"/>
          <w:szCs w:val="24"/>
          <w:lang w:eastAsia="ru-RU"/>
        </w:rPr>
        <w:t>], С. Ват</w:t>
      </w:r>
      <w:r w:rsidR="002E037A">
        <w:rPr>
          <w:rFonts w:ascii="Times New Roman" w:eastAsia="Times New Roman" w:hAnsi="Times New Roman" w:cs="Times New Roman"/>
          <w:sz w:val="28"/>
          <w:szCs w:val="24"/>
          <w:lang w:eastAsia="ru-RU"/>
        </w:rPr>
        <w:t>анабэ (1975 г.) [</w:t>
      </w:r>
      <w:r w:rsidR="00BF383A">
        <w:rPr>
          <w:rFonts w:ascii="Times New Roman" w:eastAsia="Times New Roman" w:hAnsi="Times New Roman" w:cs="Times New Roman"/>
          <w:sz w:val="28"/>
          <w:szCs w:val="24"/>
          <w:lang w:eastAsia="ru-RU"/>
        </w:rPr>
        <w:t>10</w:t>
      </w:r>
      <w:r w:rsidR="002E037A">
        <w:rPr>
          <w:rFonts w:ascii="Times New Roman" w:eastAsia="Times New Roman" w:hAnsi="Times New Roman" w:cs="Times New Roman"/>
          <w:sz w:val="28"/>
          <w:szCs w:val="24"/>
          <w:lang w:eastAsia="ru-RU"/>
        </w:rPr>
        <w:t>] и други</w:t>
      </w:r>
      <w:r w:rsidR="00BF383A">
        <w:rPr>
          <w:rFonts w:ascii="Times New Roman" w:eastAsia="Times New Roman" w:hAnsi="Times New Roman" w:cs="Times New Roman"/>
          <w:sz w:val="28"/>
          <w:szCs w:val="24"/>
          <w:lang w:eastAsia="ru-RU"/>
        </w:rPr>
        <w:t>х</w:t>
      </w:r>
      <w:r w:rsidR="002E037A">
        <w:rPr>
          <w:rFonts w:ascii="Times New Roman" w:eastAsia="Times New Roman" w:hAnsi="Times New Roman" w:cs="Times New Roman"/>
          <w:sz w:val="28"/>
          <w:szCs w:val="24"/>
          <w:lang w:eastAsia="ru-RU"/>
        </w:rPr>
        <w:t>.</w:t>
      </w:r>
    </w:p>
    <w:p w:rsidR="00BC2113" w:rsidRPr="00C616A3" w:rsidRDefault="00BC2113" w:rsidP="001B0E5B">
      <w:pPr>
        <w:spacing w:before="20" w:after="20" w:line="360" w:lineRule="auto"/>
        <w:ind w:firstLine="709"/>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sz w:val="28"/>
          <w:szCs w:val="28"/>
          <w:lang w:eastAsia="ru-RU"/>
        </w:rPr>
        <w:t>С точки зрения управления диффузионными, температурными и волновыми явлениями, особенно в производственных условиях, более перспективными представляются модели, которые основаны на решении задачи для функции плотности распределения вероятностей. Пионерские работы по стохастическому описанию температурных полей принадлежат Л.</w:t>
      </w:r>
      <w:r w:rsidR="00AD0A75">
        <w:rPr>
          <w:rFonts w:ascii="Times New Roman" w:eastAsia="Times New Roman" w:hAnsi="Times New Roman" w:cs="Times New Roman"/>
          <w:sz w:val="28"/>
          <w:szCs w:val="28"/>
          <w:lang w:eastAsia="ru-RU"/>
        </w:rPr>
        <w:t xml:space="preserve"> </w:t>
      </w:r>
      <w:r w:rsidRPr="00C616A3">
        <w:rPr>
          <w:rFonts w:ascii="Times New Roman" w:eastAsia="Times New Roman" w:hAnsi="Times New Roman" w:cs="Times New Roman"/>
          <w:sz w:val="28"/>
          <w:szCs w:val="28"/>
          <w:lang w:eastAsia="ru-RU"/>
        </w:rPr>
        <w:t>Больцману</w:t>
      </w:r>
      <w:r w:rsidR="00D15D74">
        <w:rPr>
          <w:rFonts w:ascii="Times New Roman" w:eastAsia="Times New Roman" w:hAnsi="Times New Roman" w:cs="Times New Roman"/>
          <w:sz w:val="28"/>
          <w:szCs w:val="28"/>
          <w:lang w:eastAsia="ru-RU"/>
        </w:rPr>
        <w:t xml:space="preserve"> </w:t>
      </w:r>
      <w:r w:rsidR="00467C6A" w:rsidRPr="00C616A3">
        <w:rPr>
          <w:rFonts w:ascii="Times New Roman" w:eastAsia="Times New Roman" w:hAnsi="Times New Roman" w:cs="Times New Roman"/>
          <w:sz w:val="28"/>
          <w:szCs w:val="28"/>
          <w:lang w:eastAsia="ru-RU"/>
        </w:rPr>
        <w:t>[</w:t>
      </w:r>
      <w:r w:rsidR="00AD0A75">
        <w:rPr>
          <w:rFonts w:ascii="Times New Roman" w:eastAsia="Times New Roman" w:hAnsi="Times New Roman" w:cs="Times New Roman"/>
          <w:sz w:val="28"/>
          <w:szCs w:val="28"/>
          <w:lang w:eastAsia="ru-RU"/>
        </w:rPr>
        <w:t>5</w:t>
      </w:r>
      <w:r w:rsidR="00467C6A" w:rsidRPr="00C616A3">
        <w:rPr>
          <w:rFonts w:ascii="Times New Roman" w:eastAsia="Times New Roman" w:hAnsi="Times New Roman" w:cs="Times New Roman"/>
          <w:sz w:val="28"/>
          <w:szCs w:val="28"/>
          <w:lang w:eastAsia="ru-RU"/>
        </w:rPr>
        <w:t>]</w:t>
      </w:r>
      <w:r w:rsidRPr="00C616A3">
        <w:rPr>
          <w:rFonts w:ascii="Times New Roman" w:eastAsia="Times New Roman" w:hAnsi="Times New Roman" w:cs="Times New Roman"/>
          <w:sz w:val="28"/>
          <w:szCs w:val="28"/>
          <w:lang w:eastAsia="ru-RU"/>
        </w:rPr>
        <w:t xml:space="preserve">. </w:t>
      </w:r>
    </w:p>
    <w:p w:rsidR="003A375D" w:rsidRPr="00C616A3" w:rsidRDefault="00A60982" w:rsidP="001B0E5B">
      <w:pPr>
        <w:spacing w:before="20" w:after="20" w:line="360" w:lineRule="auto"/>
        <w:ind w:firstLine="709"/>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sz w:val="28"/>
          <w:szCs w:val="28"/>
          <w:lang w:eastAsia="ru-RU"/>
        </w:rPr>
        <w:t>Большое влияние на использование стохастических методов в естественных науках оказала монография К.В. Г</w:t>
      </w:r>
      <w:r w:rsidR="00265FDB" w:rsidRPr="00C616A3">
        <w:rPr>
          <w:rFonts w:ascii="Times New Roman" w:eastAsia="Times New Roman" w:hAnsi="Times New Roman" w:cs="Times New Roman"/>
          <w:sz w:val="28"/>
          <w:szCs w:val="28"/>
          <w:lang w:eastAsia="ru-RU"/>
        </w:rPr>
        <w:t>а</w:t>
      </w:r>
      <w:r w:rsidRPr="00C616A3">
        <w:rPr>
          <w:rFonts w:ascii="Times New Roman" w:eastAsia="Times New Roman" w:hAnsi="Times New Roman" w:cs="Times New Roman"/>
          <w:sz w:val="28"/>
          <w:szCs w:val="28"/>
          <w:lang w:eastAsia="ru-RU"/>
        </w:rPr>
        <w:t>рдинера [</w:t>
      </w:r>
      <w:r w:rsidR="00BF383A">
        <w:rPr>
          <w:rFonts w:ascii="Times New Roman" w:eastAsia="Times New Roman" w:hAnsi="Times New Roman" w:cs="Times New Roman"/>
          <w:sz w:val="28"/>
          <w:szCs w:val="28"/>
          <w:lang w:eastAsia="ru-RU"/>
        </w:rPr>
        <w:t>14</w:t>
      </w:r>
      <w:r w:rsidRPr="00C616A3">
        <w:rPr>
          <w:rFonts w:ascii="Times New Roman" w:eastAsia="Times New Roman" w:hAnsi="Times New Roman" w:cs="Times New Roman"/>
          <w:sz w:val="28"/>
          <w:szCs w:val="28"/>
          <w:lang w:eastAsia="ru-RU"/>
        </w:rPr>
        <w:t>]. В этой работе указаны</w:t>
      </w:r>
      <w:r w:rsidR="00BC2113" w:rsidRPr="00C616A3">
        <w:rPr>
          <w:rFonts w:ascii="Times New Roman" w:eastAsia="Times New Roman" w:hAnsi="Times New Roman" w:cs="Times New Roman"/>
          <w:sz w:val="28"/>
          <w:szCs w:val="28"/>
          <w:lang w:eastAsia="ru-RU"/>
        </w:rPr>
        <w:t xml:space="preserve"> характерные трудности</w:t>
      </w:r>
      <w:r w:rsidRPr="00C616A3">
        <w:rPr>
          <w:rFonts w:ascii="Times New Roman" w:eastAsia="Times New Roman" w:hAnsi="Times New Roman" w:cs="Times New Roman"/>
          <w:sz w:val="28"/>
          <w:szCs w:val="28"/>
          <w:lang w:eastAsia="ru-RU"/>
        </w:rPr>
        <w:t xml:space="preserve">, возникающие при </w:t>
      </w:r>
      <w:r w:rsidR="00BC2113" w:rsidRPr="00C616A3">
        <w:rPr>
          <w:rFonts w:ascii="Times New Roman" w:eastAsia="Times New Roman" w:hAnsi="Times New Roman" w:cs="Times New Roman"/>
          <w:sz w:val="28"/>
          <w:szCs w:val="28"/>
          <w:lang w:eastAsia="ru-RU"/>
        </w:rPr>
        <w:t xml:space="preserve"> традиционном </w:t>
      </w:r>
      <w:r w:rsidRPr="00C616A3">
        <w:rPr>
          <w:rFonts w:ascii="Times New Roman" w:eastAsia="Times New Roman" w:hAnsi="Times New Roman" w:cs="Times New Roman"/>
          <w:sz w:val="28"/>
          <w:szCs w:val="28"/>
          <w:lang w:eastAsia="ru-RU"/>
        </w:rPr>
        <w:t>подходе к</w:t>
      </w:r>
      <w:r w:rsidR="00BC2113" w:rsidRPr="00C616A3">
        <w:rPr>
          <w:rFonts w:ascii="Times New Roman" w:eastAsia="Times New Roman" w:hAnsi="Times New Roman" w:cs="Times New Roman"/>
          <w:sz w:val="28"/>
          <w:szCs w:val="28"/>
          <w:lang w:eastAsia="ru-RU"/>
        </w:rPr>
        <w:t xml:space="preserve"> описания случайных явлений</w:t>
      </w:r>
      <w:r w:rsidRPr="00C616A3">
        <w:rPr>
          <w:rFonts w:ascii="Times New Roman" w:eastAsia="Times New Roman" w:hAnsi="Times New Roman" w:cs="Times New Roman"/>
          <w:sz w:val="28"/>
          <w:szCs w:val="28"/>
          <w:lang w:eastAsia="ru-RU"/>
        </w:rPr>
        <w:t>.</w:t>
      </w:r>
      <w:r w:rsidR="00BC2113" w:rsidRPr="00C616A3">
        <w:rPr>
          <w:rFonts w:ascii="Times New Roman" w:eastAsia="Times New Roman" w:hAnsi="Times New Roman" w:cs="Times New Roman"/>
          <w:sz w:val="28"/>
          <w:szCs w:val="28"/>
          <w:lang w:eastAsia="ru-RU"/>
        </w:rPr>
        <w:t xml:space="preserve"> </w:t>
      </w:r>
      <w:r w:rsidRPr="00C616A3">
        <w:rPr>
          <w:rFonts w:ascii="Times New Roman" w:eastAsia="Times New Roman" w:hAnsi="Times New Roman" w:cs="Times New Roman"/>
          <w:sz w:val="28"/>
          <w:szCs w:val="28"/>
          <w:lang w:eastAsia="ru-RU"/>
        </w:rPr>
        <w:t>В частности, обсуждается</w:t>
      </w:r>
      <w:r w:rsidR="00BC2113" w:rsidRPr="00C616A3">
        <w:rPr>
          <w:rFonts w:ascii="Times New Roman" w:eastAsia="Times New Roman" w:hAnsi="Times New Roman" w:cs="Times New Roman"/>
          <w:sz w:val="28"/>
          <w:szCs w:val="28"/>
          <w:lang w:eastAsia="ru-RU"/>
        </w:rPr>
        <w:t xml:space="preserve"> модел</w:t>
      </w:r>
      <w:r w:rsidRPr="00C616A3">
        <w:rPr>
          <w:rFonts w:ascii="Times New Roman" w:eastAsia="Times New Roman" w:hAnsi="Times New Roman" w:cs="Times New Roman"/>
          <w:sz w:val="28"/>
          <w:szCs w:val="28"/>
          <w:lang w:eastAsia="ru-RU"/>
        </w:rPr>
        <w:t>ь</w:t>
      </w:r>
      <w:r w:rsidR="00BC2113" w:rsidRPr="00C616A3">
        <w:rPr>
          <w:rFonts w:ascii="Times New Roman" w:eastAsia="Times New Roman" w:hAnsi="Times New Roman" w:cs="Times New Roman"/>
          <w:sz w:val="28"/>
          <w:szCs w:val="28"/>
          <w:lang w:eastAsia="ru-RU"/>
        </w:rPr>
        <w:t>, предложенн</w:t>
      </w:r>
      <w:r w:rsidRPr="00C616A3">
        <w:rPr>
          <w:rFonts w:ascii="Times New Roman" w:eastAsia="Times New Roman" w:hAnsi="Times New Roman" w:cs="Times New Roman"/>
          <w:sz w:val="28"/>
          <w:szCs w:val="28"/>
          <w:lang w:eastAsia="ru-RU"/>
        </w:rPr>
        <w:t>ая</w:t>
      </w:r>
      <w:r w:rsidR="00BC2113" w:rsidRPr="00C616A3">
        <w:rPr>
          <w:rFonts w:ascii="Times New Roman" w:eastAsia="Times New Roman" w:hAnsi="Times New Roman" w:cs="Times New Roman"/>
          <w:sz w:val="28"/>
          <w:szCs w:val="28"/>
          <w:lang w:eastAsia="ru-RU"/>
        </w:rPr>
        <w:t xml:space="preserve"> Р.Ф. Куртайном</w:t>
      </w:r>
      <w:r w:rsidR="00397989">
        <w:rPr>
          <w:rFonts w:ascii="Times New Roman" w:eastAsia="Times New Roman" w:hAnsi="Times New Roman" w:cs="Times New Roman"/>
          <w:sz w:val="28"/>
          <w:szCs w:val="28"/>
          <w:lang w:eastAsia="ru-RU"/>
        </w:rPr>
        <w:t xml:space="preserve"> </w:t>
      </w:r>
      <w:r w:rsidR="00397989" w:rsidRPr="00CE77CA">
        <w:rPr>
          <w:rFonts w:ascii="Times New Roman" w:eastAsia="Times New Roman" w:hAnsi="Times New Roman" w:cs="Times New Roman"/>
          <w:sz w:val="28"/>
          <w:szCs w:val="28"/>
          <w:lang w:eastAsia="ru-RU"/>
        </w:rPr>
        <w:t>[</w:t>
      </w:r>
      <w:r w:rsidR="00AD0A75">
        <w:rPr>
          <w:rFonts w:ascii="Times New Roman" w:eastAsia="Times New Roman" w:hAnsi="Times New Roman" w:cs="Times New Roman"/>
          <w:sz w:val="28"/>
          <w:szCs w:val="28"/>
          <w:lang w:eastAsia="ru-RU"/>
        </w:rPr>
        <w:t>84</w:t>
      </w:r>
      <w:r w:rsidR="00397989" w:rsidRPr="00CE77CA">
        <w:rPr>
          <w:rFonts w:ascii="Times New Roman" w:eastAsia="Times New Roman" w:hAnsi="Times New Roman" w:cs="Times New Roman"/>
          <w:sz w:val="28"/>
          <w:szCs w:val="28"/>
          <w:lang w:eastAsia="ru-RU"/>
        </w:rPr>
        <w:t>]</w:t>
      </w:r>
      <w:r w:rsidR="00BC2113" w:rsidRPr="00C616A3">
        <w:rPr>
          <w:rFonts w:ascii="Times New Roman" w:eastAsia="Times New Roman" w:hAnsi="Times New Roman" w:cs="Times New Roman"/>
          <w:sz w:val="28"/>
          <w:szCs w:val="28"/>
          <w:lang w:eastAsia="ru-RU"/>
        </w:rPr>
        <w:t xml:space="preserve">. </w:t>
      </w:r>
      <w:r w:rsidRPr="00C616A3">
        <w:rPr>
          <w:rFonts w:ascii="Times New Roman" w:eastAsia="Times New Roman" w:hAnsi="Times New Roman" w:cs="Times New Roman"/>
          <w:sz w:val="28"/>
          <w:szCs w:val="28"/>
          <w:lang w:eastAsia="ru-RU"/>
        </w:rPr>
        <w:t xml:space="preserve">В данной модели предложен </w:t>
      </w:r>
      <w:r w:rsidR="00BC2113" w:rsidRPr="00C616A3">
        <w:rPr>
          <w:rFonts w:ascii="Times New Roman" w:eastAsia="Times New Roman" w:hAnsi="Times New Roman" w:cs="Times New Roman"/>
          <w:sz w:val="28"/>
          <w:szCs w:val="28"/>
          <w:lang w:eastAsia="ru-RU"/>
        </w:rPr>
        <w:t>следующий аналог уравнения Фоккера–Планка–Колмогорова в функциональных производных:</w:t>
      </w:r>
      <w:r w:rsidR="003A375D" w:rsidRPr="00C616A3">
        <w:rPr>
          <w:rFonts w:ascii="Times New Roman" w:eastAsia="Times New Roman" w:hAnsi="Times New Roman" w:cs="Times New Roman"/>
          <w:sz w:val="28"/>
          <w:szCs w:val="28"/>
          <w:lang w:eastAsia="ru-RU"/>
        </w:rPr>
        <w:t xml:space="preserve"> </w:t>
      </w:r>
    </w:p>
    <w:p w:rsidR="003B0EA3" w:rsidRPr="00C616A3" w:rsidRDefault="00273AA9" w:rsidP="001B0E5B">
      <w:pPr>
        <w:spacing w:before="20" w:after="20" w:line="360" w:lineRule="auto"/>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position w:val="-42"/>
          <w:sz w:val="28"/>
          <w:szCs w:val="28"/>
          <w:lang w:eastAsia="ru-RU"/>
        </w:rPr>
        <w:object w:dxaOrig="6320" w:dyaOrig="960">
          <v:shape id="_x0000_i1051" type="#_x0000_t75" style="width:317pt;height:47.35pt" o:ole="">
            <v:imagedata r:id="rId58" o:title=""/>
          </v:shape>
          <o:OLEObject Type="Embed" ProgID="Equation.DSMT4" ShapeID="_x0000_i1051" DrawAspect="Content" ObjectID="_1661081749" r:id="rId59"/>
        </w:object>
      </w:r>
    </w:p>
    <w:p w:rsidR="00BC2113" w:rsidRDefault="00BC2113" w:rsidP="001B0E5B">
      <w:pPr>
        <w:spacing w:before="20" w:after="20" w:line="360" w:lineRule="auto"/>
        <w:ind w:firstLine="709"/>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sz w:val="28"/>
          <w:szCs w:val="28"/>
          <w:lang w:eastAsia="ru-RU"/>
        </w:rPr>
        <w:t>Здесь</w:t>
      </w:r>
      <w:r w:rsidR="00273AA9" w:rsidRPr="00C616A3">
        <w:rPr>
          <w:rFonts w:ascii="Times New Roman" w:eastAsia="Times New Roman" w:hAnsi="Times New Roman" w:cs="Times New Roman"/>
          <w:sz w:val="28"/>
          <w:szCs w:val="28"/>
          <w:lang w:eastAsia="ru-RU"/>
        </w:rPr>
        <w:t xml:space="preserve"> </w:t>
      </w:r>
      <w:r w:rsidR="00273AA9" w:rsidRPr="00C616A3">
        <w:rPr>
          <w:rFonts w:ascii="Times New Roman" w:eastAsia="Times New Roman" w:hAnsi="Times New Roman" w:cs="Times New Roman"/>
          <w:position w:val="-10"/>
          <w:sz w:val="28"/>
          <w:szCs w:val="28"/>
          <w:lang w:eastAsia="ru-RU"/>
        </w:rPr>
        <w:object w:dxaOrig="700" w:dyaOrig="320">
          <v:shape id="_x0000_i1052" type="#_x0000_t75" style="width:35.3pt;height:16.9pt" o:ole="">
            <v:imagedata r:id="rId60" o:title=""/>
          </v:shape>
          <o:OLEObject Type="Embed" ProgID="Equation.DSMT4" ShapeID="_x0000_i1052" DrawAspect="Content" ObjectID="_1661081750" r:id="rId61"/>
        </w:object>
      </w:r>
      <w:r w:rsidRPr="00C616A3">
        <w:rPr>
          <w:rFonts w:ascii="Times New Roman" w:eastAsia="Times New Roman" w:hAnsi="Times New Roman" w:cs="Times New Roman"/>
          <w:sz w:val="28"/>
          <w:szCs w:val="28"/>
          <w:lang w:eastAsia="ru-RU"/>
        </w:rPr>
        <w:t xml:space="preserve"> – аналог коэффициента сноса, а </w:t>
      </w:r>
      <w:r w:rsidR="00273AA9" w:rsidRPr="00C616A3">
        <w:rPr>
          <w:rFonts w:ascii="Times New Roman" w:eastAsia="Times New Roman" w:hAnsi="Times New Roman" w:cs="Times New Roman"/>
          <w:position w:val="-10"/>
          <w:sz w:val="28"/>
          <w:szCs w:val="28"/>
          <w:lang w:eastAsia="ru-RU"/>
        </w:rPr>
        <w:object w:dxaOrig="859" w:dyaOrig="360">
          <v:shape id="_x0000_i1053" type="#_x0000_t75" style="width:43pt;height:17.9pt" o:ole="">
            <v:imagedata r:id="rId62" o:title=""/>
          </v:shape>
          <o:OLEObject Type="Embed" ProgID="Equation.DSMT4" ShapeID="_x0000_i1053" DrawAspect="Content" ObjectID="_1661081751" r:id="rId63"/>
        </w:object>
      </w:r>
      <w:r w:rsidRPr="00C616A3">
        <w:rPr>
          <w:rFonts w:ascii="Times New Roman" w:eastAsia="Times New Roman" w:hAnsi="Times New Roman" w:cs="Times New Roman"/>
          <w:sz w:val="28"/>
          <w:szCs w:val="28"/>
          <w:lang w:eastAsia="ru-RU"/>
        </w:rPr>
        <w:t xml:space="preserve">– аналог коэффициента диффузии, </w:t>
      </w:r>
      <w:r w:rsidR="00273AA9" w:rsidRPr="00C616A3">
        <w:rPr>
          <w:rFonts w:ascii="Times New Roman" w:eastAsia="Times New Roman" w:hAnsi="Times New Roman" w:cs="Times New Roman"/>
          <w:position w:val="-10"/>
          <w:sz w:val="28"/>
          <w:szCs w:val="28"/>
          <w:lang w:eastAsia="ru-RU"/>
        </w:rPr>
        <w:object w:dxaOrig="1140" w:dyaOrig="320">
          <v:shape id="_x0000_i1054" type="#_x0000_t75" style="width:57pt;height:16.9pt" o:ole="">
            <v:imagedata r:id="rId64" o:title=""/>
          </v:shape>
          <o:OLEObject Type="Embed" ProgID="Equation.DSMT4" ShapeID="_x0000_i1054" DrawAspect="Content" ObjectID="_1661081752" r:id="rId65"/>
        </w:object>
      </w:r>
      <w:r w:rsidRPr="00C616A3">
        <w:rPr>
          <w:rFonts w:ascii="Times New Roman" w:eastAsia="Times New Roman" w:hAnsi="Times New Roman" w:cs="Times New Roman"/>
          <w:sz w:val="28"/>
          <w:szCs w:val="28"/>
          <w:lang w:eastAsia="ru-RU"/>
        </w:rPr>
        <w:t>– оператор нахождения функциональной производной. Предложенная Р.Ф. Куртайном модель широко не использовал</w:t>
      </w:r>
      <w:r w:rsidR="00A60982" w:rsidRPr="00C616A3">
        <w:rPr>
          <w:rFonts w:ascii="Times New Roman" w:eastAsia="Times New Roman" w:hAnsi="Times New Roman" w:cs="Times New Roman"/>
          <w:sz w:val="28"/>
          <w:szCs w:val="28"/>
          <w:lang w:eastAsia="ru-RU"/>
        </w:rPr>
        <w:t>ас</w:t>
      </w:r>
      <w:r w:rsidRPr="00C616A3">
        <w:rPr>
          <w:rFonts w:ascii="Times New Roman" w:eastAsia="Times New Roman" w:hAnsi="Times New Roman" w:cs="Times New Roman"/>
          <w:sz w:val="28"/>
          <w:szCs w:val="28"/>
          <w:lang w:eastAsia="ru-RU"/>
        </w:rPr>
        <w:t>ь</w:t>
      </w:r>
      <w:r w:rsidR="00A60982" w:rsidRPr="00C616A3">
        <w:rPr>
          <w:rFonts w:ascii="Times New Roman" w:eastAsia="Times New Roman" w:hAnsi="Times New Roman" w:cs="Times New Roman"/>
          <w:sz w:val="28"/>
          <w:szCs w:val="28"/>
          <w:lang w:eastAsia="ru-RU"/>
        </w:rPr>
        <w:t xml:space="preserve"> на практике</w:t>
      </w:r>
      <w:r w:rsidRPr="00C616A3">
        <w:rPr>
          <w:rFonts w:ascii="Times New Roman" w:eastAsia="Times New Roman" w:hAnsi="Times New Roman" w:cs="Times New Roman"/>
          <w:sz w:val="28"/>
          <w:szCs w:val="28"/>
          <w:lang w:eastAsia="ru-RU"/>
        </w:rPr>
        <w:t xml:space="preserve"> из-за очевидных трудностей ее аналитической и численной реализации. </w:t>
      </w:r>
      <w:r w:rsidR="00A60982" w:rsidRPr="00C616A3">
        <w:rPr>
          <w:rFonts w:ascii="Times New Roman" w:eastAsia="Times New Roman" w:hAnsi="Times New Roman" w:cs="Times New Roman"/>
          <w:sz w:val="28"/>
          <w:szCs w:val="28"/>
          <w:lang w:eastAsia="ru-RU"/>
        </w:rPr>
        <w:t xml:space="preserve">Это побудило автора настоящей работы к обобщению классического дифференциального уравнения Фоккера-Планка-Колмогорова, </w:t>
      </w:r>
      <w:r w:rsidR="0055540A" w:rsidRPr="00C616A3">
        <w:rPr>
          <w:rFonts w:ascii="Times New Roman" w:eastAsia="Times New Roman" w:hAnsi="Times New Roman" w:cs="Times New Roman"/>
          <w:sz w:val="28"/>
          <w:szCs w:val="28"/>
          <w:lang w:eastAsia="ru-RU"/>
        </w:rPr>
        <w:t>который</w:t>
      </w:r>
      <w:r w:rsidR="00981A3C" w:rsidRPr="00C616A3">
        <w:rPr>
          <w:rFonts w:ascii="Times New Roman" w:eastAsia="Times New Roman" w:hAnsi="Times New Roman" w:cs="Times New Roman"/>
          <w:sz w:val="28"/>
          <w:szCs w:val="28"/>
          <w:lang w:eastAsia="ru-RU"/>
        </w:rPr>
        <w:t xml:space="preserve"> был бы </w:t>
      </w:r>
      <w:r w:rsidR="00A60982" w:rsidRPr="00C616A3">
        <w:rPr>
          <w:rFonts w:ascii="Times New Roman" w:eastAsia="Times New Roman" w:hAnsi="Times New Roman" w:cs="Times New Roman"/>
          <w:sz w:val="28"/>
          <w:szCs w:val="28"/>
          <w:lang w:eastAsia="ru-RU"/>
        </w:rPr>
        <w:t>пригод</w:t>
      </w:r>
      <w:r w:rsidR="0055540A" w:rsidRPr="00C616A3">
        <w:rPr>
          <w:rFonts w:ascii="Times New Roman" w:eastAsia="Times New Roman" w:hAnsi="Times New Roman" w:cs="Times New Roman"/>
          <w:sz w:val="28"/>
          <w:szCs w:val="28"/>
          <w:lang w:eastAsia="ru-RU"/>
        </w:rPr>
        <w:t>ен</w:t>
      </w:r>
      <w:r w:rsidR="00A60982" w:rsidRPr="00C616A3">
        <w:rPr>
          <w:rFonts w:ascii="Times New Roman" w:eastAsia="Times New Roman" w:hAnsi="Times New Roman" w:cs="Times New Roman"/>
          <w:sz w:val="28"/>
          <w:szCs w:val="28"/>
          <w:lang w:eastAsia="ru-RU"/>
        </w:rPr>
        <w:t xml:space="preserve"> для </w:t>
      </w:r>
      <w:r w:rsidR="0055540A" w:rsidRPr="00C616A3">
        <w:rPr>
          <w:rFonts w:ascii="Times New Roman" w:eastAsia="Times New Roman" w:hAnsi="Times New Roman" w:cs="Times New Roman"/>
          <w:sz w:val="28"/>
          <w:szCs w:val="28"/>
          <w:lang w:eastAsia="ru-RU"/>
        </w:rPr>
        <w:t xml:space="preserve">практического </w:t>
      </w:r>
      <w:r w:rsidR="00A60982" w:rsidRPr="00C616A3">
        <w:rPr>
          <w:rFonts w:ascii="Times New Roman" w:eastAsia="Times New Roman" w:hAnsi="Times New Roman" w:cs="Times New Roman"/>
          <w:sz w:val="28"/>
          <w:szCs w:val="28"/>
          <w:lang w:eastAsia="ru-RU"/>
        </w:rPr>
        <w:t xml:space="preserve">описания </w:t>
      </w:r>
      <w:r w:rsidR="0055540A" w:rsidRPr="00C616A3">
        <w:rPr>
          <w:rFonts w:ascii="Times New Roman" w:eastAsia="Times New Roman" w:hAnsi="Times New Roman" w:cs="Times New Roman"/>
          <w:sz w:val="28"/>
          <w:szCs w:val="28"/>
          <w:lang w:eastAsia="ru-RU"/>
        </w:rPr>
        <w:t>случайных явлений.</w:t>
      </w:r>
      <w:r w:rsidR="00A60982" w:rsidRPr="00C616A3">
        <w:rPr>
          <w:rFonts w:ascii="Times New Roman" w:eastAsia="Times New Roman" w:hAnsi="Times New Roman" w:cs="Times New Roman"/>
          <w:sz w:val="28"/>
          <w:szCs w:val="28"/>
          <w:lang w:eastAsia="ru-RU"/>
        </w:rPr>
        <w:t xml:space="preserve"> </w:t>
      </w:r>
    </w:p>
    <w:p w:rsidR="003D29CA" w:rsidRPr="00C616A3" w:rsidRDefault="003D29CA" w:rsidP="003D29CA">
      <w:pPr>
        <w:spacing w:after="0" w:line="360" w:lineRule="auto"/>
        <w:ind w:firstLine="709"/>
        <w:jc w:val="both"/>
        <w:rPr>
          <w:rFonts w:ascii="Times New Roman" w:eastAsia="Times New Roman" w:hAnsi="Times New Roman" w:cs="Times New Roman"/>
          <w:sz w:val="28"/>
          <w:szCs w:val="28"/>
          <w:lang w:eastAsia="ru-RU"/>
        </w:rPr>
      </w:pPr>
      <w:r w:rsidRPr="00C616A3">
        <w:rPr>
          <w:rFonts w:ascii="Times New Roman" w:eastAsia="Times New Roman" w:hAnsi="Times New Roman" w:cs="Times New Roman"/>
          <w:kern w:val="20"/>
          <w:sz w:val="28"/>
          <w:szCs w:val="28"/>
          <w:lang w:eastAsia="ru-RU"/>
        </w:rPr>
        <w:t>Изучение устойчивости решений детерминированных моделей проводили многие исследователи, наиболее важный результат получен в работах А.М. Ляпунова [</w:t>
      </w:r>
      <w:r w:rsidR="00AD0A75">
        <w:rPr>
          <w:rFonts w:ascii="Times New Roman" w:eastAsia="Times New Roman" w:hAnsi="Times New Roman" w:cs="Times New Roman"/>
          <w:kern w:val="20"/>
          <w:sz w:val="28"/>
          <w:szCs w:val="28"/>
          <w:lang w:eastAsia="ru-RU"/>
        </w:rPr>
        <w:t>33</w:t>
      </w:r>
      <w:r w:rsidRPr="00C616A3">
        <w:rPr>
          <w:rFonts w:ascii="Times New Roman" w:eastAsia="Times New Roman" w:hAnsi="Times New Roman" w:cs="Times New Roman"/>
          <w:kern w:val="20"/>
          <w:sz w:val="28"/>
          <w:szCs w:val="28"/>
          <w:lang w:eastAsia="ru-RU"/>
        </w:rPr>
        <w:t>], в которых</w:t>
      </w:r>
      <w:r w:rsidRPr="00C616A3">
        <w:rPr>
          <w:rFonts w:ascii="Times New Roman" w:eastAsia="Times New Roman" w:hAnsi="Times New Roman" w:cs="Times New Roman"/>
          <w:sz w:val="28"/>
          <w:szCs w:val="28"/>
          <w:lang w:eastAsia="ru-RU"/>
        </w:rPr>
        <w:t xml:space="preserve"> получены следующие результаты описания устойчивости решений детерминированных задач Коши.</w:t>
      </w:r>
    </w:p>
    <w:p w:rsidR="00BC2113" w:rsidRPr="00C616A3" w:rsidRDefault="00BC2113" w:rsidP="001B0E5B">
      <w:pPr>
        <w:spacing w:after="0" w:line="360" w:lineRule="auto"/>
        <w:ind w:firstLine="709"/>
        <w:jc w:val="both"/>
        <w:rPr>
          <w:rFonts w:ascii="Times New Roman" w:eastAsia="Times New Roman" w:hAnsi="Times New Roman" w:cs="Times New Roman"/>
          <w:kern w:val="20"/>
          <w:sz w:val="28"/>
          <w:szCs w:val="28"/>
          <w:lang w:eastAsia="ru-RU"/>
        </w:rPr>
      </w:pPr>
      <w:r w:rsidRPr="00C616A3">
        <w:rPr>
          <w:rFonts w:ascii="Times New Roman" w:eastAsia="Times New Roman" w:hAnsi="Times New Roman" w:cs="Times New Roman"/>
          <w:sz w:val="28"/>
          <w:szCs w:val="28"/>
          <w:lang w:eastAsia="ru-RU"/>
        </w:rPr>
        <w:t xml:space="preserve">Влияние случайных факторов на поведение описываемых объектов привело к необходимости привлечения таких уравнений, которые бы учитывали неопределенность воздействия внешних непредсказуемых проявлений. Отсюда возникла необходимость внесения дополнений в формулировках условий устойчивости решений дифференциальных уравнений с учетом стохастичности природы исследуемых явлений. Именно поэтому нами было введено понятие устойчивости решений для средних значений по дисперсии задачи Коши для обыкновенных дифференциальных уравнений и начально-краевых задач для уравнений в частных производных. </w:t>
      </w:r>
      <w:r w:rsidRPr="00C616A3">
        <w:rPr>
          <w:rFonts w:ascii="Times New Roman" w:eastAsia="Times New Roman" w:hAnsi="Times New Roman" w:cs="Times New Roman"/>
          <w:kern w:val="20"/>
          <w:sz w:val="28"/>
          <w:szCs w:val="28"/>
          <w:lang w:eastAsia="ru-RU"/>
        </w:rPr>
        <w:tab/>
        <w:t xml:space="preserve">Построенные нами уравнения для стохастических полей и постановки задач для плотности вероятности, дисперсии и дифференциальной энтропии в этой книге используются для исследования устойчивости по дисперсии решений дифференциальных уравнений и поиска смены сценариев поведения случайных явлений с помощью дифференциальной и статистической энтропии. </w:t>
      </w:r>
    </w:p>
    <w:p w:rsidR="00AA5327" w:rsidRPr="00C616A3" w:rsidRDefault="00AA5327" w:rsidP="001B0E5B">
      <w:pPr>
        <w:spacing w:after="0" w:line="360" w:lineRule="auto"/>
        <w:jc w:val="center"/>
        <w:rPr>
          <w:rFonts w:ascii="Times New Roman" w:eastAsia="Calibri" w:hAnsi="Times New Roman" w:cs="Times New Roman"/>
          <w:sz w:val="28"/>
          <w:szCs w:val="28"/>
        </w:rPr>
      </w:pPr>
      <w:r w:rsidRPr="00C616A3">
        <w:rPr>
          <w:rFonts w:ascii="Times New Roman" w:hAnsi="Times New Roman" w:cs="Times New Roman"/>
          <w:sz w:val="28"/>
          <w:szCs w:val="28"/>
        </w:rPr>
        <w:lastRenderedPageBreak/>
        <w:t>§ 1</w:t>
      </w:r>
      <w:r w:rsidRPr="00C616A3">
        <w:rPr>
          <w:rFonts w:ascii="Times New Roman" w:eastAsia="Calibri" w:hAnsi="Times New Roman" w:cs="Times New Roman"/>
          <w:sz w:val="28"/>
          <w:szCs w:val="28"/>
        </w:rPr>
        <w:t>.</w:t>
      </w:r>
      <w:r w:rsidR="00BC2113" w:rsidRPr="00C616A3">
        <w:rPr>
          <w:rFonts w:ascii="Times New Roman" w:eastAsia="Calibri" w:hAnsi="Times New Roman" w:cs="Times New Roman"/>
          <w:sz w:val="28"/>
          <w:szCs w:val="28"/>
        </w:rPr>
        <w:t>2</w:t>
      </w:r>
      <w:r w:rsidRPr="00C616A3">
        <w:rPr>
          <w:rFonts w:ascii="Times New Roman" w:eastAsia="Calibri" w:hAnsi="Times New Roman" w:cs="Times New Roman"/>
          <w:sz w:val="28"/>
          <w:szCs w:val="28"/>
        </w:rPr>
        <w:t>. ОБОСНОВАНИЕ ОБОБЩЕННОГО УРАВНЕНИЯ ФОККЕРА-ПЛАНКА-КОЛМОГОРОВА</w:t>
      </w:r>
    </w:p>
    <w:p w:rsidR="00C62AA5" w:rsidRPr="00C62AA5" w:rsidRDefault="0000762B" w:rsidP="00C62AA5">
      <w:pPr>
        <w:spacing w:after="0" w:line="360" w:lineRule="auto"/>
        <w:ind w:left="142" w:firstLine="578"/>
        <w:contextualSpacing/>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Классическое уравнение Фоккера–Планка-Колмогорова</w:t>
      </w:r>
      <w:r w:rsidR="00A15F8E" w:rsidRPr="00C62AA5">
        <w:rPr>
          <w:rFonts w:ascii="Times New Roman" w:eastAsia="Times New Roman" w:hAnsi="Times New Roman" w:cs="Times New Roman"/>
          <w:sz w:val="28"/>
          <w:szCs w:val="28"/>
          <w:lang w:eastAsia="ru-RU"/>
        </w:rPr>
        <w:t xml:space="preserve"> </w:t>
      </w:r>
      <w:r w:rsidR="009B4F28" w:rsidRPr="009B4F28">
        <w:rPr>
          <w:rFonts w:ascii="Times New Roman" w:eastAsia="Times New Roman" w:hAnsi="Times New Roman" w:cs="Times New Roman"/>
          <w:sz w:val="28"/>
          <w:szCs w:val="28"/>
          <w:lang w:eastAsia="ru-RU"/>
        </w:rPr>
        <w:t xml:space="preserve">[90] </w:t>
      </w:r>
      <w:r w:rsidR="00A15F8E" w:rsidRPr="00C62AA5">
        <w:rPr>
          <w:rFonts w:ascii="Times New Roman" w:eastAsia="Times New Roman" w:hAnsi="Times New Roman" w:cs="Times New Roman"/>
          <w:sz w:val="28"/>
          <w:szCs w:val="28"/>
          <w:lang w:eastAsia="ru-RU"/>
        </w:rPr>
        <w:t xml:space="preserve">(в дальнейшем будем использовать аббревиатуру ФПК) </w:t>
      </w:r>
      <w:r w:rsidRPr="00C62AA5">
        <w:rPr>
          <w:rFonts w:ascii="Times New Roman" w:eastAsia="Times New Roman" w:hAnsi="Times New Roman" w:cs="Times New Roman"/>
          <w:sz w:val="28"/>
          <w:szCs w:val="28"/>
          <w:lang w:eastAsia="ru-RU"/>
        </w:rPr>
        <w:t>имеет вид:</w:t>
      </w:r>
      <w:r w:rsidR="00C62AA5" w:rsidRPr="00C62AA5">
        <w:rPr>
          <w:rFonts w:ascii="Times New Roman" w:eastAsia="Times New Roman" w:hAnsi="Times New Roman" w:cs="Times New Roman"/>
          <w:sz w:val="28"/>
          <w:szCs w:val="28"/>
          <w:lang w:eastAsia="ru-RU"/>
        </w:rPr>
        <w:t xml:space="preserve"> </w:t>
      </w:r>
    </w:p>
    <w:p w:rsidR="0000762B" w:rsidRPr="00C62AA5" w:rsidRDefault="00C62AA5" w:rsidP="00C62AA5">
      <w:pPr>
        <w:spacing w:after="0" w:line="360" w:lineRule="auto"/>
        <w:ind w:left="142" w:hanging="426"/>
        <w:contextualSpacing/>
        <w:jc w:val="both"/>
        <w:rPr>
          <w:rFonts w:ascii="Times New Roman" w:eastAsia="Times New Roman" w:hAnsi="Times New Roman" w:cs="Times New Roman"/>
          <w:sz w:val="28"/>
          <w:szCs w:val="28"/>
          <w:lang w:eastAsia="ru-RU"/>
        </w:rPr>
      </w:pPr>
      <w:r w:rsidRPr="00CE77CA">
        <w:rPr>
          <w:rFonts w:ascii="Times New Roman" w:eastAsia="Times New Roman" w:hAnsi="Times New Roman" w:cs="Times New Roman"/>
          <w:sz w:val="28"/>
          <w:szCs w:val="28"/>
          <w:lang w:eastAsia="ru-RU"/>
        </w:rPr>
        <w:t xml:space="preserve">       </w:t>
      </w:r>
      <w:r w:rsidR="00CF0629" w:rsidRPr="00C62AA5">
        <w:rPr>
          <w:rFonts w:ascii="Times New Roman" w:eastAsia="Times New Roman" w:hAnsi="Times New Roman" w:cs="Times New Roman"/>
          <w:position w:val="-12"/>
          <w:sz w:val="28"/>
          <w:szCs w:val="28"/>
          <w:lang w:eastAsia="ru-RU"/>
        </w:rPr>
        <w:object w:dxaOrig="5880" w:dyaOrig="380">
          <v:shape id="_x0000_i1055" type="#_x0000_t75" style="width:293.8pt;height:17.9pt" o:ole="">
            <v:imagedata r:id="rId66" o:title=""/>
          </v:shape>
          <o:OLEObject Type="Embed" ProgID="Equation.DSMT4" ShapeID="_x0000_i1055" DrawAspect="Content" ObjectID="_1661081753" r:id="rId67"/>
        </w:object>
      </w:r>
      <w:r w:rsidR="0000762B" w:rsidRPr="00C62AA5">
        <w:rPr>
          <w:rFonts w:ascii="Times New Roman" w:eastAsia="Times New Roman" w:hAnsi="Times New Roman" w:cs="Times New Roman"/>
          <w:sz w:val="28"/>
          <w:szCs w:val="28"/>
          <w:lang w:eastAsia="ru-RU"/>
        </w:rPr>
        <w:t>.</w:t>
      </w:r>
      <w:r w:rsidR="000B77B1" w:rsidRPr="00C62AA5">
        <w:rPr>
          <w:rFonts w:ascii="Times New Roman" w:eastAsia="Times New Roman" w:hAnsi="Times New Roman" w:cs="Times New Roman"/>
          <w:sz w:val="28"/>
          <w:szCs w:val="28"/>
          <w:lang w:eastAsia="ru-RU"/>
        </w:rPr>
        <w:t xml:space="preserve"> </w:t>
      </w:r>
      <w:r w:rsidRPr="00FF541D">
        <w:rPr>
          <w:rFonts w:ascii="Times New Roman" w:eastAsia="Times New Roman" w:hAnsi="Times New Roman" w:cs="Times New Roman"/>
          <w:sz w:val="28"/>
          <w:szCs w:val="28"/>
          <w:lang w:eastAsia="ru-RU"/>
        </w:rPr>
        <w:tab/>
      </w:r>
      <w:r w:rsidR="00C41B00" w:rsidRPr="00C62AA5">
        <w:rPr>
          <w:rFonts w:ascii="Times New Roman" w:eastAsia="Times New Roman" w:hAnsi="Times New Roman" w:cs="Times New Roman"/>
          <w:sz w:val="28"/>
          <w:szCs w:val="28"/>
          <w:lang w:eastAsia="ru-RU"/>
        </w:rPr>
        <w:tab/>
      </w:r>
      <w:r w:rsidR="00C41B00" w:rsidRPr="00C62AA5">
        <w:rPr>
          <w:rFonts w:ascii="Times New Roman" w:eastAsia="Times New Roman" w:hAnsi="Times New Roman" w:cs="Times New Roman"/>
          <w:sz w:val="28"/>
          <w:szCs w:val="28"/>
          <w:lang w:eastAsia="ru-RU"/>
        </w:rPr>
        <w:tab/>
      </w:r>
      <w:r w:rsidR="00C41B00" w:rsidRPr="00C62AA5">
        <w:rPr>
          <w:rFonts w:ascii="Times New Roman" w:eastAsia="Times New Roman" w:hAnsi="Times New Roman" w:cs="Times New Roman"/>
          <w:sz w:val="28"/>
          <w:szCs w:val="28"/>
          <w:lang w:eastAsia="ru-RU"/>
        </w:rPr>
        <w:tab/>
        <w:t>(1.1)</w:t>
      </w:r>
    </w:p>
    <w:p w:rsidR="001462F6" w:rsidRPr="00C62AA5" w:rsidRDefault="001462F6" w:rsidP="00C62AA5">
      <w:pPr>
        <w:tabs>
          <w:tab w:val="left" w:pos="7584"/>
        </w:tabs>
        <w:spacing w:after="0" w:line="360" w:lineRule="auto"/>
        <w:ind w:left="142" w:firstLine="578"/>
        <w:contextualSpacing/>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 xml:space="preserve">Отметим некоторые характерные особенности классического уравнения ФПК. </w:t>
      </w:r>
      <w:r w:rsidRPr="00C62AA5">
        <w:rPr>
          <w:rFonts w:ascii="Times New Roman" w:eastAsia="Times New Roman" w:hAnsi="Times New Roman" w:cs="Times New Roman"/>
          <w:i/>
          <w:sz w:val="28"/>
          <w:szCs w:val="28"/>
          <w:lang w:eastAsia="ru-RU"/>
        </w:rPr>
        <w:t>Первая особенность</w:t>
      </w:r>
      <w:r w:rsidRPr="00C62AA5">
        <w:rPr>
          <w:rFonts w:ascii="Times New Roman" w:eastAsia="Times New Roman" w:hAnsi="Times New Roman" w:cs="Times New Roman"/>
          <w:sz w:val="28"/>
          <w:szCs w:val="28"/>
          <w:lang w:eastAsia="ru-RU"/>
        </w:rPr>
        <w:t xml:space="preserve"> заключается в том, чт</w:t>
      </w:r>
      <w:r w:rsidR="00EB07ED" w:rsidRPr="00C62AA5">
        <w:rPr>
          <w:rFonts w:ascii="Times New Roman" w:eastAsia="Times New Roman" w:hAnsi="Times New Roman" w:cs="Times New Roman"/>
          <w:sz w:val="28"/>
          <w:szCs w:val="28"/>
          <w:lang w:eastAsia="ru-RU"/>
        </w:rPr>
        <w:t>о уравнение (</w:t>
      </w:r>
      <w:r w:rsidR="00C803A2" w:rsidRPr="00C803A2">
        <w:rPr>
          <w:rFonts w:ascii="Times New Roman" w:eastAsia="Times New Roman" w:hAnsi="Times New Roman" w:cs="Times New Roman"/>
          <w:sz w:val="28"/>
          <w:szCs w:val="28"/>
          <w:lang w:eastAsia="ru-RU"/>
        </w:rPr>
        <w:t>1.</w:t>
      </w:r>
      <w:r w:rsidR="00EB07ED" w:rsidRPr="00C62AA5">
        <w:rPr>
          <w:rFonts w:ascii="Times New Roman" w:eastAsia="Times New Roman" w:hAnsi="Times New Roman" w:cs="Times New Roman"/>
          <w:sz w:val="28"/>
          <w:szCs w:val="28"/>
          <w:lang w:eastAsia="ru-RU"/>
        </w:rPr>
        <w:t xml:space="preserve">1) описывает </w:t>
      </w:r>
      <w:r w:rsidRPr="00C62AA5">
        <w:rPr>
          <w:rFonts w:ascii="Times New Roman" w:eastAsia="Times New Roman" w:hAnsi="Times New Roman" w:cs="Times New Roman"/>
          <w:sz w:val="28"/>
          <w:szCs w:val="28"/>
          <w:lang w:eastAsia="ru-RU"/>
        </w:rPr>
        <w:t xml:space="preserve"> зависимость</w:t>
      </w:r>
      <w:r w:rsidR="00EB07ED" w:rsidRPr="00C62AA5">
        <w:rPr>
          <w:rFonts w:ascii="Times New Roman" w:eastAsia="Times New Roman" w:hAnsi="Times New Roman" w:cs="Times New Roman"/>
          <w:sz w:val="28"/>
          <w:szCs w:val="28"/>
          <w:lang w:eastAsia="ru-RU"/>
        </w:rPr>
        <w:t xml:space="preserve"> плотности вероятности только</w:t>
      </w:r>
      <w:r w:rsidRPr="00C62AA5">
        <w:rPr>
          <w:rFonts w:ascii="Times New Roman" w:eastAsia="Times New Roman" w:hAnsi="Times New Roman" w:cs="Times New Roman"/>
          <w:sz w:val="28"/>
          <w:szCs w:val="28"/>
          <w:lang w:eastAsia="ru-RU"/>
        </w:rPr>
        <w:t xml:space="preserve"> от </w:t>
      </w:r>
      <w:r w:rsidR="001A13A2" w:rsidRPr="00C62AA5">
        <w:rPr>
          <w:rFonts w:ascii="Times New Roman" w:eastAsia="Times New Roman" w:hAnsi="Times New Roman" w:cs="Times New Roman"/>
          <w:sz w:val="28"/>
          <w:szCs w:val="28"/>
          <w:lang w:eastAsia="ru-RU"/>
        </w:rPr>
        <w:t xml:space="preserve">времени </w:t>
      </w:r>
      <w:r w:rsidRPr="00C62AA5">
        <w:rPr>
          <w:rFonts w:ascii="Times New Roman" w:eastAsia="Times New Roman" w:hAnsi="Times New Roman" w:cs="Times New Roman"/>
          <w:position w:val="-6"/>
          <w:sz w:val="28"/>
          <w:szCs w:val="28"/>
          <w:lang w:eastAsia="ru-RU"/>
        </w:rPr>
        <w:object w:dxaOrig="139" w:dyaOrig="240">
          <v:shape id="_x0000_i1056" type="#_x0000_t75" style="width:8.2pt;height:12.1pt" o:ole="">
            <v:imagedata r:id="rId68" o:title=""/>
          </v:shape>
          <o:OLEObject Type="Embed" ProgID="Equation.DSMT4" ShapeID="_x0000_i1056" DrawAspect="Content" ObjectID="_1661081754" r:id="rId69"/>
        </w:object>
      </w:r>
      <w:r w:rsidRPr="00C62AA5">
        <w:rPr>
          <w:rFonts w:ascii="Times New Roman" w:eastAsia="Times New Roman" w:hAnsi="Times New Roman" w:cs="Times New Roman"/>
          <w:sz w:val="28"/>
          <w:szCs w:val="28"/>
          <w:lang w:eastAsia="ru-RU"/>
        </w:rPr>
        <w:t xml:space="preserve"> и не описывает зависимость от </w:t>
      </w:r>
      <w:r w:rsidR="001A13A2" w:rsidRPr="00C62AA5">
        <w:rPr>
          <w:rFonts w:ascii="Times New Roman" w:eastAsia="Times New Roman" w:hAnsi="Times New Roman" w:cs="Times New Roman"/>
          <w:sz w:val="28"/>
          <w:szCs w:val="28"/>
          <w:lang w:eastAsia="ru-RU"/>
        </w:rPr>
        <w:t xml:space="preserve">пространственных координат </w:t>
      </w:r>
      <w:r w:rsidRPr="00C62AA5">
        <w:rPr>
          <w:rFonts w:ascii="Times New Roman" w:eastAsia="Calibri" w:hAnsi="Times New Roman" w:cs="Times New Roman"/>
          <w:position w:val="-10"/>
          <w:sz w:val="28"/>
          <w:szCs w:val="28"/>
        </w:rPr>
        <w:object w:dxaOrig="620" w:dyaOrig="260">
          <v:shape id="_x0000_i1057" type="#_x0000_t75" style="width:31.4pt;height:12.55pt" o:ole="">
            <v:imagedata r:id="rId70" o:title=""/>
          </v:shape>
          <o:OLEObject Type="Embed" ProgID="Equation.DSMT4" ShapeID="_x0000_i1057" DrawAspect="Content" ObjectID="_1661081755" r:id="rId71"/>
        </w:object>
      </w:r>
      <w:r w:rsidRPr="00C62AA5">
        <w:rPr>
          <w:rFonts w:ascii="Times New Roman" w:eastAsia="Calibri" w:hAnsi="Times New Roman" w:cs="Times New Roman"/>
          <w:sz w:val="28"/>
          <w:szCs w:val="28"/>
        </w:rPr>
        <w:t xml:space="preserve">. </w:t>
      </w:r>
      <w:r w:rsidRPr="00C62AA5">
        <w:rPr>
          <w:rFonts w:ascii="Times New Roman" w:eastAsia="Calibri" w:hAnsi="Times New Roman" w:cs="Times New Roman"/>
          <w:i/>
          <w:sz w:val="28"/>
          <w:szCs w:val="28"/>
        </w:rPr>
        <w:t>Вторая особенность</w:t>
      </w:r>
      <w:r w:rsidRPr="00C62AA5">
        <w:rPr>
          <w:rFonts w:ascii="Times New Roman" w:eastAsia="Calibri" w:hAnsi="Times New Roman" w:cs="Times New Roman"/>
          <w:sz w:val="28"/>
          <w:szCs w:val="28"/>
        </w:rPr>
        <w:t xml:space="preserve">, о которой </w:t>
      </w:r>
      <w:r w:rsidR="001A13A2" w:rsidRPr="00C62AA5">
        <w:rPr>
          <w:rFonts w:ascii="Times New Roman" w:eastAsia="Calibri" w:hAnsi="Times New Roman" w:cs="Times New Roman"/>
          <w:sz w:val="28"/>
          <w:szCs w:val="28"/>
        </w:rPr>
        <w:t xml:space="preserve">исследователями </w:t>
      </w:r>
      <w:r w:rsidRPr="00C62AA5">
        <w:rPr>
          <w:rFonts w:ascii="Times New Roman" w:eastAsia="Calibri" w:hAnsi="Times New Roman" w:cs="Times New Roman"/>
          <w:sz w:val="28"/>
          <w:szCs w:val="28"/>
        </w:rPr>
        <w:t>сломлено много коп</w:t>
      </w:r>
      <w:r w:rsidR="00C46AD7" w:rsidRPr="00C62AA5">
        <w:rPr>
          <w:rFonts w:ascii="Times New Roman" w:eastAsia="Calibri" w:hAnsi="Times New Roman" w:cs="Times New Roman"/>
          <w:sz w:val="28"/>
          <w:szCs w:val="28"/>
        </w:rPr>
        <w:t>ь</w:t>
      </w:r>
      <w:r w:rsidRPr="00C62AA5">
        <w:rPr>
          <w:rFonts w:ascii="Times New Roman" w:eastAsia="Calibri" w:hAnsi="Times New Roman" w:cs="Times New Roman"/>
          <w:sz w:val="28"/>
          <w:szCs w:val="28"/>
        </w:rPr>
        <w:t xml:space="preserve">ев, </w:t>
      </w:r>
      <w:r w:rsidR="00C46AD7" w:rsidRPr="00C62AA5">
        <w:rPr>
          <w:rFonts w:ascii="Times New Roman" w:eastAsia="Calibri" w:hAnsi="Times New Roman" w:cs="Times New Roman"/>
          <w:sz w:val="28"/>
          <w:szCs w:val="28"/>
        </w:rPr>
        <w:t xml:space="preserve">состоит в проблеме получения средних значений. Поясним в чем суть этой проблемы. Из уравнения (1.1) можно получить такое дифференциальное уравнение для средних значений </w:t>
      </w:r>
      <w:r w:rsidR="00C46AD7" w:rsidRPr="00C62AA5">
        <w:rPr>
          <w:rFonts w:ascii="Times New Roman" w:eastAsia="Times New Roman" w:hAnsi="Times New Roman" w:cs="Times New Roman"/>
          <w:position w:val="-12"/>
          <w:sz w:val="28"/>
          <w:szCs w:val="28"/>
          <w:lang w:eastAsia="ru-RU"/>
        </w:rPr>
        <w:object w:dxaOrig="760" w:dyaOrig="380">
          <v:shape id="_x0000_i1058" type="#_x0000_t75" style="width:37.2pt;height:17.9pt" o:ole="">
            <v:imagedata r:id="rId72" o:title=""/>
          </v:shape>
          <o:OLEObject Type="Embed" ProgID="Equation.DSMT4" ShapeID="_x0000_i1058" DrawAspect="Content" ObjectID="_1661081756" r:id="rId73"/>
        </w:object>
      </w:r>
      <w:r w:rsidR="00C46AD7" w:rsidRPr="00C62AA5">
        <w:rPr>
          <w:rFonts w:ascii="Times New Roman" w:eastAsia="Times New Roman" w:hAnsi="Times New Roman" w:cs="Times New Roman"/>
          <w:sz w:val="28"/>
          <w:szCs w:val="28"/>
          <w:lang w:eastAsia="ru-RU"/>
        </w:rPr>
        <w:t xml:space="preserve">: </w:t>
      </w:r>
      <w:r w:rsidR="00C46AD7" w:rsidRPr="00C62AA5">
        <w:rPr>
          <w:rFonts w:ascii="Times New Roman" w:eastAsia="Times New Roman" w:hAnsi="Times New Roman" w:cs="Times New Roman"/>
          <w:position w:val="-18"/>
          <w:sz w:val="28"/>
          <w:szCs w:val="28"/>
          <w:lang w:eastAsia="ru-RU"/>
        </w:rPr>
        <w:object w:dxaOrig="3480" w:dyaOrig="520">
          <v:shape id="_x0000_i1059" type="#_x0000_t75" style="width:173.95pt;height:26.6pt" o:ole="">
            <v:imagedata r:id="rId74" o:title=""/>
          </v:shape>
          <o:OLEObject Type="Embed" ProgID="Equation.DSMT4" ShapeID="_x0000_i1059" DrawAspect="Content" ObjectID="_1661081757" r:id="rId75"/>
        </w:object>
      </w:r>
      <w:r w:rsidR="00C46AD7" w:rsidRPr="00C62AA5">
        <w:rPr>
          <w:rFonts w:ascii="Times New Roman" w:eastAsia="Times New Roman" w:hAnsi="Times New Roman" w:cs="Times New Roman"/>
          <w:sz w:val="28"/>
          <w:szCs w:val="28"/>
          <w:lang w:eastAsia="ru-RU"/>
        </w:rPr>
        <w:t xml:space="preserve">, а хотелось бы получить уравнение, которое совпадает с соответствующим уравнением в детерминированной постановке: </w:t>
      </w:r>
      <w:r w:rsidR="001A13A2" w:rsidRPr="00C62AA5">
        <w:rPr>
          <w:rFonts w:ascii="Times New Roman" w:eastAsia="Times New Roman" w:hAnsi="Times New Roman" w:cs="Times New Roman"/>
          <w:position w:val="-18"/>
          <w:sz w:val="28"/>
          <w:szCs w:val="28"/>
          <w:lang w:eastAsia="ru-RU"/>
        </w:rPr>
        <w:object w:dxaOrig="3320" w:dyaOrig="520">
          <v:shape id="_x0000_i1060" type="#_x0000_t75" style="width:166.25pt;height:26.6pt" o:ole="">
            <v:imagedata r:id="rId76" o:title=""/>
          </v:shape>
          <o:OLEObject Type="Embed" ProgID="Equation.DSMT4" ShapeID="_x0000_i1060" DrawAspect="Content" ObjectID="_1661081758" r:id="rId77"/>
        </w:object>
      </w:r>
      <w:r w:rsidR="001A13A2" w:rsidRPr="00C62AA5">
        <w:rPr>
          <w:rFonts w:ascii="Times New Roman" w:eastAsia="Times New Roman" w:hAnsi="Times New Roman" w:cs="Times New Roman"/>
          <w:sz w:val="28"/>
          <w:szCs w:val="28"/>
          <w:lang w:eastAsia="ru-RU"/>
        </w:rPr>
        <w:t xml:space="preserve">. </w:t>
      </w:r>
      <w:r w:rsidR="00713C3D" w:rsidRPr="00C62AA5">
        <w:rPr>
          <w:rFonts w:ascii="Times New Roman" w:eastAsia="Times New Roman" w:hAnsi="Times New Roman" w:cs="Times New Roman"/>
          <w:sz w:val="28"/>
          <w:szCs w:val="28"/>
          <w:lang w:eastAsia="ru-RU"/>
        </w:rPr>
        <w:t xml:space="preserve">Наконец, </w:t>
      </w:r>
      <w:r w:rsidR="00713C3D" w:rsidRPr="00C62AA5">
        <w:rPr>
          <w:rFonts w:ascii="Times New Roman" w:eastAsia="Times New Roman" w:hAnsi="Times New Roman" w:cs="Times New Roman"/>
          <w:i/>
          <w:sz w:val="28"/>
          <w:szCs w:val="28"/>
          <w:lang w:eastAsia="ru-RU"/>
        </w:rPr>
        <w:t>третья особенность</w:t>
      </w:r>
      <w:r w:rsidR="00713C3D" w:rsidRPr="00C62AA5">
        <w:rPr>
          <w:rFonts w:ascii="Times New Roman" w:eastAsia="Times New Roman" w:hAnsi="Times New Roman" w:cs="Times New Roman"/>
          <w:sz w:val="28"/>
          <w:szCs w:val="28"/>
          <w:lang w:eastAsia="ru-RU"/>
        </w:rPr>
        <w:t>. Из уравнения (1.1) нельзя получить уравнения с коэффициентами, которые нелинейно зависят от средних значений.</w:t>
      </w:r>
    </w:p>
    <w:p w:rsidR="00D31C61" w:rsidRDefault="00C41B00" w:rsidP="00D31C61">
      <w:pPr>
        <w:spacing w:line="360" w:lineRule="auto"/>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 xml:space="preserve">Нами </w:t>
      </w:r>
      <w:r w:rsidR="00546280" w:rsidRPr="00C62AA5">
        <w:rPr>
          <w:rFonts w:ascii="Times New Roman" w:eastAsia="Times New Roman" w:hAnsi="Times New Roman" w:cs="Times New Roman"/>
          <w:sz w:val="28"/>
          <w:szCs w:val="28"/>
          <w:lang w:eastAsia="ru-RU"/>
        </w:rPr>
        <w:t>в работе [</w:t>
      </w:r>
      <w:r w:rsidR="00C803A2">
        <w:rPr>
          <w:rFonts w:ascii="Times New Roman" w:eastAsia="Times New Roman" w:hAnsi="Times New Roman" w:cs="Times New Roman"/>
          <w:sz w:val="28"/>
          <w:szCs w:val="28"/>
          <w:lang w:eastAsia="ru-RU"/>
        </w:rPr>
        <w:t>53</w:t>
      </w:r>
      <w:r w:rsidR="005D5E38">
        <w:rPr>
          <w:rFonts w:ascii="Times New Roman" w:eastAsia="Times New Roman" w:hAnsi="Times New Roman" w:cs="Times New Roman"/>
          <w:sz w:val="28"/>
          <w:szCs w:val="28"/>
          <w:lang w:eastAsia="ru-RU"/>
        </w:rPr>
        <w:t xml:space="preserve">, </w:t>
      </w:r>
      <w:r w:rsidR="00C803A2">
        <w:rPr>
          <w:rFonts w:ascii="Times New Roman" w:eastAsia="Times New Roman" w:hAnsi="Times New Roman" w:cs="Times New Roman"/>
          <w:sz w:val="28"/>
          <w:szCs w:val="28"/>
          <w:lang w:eastAsia="ru-RU"/>
        </w:rPr>
        <w:t>56</w:t>
      </w:r>
      <w:r w:rsidR="005D5E38">
        <w:rPr>
          <w:rFonts w:ascii="Times New Roman" w:eastAsia="Times New Roman" w:hAnsi="Times New Roman" w:cs="Times New Roman"/>
          <w:sz w:val="28"/>
          <w:szCs w:val="28"/>
          <w:lang w:eastAsia="ru-RU"/>
        </w:rPr>
        <w:t xml:space="preserve">, </w:t>
      </w:r>
      <w:r w:rsidR="00C803A2">
        <w:rPr>
          <w:rFonts w:ascii="Times New Roman" w:eastAsia="Times New Roman" w:hAnsi="Times New Roman" w:cs="Times New Roman"/>
          <w:sz w:val="28"/>
          <w:szCs w:val="28"/>
          <w:lang w:eastAsia="ru-RU"/>
        </w:rPr>
        <w:t>58</w:t>
      </w:r>
      <w:r w:rsidR="005D5E38">
        <w:rPr>
          <w:rFonts w:ascii="Times New Roman" w:eastAsia="Times New Roman" w:hAnsi="Times New Roman" w:cs="Times New Roman"/>
          <w:sz w:val="28"/>
          <w:szCs w:val="28"/>
          <w:lang w:eastAsia="ru-RU"/>
        </w:rPr>
        <w:t xml:space="preserve">, </w:t>
      </w:r>
      <w:r w:rsidR="00C803A2">
        <w:rPr>
          <w:rFonts w:ascii="Times New Roman" w:eastAsia="Times New Roman" w:hAnsi="Times New Roman" w:cs="Times New Roman"/>
          <w:sz w:val="28"/>
          <w:szCs w:val="28"/>
          <w:lang w:eastAsia="ru-RU"/>
        </w:rPr>
        <w:t>64</w:t>
      </w:r>
      <w:r w:rsidR="00546280" w:rsidRPr="00C62AA5">
        <w:rPr>
          <w:rFonts w:ascii="Times New Roman" w:eastAsia="Times New Roman" w:hAnsi="Times New Roman" w:cs="Times New Roman"/>
          <w:sz w:val="28"/>
          <w:szCs w:val="28"/>
          <w:lang w:eastAsia="ru-RU"/>
        </w:rPr>
        <w:t xml:space="preserve">] </w:t>
      </w:r>
      <w:r w:rsidRPr="00C62AA5">
        <w:rPr>
          <w:rFonts w:ascii="Times New Roman" w:eastAsia="Times New Roman" w:hAnsi="Times New Roman" w:cs="Times New Roman"/>
          <w:sz w:val="28"/>
          <w:szCs w:val="28"/>
          <w:lang w:eastAsia="ru-RU"/>
        </w:rPr>
        <w:t>был</w:t>
      </w:r>
      <w:r w:rsidR="005D5E38">
        <w:rPr>
          <w:rFonts w:ascii="Times New Roman" w:eastAsia="Times New Roman" w:hAnsi="Times New Roman" w:cs="Times New Roman"/>
          <w:sz w:val="28"/>
          <w:szCs w:val="28"/>
          <w:lang w:eastAsia="ru-RU"/>
        </w:rPr>
        <w:t xml:space="preserve">и </w:t>
      </w:r>
      <w:r w:rsidRPr="00C62AA5">
        <w:rPr>
          <w:rFonts w:ascii="Times New Roman" w:eastAsia="Times New Roman" w:hAnsi="Times New Roman" w:cs="Times New Roman"/>
          <w:sz w:val="28"/>
          <w:szCs w:val="28"/>
          <w:lang w:eastAsia="ru-RU"/>
        </w:rPr>
        <w:t>предложен</w:t>
      </w:r>
      <w:r w:rsidR="005D5E38">
        <w:rPr>
          <w:rFonts w:ascii="Times New Roman" w:eastAsia="Times New Roman" w:hAnsi="Times New Roman" w:cs="Times New Roman"/>
          <w:sz w:val="28"/>
          <w:szCs w:val="28"/>
          <w:lang w:eastAsia="ru-RU"/>
        </w:rPr>
        <w:t>ы</w:t>
      </w:r>
      <w:r w:rsidRPr="00C62AA5">
        <w:rPr>
          <w:rFonts w:ascii="Times New Roman" w:eastAsia="Times New Roman" w:hAnsi="Times New Roman" w:cs="Times New Roman"/>
          <w:sz w:val="28"/>
          <w:szCs w:val="28"/>
          <w:lang w:eastAsia="ru-RU"/>
        </w:rPr>
        <w:t xml:space="preserve"> </w:t>
      </w:r>
      <w:r w:rsidR="005D5E38">
        <w:rPr>
          <w:rFonts w:ascii="Times New Roman" w:eastAsia="Times New Roman" w:hAnsi="Times New Roman" w:cs="Times New Roman"/>
          <w:sz w:val="28"/>
          <w:szCs w:val="28"/>
          <w:lang w:eastAsia="ru-RU"/>
        </w:rPr>
        <w:t xml:space="preserve">два подхода к построению </w:t>
      </w:r>
      <w:r w:rsidR="001A13A2" w:rsidRPr="00C62AA5">
        <w:rPr>
          <w:rFonts w:ascii="Times New Roman" w:eastAsia="Times New Roman" w:hAnsi="Times New Roman" w:cs="Times New Roman"/>
          <w:sz w:val="28"/>
          <w:szCs w:val="28"/>
          <w:lang w:eastAsia="ru-RU"/>
        </w:rPr>
        <w:t>обобщенн</w:t>
      </w:r>
      <w:r w:rsidR="005D5E38">
        <w:rPr>
          <w:rFonts w:ascii="Times New Roman" w:eastAsia="Times New Roman" w:hAnsi="Times New Roman" w:cs="Times New Roman"/>
          <w:sz w:val="28"/>
          <w:szCs w:val="28"/>
          <w:lang w:eastAsia="ru-RU"/>
        </w:rPr>
        <w:t xml:space="preserve">ых </w:t>
      </w:r>
      <w:r w:rsidR="001A13A2" w:rsidRPr="00C62AA5">
        <w:rPr>
          <w:rFonts w:ascii="Times New Roman" w:eastAsia="Times New Roman" w:hAnsi="Times New Roman" w:cs="Times New Roman"/>
          <w:sz w:val="28"/>
          <w:szCs w:val="28"/>
          <w:lang w:eastAsia="ru-RU"/>
        </w:rPr>
        <w:t>уравнени</w:t>
      </w:r>
      <w:r w:rsidR="005D5E38">
        <w:rPr>
          <w:rFonts w:ascii="Times New Roman" w:eastAsia="Times New Roman" w:hAnsi="Times New Roman" w:cs="Times New Roman"/>
          <w:sz w:val="28"/>
          <w:szCs w:val="28"/>
          <w:lang w:eastAsia="ru-RU"/>
        </w:rPr>
        <w:t>й</w:t>
      </w:r>
      <w:r w:rsidR="001A13A2" w:rsidRPr="00C62AA5">
        <w:rPr>
          <w:rFonts w:ascii="Times New Roman" w:eastAsia="Times New Roman" w:hAnsi="Times New Roman" w:cs="Times New Roman"/>
          <w:sz w:val="28"/>
          <w:szCs w:val="28"/>
          <w:lang w:eastAsia="ru-RU"/>
        </w:rPr>
        <w:t xml:space="preserve"> ФПК, котор</w:t>
      </w:r>
      <w:r w:rsidR="005D5E38">
        <w:rPr>
          <w:rFonts w:ascii="Times New Roman" w:eastAsia="Times New Roman" w:hAnsi="Times New Roman" w:cs="Times New Roman"/>
          <w:sz w:val="28"/>
          <w:szCs w:val="28"/>
          <w:lang w:eastAsia="ru-RU"/>
        </w:rPr>
        <w:t>ые</w:t>
      </w:r>
      <w:r w:rsidR="001A13A2" w:rsidRPr="00C62AA5">
        <w:rPr>
          <w:rFonts w:ascii="Times New Roman" w:eastAsia="Times New Roman" w:hAnsi="Times New Roman" w:cs="Times New Roman"/>
          <w:sz w:val="28"/>
          <w:szCs w:val="28"/>
          <w:lang w:eastAsia="ru-RU"/>
        </w:rPr>
        <w:t xml:space="preserve"> устраня</w:t>
      </w:r>
      <w:r w:rsidR="005D5E38">
        <w:rPr>
          <w:rFonts w:ascii="Times New Roman" w:eastAsia="Times New Roman" w:hAnsi="Times New Roman" w:cs="Times New Roman"/>
          <w:sz w:val="28"/>
          <w:szCs w:val="28"/>
          <w:lang w:eastAsia="ru-RU"/>
        </w:rPr>
        <w:t>ю</w:t>
      </w:r>
      <w:r w:rsidR="001A13A2" w:rsidRPr="00C62AA5">
        <w:rPr>
          <w:rFonts w:ascii="Times New Roman" w:eastAsia="Times New Roman" w:hAnsi="Times New Roman" w:cs="Times New Roman"/>
          <w:sz w:val="28"/>
          <w:szCs w:val="28"/>
          <w:lang w:eastAsia="ru-RU"/>
        </w:rPr>
        <w:t>т указанные особенности классического уравнения.</w:t>
      </w:r>
      <w:r w:rsidRPr="00C62AA5">
        <w:rPr>
          <w:rFonts w:ascii="Times New Roman" w:eastAsia="Times New Roman" w:hAnsi="Times New Roman" w:cs="Times New Roman"/>
          <w:sz w:val="28"/>
          <w:szCs w:val="28"/>
          <w:lang w:eastAsia="ru-RU"/>
        </w:rPr>
        <w:t xml:space="preserve"> </w:t>
      </w:r>
    </w:p>
    <w:p w:rsidR="00D31C61" w:rsidRPr="00E80710" w:rsidRDefault="00D31C61" w:rsidP="00D31C61">
      <w:p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ab/>
        <w:t xml:space="preserve">В работе </w:t>
      </w:r>
      <w:r w:rsidRPr="00A3772D">
        <w:rPr>
          <w:rFonts w:ascii="Times New Roman" w:eastAsia="Calibri" w:hAnsi="Times New Roman" w:cs="Times New Roman"/>
          <w:sz w:val="28"/>
          <w:szCs w:val="28"/>
        </w:rPr>
        <w:t>[</w:t>
      </w:r>
      <w:r w:rsidR="004C0B13">
        <w:rPr>
          <w:rFonts w:ascii="Times New Roman" w:eastAsia="Calibri" w:hAnsi="Times New Roman" w:cs="Times New Roman"/>
          <w:sz w:val="28"/>
          <w:szCs w:val="28"/>
        </w:rPr>
        <w:t>53</w:t>
      </w:r>
      <w:r w:rsidRPr="00A3772D">
        <w:rPr>
          <w:rFonts w:ascii="Times New Roman" w:eastAsia="Calibri" w:hAnsi="Times New Roman" w:cs="Times New Roman"/>
          <w:sz w:val="28"/>
          <w:szCs w:val="28"/>
        </w:rPr>
        <w:t xml:space="preserve">] </w:t>
      </w:r>
      <w:r w:rsidRPr="00C62AA5">
        <w:rPr>
          <w:rFonts w:ascii="Times New Roman" w:eastAsia="Calibri" w:hAnsi="Times New Roman" w:cs="Times New Roman"/>
          <w:sz w:val="28"/>
          <w:szCs w:val="28"/>
        </w:rPr>
        <w:t xml:space="preserve">был предложен </w:t>
      </w:r>
      <w:r>
        <w:rPr>
          <w:rFonts w:ascii="Times New Roman" w:eastAsia="Calibri" w:hAnsi="Times New Roman" w:cs="Times New Roman"/>
          <w:sz w:val="28"/>
          <w:szCs w:val="28"/>
        </w:rPr>
        <w:t xml:space="preserve">первый </w:t>
      </w:r>
      <w:r w:rsidRPr="00C62AA5">
        <w:rPr>
          <w:rFonts w:ascii="Times New Roman" w:eastAsia="Calibri" w:hAnsi="Times New Roman" w:cs="Times New Roman"/>
          <w:sz w:val="28"/>
          <w:szCs w:val="28"/>
        </w:rPr>
        <w:t>подход</w:t>
      </w:r>
      <w:r>
        <w:rPr>
          <w:rFonts w:ascii="Times New Roman" w:eastAsia="Calibri" w:hAnsi="Times New Roman" w:cs="Times New Roman"/>
          <w:sz w:val="28"/>
          <w:szCs w:val="28"/>
        </w:rPr>
        <w:t xml:space="preserve"> к получению обобщенного уравнения ФПК</w:t>
      </w:r>
      <w:r w:rsidRPr="00C62AA5">
        <w:rPr>
          <w:rFonts w:ascii="Times New Roman" w:hAnsi="Times New Roman"/>
          <w:spacing w:val="-6"/>
          <w:sz w:val="28"/>
          <w:szCs w:val="28"/>
        </w:rPr>
        <w:t>, названный нами в работе [</w:t>
      </w:r>
      <w:r w:rsidR="004C0B13">
        <w:rPr>
          <w:rFonts w:ascii="Times New Roman" w:hAnsi="Times New Roman"/>
          <w:spacing w:val="-6"/>
          <w:sz w:val="28"/>
          <w:szCs w:val="28"/>
        </w:rPr>
        <w:t>56</w:t>
      </w:r>
      <w:r w:rsidRPr="00C62AA5">
        <w:rPr>
          <w:rFonts w:ascii="Times New Roman" w:hAnsi="Times New Roman"/>
          <w:spacing w:val="-6"/>
          <w:sz w:val="28"/>
          <w:szCs w:val="28"/>
        </w:rPr>
        <w:t>] «феноменологическим» Суть этого подхода заключается в следующем. В обобщенном уравнении ФПК дифференциальные операторы в левых частях идентичны операторам для средних значений. Правые части подобны правым частям классического уравнения ФПК.</w:t>
      </w:r>
      <w:r>
        <w:rPr>
          <w:rFonts w:ascii="Times New Roman" w:hAnsi="Times New Roman"/>
          <w:spacing w:val="-6"/>
          <w:sz w:val="28"/>
          <w:szCs w:val="28"/>
        </w:rPr>
        <w:t xml:space="preserve"> </w:t>
      </w:r>
      <w:r w:rsidRPr="00E80710">
        <w:rPr>
          <w:rFonts w:ascii="Times New Roman" w:eastAsia="Times New Roman" w:hAnsi="Times New Roman" w:cs="Times New Roman"/>
          <w:sz w:val="28"/>
          <w:szCs w:val="28"/>
          <w:lang w:eastAsia="ru-RU"/>
        </w:rPr>
        <w:t>Кратко опишем этот вывод. Будем рассматривать классическое уравнение теплопроводности как уравнение для средних значений:</w:t>
      </w:r>
      <w:r w:rsidRPr="00E80710">
        <w:rPr>
          <w:rFonts w:ascii="Times New Roman" w:eastAsia="Times New Roman" w:hAnsi="Times New Roman" w:cs="Times New Roman"/>
          <w:position w:val="-36"/>
          <w:sz w:val="28"/>
          <w:szCs w:val="28"/>
          <w:lang w:eastAsia="ru-RU"/>
        </w:rPr>
        <w:t xml:space="preserve"> </w:t>
      </w:r>
      <w:r w:rsidR="00E80B04" w:rsidRPr="00E80710">
        <w:rPr>
          <w:rFonts w:ascii="Times New Roman" w:eastAsia="Times New Roman" w:hAnsi="Times New Roman" w:cs="Times New Roman"/>
          <w:position w:val="-18"/>
          <w:sz w:val="28"/>
          <w:szCs w:val="28"/>
          <w:lang w:eastAsia="ru-RU"/>
        </w:rPr>
        <w:object w:dxaOrig="5780" w:dyaOrig="520">
          <v:shape id="_x0000_i1061" type="#_x0000_t75" style="width:4in;height:26.6pt" o:ole="">
            <v:imagedata r:id="rId78" o:title=""/>
          </v:shape>
          <o:OLEObject Type="Embed" ProgID="Equation.DSMT4" ShapeID="_x0000_i1061" DrawAspect="Content" ObjectID="_1661081759" r:id="rId79"/>
        </w:object>
      </w:r>
    </w:p>
    <w:p w:rsidR="00D31C61" w:rsidRPr="00E80710" w:rsidRDefault="00D31C61" w:rsidP="00D31C61">
      <w:pPr>
        <w:spacing w:after="0" w:line="360" w:lineRule="auto"/>
        <w:jc w:val="both"/>
        <w:rPr>
          <w:rFonts w:ascii="Times New Roman" w:eastAsia="Times New Roman" w:hAnsi="Times New Roman" w:cs="Times New Roman"/>
          <w:position w:val="-36"/>
          <w:sz w:val="28"/>
          <w:szCs w:val="28"/>
          <w:lang w:eastAsia="ru-RU"/>
        </w:rPr>
      </w:pPr>
      <w:r w:rsidRPr="00E80710">
        <w:rPr>
          <w:rFonts w:ascii="Times New Roman" w:eastAsia="Times New Roman" w:hAnsi="Times New Roman" w:cs="Times New Roman"/>
          <w:position w:val="-36"/>
          <w:sz w:val="28"/>
          <w:szCs w:val="28"/>
          <w:lang w:eastAsia="ru-RU"/>
        </w:rPr>
        <w:lastRenderedPageBreak/>
        <w:t>Перепишем это уравнение в следующем виде:</w:t>
      </w:r>
      <w:r w:rsidR="00C25558">
        <w:rPr>
          <w:rFonts w:ascii="Times New Roman" w:eastAsia="Times New Roman" w:hAnsi="Times New Roman" w:cs="Times New Roman"/>
          <w:position w:val="-36"/>
          <w:sz w:val="28"/>
          <w:szCs w:val="28"/>
          <w:lang w:eastAsia="ru-RU"/>
        </w:rPr>
        <w:t xml:space="preserve"> </w:t>
      </w:r>
    </w:p>
    <w:p w:rsidR="00C25558" w:rsidRDefault="00E80B04" w:rsidP="00D31C61">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4700" w:dyaOrig="520">
          <v:shape id="_x0000_i1062" type="#_x0000_t75" style="width:235.35pt;height:26.6pt" o:ole="">
            <v:imagedata r:id="rId80" o:title=""/>
          </v:shape>
          <o:OLEObject Type="Embed" ProgID="Equation.DSMT4" ShapeID="_x0000_i1062" DrawAspect="Content" ObjectID="_1661081760" r:id="rId81"/>
        </w:object>
      </w:r>
      <w:r w:rsidR="00D31C61" w:rsidRPr="00E80710">
        <w:rPr>
          <w:rFonts w:ascii="Times New Roman" w:eastAsia="Times New Roman" w:hAnsi="Times New Roman" w:cs="Times New Roman"/>
          <w:sz w:val="28"/>
          <w:szCs w:val="28"/>
          <w:lang w:eastAsia="ru-RU"/>
        </w:rPr>
        <w:t>.</w:t>
      </w:r>
      <w:r w:rsidR="00C25558">
        <w:rPr>
          <w:rFonts w:ascii="Times New Roman" w:eastAsia="Times New Roman" w:hAnsi="Times New Roman" w:cs="Times New Roman"/>
          <w:sz w:val="28"/>
          <w:szCs w:val="28"/>
          <w:lang w:eastAsia="ru-RU"/>
        </w:rPr>
        <w:t xml:space="preserve"> </w:t>
      </w:r>
    </w:p>
    <w:p w:rsidR="00E80B04" w:rsidRDefault="00D31C61" w:rsidP="00D31C61">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Отсюда получаем</w:t>
      </w:r>
      <w:r w:rsidRPr="00E80710">
        <w:rPr>
          <w:rFonts w:ascii="Times New Roman" w:eastAsia="Times New Roman" w:hAnsi="Times New Roman" w:cs="Times New Roman"/>
          <w:position w:val="-36"/>
          <w:sz w:val="28"/>
          <w:szCs w:val="28"/>
          <w:lang w:eastAsia="ru-RU"/>
        </w:rPr>
        <w:t xml:space="preserve"> </w:t>
      </w:r>
      <w:r w:rsidR="00E80B04" w:rsidRPr="00E80710">
        <w:rPr>
          <w:rFonts w:ascii="Times New Roman" w:eastAsia="Times New Roman" w:hAnsi="Times New Roman" w:cs="Times New Roman"/>
          <w:position w:val="-10"/>
          <w:sz w:val="28"/>
          <w:szCs w:val="28"/>
          <w:lang w:eastAsia="ru-RU"/>
        </w:rPr>
        <w:object w:dxaOrig="3680" w:dyaOrig="360">
          <v:shape id="_x0000_i1063" type="#_x0000_t75" style="width:184.1pt;height:17.9pt" o:ole="">
            <v:imagedata r:id="rId82" o:title=""/>
          </v:shape>
          <o:OLEObject Type="Embed" ProgID="Equation.DSMT4" ShapeID="_x0000_i1063" DrawAspect="Content" ObjectID="_1661081761" r:id="rId83"/>
        </w:object>
      </w:r>
      <w:r w:rsidR="00E80B04">
        <w:rPr>
          <w:rFonts w:ascii="Times New Roman" w:eastAsia="Times New Roman" w:hAnsi="Times New Roman" w:cs="Times New Roman"/>
          <w:sz w:val="28"/>
          <w:szCs w:val="28"/>
          <w:lang w:eastAsia="ru-RU"/>
        </w:rPr>
        <w:t>.</w:t>
      </w:r>
    </w:p>
    <w:p w:rsidR="00D31C61" w:rsidRPr="00E80710" w:rsidRDefault="00E80B04" w:rsidP="00D31C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36"/>
          <w:sz w:val="28"/>
          <w:szCs w:val="28"/>
          <w:lang w:eastAsia="ru-RU"/>
        </w:rPr>
        <w:t>В</w:t>
      </w:r>
      <w:r w:rsidR="00D31C61" w:rsidRPr="00E80710">
        <w:rPr>
          <w:rFonts w:ascii="Times New Roman" w:eastAsia="Times New Roman" w:hAnsi="Times New Roman" w:cs="Times New Roman"/>
          <w:position w:val="-36"/>
          <w:sz w:val="28"/>
          <w:szCs w:val="28"/>
          <w:lang w:eastAsia="ru-RU"/>
        </w:rPr>
        <w:t xml:space="preserve"> этом уравнении нет членов, отвечающих за внешнее случайное воздействие. Поскольку должен выполняться принцип соответствия, то уравнение для ПВ при фиксированном значении пространственной координаты и нулевом значении коэффициента температуропроводности должно переходить в классическое уравнение ФПК, которое в правой части содержит компоненту с коэффициентом сноса и компоненту с Марковским коэффициентом диффузии. Следовательно, чтобы соблюдался принцип соответствия, уравнение для ПВ необходимо записать в следующем виде: </w:t>
      </w:r>
      <w:r w:rsidRPr="00E80710">
        <w:rPr>
          <w:rFonts w:ascii="Times New Roman" w:eastAsia="Times New Roman" w:hAnsi="Times New Roman" w:cs="Times New Roman"/>
          <w:position w:val="-12"/>
          <w:sz w:val="28"/>
          <w:szCs w:val="28"/>
          <w:lang w:eastAsia="ru-RU"/>
        </w:rPr>
        <w:object w:dxaOrig="8000" w:dyaOrig="380">
          <v:shape id="_x0000_i1064" type="#_x0000_t75" style="width:401.55pt;height:17.9pt" o:ole="">
            <v:imagedata r:id="rId84" o:title=""/>
          </v:shape>
          <o:OLEObject Type="Embed" ProgID="Equation.DSMT4" ShapeID="_x0000_i1064" DrawAspect="Content" ObjectID="_1661081762" r:id="rId85"/>
        </w:object>
      </w:r>
      <w:r w:rsidR="00D15D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00D31C61" w:rsidRPr="00E80710">
        <w:rPr>
          <w:rFonts w:ascii="Times New Roman" w:eastAsia="Times New Roman" w:hAnsi="Times New Roman" w:cs="Times New Roman"/>
          <w:sz w:val="28"/>
          <w:szCs w:val="28"/>
          <w:lang w:eastAsia="ru-RU"/>
        </w:rPr>
        <w:t>(</w:t>
      </w:r>
      <w:r w:rsidR="00D31C61">
        <w:rPr>
          <w:rFonts w:ascii="Times New Roman" w:eastAsia="Times New Roman" w:hAnsi="Times New Roman" w:cs="Times New Roman"/>
          <w:sz w:val="28"/>
          <w:szCs w:val="28"/>
          <w:lang w:eastAsia="ru-RU"/>
        </w:rPr>
        <w:t>1.2</w:t>
      </w:r>
      <w:r w:rsidR="00D31C61" w:rsidRPr="00E80710">
        <w:rPr>
          <w:rFonts w:ascii="Times New Roman" w:eastAsia="Times New Roman" w:hAnsi="Times New Roman" w:cs="Times New Roman"/>
          <w:sz w:val="28"/>
          <w:szCs w:val="28"/>
          <w:lang w:eastAsia="ru-RU"/>
        </w:rPr>
        <w:t>)</w:t>
      </w:r>
    </w:p>
    <w:p w:rsidR="00D31C61" w:rsidRDefault="00D31C61" w:rsidP="00E80B04">
      <w:pPr>
        <w:tabs>
          <w:tab w:val="left" w:pos="7584"/>
        </w:tabs>
        <w:spacing w:after="0" w:line="360" w:lineRule="auto"/>
        <w:ind w:left="142" w:firstLine="578"/>
        <w:contextualSpacing/>
        <w:jc w:val="both"/>
        <w:rPr>
          <w:rFonts w:ascii="Times New Roman" w:hAnsi="Times New Roman"/>
          <w:sz w:val="28"/>
          <w:szCs w:val="28"/>
        </w:rPr>
      </w:pPr>
      <w:r w:rsidRPr="00E80710">
        <w:rPr>
          <w:rFonts w:ascii="Times New Roman" w:eastAsia="Times New Roman" w:hAnsi="Times New Roman" w:cs="Times New Roman"/>
          <w:sz w:val="28"/>
          <w:szCs w:val="28"/>
          <w:lang w:eastAsia="ru-RU"/>
        </w:rPr>
        <w:t xml:space="preserve">Покажем, что при выполнении условий </w:t>
      </w:r>
      <w:proofErr w:type="gramStart"/>
      <w:r w:rsidRPr="00E80710">
        <w:rPr>
          <w:rFonts w:ascii="Times New Roman" w:eastAsia="Times New Roman" w:hAnsi="Times New Roman" w:cs="Times New Roman"/>
          <w:sz w:val="28"/>
          <w:szCs w:val="28"/>
          <w:lang w:eastAsia="ru-RU"/>
        </w:rPr>
        <w:t>однозначности</w:t>
      </w:r>
      <w:proofErr w:type="gramEnd"/>
      <w:r w:rsidRPr="00E80710">
        <w:rPr>
          <w:rFonts w:ascii="Times New Roman" w:eastAsia="Times New Roman" w:hAnsi="Times New Roman" w:cs="Times New Roman"/>
          <w:sz w:val="28"/>
          <w:szCs w:val="28"/>
          <w:lang w:eastAsia="ru-RU"/>
        </w:rPr>
        <w:t xml:space="preserve">: </w:t>
      </w:r>
      <w:r w:rsidR="00E80B04" w:rsidRPr="00E80710">
        <w:rPr>
          <w:rFonts w:ascii="Times New Roman" w:eastAsia="Times New Roman" w:hAnsi="Times New Roman" w:cs="Times New Roman"/>
          <w:position w:val="-12"/>
          <w:sz w:val="28"/>
          <w:szCs w:val="28"/>
          <w:lang w:eastAsia="ru-RU"/>
        </w:rPr>
        <w:object w:dxaOrig="9499" w:dyaOrig="360">
          <v:shape id="_x0000_i1065" type="#_x0000_t75" style="width:474.5pt;height:17.9pt" o:ole="">
            <v:imagedata r:id="rId86" o:title=""/>
          </v:shape>
          <o:OLEObject Type="Embed" ProgID="Equation.DSMT4" ShapeID="_x0000_i1065" DrawAspect="Content" ObjectID="_1661081763" r:id="rId87"/>
        </w:object>
      </w:r>
      <w:r w:rsidRPr="00E80710">
        <w:rPr>
          <w:rFonts w:ascii="Times New Roman" w:eastAsia="Times New Roman" w:hAnsi="Times New Roman" w:cs="Times New Roman"/>
          <w:sz w:val="28"/>
          <w:szCs w:val="28"/>
          <w:lang w:eastAsia="ru-RU"/>
        </w:rPr>
        <w:t xml:space="preserve">для которых справедливы равенства </w:t>
      </w:r>
      <w:r w:rsidR="00E80B04" w:rsidRPr="00E80710">
        <w:rPr>
          <w:rFonts w:ascii="Times New Roman" w:eastAsia="Times New Roman" w:hAnsi="Times New Roman" w:cs="Times New Roman"/>
          <w:position w:val="-18"/>
          <w:sz w:val="28"/>
          <w:szCs w:val="28"/>
          <w:lang w:eastAsia="ru-RU"/>
        </w:rPr>
        <w:object w:dxaOrig="9120" w:dyaOrig="520">
          <v:shape id="_x0000_i1066" type="#_x0000_t75" style="width:456.15pt;height:27.05pt" o:ole="">
            <v:imagedata r:id="rId88" o:title=""/>
          </v:shape>
          <o:OLEObject Type="Embed" ProgID="Equation.DSMT4" ShapeID="_x0000_i1066" DrawAspect="Content" ObjectID="_1661081764" r:id="rId89"/>
        </w:object>
      </w:r>
      <w:r w:rsidR="00E80B04" w:rsidRPr="00E80710">
        <w:rPr>
          <w:rFonts w:ascii="Times New Roman" w:eastAsia="Times New Roman" w:hAnsi="Times New Roman" w:cs="Times New Roman"/>
          <w:position w:val="-12"/>
          <w:sz w:val="28"/>
          <w:szCs w:val="28"/>
          <w:lang w:eastAsia="ru-RU"/>
        </w:rPr>
        <w:object w:dxaOrig="5860" w:dyaOrig="360">
          <v:shape id="_x0000_i1067" type="#_x0000_t75" style="width:293.8pt;height:17.9pt" o:ole="">
            <v:imagedata r:id="rId90" o:title=""/>
          </v:shape>
          <o:OLEObject Type="Embed" ProgID="Equation.DSMT4" ShapeID="_x0000_i1067" DrawAspect="Content" ObjectID="_1661081765" r:id="rId91"/>
        </w:object>
      </w:r>
      <w:r w:rsidRPr="00E80710">
        <w:rPr>
          <w:rFonts w:ascii="Times New Roman" w:eastAsia="Times New Roman" w:hAnsi="Times New Roman" w:cs="Times New Roman"/>
          <w:sz w:val="28"/>
          <w:szCs w:val="28"/>
          <w:lang w:eastAsia="ru-RU"/>
        </w:rPr>
        <w:t>, будет выполняться условие нормировки ПВ на единицу. Так как для ПВ и ее производных выполняется условия равенства нулю на бесконечностях, получаем, что правая часть уравнения (</w:t>
      </w:r>
      <w:r>
        <w:rPr>
          <w:rFonts w:ascii="Times New Roman" w:eastAsia="Times New Roman" w:hAnsi="Times New Roman" w:cs="Times New Roman"/>
          <w:sz w:val="28"/>
          <w:szCs w:val="28"/>
          <w:lang w:eastAsia="ru-RU"/>
        </w:rPr>
        <w:t>1.2</w:t>
      </w:r>
      <w:r w:rsidRPr="00E80710">
        <w:rPr>
          <w:rFonts w:ascii="Times New Roman" w:eastAsia="Times New Roman" w:hAnsi="Times New Roman" w:cs="Times New Roman"/>
          <w:sz w:val="28"/>
          <w:szCs w:val="28"/>
          <w:lang w:eastAsia="ru-RU"/>
        </w:rPr>
        <w:t xml:space="preserve">) обращается в </w:t>
      </w:r>
      <w:proofErr w:type="gramStart"/>
      <w:r w:rsidRPr="00E80710">
        <w:rPr>
          <w:rFonts w:ascii="Times New Roman" w:eastAsia="Times New Roman" w:hAnsi="Times New Roman" w:cs="Times New Roman"/>
          <w:sz w:val="28"/>
          <w:szCs w:val="28"/>
          <w:lang w:eastAsia="ru-RU"/>
        </w:rPr>
        <w:t>нуль</w:t>
      </w:r>
      <w:proofErr w:type="gramEnd"/>
      <w:r w:rsidRPr="00E80710">
        <w:rPr>
          <w:rFonts w:ascii="Times New Roman" w:eastAsia="Times New Roman" w:hAnsi="Times New Roman" w:cs="Times New Roman"/>
          <w:sz w:val="28"/>
          <w:szCs w:val="28"/>
          <w:lang w:eastAsia="ru-RU"/>
        </w:rPr>
        <w:t xml:space="preserve"> </w:t>
      </w:r>
      <w:r w:rsidR="00E80B04" w:rsidRPr="00E80710">
        <w:rPr>
          <w:rFonts w:ascii="Times New Roman" w:eastAsia="Times New Roman" w:hAnsi="Times New Roman" w:cs="Times New Roman"/>
          <w:position w:val="-18"/>
          <w:sz w:val="28"/>
          <w:szCs w:val="28"/>
          <w:lang w:eastAsia="ru-RU"/>
        </w:rPr>
        <w:object w:dxaOrig="5440" w:dyaOrig="520">
          <v:shape id="_x0000_i1068" type="#_x0000_t75" style="width:271.55pt;height:27.05pt" o:ole="">
            <v:imagedata r:id="rId92" o:title=""/>
          </v:shape>
          <o:OLEObject Type="Embed" ProgID="Equation.DSMT4" ShapeID="_x0000_i1068" DrawAspect="Content" ObjectID="_1661081766" r:id="rId93"/>
        </w:object>
      </w:r>
      <w:r w:rsidRPr="00E80710">
        <w:rPr>
          <w:rFonts w:ascii="Times New Roman" w:eastAsia="Times New Roman" w:hAnsi="Times New Roman" w:cs="Times New Roman"/>
          <w:sz w:val="28"/>
          <w:szCs w:val="28"/>
          <w:lang w:eastAsia="ru-RU"/>
        </w:rPr>
        <w:t xml:space="preserve"> и мы получаем задачу для параболического уравнения с единичными условиями однозначности. В соответствии с теоремой единственности решения такой задачи заключаем, что </w:t>
      </w:r>
      <w:r w:rsidR="00E80B04" w:rsidRPr="00E80710">
        <w:rPr>
          <w:rFonts w:ascii="Times New Roman" w:eastAsia="Times New Roman" w:hAnsi="Times New Roman" w:cs="Times New Roman"/>
          <w:position w:val="-18"/>
          <w:sz w:val="28"/>
          <w:szCs w:val="28"/>
          <w:lang w:eastAsia="ru-RU"/>
        </w:rPr>
        <w:object w:dxaOrig="1939" w:dyaOrig="520">
          <v:shape id="_x0000_i1069" type="#_x0000_t75" style="width:97.15pt;height:27.05pt" o:ole="">
            <v:imagedata r:id="rId94" o:title=""/>
          </v:shape>
          <o:OLEObject Type="Embed" ProgID="Equation.DSMT4" ShapeID="_x0000_i1069" DrawAspect="Content" ObjectID="_1661081767" r:id="rId95"/>
        </w:object>
      </w:r>
      <w:r w:rsidRPr="00E80710">
        <w:rPr>
          <w:rFonts w:ascii="Times New Roman" w:eastAsia="Times New Roman" w:hAnsi="Times New Roman" w:cs="Times New Roman"/>
          <w:sz w:val="28"/>
          <w:szCs w:val="28"/>
          <w:lang w:eastAsia="ru-RU"/>
        </w:rPr>
        <w:t xml:space="preserve"> для всех допустимых значений пространственной и временной координат, таким образом, условие нормировки выполняется. Отметим также, что все функции в условиях однозначности для ПВ </w:t>
      </w:r>
      <w:r w:rsidRPr="00E80710">
        <w:rPr>
          <w:rFonts w:ascii="Times New Roman" w:eastAsia="Times New Roman" w:hAnsi="Times New Roman" w:cs="Times New Roman"/>
          <w:sz w:val="28"/>
          <w:szCs w:val="28"/>
          <w:lang w:eastAsia="ru-RU"/>
        </w:rPr>
        <w:lastRenderedPageBreak/>
        <w:t>неотрицательны, В силу справедливости принципа максимума для параболического уравнения заключаем, что при всех допустимых значениях пространственной и временной координат ПВ неотрицательна.</w:t>
      </w:r>
      <w:r w:rsidR="00E80B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Вероятностная трактовка первого варианта обобщенного уравнения ФПК представлена в </w:t>
      </w:r>
      <w:r w:rsidRPr="00C616A3">
        <w:rPr>
          <w:rFonts w:ascii="Times New Roman" w:hAnsi="Times New Roman" w:cs="Times New Roman"/>
          <w:sz w:val="28"/>
          <w:szCs w:val="28"/>
        </w:rPr>
        <w:t>§ 1</w:t>
      </w:r>
      <w:r w:rsidRPr="00C616A3">
        <w:rPr>
          <w:rFonts w:ascii="Times New Roman" w:eastAsia="Calibri" w:hAnsi="Times New Roman" w:cs="Times New Roman"/>
          <w:sz w:val="28"/>
          <w:szCs w:val="28"/>
        </w:rPr>
        <w:t>.</w:t>
      </w:r>
      <w:r>
        <w:rPr>
          <w:rFonts w:ascii="Times New Roman" w:eastAsia="Calibri" w:hAnsi="Times New Roman" w:cs="Times New Roman"/>
          <w:sz w:val="28"/>
          <w:szCs w:val="28"/>
        </w:rPr>
        <w:t>10.</w:t>
      </w:r>
      <w:r w:rsidR="00E80B04">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Было доказано, что при соблюдении всех условий однозначности, которым должна подчиняться ПВ соблюдается ее нормировка и неотрицательность. Из этого уравнения можно получить уравнение для средних значений, полностью идентичному классическому уравнению тепллопроводности, а также уравнения для дисперсии </w:t>
      </w:r>
      <w:r w:rsidRPr="00C62AA5">
        <w:rPr>
          <w:rFonts w:ascii="Times New Roman" w:hAnsi="Times New Roman"/>
          <w:spacing w:val="-6"/>
          <w:sz w:val="28"/>
          <w:szCs w:val="28"/>
        </w:rPr>
        <w:t xml:space="preserve">и дифференциальной  энтропии. </w:t>
      </w:r>
      <w:r w:rsidRPr="00C62AA5">
        <w:rPr>
          <w:rFonts w:ascii="Times New Roman" w:hAnsi="Times New Roman"/>
          <w:spacing w:val="-6"/>
          <w:sz w:val="28"/>
          <w:szCs w:val="28"/>
        </w:rPr>
        <w:tab/>
        <w:t>Эти у</w:t>
      </w:r>
      <w:r w:rsidRPr="00C62AA5">
        <w:rPr>
          <w:rFonts w:ascii="Times New Roman" w:hAnsi="Times New Roman"/>
          <w:sz w:val="28"/>
          <w:szCs w:val="28"/>
        </w:rPr>
        <w:t>равнения дали возможность описать в стохастической интерпретации как устойчивость решений известных линейных моделей, описывающих тепловые, диффузионные и волновые явления, так и смену сценари</w:t>
      </w:r>
      <w:r>
        <w:rPr>
          <w:rFonts w:ascii="Times New Roman" w:hAnsi="Times New Roman"/>
          <w:sz w:val="28"/>
          <w:szCs w:val="28"/>
        </w:rPr>
        <w:t>ев</w:t>
      </w:r>
      <w:r w:rsidRPr="00C62AA5">
        <w:rPr>
          <w:rFonts w:ascii="Times New Roman" w:hAnsi="Times New Roman"/>
          <w:sz w:val="28"/>
          <w:szCs w:val="28"/>
        </w:rPr>
        <w:t xml:space="preserve"> поведения этих случайных явлений. </w:t>
      </w:r>
    </w:p>
    <w:p w:rsidR="0081332F" w:rsidRPr="00C62AA5" w:rsidRDefault="00E80B04" w:rsidP="00C25558">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D31C61" w:rsidRPr="00E80710">
        <w:rPr>
          <w:rFonts w:ascii="Times New Roman" w:hAnsi="Times New Roman" w:cs="Times New Roman"/>
          <w:sz w:val="28"/>
          <w:szCs w:val="28"/>
        </w:rPr>
        <w:t xml:space="preserve">Здесь представим второй вариант получения обобщенного уравнения ФПК. </w:t>
      </w:r>
      <w:r w:rsidR="00D31C61" w:rsidRPr="00E80710">
        <w:rPr>
          <w:rFonts w:ascii="Times New Roman" w:eastAsia="Times New Roman" w:hAnsi="Times New Roman" w:cs="Times New Roman"/>
          <w:sz w:val="28"/>
          <w:szCs w:val="28"/>
          <w:lang w:eastAsia="ru-RU"/>
        </w:rPr>
        <w:t xml:space="preserve">Вывод этого обобщенного уравнения ФПК, отличающегося от уравнения (1.1), но также описывающего </w:t>
      </w:r>
      <w:proofErr w:type="gramStart"/>
      <w:r w:rsidR="00D31C61" w:rsidRPr="00E80710">
        <w:rPr>
          <w:rFonts w:ascii="Times New Roman" w:eastAsia="Times New Roman" w:hAnsi="Times New Roman" w:cs="Times New Roman"/>
          <w:sz w:val="28"/>
          <w:szCs w:val="28"/>
          <w:lang w:eastAsia="ru-RU"/>
        </w:rPr>
        <w:t>случайное</w:t>
      </w:r>
      <w:proofErr w:type="gramEnd"/>
      <w:r w:rsidR="00D31C61" w:rsidRPr="00E80710">
        <w:rPr>
          <w:rFonts w:ascii="Times New Roman" w:eastAsia="Times New Roman" w:hAnsi="Times New Roman" w:cs="Times New Roman"/>
          <w:sz w:val="28"/>
          <w:szCs w:val="28"/>
          <w:lang w:eastAsia="ru-RU"/>
        </w:rPr>
        <w:t xml:space="preserve"> тепловое в твердом стержне, приведен в работе [</w:t>
      </w:r>
      <w:r w:rsidR="004C0B13">
        <w:rPr>
          <w:rFonts w:ascii="Times New Roman" w:eastAsia="Times New Roman" w:hAnsi="Times New Roman" w:cs="Times New Roman"/>
          <w:sz w:val="28"/>
          <w:szCs w:val="28"/>
          <w:lang w:eastAsia="ru-RU"/>
        </w:rPr>
        <w:t>64</w:t>
      </w:r>
      <w:r w:rsidR="00D31C61" w:rsidRPr="00E80710">
        <w:rPr>
          <w:rFonts w:ascii="Times New Roman" w:eastAsia="Times New Roman" w:hAnsi="Times New Roman" w:cs="Times New Roman"/>
          <w:sz w:val="28"/>
          <w:szCs w:val="28"/>
          <w:lang w:eastAsia="ru-RU"/>
        </w:rPr>
        <w:t xml:space="preserve">]. </w:t>
      </w:r>
      <w:r w:rsidR="00C84AD9">
        <w:rPr>
          <w:rFonts w:ascii="Times New Roman" w:eastAsia="Calibri" w:hAnsi="Times New Roman" w:cs="Times New Roman"/>
          <w:sz w:val="28"/>
          <w:szCs w:val="28"/>
        </w:rPr>
        <w:t xml:space="preserve">Это уравнение представляется более перспективным для практических применений. </w:t>
      </w:r>
      <w:r w:rsidR="00C41B00" w:rsidRPr="00C62AA5">
        <w:rPr>
          <w:rFonts w:ascii="Times New Roman" w:eastAsia="Times New Roman" w:hAnsi="Times New Roman" w:cs="Times New Roman"/>
          <w:sz w:val="28"/>
          <w:szCs w:val="28"/>
          <w:lang w:eastAsia="ru-RU"/>
        </w:rPr>
        <w:t>Введем следующие обозначения с учетом сделанного обобщения</w:t>
      </w:r>
      <w:proofErr w:type="gramStart"/>
      <w:r w:rsidR="00C41B00" w:rsidRPr="00C62AA5">
        <w:rPr>
          <w:rFonts w:ascii="Times New Roman" w:eastAsia="Times New Roman" w:hAnsi="Times New Roman" w:cs="Times New Roman"/>
          <w:sz w:val="28"/>
          <w:szCs w:val="28"/>
          <w:lang w:eastAsia="ru-RU"/>
        </w:rPr>
        <w:t>.</w:t>
      </w:r>
      <w:proofErr w:type="gramEnd"/>
      <w:r w:rsidR="00C41B00" w:rsidRPr="00C62AA5">
        <w:rPr>
          <w:rFonts w:ascii="Times New Roman" w:eastAsia="Times New Roman" w:hAnsi="Times New Roman" w:cs="Times New Roman"/>
          <w:sz w:val="28"/>
          <w:szCs w:val="28"/>
          <w:lang w:eastAsia="ru-RU"/>
        </w:rPr>
        <w:t xml:space="preserve"> </w:t>
      </w:r>
      <w:r w:rsidR="00CF0629" w:rsidRPr="00C62AA5">
        <w:rPr>
          <w:rFonts w:ascii="Times New Roman" w:eastAsia="Times New Roman" w:hAnsi="Times New Roman" w:cs="Times New Roman"/>
          <w:position w:val="-10"/>
          <w:sz w:val="28"/>
          <w:szCs w:val="28"/>
          <w:lang w:eastAsia="ru-RU"/>
        </w:rPr>
        <w:object w:dxaOrig="1380" w:dyaOrig="320">
          <v:shape id="_x0000_i1070" type="#_x0000_t75" style="width:68.6pt;height:16.9pt" o:ole="">
            <v:imagedata r:id="rId96" o:title=""/>
          </v:shape>
          <o:OLEObject Type="Embed" ProgID="Equation.DSMT4" ShapeID="_x0000_i1070" DrawAspect="Content" ObjectID="_1661081768" r:id="rId97"/>
        </w:object>
      </w:r>
      <w:r w:rsidR="00AF5E92">
        <w:rPr>
          <w:rFonts w:ascii="Times New Roman" w:eastAsia="Times New Roman" w:hAnsi="Times New Roman" w:cs="Times New Roman"/>
          <w:sz w:val="28"/>
          <w:szCs w:val="28"/>
          <w:lang w:eastAsia="ru-RU"/>
        </w:rPr>
        <w:t>-</w:t>
      </w:r>
      <w:r w:rsidR="0027754F" w:rsidRPr="00C62AA5">
        <w:rPr>
          <w:rFonts w:ascii="Times New Roman" w:eastAsia="Times New Roman" w:hAnsi="Times New Roman" w:cs="Times New Roman"/>
          <w:sz w:val="28"/>
          <w:szCs w:val="28"/>
          <w:lang w:eastAsia="ru-RU"/>
        </w:rPr>
        <w:t xml:space="preserve"> </w:t>
      </w:r>
      <w:proofErr w:type="gramStart"/>
      <w:r w:rsidR="000B77B1" w:rsidRPr="00C62AA5">
        <w:rPr>
          <w:rFonts w:ascii="Times New Roman" w:eastAsia="Times New Roman" w:hAnsi="Times New Roman" w:cs="Times New Roman"/>
          <w:sz w:val="28"/>
          <w:szCs w:val="28"/>
          <w:lang w:eastAsia="ru-RU"/>
        </w:rPr>
        <w:t>п</w:t>
      </w:r>
      <w:proofErr w:type="gramEnd"/>
      <w:r w:rsidR="000B77B1" w:rsidRPr="00C62AA5">
        <w:rPr>
          <w:rFonts w:ascii="Times New Roman" w:eastAsia="Times New Roman" w:hAnsi="Times New Roman" w:cs="Times New Roman"/>
          <w:sz w:val="28"/>
          <w:szCs w:val="28"/>
          <w:lang w:eastAsia="ru-RU"/>
        </w:rPr>
        <w:t>лотность распределения вероятностей</w:t>
      </w:r>
      <w:r w:rsidR="00A15F8E" w:rsidRPr="00C62AA5">
        <w:rPr>
          <w:rFonts w:ascii="Times New Roman" w:eastAsia="Times New Roman" w:hAnsi="Times New Roman" w:cs="Times New Roman"/>
          <w:sz w:val="28"/>
          <w:szCs w:val="28"/>
          <w:lang w:eastAsia="ru-RU"/>
        </w:rPr>
        <w:t xml:space="preserve"> (в дальнейшем будем использовать аббревиатуру ПВ)</w:t>
      </w:r>
      <w:r w:rsidR="000B77B1" w:rsidRPr="00C62AA5">
        <w:rPr>
          <w:rFonts w:ascii="Times New Roman" w:eastAsia="Times New Roman" w:hAnsi="Times New Roman" w:cs="Times New Roman"/>
          <w:sz w:val="28"/>
          <w:szCs w:val="28"/>
          <w:lang w:eastAsia="ru-RU"/>
        </w:rPr>
        <w:t>,</w:t>
      </w:r>
      <w:r w:rsidR="00913C65" w:rsidRPr="00C62AA5">
        <w:rPr>
          <w:rFonts w:ascii="Times New Roman" w:eastAsia="Times New Roman" w:hAnsi="Times New Roman" w:cs="Times New Roman"/>
          <w:position w:val="-10"/>
          <w:sz w:val="28"/>
          <w:szCs w:val="28"/>
          <w:lang w:eastAsia="ru-RU"/>
        </w:rPr>
        <w:object w:dxaOrig="1380" w:dyaOrig="320">
          <v:shape id="_x0000_i1071" type="#_x0000_t75" style="width:68.6pt;height:16.9pt" o:ole="">
            <v:imagedata r:id="rId98" o:title=""/>
          </v:shape>
          <o:OLEObject Type="Embed" ProgID="Equation.DSMT4" ShapeID="_x0000_i1071" DrawAspect="Content" ObjectID="_1661081769" r:id="rId99"/>
        </w:object>
      </w:r>
      <w:r w:rsidR="00AF5E92">
        <w:rPr>
          <w:rFonts w:ascii="Times New Roman" w:eastAsia="Times New Roman" w:hAnsi="Times New Roman" w:cs="Times New Roman"/>
          <w:b/>
          <w:sz w:val="28"/>
          <w:szCs w:val="28"/>
          <w:lang w:eastAsia="ru-RU"/>
        </w:rPr>
        <w:t>-</w:t>
      </w:r>
      <w:r w:rsidR="0081332F" w:rsidRPr="00C62AA5">
        <w:rPr>
          <w:rFonts w:ascii="Times New Roman" w:eastAsia="Times New Roman" w:hAnsi="Times New Roman" w:cs="Times New Roman"/>
          <w:sz w:val="28"/>
          <w:szCs w:val="28"/>
          <w:lang w:eastAsia="ru-RU"/>
        </w:rPr>
        <w:t xml:space="preserve"> коэффициент сноса (функция внешних источников (стоков), </w:t>
      </w:r>
      <w:r w:rsidR="0081332F" w:rsidRPr="00C62AA5">
        <w:rPr>
          <w:rFonts w:ascii="Times New Roman" w:eastAsia="Calibri" w:hAnsi="Times New Roman" w:cs="Times New Roman"/>
          <w:position w:val="-12"/>
          <w:sz w:val="28"/>
          <w:szCs w:val="28"/>
        </w:rPr>
        <w:object w:dxaOrig="336" w:dyaOrig="360">
          <v:shape id="_x0000_i1072" type="#_x0000_t75" style="width:16.9pt;height:17.9pt" o:ole="">
            <v:imagedata r:id="rId100" o:title=""/>
          </v:shape>
          <o:OLEObject Type="Embed" ProgID="Equation.DSMT4" ShapeID="_x0000_i1072" DrawAspect="Content" ObjectID="_1661081770" r:id="rId101"/>
        </w:object>
      </w:r>
      <w:r w:rsidR="00674245" w:rsidRPr="00C62AA5">
        <w:rPr>
          <w:rFonts w:ascii="Times New Roman" w:eastAsia="Calibri" w:hAnsi="Times New Roman" w:cs="Times New Roman"/>
          <w:sz w:val="28"/>
          <w:szCs w:val="28"/>
        </w:rPr>
        <w:t>-</w:t>
      </w:r>
      <w:r w:rsidR="0081332F" w:rsidRPr="00C62AA5">
        <w:rPr>
          <w:rFonts w:ascii="Times New Roman" w:eastAsia="Times New Roman" w:hAnsi="Times New Roman" w:cs="Times New Roman"/>
          <w:sz w:val="28"/>
          <w:szCs w:val="28"/>
          <w:lang w:eastAsia="ru-RU"/>
        </w:rPr>
        <w:t xml:space="preserve"> </w:t>
      </w:r>
      <w:r w:rsidR="00C919C1" w:rsidRPr="00C62AA5">
        <w:rPr>
          <w:rFonts w:ascii="Times New Roman" w:eastAsia="Times New Roman" w:hAnsi="Times New Roman" w:cs="Times New Roman"/>
          <w:sz w:val="28"/>
          <w:szCs w:val="28"/>
          <w:lang w:eastAsia="ru-RU"/>
        </w:rPr>
        <w:t>М</w:t>
      </w:r>
      <w:r w:rsidR="0081332F" w:rsidRPr="00C62AA5">
        <w:rPr>
          <w:rFonts w:ascii="Times New Roman" w:eastAsia="Times New Roman" w:hAnsi="Times New Roman" w:cs="Times New Roman"/>
          <w:sz w:val="28"/>
          <w:szCs w:val="28"/>
          <w:lang w:eastAsia="ru-RU"/>
        </w:rPr>
        <w:t xml:space="preserve">арковский коэффициент диффузии случайного явления. Содержательным смыслом </w:t>
      </w:r>
      <w:proofErr w:type="gramStart"/>
      <w:r w:rsidR="0081332F" w:rsidRPr="00C62AA5">
        <w:rPr>
          <w:rFonts w:ascii="Times New Roman" w:eastAsia="Times New Roman" w:hAnsi="Times New Roman" w:cs="Times New Roman"/>
          <w:sz w:val="28"/>
          <w:szCs w:val="28"/>
          <w:lang w:eastAsia="ru-RU"/>
        </w:rPr>
        <w:t xml:space="preserve">для </w:t>
      </w:r>
      <w:r w:rsidR="0081332F" w:rsidRPr="00C62AA5">
        <w:rPr>
          <w:rFonts w:ascii="Times New Roman" w:eastAsia="Calibri" w:hAnsi="Times New Roman" w:cs="Times New Roman"/>
          <w:position w:val="-6"/>
          <w:sz w:val="28"/>
          <w:szCs w:val="28"/>
        </w:rPr>
        <w:object w:dxaOrig="144" w:dyaOrig="240">
          <v:shape id="_x0000_i1073" type="#_x0000_t75" style="width:8.2pt;height:12.1pt" o:ole="">
            <v:imagedata r:id="rId102" o:title=""/>
          </v:shape>
          <o:OLEObject Type="Embed" ProgID="Equation.DSMT4" ShapeID="_x0000_i1073" DrawAspect="Content" ObjectID="_1661081771" r:id="rId103"/>
        </w:object>
      </w:r>
      <w:r w:rsidR="0081332F" w:rsidRPr="00C62AA5">
        <w:rPr>
          <w:rFonts w:ascii="Times New Roman" w:eastAsia="Times New Roman" w:hAnsi="Times New Roman" w:cs="Times New Roman"/>
          <w:sz w:val="28"/>
          <w:szCs w:val="28"/>
          <w:lang w:eastAsia="ru-RU"/>
        </w:rPr>
        <w:t xml:space="preserve"> является</w:t>
      </w:r>
      <w:proofErr w:type="gramEnd"/>
      <w:r w:rsidR="0081332F" w:rsidRPr="00C62AA5">
        <w:rPr>
          <w:rFonts w:ascii="Times New Roman" w:eastAsia="Times New Roman" w:hAnsi="Times New Roman" w:cs="Times New Roman"/>
          <w:sz w:val="28"/>
          <w:szCs w:val="28"/>
          <w:lang w:eastAsia="ru-RU"/>
        </w:rPr>
        <w:t xml:space="preserve"> время, для </w:t>
      </w:r>
      <w:r w:rsidR="0081332F" w:rsidRPr="00C62AA5">
        <w:rPr>
          <w:rFonts w:ascii="Times New Roman" w:eastAsia="Times New Roman" w:hAnsi="Times New Roman" w:cs="Times New Roman"/>
          <w:position w:val="-4"/>
          <w:sz w:val="28"/>
          <w:szCs w:val="28"/>
          <w:lang w:eastAsia="ru-RU"/>
        </w:rPr>
        <w:object w:dxaOrig="264" w:dyaOrig="264">
          <v:shape id="_x0000_i1074" type="#_x0000_t75" style="width:12.55pt;height:12.55pt" o:ole="">
            <v:imagedata r:id="rId104" o:title=""/>
          </v:shape>
          <o:OLEObject Type="Embed" ProgID="Equation.DSMT4" ShapeID="_x0000_i1074" DrawAspect="Content" ObjectID="_1661081772" r:id="rId105"/>
        </w:object>
      </w:r>
      <w:r w:rsidR="00AF5E92">
        <w:rPr>
          <w:rFonts w:ascii="Times New Roman" w:eastAsia="Times New Roman" w:hAnsi="Times New Roman" w:cs="Times New Roman"/>
          <w:sz w:val="28"/>
          <w:szCs w:val="28"/>
          <w:lang w:eastAsia="ru-RU"/>
        </w:rPr>
        <w:t>-</w:t>
      </w:r>
      <w:r w:rsidR="0081332F" w:rsidRPr="00C62AA5">
        <w:rPr>
          <w:rFonts w:ascii="Times New Roman" w:eastAsia="Times New Roman" w:hAnsi="Times New Roman" w:cs="Times New Roman"/>
          <w:sz w:val="28"/>
          <w:szCs w:val="28"/>
          <w:lang w:eastAsia="ru-RU"/>
        </w:rPr>
        <w:t xml:space="preserve"> характеристики случайного поля.</w:t>
      </w:r>
      <w:r w:rsidR="000B77B1" w:rsidRPr="00C62AA5">
        <w:rPr>
          <w:rFonts w:ascii="Times New Roman" w:eastAsia="Times New Roman" w:hAnsi="Times New Roman" w:cs="Times New Roman"/>
          <w:sz w:val="28"/>
          <w:szCs w:val="28"/>
          <w:lang w:eastAsia="ru-RU"/>
        </w:rPr>
        <w:t xml:space="preserve"> Среднее значение</w:t>
      </w:r>
      <w:r w:rsidR="009054D9" w:rsidRPr="00C62AA5">
        <w:rPr>
          <w:rFonts w:ascii="Times New Roman" w:eastAsia="Times New Roman" w:hAnsi="Times New Roman" w:cs="Times New Roman"/>
          <w:sz w:val="28"/>
          <w:szCs w:val="28"/>
          <w:lang w:eastAsia="ru-RU"/>
        </w:rPr>
        <w:t xml:space="preserve"> </w:t>
      </w:r>
      <w:r w:rsidR="00A72726" w:rsidRPr="00C62AA5">
        <w:rPr>
          <w:rFonts w:ascii="Times New Roman" w:eastAsia="Times New Roman" w:hAnsi="Times New Roman" w:cs="Times New Roman"/>
          <w:sz w:val="28"/>
          <w:szCs w:val="28"/>
          <w:lang w:eastAsia="ru-RU"/>
        </w:rPr>
        <w:t>(</w:t>
      </w:r>
      <w:r w:rsidR="009054D9" w:rsidRPr="00C62AA5">
        <w:rPr>
          <w:rFonts w:ascii="Times New Roman" w:eastAsia="Times New Roman" w:hAnsi="Times New Roman" w:cs="Times New Roman"/>
          <w:sz w:val="28"/>
          <w:szCs w:val="28"/>
          <w:lang w:eastAsia="ru-RU"/>
        </w:rPr>
        <w:t>математическое ожидание) а также момент второго порядка</w:t>
      </w:r>
      <w:r w:rsidR="000B77B1" w:rsidRPr="00C62AA5">
        <w:rPr>
          <w:rFonts w:ascii="Times New Roman" w:eastAsia="Times New Roman" w:hAnsi="Times New Roman" w:cs="Times New Roman"/>
          <w:sz w:val="28"/>
          <w:szCs w:val="28"/>
          <w:lang w:eastAsia="ru-RU"/>
        </w:rPr>
        <w:t xml:space="preserve"> </w:t>
      </w:r>
      <w:r w:rsidR="00A72726" w:rsidRPr="00C62AA5">
        <w:rPr>
          <w:rFonts w:ascii="Times New Roman" w:eastAsia="Times New Roman" w:hAnsi="Times New Roman" w:cs="Times New Roman"/>
          <w:sz w:val="28"/>
          <w:szCs w:val="28"/>
          <w:lang w:eastAsia="ru-RU"/>
        </w:rPr>
        <w:t xml:space="preserve">соответственно </w:t>
      </w:r>
      <w:r w:rsidR="000B77B1" w:rsidRPr="00C62AA5">
        <w:rPr>
          <w:rFonts w:ascii="Times New Roman" w:eastAsia="Times New Roman" w:hAnsi="Times New Roman" w:cs="Times New Roman"/>
          <w:sz w:val="28"/>
          <w:szCs w:val="28"/>
          <w:lang w:eastAsia="ru-RU"/>
        </w:rPr>
        <w:t xml:space="preserve">обозначим так: </w:t>
      </w:r>
      <w:r w:rsidR="00913C65" w:rsidRPr="00C62AA5">
        <w:rPr>
          <w:rFonts w:ascii="Times New Roman" w:eastAsia="Times New Roman" w:hAnsi="Times New Roman" w:cs="Times New Roman"/>
          <w:position w:val="-18"/>
          <w:sz w:val="28"/>
          <w:szCs w:val="28"/>
          <w:lang w:eastAsia="ru-RU"/>
        </w:rPr>
        <w:object w:dxaOrig="3760" w:dyaOrig="520">
          <v:shape id="_x0000_i1075" type="#_x0000_t75" style="width:187pt;height:26.6pt" o:ole="">
            <v:imagedata r:id="rId106" o:title=""/>
          </v:shape>
          <o:OLEObject Type="Embed" ProgID="Equation.DSMT4" ShapeID="_x0000_i1075" DrawAspect="Content" ObjectID="_1661081773" r:id="rId107"/>
        </w:object>
      </w:r>
      <w:r w:rsidR="000B77B1" w:rsidRPr="00C62AA5">
        <w:rPr>
          <w:rFonts w:ascii="Times New Roman" w:eastAsia="Times New Roman" w:hAnsi="Times New Roman" w:cs="Times New Roman"/>
          <w:sz w:val="28"/>
          <w:szCs w:val="28"/>
          <w:lang w:eastAsia="ru-RU"/>
        </w:rPr>
        <w:t xml:space="preserve"> </w:t>
      </w:r>
      <w:r w:rsidR="000C5088" w:rsidRPr="00C62AA5">
        <w:rPr>
          <w:rFonts w:ascii="Times New Roman" w:eastAsia="Times New Roman" w:hAnsi="Times New Roman" w:cs="Times New Roman"/>
          <w:position w:val="-18"/>
          <w:sz w:val="28"/>
          <w:szCs w:val="28"/>
          <w:lang w:eastAsia="ru-RU"/>
        </w:rPr>
        <w:object w:dxaOrig="3879" w:dyaOrig="520">
          <v:shape id="_x0000_i1076" type="#_x0000_t75" style="width:193.3pt;height:26.6pt" o:ole="">
            <v:imagedata r:id="rId108" o:title=""/>
          </v:shape>
          <o:OLEObject Type="Embed" ProgID="Equation.DSMT4" ShapeID="_x0000_i1076" DrawAspect="Content" ObjectID="_1661081774" r:id="rId109"/>
        </w:object>
      </w:r>
      <w:r w:rsidR="000B77B1" w:rsidRPr="00C62AA5">
        <w:rPr>
          <w:rFonts w:ascii="Times New Roman" w:eastAsia="Times New Roman" w:hAnsi="Times New Roman" w:cs="Times New Roman"/>
          <w:b/>
          <w:sz w:val="28"/>
          <w:szCs w:val="28"/>
          <w:lang w:eastAsia="ru-RU"/>
        </w:rPr>
        <w:t xml:space="preserve">. </w:t>
      </w:r>
      <w:r w:rsidR="000B77B1" w:rsidRPr="00C62AA5">
        <w:rPr>
          <w:rFonts w:ascii="Times New Roman" w:eastAsia="Times New Roman" w:hAnsi="Times New Roman" w:cs="Times New Roman"/>
          <w:sz w:val="28"/>
          <w:szCs w:val="28"/>
          <w:lang w:eastAsia="ru-RU"/>
        </w:rPr>
        <w:t xml:space="preserve">Обозначим через </w:t>
      </w:r>
      <w:r w:rsidR="00400AE4" w:rsidRPr="00C62AA5">
        <w:rPr>
          <w:rFonts w:ascii="Times New Roman" w:eastAsia="Times New Roman" w:hAnsi="Times New Roman" w:cs="Times New Roman"/>
          <w:position w:val="-12"/>
          <w:sz w:val="28"/>
          <w:szCs w:val="28"/>
          <w:lang w:eastAsia="ru-RU"/>
        </w:rPr>
        <w:object w:dxaOrig="4599" w:dyaOrig="380">
          <v:shape id="_x0000_i1077" type="#_x0000_t75" style="width:229.05pt;height:17.9pt" o:ole="">
            <v:imagedata r:id="rId110" o:title=""/>
          </v:shape>
          <o:OLEObject Type="Embed" ProgID="Equation.DSMT4" ShapeID="_x0000_i1077" DrawAspect="Content" ObjectID="_1661081775" r:id="rId111"/>
        </w:object>
      </w:r>
      <w:r w:rsidR="000B77B1" w:rsidRPr="00C62AA5">
        <w:rPr>
          <w:rFonts w:ascii="Times New Roman" w:eastAsia="Times New Roman" w:hAnsi="Times New Roman" w:cs="Times New Roman"/>
          <w:sz w:val="28"/>
          <w:szCs w:val="28"/>
          <w:lang w:eastAsia="ru-RU"/>
        </w:rPr>
        <w:t xml:space="preserve"> дисперсию. Дифференциальную энтропию введем следующим образом </w:t>
      </w:r>
      <w:r w:rsidR="005B66E5" w:rsidRPr="00C62AA5">
        <w:rPr>
          <w:rFonts w:ascii="Times New Roman" w:eastAsia="Times New Roman" w:hAnsi="Times New Roman" w:cs="Times New Roman"/>
          <w:position w:val="-18"/>
          <w:sz w:val="28"/>
          <w:szCs w:val="28"/>
          <w:lang w:eastAsia="ru-RU"/>
        </w:rPr>
        <w:object w:dxaOrig="4980" w:dyaOrig="520">
          <v:shape id="_x0000_i1078" type="#_x0000_t75" style="width:249.35pt;height:26.6pt" o:ole="">
            <v:imagedata r:id="rId112" o:title=""/>
          </v:shape>
          <o:OLEObject Type="Embed" ProgID="Equation.DSMT4" ShapeID="_x0000_i1078" DrawAspect="Content" ObjectID="_1661081776" r:id="rId113"/>
        </w:object>
      </w:r>
      <w:r w:rsidR="000B77B1" w:rsidRPr="00C62AA5">
        <w:rPr>
          <w:rFonts w:ascii="Times New Roman" w:eastAsia="Times New Roman" w:hAnsi="Times New Roman" w:cs="Times New Roman"/>
          <w:sz w:val="28"/>
          <w:szCs w:val="28"/>
          <w:lang w:eastAsia="ru-RU"/>
        </w:rPr>
        <w:t>.</w:t>
      </w:r>
      <w:r w:rsidR="00C919C1" w:rsidRPr="00C62AA5">
        <w:rPr>
          <w:rFonts w:ascii="Times New Roman" w:eastAsia="Times New Roman" w:hAnsi="Times New Roman" w:cs="Times New Roman"/>
          <w:sz w:val="28"/>
          <w:szCs w:val="28"/>
          <w:lang w:eastAsia="ru-RU"/>
        </w:rPr>
        <w:t xml:space="preserve"> </w:t>
      </w:r>
      <w:r w:rsidR="00C41B00" w:rsidRPr="00C62AA5">
        <w:rPr>
          <w:rFonts w:ascii="Times New Roman" w:eastAsia="Times New Roman" w:hAnsi="Times New Roman" w:cs="Times New Roman"/>
          <w:sz w:val="28"/>
          <w:szCs w:val="28"/>
          <w:lang w:eastAsia="ru-RU"/>
        </w:rPr>
        <w:t xml:space="preserve">Теперь обобщенное уравнение </w:t>
      </w:r>
      <w:r w:rsidR="000C5088" w:rsidRPr="00C62AA5">
        <w:rPr>
          <w:rFonts w:ascii="Times New Roman" w:eastAsia="Times New Roman" w:hAnsi="Times New Roman" w:cs="Times New Roman"/>
          <w:sz w:val="28"/>
          <w:szCs w:val="28"/>
          <w:lang w:eastAsia="ru-RU"/>
        </w:rPr>
        <w:t>ФПК</w:t>
      </w:r>
      <w:r w:rsidR="00C41B00" w:rsidRPr="00C62AA5">
        <w:rPr>
          <w:rFonts w:ascii="Times New Roman" w:eastAsia="Times New Roman" w:hAnsi="Times New Roman" w:cs="Times New Roman"/>
          <w:sz w:val="28"/>
          <w:szCs w:val="28"/>
          <w:lang w:eastAsia="ru-RU"/>
        </w:rPr>
        <w:t xml:space="preserve"> можно </w:t>
      </w:r>
      <w:r w:rsidR="0081332F" w:rsidRPr="00C62AA5">
        <w:rPr>
          <w:rFonts w:ascii="Times New Roman" w:eastAsia="Times New Roman" w:hAnsi="Times New Roman" w:cs="Times New Roman"/>
          <w:sz w:val="28"/>
          <w:szCs w:val="28"/>
          <w:lang w:eastAsia="ru-RU"/>
        </w:rPr>
        <w:t>записать так:</w:t>
      </w:r>
    </w:p>
    <w:p w:rsidR="0081332F" w:rsidRPr="00C62AA5" w:rsidRDefault="00913C65" w:rsidP="00C62AA5">
      <w:pPr>
        <w:spacing w:after="0" w:line="360" w:lineRule="auto"/>
        <w:ind w:left="142"/>
        <w:contextualSpacing/>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position w:val="-12"/>
          <w:sz w:val="28"/>
          <w:szCs w:val="28"/>
          <w:lang w:eastAsia="ru-RU"/>
        </w:rPr>
        <w:object w:dxaOrig="7820" w:dyaOrig="380">
          <v:shape id="_x0000_i1079" type="#_x0000_t75" style="width:391.9pt;height:17.9pt" o:ole="">
            <v:imagedata r:id="rId114" o:title=""/>
          </v:shape>
          <o:OLEObject Type="Embed" ProgID="Equation.DSMT4" ShapeID="_x0000_i1079" DrawAspect="Content" ObjectID="_1661081777" r:id="rId115"/>
        </w:object>
      </w:r>
      <w:r w:rsidR="00514065">
        <w:rPr>
          <w:rFonts w:ascii="Times New Roman" w:eastAsia="Times New Roman" w:hAnsi="Times New Roman" w:cs="Times New Roman"/>
          <w:sz w:val="28"/>
          <w:szCs w:val="28"/>
          <w:lang w:eastAsia="ru-RU"/>
        </w:rPr>
        <w:t>.</w:t>
      </w:r>
      <w:r w:rsidR="00D65D02">
        <w:rPr>
          <w:rFonts w:ascii="Times New Roman" w:eastAsia="Times New Roman" w:hAnsi="Times New Roman" w:cs="Times New Roman"/>
          <w:sz w:val="28"/>
          <w:szCs w:val="28"/>
          <w:lang w:eastAsia="ru-RU"/>
        </w:rPr>
        <w:tab/>
      </w:r>
      <w:r w:rsidR="00C41B00" w:rsidRPr="00C62AA5">
        <w:rPr>
          <w:rFonts w:ascii="Times New Roman" w:eastAsia="Times New Roman" w:hAnsi="Times New Roman" w:cs="Times New Roman"/>
          <w:sz w:val="28"/>
          <w:szCs w:val="28"/>
          <w:lang w:eastAsia="ru-RU"/>
        </w:rPr>
        <w:t>(1.</w:t>
      </w:r>
      <w:r w:rsidR="00C25558">
        <w:rPr>
          <w:rFonts w:ascii="Times New Roman" w:eastAsia="Times New Roman" w:hAnsi="Times New Roman" w:cs="Times New Roman"/>
          <w:sz w:val="28"/>
          <w:szCs w:val="28"/>
          <w:lang w:eastAsia="ru-RU"/>
        </w:rPr>
        <w:t>3</w:t>
      </w:r>
      <w:r w:rsidR="00C41B00" w:rsidRPr="00C62AA5">
        <w:rPr>
          <w:rFonts w:ascii="Times New Roman" w:eastAsia="Times New Roman" w:hAnsi="Times New Roman" w:cs="Times New Roman"/>
          <w:sz w:val="28"/>
          <w:szCs w:val="28"/>
          <w:lang w:eastAsia="ru-RU"/>
        </w:rPr>
        <w:t>)</w:t>
      </w:r>
    </w:p>
    <w:p w:rsidR="0000762B" w:rsidRPr="00C62AA5" w:rsidRDefault="0081332F" w:rsidP="00C62AA5">
      <w:pPr>
        <w:spacing w:after="0" w:line="360" w:lineRule="auto"/>
        <w:ind w:left="142"/>
        <w:contextualSpacing/>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Необходимость такого введения пространственных координат обусловлена тем, чтобы в дальнейшем из обобщенного уравнения получить уравнения для средних значений, которые</w:t>
      </w:r>
      <w:r w:rsidR="007E14EE" w:rsidRPr="00C62AA5">
        <w:rPr>
          <w:rFonts w:ascii="Times New Roman" w:eastAsia="Times New Roman" w:hAnsi="Times New Roman" w:cs="Times New Roman"/>
          <w:sz w:val="28"/>
          <w:szCs w:val="28"/>
          <w:lang w:eastAsia="ru-RU"/>
        </w:rPr>
        <w:t xml:space="preserve"> бы</w:t>
      </w:r>
      <w:r w:rsidRPr="00C62AA5">
        <w:rPr>
          <w:rFonts w:ascii="Times New Roman" w:eastAsia="Times New Roman" w:hAnsi="Times New Roman" w:cs="Times New Roman"/>
          <w:sz w:val="28"/>
          <w:szCs w:val="28"/>
          <w:lang w:eastAsia="ru-RU"/>
        </w:rPr>
        <w:t xml:space="preserve"> совпа</w:t>
      </w:r>
      <w:r w:rsidR="007E14EE" w:rsidRPr="00C62AA5">
        <w:rPr>
          <w:rFonts w:ascii="Times New Roman" w:eastAsia="Times New Roman" w:hAnsi="Times New Roman" w:cs="Times New Roman"/>
          <w:sz w:val="28"/>
          <w:szCs w:val="28"/>
          <w:lang w:eastAsia="ru-RU"/>
        </w:rPr>
        <w:t>дали</w:t>
      </w:r>
      <w:r w:rsidRPr="00C62AA5">
        <w:rPr>
          <w:rFonts w:ascii="Times New Roman" w:eastAsia="Times New Roman" w:hAnsi="Times New Roman" w:cs="Times New Roman"/>
          <w:sz w:val="28"/>
          <w:szCs w:val="28"/>
          <w:lang w:eastAsia="ru-RU"/>
        </w:rPr>
        <w:t xml:space="preserve"> со всеми известными детерминированными уравнениями математической физики.</w:t>
      </w:r>
      <w:r w:rsidR="00CE2201" w:rsidRPr="00C62AA5">
        <w:rPr>
          <w:rFonts w:ascii="Times New Roman" w:eastAsia="Times New Roman" w:hAnsi="Times New Roman" w:cs="Times New Roman"/>
          <w:sz w:val="28"/>
          <w:szCs w:val="28"/>
          <w:lang w:eastAsia="ru-RU"/>
        </w:rPr>
        <w:t xml:space="preserve"> </w:t>
      </w:r>
      <w:r w:rsidR="000B77B1" w:rsidRPr="00C62AA5">
        <w:rPr>
          <w:rFonts w:ascii="Times New Roman" w:eastAsia="Times New Roman" w:hAnsi="Times New Roman" w:cs="Times New Roman"/>
          <w:sz w:val="28"/>
          <w:szCs w:val="28"/>
          <w:lang w:eastAsia="ru-RU"/>
        </w:rPr>
        <w:t>Для того</w:t>
      </w:r>
      <w:r w:rsidR="00674245" w:rsidRPr="00C62AA5">
        <w:rPr>
          <w:rFonts w:ascii="Times New Roman" w:eastAsia="Times New Roman" w:hAnsi="Times New Roman" w:cs="Times New Roman"/>
          <w:sz w:val="28"/>
          <w:szCs w:val="28"/>
          <w:lang w:eastAsia="ru-RU"/>
        </w:rPr>
        <w:t>,</w:t>
      </w:r>
      <w:r w:rsidR="000B77B1" w:rsidRPr="00C62AA5">
        <w:rPr>
          <w:rFonts w:ascii="Times New Roman" w:eastAsia="Times New Roman" w:hAnsi="Times New Roman" w:cs="Times New Roman"/>
          <w:sz w:val="28"/>
          <w:szCs w:val="28"/>
          <w:lang w:eastAsia="ru-RU"/>
        </w:rPr>
        <w:t xml:space="preserve"> чтобы достичь эту цель</w:t>
      </w:r>
      <w:r w:rsidR="006361AD" w:rsidRPr="00C62AA5">
        <w:rPr>
          <w:rFonts w:ascii="Times New Roman" w:eastAsia="Times New Roman" w:hAnsi="Times New Roman" w:cs="Times New Roman"/>
          <w:sz w:val="28"/>
          <w:szCs w:val="28"/>
          <w:lang w:eastAsia="ru-RU"/>
        </w:rPr>
        <w:t>,</w:t>
      </w:r>
      <w:r w:rsidR="000B77B1" w:rsidRPr="00C62AA5">
        <w:rPr>
          <w:rFonts w:ascii="Times New Roman" w:eastAsia="Times New Roman" w:hAnsi="Times New Roman" w:cs="Times New Roman"/>
          <w:sz w:val="28"/>
          <w:szCs w:val="28"/>
          <w:lang w:eastAsia="ru-RU"/>
        </w:rPr>
        <w:t xml:space="preserve"> необходимо особым образом </w:t>
      </w:r>
      <w:r w:rsidR="0000762B" w:rsidRPr="00C62AA5">
        <w:rPr>
          <w:rFonts w:ascii="Times New Roman" w:eastAsia="Times New Roman" w:hAnsi="Times New Roman" w:cs="Times New Roman"/>
          <w:sz w:val="28"/>
          <w:szCs w:val="28"/>
          <w:lang w:eastAsia="ru-RU"/>
        </w:rPr>
        <w:t>представ</w:t>
      </w:r>
      <w:r w:rsidR="000B77B1" w:rsidRPr="00C62AA5">
        <w:rPr>
          <w:rFonts w:ascii="Times New Roman" w:eastAsia="Times New Roman" w:hAnsi="Times New Roman" w:cs="Times New Roman"/>
          <w:sz w:val="28"/>
          <w:szCs w:val="28"/>
          <w:lang w:eastAsia="ru-RU"/>
        </w:rPr>
        <w:t xml:space="preserve">ить </w:t>
      </w:r>
      <w:r w:rsidR="0000762B" w:rsidRPr="00C62AA5">
        <w:rPr>
          <w:rFonts w:ascii="Times New Roman" w:eastAsia="Times New Roman" w:hAnsi="Times New Roman" w:cs="Times New Roman"/>
          <w:sz w:val="28"/>
          <w:szCs w:val="28"/>
          <w:lang w:eastAsia="ru-RU"/>
        </w:rPr>
        <w:t>коэффициент сноса в виде разложения в ряд Маклорена.</w:t>
      </w:r>
      <w:r w:rsidR="000B77B1" w:rsidRPr="00C62AA5">
        <w:rPr>
          <w:rFonts w:ascii="Times New Roman" w:eastAsia="Times New Roman" w:hAnsi="Times New Roman" w:cs="Times New Roman"/>
          <w:sz w:val="28"/>
          <w:szCs w:val="28"/>
          <w:lang w:eastAsia="ru-RU"/>
        </w:rPr>
        <w:t xml:space="preserve"> </w:t>
      </w:r>
      <w:r w:rsidR="0000762B" w:rsidRPr="00C62AA5">
        <w:rPr>
          <w:rFonts w:ascii="Times New Roman" w:eastAsia="Times New Roman" w:hAnsi="Times New Roman" w:cs="Times New Roman"/>
          <w:sz w:val="28"/>
          <w:szCs w:val="28"/>
          <w:lang w:eastAsia="ru-RU"/>
        </w:rPr>
        <w:t xml:space="preserve">Возникает вопрос, как задать коэффициент сноса, чтобы из уравнения для ПВ получалось бы уравнение </w:t>
      </w:r>
      <w:r w:rsidR="007E14EE" w:rsidRPr="00C62AA5">
        <w:rPr>
          <w:rFonts w:ascii="Times New Roman" w:eastAsia="Times New Roman" w:hAnsi="Times New Roman" w:cs="Times New Roman"/>
          <w:sz w:val="28"/>
          <w:szCs w:val="28"/>
          <w:lang w:eastAsia="ru-RU"/>
        </w:rPr>
        <w:t>для</w:t>
      </w:r>
      <w:r w:rsidR="0000762B" w:rsidRPr="00C62AA5">
        <w:rPr>
          <w:rFonts w:ascii="Times New Roman" w:eastAsia="Times New Roman" w:hAnsi="Times New Roman" w:cs="Times New Roman"/>
          <w:sz w:val="28"/>
          <w:szCs w:val="28"/>
          <w:lang w:eastAsia="ru-RU"/>
        </w:rPr>
        <w:t xml:space="preserve"> средних значений, совпада</w:t>
      </w:r>
      <w:r w:rsidR="007E14EE" w:rsidRPr="00C62AA5">
        <w:rPr>
          <w:rFonts w:ascii="Times New Roman" w:eastAsia="Times New Roman" w:hAnsi="Times New Roman" w:cs="Times New Roman"/>
          <w:sz w:val="28"/>
          <w:szCs w:val="28"/>
          <w:lang w:eastAsia="ru-RU"/>
        </w:rPr>
        <w:t>ющее</w:t>
      </w:r>
      <w:r w:rsidR="00EB0355" w:rsidRPr="00C62AA5">
        <w:rPr>
          <w:rFonts w:ascii="Times New Roman" w:eastAsia="Times New Roman" w:hAnsi="Times New Roman" w:cs="Times New Roman"/>
          <w:sz w:val="28"/>
          <w:szCs w:val="28"/>
          <w:lang w:eastAsia="ru-RU"/>
        </w:rPr>
        <w:t xml:space="preserve">, например, </w:t>
      </w:r>
      <w:r w:rsidR="0000762B" w:rsidRPr="00C62AA5">
        <w:rPr>
          <w:rFonts w:ascii="Times New Roman" w:eastAsia="Times New Roman" w:hAnsi="Times New Roman" w:cs="Times New Roman"/>
          <w:sz w:val="28"/>
          <w:szCs w:val="28"/>
          <w:lang w:eastAsia="ru-RU"/>
        </w:rPr>
        <w:t xml:space="preserve">с классическим </w:t>
      </w:r>
      <w:r w:rsidR="00D973D0" w:rsidRPr="00C62AA5">
        <w:rPr>
          <w:rFonts w:ascii="Times New Roman" w:eastAsia="Times New Roman" w:hAnsi="Times New Roman" w:cs="Times New Roman"/>
          <w:sz w:val="28"/>
          <w:szCs w:val="28"/>
          <w:lang w:eastAsia="ru-RU"/>
        </w:rPr>
        <w:t xml:space="preserve">одномерным уравнением </w:t>
      </w:r>
      <w:r w:rsidR="0000762B" w:rsidRPr="00C62AA5">
        <w:rPr>
          <w:rFonts w:ascii="Times New Roman" w:eastAsia="Times New Roman" w:hAnsi="Times New Roman" w:cs="Times New Roman"/>
          <w:sz w:val="28"/>
          <w:szCs w:val="28"/>
          <w:lang w:eastAsia="ru-RU"/>
        </w:rPr>
        <w:t xml:space="preserve">теплопроводности для детерминированной температуры? Ответ на этот вопрос можно получить путем аналитического решения следующей обратной задачи. Представим разложение коэффициента сноса в ряд Маклорена по степеням </w:t>
      </w:r>
      <w:r w:rsidR="0000762B" w:rsidRPr="00C62AA5">
        <w:rPr>
          <w:rFonts w:ascii="Times New Roman" w:eastAsia="Times New Roman" w:hAnsi="Times New Roman" w:cs="Times New Roman"/>
          <w:position w:val="-4"/>
          <w:sz w:val="28"/>
          <w:szCs w:val="28"/>
          <w:lang w:eastAsia="ru-RU"/>
        </w:rPr>
        <w:object w:dxaOrig="264" w:dyaOrig="264">
          <v:shape id="_x0000_i1080" type="#_x0000_t75" style="width:12.55pt;height:12.55pt" o:ole="">
            <v:imagedata r:id="rId116" o:title=""/>
          </v:shape>
          <o:OLEObject Type="Embed" ProgID="Equation.DSMT4" ShapeID="_x0000_i1080" DrawAspect="Content" ObjectID="_1661081778" r:id="rId117"/>
        </w:object>
      </w:r>
      <w:r w:rsidR="0000762B" w:rsidRPr="00C62AA5">
        <w:rPr>
          <w:rFonts w:ascii="Times New Roman" w:eastAsia="Times New Roman" w:hAnsi="Times New Roman" w:cs="Times New Roman"/>
          <w:sz w:val="28"/>
          <w:szCs w:val="28"/>
          <w:lang w:eastAsia="ru-RU"/>
        </w:rPr>
        <w:t xml:space="preserve">: </w:t>
      </w:r>
      <w:r w:rsidR="00913C65" w:rsidRPr="00C62AA5">
        <w:rPr>
          <w:rFonts w:ascii="Times New Roman" w:eastAsia="Times New Roman" w:hAnsi="Times New Roman" w:cs="Times New Roman"/>
          <w:position w:val="-16"/>
          <w:sz w:val="28"/>
          <w:szCs w:val="28"/>
          <w:lang w:eastAsia="ru-RU"/>
        </w:rPr>
        <w:object w:dxaOrig="2680" w:dyaOrig="460">
          <v:shape id="_x0000_i1081" type="#_x0000_t75" style="width:133.35pt;height:22.7pt" o:ole="">
            <v:imagedata r:id="rId118" o:title=""/>
          </v:shape>
          <o:OLEObject Type="Embed" ProgID="Equation.DSMT4" ShapeID="_x0000_i1081" DrawAspect="Content" ObjectID="_1661081779" r:id="rId119"/>
        </w:object>
      </w:r>
      <w:r w:rsidR="0000762B" w:rsidRPr="00C62AA5">
        <w:rPr>
          <w:rFonts w:ascii="Times New Roman" w:eastAsia="Times New Roman" w:hAnsi="Times New Roman" w:cs="Times New Roman"/>
          <w:sz w:val="28"/>
          <w:szCs w:val="28"/>
          <w:lang w:eastAsia="ru-RU"/>
        </w:rPr>
        <w:t xml:space="preserve">. </w:t>
      </w:r>
      <w:r w:rsidR="0000762B" w:rsidRPr="00C62AA5">
        <w:rPr>
          <w:rFonts w:ascii="Times New Roman" w:eastAsia="Times New Roman" w:hAnsi="Times New Roman" w:cs="Times New Roman"/>
          <w:sz w:val="28"/>
          <w:szCs w:val="28"/>
          <w:lang w:eastAsia="ru-RU"/>
        </w:rPr>
        <w:tab/>
        <w:t xml:space="preserve">Не случайно ряд начинается с члена </w:t>
      </w:r>
      <w:r w:rsidR="00913C65" w:rsidRPr="00C62AA5">
        <w:rPr>
          <w:rFonts w:ascii="Times New Roman" w:eastAsia="Times New Roman" w:hAnsi="Times New Roman" w:cs="Times New Roman"/>
          <w:position w:val="-12"/>
          <w:sz w:val="28"/>
          <w:szCs w:val="28"/>
          <w:lang w:eastAsia="ru-RU"/>
        </w:rPr>
        <w:object w:dxaOrig="940" w:dyaOrig="360">
          <v:shape id="_x0000_i1082" type="#_x0000_t75" style="width:46.85pt;height:17.9pt" o:ole="">
            <v:imagedata r:id="rId120" o:title=""/>
          </v:shape>
          <o:OLEObject Type="Embed" ProgID="Equation.DSMT4" ShapeID="_x0000_i1082" DrawAspect="Content" ObjectID="_1661081780" r:id="rId121"/>
        </w:object>
      </w:r>
      <w:r w:rsidR="0000762B" w:rsidRPr="00C62AA5">
        <w:rPr>
          <w:rFonts w:ascii="Times New Roman" w:eastAsia="Times New Roman" w:hAnsi="Times New Roman" w:cs="Times New Roman"/>
          <w:sz w:val="28"/>
          <w:szCs w:val="28"/>
          <w:lang w:eastAsia="ru-RU"/>
        </w:rPr>
        <w:t xml:space="preserve">, поскольку использование коэффициента </w:t>
      </w:r>
      <w:r w:rsidR="00913C65" w:rsidRPr="00C62AA5">
        <w:rPr>
          <w:rFonts w:ascii="Times New Roman" w:eastAsia="Times New Roman" w:hAnsi="Times New Roman" w:cs="Times New Roman"/>
          <w:position w:val="-12"/>
          <w:sz w:val="28"/>
          <w:szCs w:val="28"/>
          <w:lang w:eastAsia="ru-RU"/>
        </w:rPr>
        <w:object w:dxaOrig="760" w:dyaOrig="360">
          <v:shape id="_x0000_i1083" type="#_x0000_t75" style="width:37.2pt;height:17.9pt" o:ole="">
            <v:imagedata r:id="rId122" o:title=""/>
          </v:shape>
          <o:OLEObject Type="Embed" ProgID="Equation.DSMT4" ShapeID="_x0000_i1083" DrawAspect="Content" ObjectID="_1661081781" r:id="rId123"/>
        </w:object>
      </w:r>
      <w:r w:rsidR="0000762B" w:rsidRPr="00C62AA5">
        <w:rPr>
          <w:rFonts w:ascii="Times New Roman" w:eastAsia="Times New Roman" w:hAnsi="Times New Roman" w:cs="Times New Roman"/>
          <w:sz w:val="28"/>
          <w:szCs w:val="28"/>
          <w:lang w:eastAsia="ru-RU"/>
        </w:rPr>
        <w:t xml:space="preserve">, который не зависит </w:t>
      </w:r>
      <w:proofErr w:type="gramStart"/>
      <w:r w:rsidR="0000762B" w:rsidRPr="00C62AA5">
        <w:rPr>
          <w:rFonts w:ascii="Times New Roman" w:eastAsia="Times New Roman" w:hAnsi="Times New Roman" w:cs="Times New Roman"/>
          <w:sz w:val="28"/>
          <w:szCs w:val="28"/>
          <w:lang w:eastAsia="ru-RU"/>
        </w:rPr>
        <w:t>от</w:t>
      </w:r>
      <w:proofErr w:type="gramEnd"/>
      <w:r w:rsidR="0000762B" w:rsidRPr="00C62AA5">
        <w:rPr>
          <w:rFonts w:ascii="Times New Roman" w:eastAsia="Times New Roman" w:hAnsi="Times New Roman" w:cs="Times New Roman"/>
          <w:sz w:val="28"/>
          <w:szCs w:val="28"/>
          <w:lang w:eastAsia="ru-RU"/>
        </w:rPr>
        <w:t xml:space="preserve"> </w:t>
      </w:r>
      <w:r w:rsidR="0000762B" w:rsidRPr="00C62AA5">
        <w:rPr>
          <w:rFonts w:ascii="Times New Roman" w:eastAsia="Times New Roman" w:hAnsi="Times New Roman" w:cs="Times New Roman"/>
          <w:position w:val="-4"/>
          <w:sz w:val="28"/>
          <w:szCs w:val="28"/>
          <w:lang w:eastAsia="ru-RU"/>
        </w:rPr>
        <w:object w:dxaOrig="264" w:dyaOrig="264">
          <v:shape id="_x0000_i1084" type="#_x0000_t75" style="width:12.55pt;height:12.55pt" o:ole="">
            <v:imagedata r:id="rId116" o:title=""/>
          </v:shape>
          <o:OLEObject Type="Embed" ProgID="Equation.DSMT4" ShapeID="_x0000_i1084" DrawAspect="Content" ObjectID="_1661081782" r:id="rId124"/>
        </w:object>
      </w:r>
      <w:r w:rsidR="0000762B" w:rsidRPr="00C62AA5">
        <w:rPr>
          <w:rFonts w:ascii="Times New Roman" w:eastAsia="Times New Roman" w:hAnsi="Times New Roman" w:cs="Times New Roman"/>
          <w:sz w:val="28"/>
          <w:szCs w:val="28"/>
          <w:lang w:eastAsia="ru-RU"/>
        </w:rPr>
        <w:t xml:space="preserve">, приводил бы к детерминированному </w:t>
      </w:r>
      <w:r w:rsidR="00913C65" w:rsidRPr="00C62AA5">
        <w:rPr>
          <w:rFonts w:ascii="Times New Roman" w:eastAsia="Times New Roman" w:hAnsi="Times New Roman" w:cs="Times New Roman"/>
          <w:sz w:val="28"/>
          <w:szCs w:val="28"/>
          <w:lang w:eastAsia="ru-RU"/>
        </w:rPr>
        <w:t>Л</w:t>
      </w:r>
      <w:r w:rsidR="0000762B" w:rsidRPr="00C62AA5">
        <w:rPr>
          <w:rFonts w:ascii="Times New Roman" w:eastAsia="Times New Roman" w:hAnsi="Times New Roman" w:cs="Times New Roman"/>
          <w:sz w:val="28"/>
          <w:szCs w:val="28"/>
          <w:lang w:eastAsia="ru-RU"/>
        </w:rPr>
        <w:t>увиллевскому явлению с нулев</w:t>
      </w:r>
      <w:r w:rsidR="007E14EE" w:rsidRPr="00C62AA5">
        <w:rPr>
          <w:rFonts w:ascii="Times New Roman" w:eastAsia="Times New Roman" w:hAnsi="Times New Roman" w:cs="Times New Roman"/>
          <w:sz w:val="28"/>
          <w:szCs w:val="28"/>
          <w:lang w:eastAsia="ru-RU"/>
        </w:rPr>
        <w:t>ой дисперсией.</w:t>
      </w:r>
      <w:r w:rsidR="00537641" w:rsidRPr="00C62AA5">
        <w:rPr>
          <w:rFonts w:ascii="Times New Roman" w:eastAsia="Times New Roman" w:hAnsi="Times New Roman" w:cs="Times New Roman"/>
          <w:sz w:val="28"/>
          <w:szCs w:val="28"/>
          <w:lang w:eastAsia="ru-RU"/>
        </w:rPr>
        <w:t xml:space="preserve"> </w:t>
      </w:r>
      <w:r w:rsidR="007E14EE" w:rsidRPr="00C62AA5">
        <w:rPr>
          <w:rFonts w:ascii="Times New Roman" w:eastAsia="Times New Roman" w:hAnsi="Times New Roman" w:cs="Times New Roman"/>
          <w:sz w:val="28"/>
          <w:szCs w:val="28"/>
          <w:lang w:eastAsia="ru-RU"/>
        </w:rPr>
        <w:t>Ч</w:t>
      </w:r>
      <w:r w:rsidR="0000762B" w:rsidRPr="00C62AA5">
        <w:rPr>
          <w:rFonts w:ascii="Times New Roman" w:eastAsia="Times New Roman" w:hAnsi="Times New Roman" w:cs="Times New Roman"/>
          <w:sz w:val="28"/>
          <w:szCs w:val="28"/>
          <w:lang w:eastAsia="ru-RU"/>
        </w:rPr>
        <w:t>тобы из уравнения (1</w:t>
      </w:r>
      <w:r w:rsidR="000C5088" w:rsidRPr="00C62AA5">
        <w:rPr>
          <w:rFonts w:ascii="Times New Roman" w:eastAsia="Times New Roman" w:hAnsi="Times New Roman" w:cs="Times New Roman"/>
          <w:sz w:val="28"/>
          <w:szCs w:val="28"/>
          <w:lang w:eastAsia="ru-RU"/>
        </w:rPr>
        <w:t>.</w:t>
      </w:r>
      <w:r w:rsidR="00C25558">
        <w:rPr>
          <w:rFonts w:ascii="Times New Roman" w:eastAsia="Times New Roman" w:hAnsi="Times New Roman" w:cs="Times New Roman"/>
          <w:sz w:val="28"/>
          <w:szCs w:val="28"/>
          <w:lang w:eastAsia="ru-RU"/>
        </w:rPr>
        <w:t>3</w:t>
      </w:r>
      <w:r w:rsidR="0000762B" w:rsidRPr="00C62AA5">
        <w:rPr>
          <w:rFonts w:ascii="Times New Roman" w:eastAsia="Times New Roman" w:hAnsi="Times New Roman" w:cs="Times New Roman"/>
          <w:sz w:val="28"/>
          <w:szCs w:val="28"/>
          <w:lang w:eastAsia="ru-RU"/>
        </w:rPr>
        <w:t xml:space="preserve">) </w:t>
      </w:r>
      <w:r w:rsidR="000C5088" w:rsidRPr="00C62AA5">
        <w:rPr>
          <w:rFonts w:ascii="Times New Roman" w:eastAsia="Times New Roman" w:hAnsi="Times New Roman" w:cs="Times New Roman"/>
          <w:sz w:val="28"/>
          <w:szCs w:val="28"/>
          <w:lang w:eastAsia="ru-RU"/>
        </w:rPr>
        <w:t xml:space="preserve">(не ограничивая общности, ограничимся только одной пространственной координатой) </w:t>
      </w:r>
      <w:r w:rsidR="0000762B" w:rsidRPr="00C62AA5">
        <w:rPr>
          <w:rFonts w:ascii="Times New Roman" w:eastAsia="Times New Roman" w:hAnsi="Times New Roman" w:cs="Times New Roman"/>
          <w:sz w:val="28"/>
          <w:szCs w:val="28"/>
          <w:lang w:eastAsia="ru-RU"/>
        </w:rPr>
        <w:t xml:space="preserve">получалось бы </w:t>
      </w:r>
      <w:r w:rsidR="000C5088" w:rsidRPr="00C62AA5">
        <w:rPr>
          <w:rFonts w:ascii="Times New Roman" w:eastAsia="Times New Roman" w:hAnsi="Times New Roman" w:cs="Times New Roman"/>
          <w:sz w:val="28"/>
          <w:szCs w:val="28"/>
          <w:lang w:eastAsia="ru-RU"/>
        </w:rPr>
        <w:t xml:space="preserve">уравнение </w:t>
      </w:r>
      <w:r w:rsidR="0000762B" w:rsidRPr="00C62AA5">
        <w:rPr>
          <w:rFonts w:ascii="Times New Roman" w:eastAsia="Times New Roman" w:hAnsi="Times New Roman" w:cs="Times New Roman"/>
          <w:sz w:val="28"/>
          <w:szCs w:val="28"/>
          <w:lang w:eastAsia="ru-RU"/>
        </w:rPr>
        <w:t>для средних значений</w:t>
      </w:r>
      <w:r w:rsidR="000C5088" w:rsidRPr="00C62AA5">
        <w:rPr>
          <w:rFonts w:ascii="Times New Roman" w:eastAsia="Times New Roman" w:hAnsi="Times New Roman" w:cs="Times New Roman"/>
          <w:sz w:val="28"/>
          <w:szCs w:val="28"/>
          <w:lang w:eastAsia="ru-RU"/>
        </w:rPr>
        <w:t>, совпадающее с классическим детерминированным уравнением теплопроводности</w:t>
      </w:r>
      <w:r w:rsidR="0000762B" w:rsidRPr="00C62AA5">
        <w:rPr>
          <w:rFonts w:ascii="Times New Roman" w:eastAsia="Times New Roman" w:hAnsi="Times New Roman" w:cs="Times New Roman"/>
          <w:sz w:val="28"/>
          <w:szCs w:val="28"/>
          <w:lang w:eastAsia="ru-RU"/>
        </w:rPr>
        <w:t xml:space="preserve"> </w:t>
      </w:r>
    </w:p>
    <w:p w:rsidR="0000762B" w:rsidRPr="00C62AA5" w:rsidRDefault="00913C65" w:rsidP="00C62AA5">
      <w:pPr>
        <w:spacing w:after="0" w:line="360" w:lineRule="auto"/>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position w:val="-12"/>
          <w:sz w:val="28"/>
          <w:szCs w:val="28"/>
          <w:lang w:eastAsia="ru-RU"/>
        </w:rPr>
        <w:object w:dxaOrig="3360" w:dyaOrig="380">
          <v:shape id="_x0000_i1085" type="#_x0000_t75" style="width:169.15pt;height:17.9pt" o:ole="">
            <v:imagedata r:id="rId125" o:title=""/>
          </v:shape>
          <o:OLEObject Type="Embed" ProgID="Equation.DSMT4" ShapeID="_x0000_i1085" DrawAspect="Content" ObjectID="_1661081783" r:id="rId126"/>
        </w:object>
      </w:r>
      <w:r w:rsidR="0000762B" w:rsidRPr="00C62AA5">
        <w:rPr>
          <w:rFonts w:ascii="Times New Roman" w:eastAsia="Times New Roman" w:hAnsi="Times New Roman" w:cs="Times New Roman"/>
          <w:sz w:val="28"/>
          <w:szCs w:val="28"/>
          <w:lang w:eastAsia="ru-RU"/>
        </w:rPr>
        <w:t xml:space="preserve"> </w:t>
      </w:r>
      <w:r w:rsidR="0000762B" w:rsidRPr="00C62AA5">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ab/>
      </w:r>
      <w:r w:rsidR="00381233">
        <w:rPr>
          <w:rFonts w:ascii="Times New Roman" w:eastAsia="Times New Roman" w:hAnsi="Times New Roman" w:cs="Times New Roman"/>
          <w:sz w:val="28"/>
          <w:szCs w:val="28"/>
          <w:lang w:eastAsia="ru-RU"/>
        </w:rPr>
        <w:tab/>
      </w:r>
      <w:r w:rsidR="0000762B" w:rsidRPr="00C62AA5">
        <w:rPr>
          <w:rFonts w:ascii="Times New Roman" w:eastAsia="Times New Roman" w:hAnsi="Times New Roman" w:cs="Times New Roman"/>
          <w:sz w:val="28"/>
          <w:szCs w:val="28"/>
          <w:lang w:eastAsia="ru-RU"/>
        </w:rPr>
        <w:t>(</w:t>
      </w:r>
      <w:r w:rsidR="00C25558">
        <w:rPr>
          <w:rFonts w:ascii="Times New Roman" w:eastAsia="Times New Roman" w:hAnsi="Times New Roman" w:cs="Times New Roman"/>
          <w:sz w:val="28"/>
          <w:szCs w:val="28"/>
          <w:lang w:eastAsia="ru-RU"/>
        </w:rPr>
        <w:t>1.4</w:t>
      </w:r>
      <w:r w:rsidR="0000762B" w:rsidRPr="00C62AA5">
        <w:rPr>
          <w:rFonts w:ascii="Times New Roman" w:eastAsia="Times New Roman" w:hAnsi="Times New Roman" w:cs="Times New Roman"/>
          <w:sz w:val="28"/>
          <w:szCs w:val="28"/>
          <w:lang w:eastAsia="ru-RU"/>
        </w:rPr>
        <w:t>)</w:t>
      </w:r>
    </w:p>
    <w:p w:rsidR="0000762B" w:rsidRPr="00C62AA5" w:rsidRDefault="0000762B" w:rsidP="00C62AA5">
      <w:pPr>
        <w:spacing w:after="0" w:line="360" w:lineRule="auto"/>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 xml:space="preserve">(здесь </w:t>
      </w:r>
      <w:r w:rsidRPr="00C62AA5">
        <w:rPr>
          <w:rFonts w:ascii="Times New Roman" w:eastAsia="Times New Roman" w:hAnsi="Times New Roman" w:cs="Times New Roman"/>
          <w:position w:val="-6"/>
          <w:sz w:val="28"/>
          <w:szCs w:val="28"/>
          <w:lang w:eastAsia="ru-RU"/>
        </w:rPr>
        <w:object w:dxaOrig="204" w:dyaOrig="216">
          <v:shape id="_x0000_i1086" type="#_x0000_t75" style="width:10.15pt;height:10.65pt" o:ole="">
            <v:imagedata r:id="rId127" o:title=""/>
          </v:shape>
          <o:OLEObject Type="Embed" ProgID="Equation.DSMT4" ShapeID="_x0000_i1086" DrawAspect="Content" ObjectID="_1661081784" r:id="rId128"/>
        </w:object>
      </w:r>
      <w:r w:rsidRPr="00C62AA5">
        <w:rPr>
          <w:rFonts w:ascii="Times New Roman" w:eastAsia="Times New Roman" w:hAnsi="Times New Roman" w:cs="Times New Roman"/>
          <w:sz w:val="28"/>
          <w:szCs w:val="28"/>
          <w:lang w:eastAsia="ru-RU"/>
        </w:rPr>
        <w:t>-</w:t>
      </w:r>
      <w:r w:rsidRPr="00C62AA5">
        <w:rPr>
          <w:rFonts w:ascii="Times New Roman" w:eastAsia="Times New Roman" w:hAnsi="Times New Roman" w:cs="Times New Roman"/>
          <w:sz w:val="28"/>
          <w:szCs w:val="28"/>
          <w:lang w:eastAsia="ru-RU"/>
        </w:rPr>
        <w:t xml:space="preserve">коэффициент температуропроводности) необходимо и достаточно выполнение следующих условий: </w:t>
      </w:r>
      <w:r w:rsidR="005B66E5" w:rsidRPr="00C62AA5">
        <w:rPr>
          <w:rFonts w:ascii="Times New Roman" w:eastAsia="Times New Roman" w:hAnsi="Times New Roman" w:cs="Times New Roman"/>
          <w:position w:val="-12"/>
          <w:sz w:val="28"/>
          <w:szCs w:val="28"/>
          <w:lang w:eastAsia="ru-RU"/>
        </w:rPr>
        <w:object w:dxaOrig="4080" w:dyaOrig="380">
          <v:shape id="_x0000_i1087" type="#_x0000_t75" style="width:203.9pt;height:17.9pt" o:ole="">
            <v:imagedata r:id="rId129" o:title=""/>
          </v:shape>
          <o:OLEObject Type="Embed" ProgID="Equation.DSMT4" ShapeID="_x0000_i1087" DrawAspect="Content" ObjectID="_1661081785" r:id="rId130"/>
        </w:object>
      </w:r>
      <w:r w:rsidRPr="00C62AA5">
        <w:rPr>
          <w:rFonts w:ascii="Times New Roman" w:eastAsia="Times New Roman" w:hAnsi="Times New Roman" w:cs="Times New Roman"/>
          <w:sz w:val="28"/>
          <w:szCs w:val="28"/>
          <w:lang w:eastAsia="ru-RU"/>
        </w:rPr>
        <w:t xml:space="preserve">, </w:t>
      </w:r>
      <w:r w:rsidR="00913C65" w:rsidRPr="00C62AA5">
        <w:rPr>
          <w:rFonts w:ascii="Times New Roman" w:eastAsia="Times New Roman" w:hAnsi="Times New Roman" w:cs="Times New Roman"/>
          <w:position w:val="-12"/>
          <w:sz w:val="28"/>
          <w:szCs w:val="28"/>
          <w:lang w:eastAsia="ru-RU"/>
        </w:rPr>
        <w:object w:dxaOrig="2180" w:dyaOrig="360">
          <v:shape id="_x0000_i1088" type="#_x0000_t75" style="width:109.2pt;height:17.9pt" o:ole="">
            <v:imagedata r:id="rId131" o:title=""/>
          </v:shape>
          <o:OLEObject Type="Embed" ProgID="Equation.DSMT4" ShapeID="_x0000_i1088" DrawAspect="Content" ObjectID="_1661081786" r:id="rId132"/>
        </w:object>
      </w:r>
      <w:r w:rsidRPr="00C62AA5">
        <w:rPr>
          <w:rFonts w:ascii="Times New Roman" w:eastAsia="Times New Roman" w:hAnsi="Times New Roman" w:cs="Times New Roman"/>
          <w:sz w:val="28"/>
          <w:szCs w:val="28"/>
          <w:lang w:eastAsia="ru-RU"/>
        </w:rPr>
        <w:t>. В самом деле, умножая обе части уравнения</w:t>
      </w:r>
    </w:p>
    <w:p w:rsidR="0000762B" w:rsidRPr="00C62AA5" w:rsidRDefault="00514065" w:rsidP="00C62AA5">
      <w:pPr>
        <w:spacing w:after="0" w:line="360" w:lineRule="auto"/>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position w:val="-12"/>
          <w:sz w:val="28"/>
          <w:szCs w:val="28"/>
          <w:lang w:eastAsia="ru-RU"/>
        </w:rPr>
        <w:object w:dxaOrig="8380" w:dyaOrig="380">
          <v:shape id="_x0000_i1089" type="#_x0000_t75" style="width:419.45pt;height:17.9pt" o:ole="">
            <v:imagedata r:id="rId133" o:title=""/>
          </v:shape>
          <o:OLEObject Type="Embed" ProgID="Equation.DSMT4" ShapeID="_x0000_i1089" DrawAspect="Content" ObjectID="_1661081787" r:id="rId134"/>
        </w:object>
      </w:r>
      <w:r w:rsidR="0000762B" w:rsidRPr="00C62AA5">
        <w:rPr>
          <w:rFonts w:ascii="Times New Roman" w:eastAsia="Times New Roman" w:hAnsi="Times New Roman" w:cs="Times New Roman"/>
          <w:sz w:val="28"/>
          <w:szCs w:val="28"/>
          <w:lang w:eastAsia="ru-RU"/>
        </w:rPr>
        <w:tab/>
        <w:t>(</w:t>
      </w:r>
      <w:r w:rsidR="008520B3" w:rsidRPr="00C62AA5">
        <w:rPr>
          <w:rFonts w:ascii="Times New Roman" w:eastAsia="Times New Roman" w:hAnsi="Times New Roman" w:cs="Times New Roman"/>
          <w:sz w:val="28"/>
          <w:szCs w:val="28"/>
          <w:lang w:eastAsia="ru-RU"/>
        </w:rPr>
        <w:t>1.</w:t>
      </w:r>
      <w:r w:rsidR="00C25558">
        <w:rPr>
          <w:rFonts w:ascii="Times New Roman" w:eastAsia="Times New Roman" w:hAnsi="Times New Roman" w:cs="Times New Roman"/>
          <w:sz w:val="28"/>
          <w:szCs w:val="28"/>
          <w:lang w:eastAsia="ru-RU"/>
        </w:rPr>
        <w:t>5</w:t>
      </w:r>
      <w:r w:rsidR="0000762B" w:rsidRPr="00C62AA5">
        <w:rPr>
          <w:rFonts w:ascii="Times New Roman" w:eastAsia="Times New Roman" w:hAnsi="Times New Roman" w:cs="Times New Roman"/>
          <w:sz w:val="28"/>
          <w:szCs w:val="28"/>
          <w:lang w:eastAsia="ru-RU"/>
        </w:rPr>
        <w:t>)</w:t>
      </w:r>
    </w:p>
    <w:p w:rsidR="0000762B" w:rsidRPr="00C62AA5" w:rsidRDefault="0000762B" w:rsidP="00C62AA5">
      <w:pPr>
        <w:spacing w:after="0" w:line="360" w:lineRule="auto"/>
        <w:jc w:val="both"/>
        <w:rPr>
          <w:rFonts w:ascii="Times New Roman" w:eastAsia="Times New Roman" w:hAnsi="Times New Roman" w:cs="Times New Roman"/>
          <w:sz w:val="28"/>
          <w:szCs w:val="28"/>
          <w:lang w:eastAsia="ru-RU"/>
        </w:rPr>
      </w:pPr>
      <w:proofErr w:type="gramStart"/>
      <w:r w:rsidRPr="00C62AA5">
        <w:rPr>
          <w:rFonts w:ascii="Times New Roman" w:eastAsia="Times New Roman" w:hAnsi="Times New Roman" w:cs="Times New Roman"/>
          <w:sz w:val="28"/>
          <w:szCs w:val="28"/>
          <w:lang w:eastAsia="ru-RU"/>
        </w:rPr>
        <w:lastRenderedPageBreak/>
        <w:t>на</w:t>
      </w:r>
      <w:proofErr w:type="gramEnd"/>
      <w:r w:rsidRPr="00C62AA5">
        <w:rPr>
          <w:rFonts w:ascii="Times New Roman" w:eastAsia="Times New Roman" w:hAnsi="Times New Roman" w:cs="Times New Roman"/>
          <w:sz w:val="28"/>
          <w:szCs w:val="28"/>
          <w:lang w:eastAsia="ru-RU"/>
        </w:rPr>
        <w:t xml:space="preserve"> </w:t>
      </w:r>
      <w:r w:rsidRPr="00C62AA5">
        <w:rPr>
          <w:rFonts w:ascii="Times New Roman" w:eastAsia="Times New Roman" w:hAnsi="Times New Roman" w:cs="Times New Roman"/>
          <w:position w:val="-4"/>
          <w:sz w:val="28"/>
          <w:szCs w:val="28"/>
          <w:lang w:eastAsia="ru-RU"/>
        </w:rPr>
        <w:object w:dxaOrig="264" w:dyaOrig="264">
          <v:shape id="_x0000_i1090" type="#_x0000_t75" style="width:12.55pt;height:12.55pt" o:ole="">
            <v:imagedata r:id="rId116" o:title=""/>
          </v:shape>
          <o:OLEObject Type="Embed" ProgID="Equation.DSMT4" ShapeID="_x0000_i1090" DrawAspect="Content" ObjectID="_1661081788" r:id="rId135"/>
        </w:object>
      </w:r>
      <w:r w:rsidRPr="00C62AA5">
        <w:rPr>
          <w:rFonts w:ascii="Times New Roman" w:eastAsia="Times New Roman" w:hAnsi="Times New Roman" w:cs="Times New Roman"/>
          <w:sz w:val="28"/>
          <w:szCs w:val="28"/>
          <w:lang w:eastAsia="ru-RU"/>
        </w:rPr>
        <w:t xml:space="preserve"> и интегрируя </w:t>
      </w:r>
      <w:proofErr w:type="gramStart"/>
      <w:r w:rsidRPr="00C62AA5">
        <w:rPr>
          <w:rFonts w:ascii="Times New Roman" w:eastAsia="Times New Roman" w:hAnsi="Times New Roman" w:cs="Times New Roman"/>
          <w:sz w:val="28"/>
          <w:szCs w:val="28"/>
          <w:lang w:eastAsia="ru-RU"/>
        </w:rPr>
        <w:t>по</w:t>
      </w:r>
      <w:proofErr w:type="gramEnd"/>
      <w:r w:rsidRPr="00C62AA5">
        <w:rPr>
          <w:rFonts w:ascii="Times New Roman" w:eastAsia="Times New Roman" w:hAnsi="Times New Roman" w:cs="Times New Roman"/>
          <w:sz w:val="28"/>
          <w:szCs w:val="28"/>
          <w:lang w:eastAsia="ru-RU"/>
        </w:rPr>
        <w:t xml:space="preserve"> этой переменной в бесконечных пределах, получим следующее уравнение</w:t>
      </w:r>
    </w:p>
    <w:p w:rsidR="0000762B" w:rsidRPr="00690ACD" w:rsidRDefault="00514065" w:rsidP="00C62AA5">
      <w:pPr>
        <w:spacing w:after="0" w:line="360" w:lineRule="auto"/>
        <w:jc w:val="both"/>
        <w:rPr>
          <w:rFonts w:ascii="Times New Roman" w:eastAsia="Times New Roman" w:hAnsi="Times New Roman" w:cs="Times New Roman"/>
          <w:sz w:val="28"/>
          <w:szCs w:val="28"/>
          <w:lang w:eastAsia="ru-RU"/>
        </w:rPr>
      </w:pPr>
      <w:r w:rsidRPr="00514065">
        <w:rPr>
          <w:rFonts w:ascii="Times New Roman" w:eastAsia="Times New Roman" w:hAnsi="Times New Roman" w:cs="Times New Roman"/>
          <w:i/>
          <w:position w:val="-46"/>
          <w:sz w:val="28"/>
          <w:szCs w:val="28"/>
          <w:lang w:eastAsia="ru-RU"/>
        </w:rPr>
        <w:object w:dxaOrig="8220" w:dyaOrig="1040">
          <v:shape id="_x0000_i1091" type="#_x0000_t75" style="width:411.2pt;height:51.7pt" o:ole="">
            <v:imagedata r:id="rId136" o:title=""/>
          </v:shape>
          <o:OLEObject Type="Embed" ProgID="Equation.DSMT4" ShapeID="_x0000_i1091" DrawAspect="Content" ObjectID="_1661081789" r:id="rId137"/>
        </w:object>
      </w:r>
      <w:r w:rsidR="00C25558">
        <w:rPr>
          <w:rFonts w:ascii="Times New Roman" w:eastAsia="Times New Roman" w:hAnsi="Times New Roman" w:cs="Times New Roman"/>
          <w:i/>
          <w:sz w:val="28"/>
          <w:szCs w:val="28"/>
          <w:lang w:eastAsia="ru-RU"/>
        </w:rPr>
        <w:tab/>
      </w:r>
      <w:r w:rsidR="00690ACD">
        <w:rPr>
          <w:rFonts w:ascii="Times New Roman" w:eastAsia="Times New Roman" w:hAnsi="Times New Roman" w:cs="Times New Roman"/>
          <w:sz w:val="28"/>
          <w:szCs w:val="28"/>
          <w:lang w:eastAsia="ru-RU"/>
        </w:rPr>
        <w:t>(1.</w:t>
      </w:r>
      <w:r w:rsidR="00C25558">
        <w:rPr>
          <w:rFonts w:ascii="Times New Roman" w:eastAsia="Times New Roman" w:hAnsi="Times New Roman" w:cs="Times New Roman"/>
          <w:sz w:val="28"/>
          <w:szCs w:val="28"/>
          <w:lang w:eastAsia="ru-RU"/>
        </w:rPr>
        <w:t>6</w:t>
      </w:r>
      <w:r w:rsidR="00690ACD">
        <w:rPr>
          <w:rFonts w:ascii="Times New Roman" w:eastAsia="Times New Roman" w:hAnsi="Times New Roman" w:cs="Times New Roman"/>
          <w:sz w:val="28"/>
          <w:szCs w:val="28"/>
          <w:lang w:eastAsia="ru-RU"/>
        </w:rPr>
        <w:t>)</w:t>
      </w:r>
    </w:p>
    <w:p w:rsidR="0000762B" w:rsidRPr="00C62AA5" w:rsidRDefault="0000762B" w:rsidP="00C62AA5">
      <w:pPr>
        <w:spacing w:after="0" w:line="360" w:lineRule="auto"/>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Переставим местами в левой части уравнения операции интегрирования и дифференцирования, а в правой части произведем интегрирование по частям. Тогда с учетом равенства нулю ПВ и ее производных на бесконечностях получим уравнение для средних значений, совпадающее с классическим уравнением теплопроводности (</w:t>
      </w:r>
      <w:r w:rsidR="00C25558">
        <w:rPr>
          <w:rFonts w:ascii="Times New Roman" w:eastAsia="Times New Roman" w:hAnsi="Times New Roman" w:cs="Times New Roman"/>
          <w:sz w:val="28"/>
          <w:szCs w:val="28"/>
          <w:lang w:eastAsia="ru-RU"/>
        </w:rPr>
        <w:t>1.4</w:t>
      </w:r>
      <w:r w:rsidRPr="00C62AA5">
        <w:rPr>
          <w:rFonts w:ascii="Times New Roman" w:eastAsia="Times New Roman" w:hAnsi="Times New Roman" w:cs="Times New Roman"/>
          <w:sz w:val="28"/>
          <w:szCs w:val="28"/>
          <w:lang w:eastAsia="ru-RU"/>
        </w:rPr>
        <w:t>).</w:t>
      </w:r>
    </w:p>
    <w:p w:rsidR="0000762B" w:rsidRPr="00C62AA5" w:rsidRDefault="0000762B" w:rsidP="00C62AA5">
      <w:pPr>
        <w:spacing w:after="0" w:line="360" w:lineRule="auto"/>
        <w:ind w:firstLine="709"/>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Если добавить к уравнению (</w:t>
      </w:r>
      <w:r w:rsidR="008520B3" w:rsidRPr="00C62AA5">
        <w:rPr>
          <w:rFonts w:ascii="Times New Roman" w:eastAsia="Times New Roman" w:hAnsi="Times New Roman" w:cs="Times New Roman"/>
          <w:sz w:val="28"/>
          <w:szCs w:val="28"/>
          <w:lang w:eastAsia="ru-RU"/>
        </w:rPr>
        <w:t>1.4</w:t>
      </w:r>
      <w:r w:rsidRPr="00C62AA5">
        <w:rPr>
          <w:rFonts w:ascii="Times New Roman" w:eastAsia="Times New Roman" w:hAnsi="Times New Roman" w:cs="Times New Roman"/>
          <w:sz w:val="28"/>
          <w:szCs w:val="28"/>
          <w:lang w:eastAsia="ru-RU"/>
        </w:rPr>
        <w:t xml:space="preserve">) начальное и граничные условия вида </w:t>
      </w:r>
      <w:r w:rsidR="00913C65" w:rsidRPr="00C62AA5">
        <w:rPr>
          <w:rFonts w:ascii="Times New Roman" w:eastAsia="Times New Roman" w:hAnsi="Times New Roman" w:cs="Times New Roman"/>
          <w:position w:val="-12"/>
          <w:sz w:val="28"/>
          <w:szCs w:val="28"/>
          <w:lang w:eastAsia="ru-RU"/>
        </w:rPr>
        <w:object w:dxaOrig="4500" w:dyaOrig="360">
          <v:shape id="_x0000_i1092" type="#_x0000_t75" style="width:226.15pt;height:17.9pt" o:ole="">
            <v:imagedata r:id="rId138" o:title=""/>
          </v:shape>
          <o:OLEObject Type="Embed" ProgID="Equation.DSMT4" ShapeID="_x0000_i1092" DrawAspect="Content" ObjectID="_1661081790" r:id="rId139"/>
        </w:object>
      </w:r>
      <w:r w:rsidRPr="00C62AA5">
        <w:rPr>
          <w:rFonts w:ascii="Times New Roman" w:eastAsia="Times New Roman" w:hAnsi="Times New Roman" w:cs="Times New Roman"/>
          <w:sz w:val="28"/>
          <w:szCs w:val="28"/>
          <w:lang w:eastAsia="ru-RU"/>
        </w:rPr>
        <w:t xml:space="preserve">, </w:t>
      </w:r>
      <w:r w:rsidR="00913C65" w:rsidRPr="00C62AA5">
        <w:rPr>
          <w:rFonts w:ascii="Times New Roman" w:eastAsia="Times New Roman" w:hAnsi="Times New Roman" w:cs="Times New Roman"/>
          <w:position w:val="-12"/>
          <w:sz w:val="28"/>
          <w:szCs w:val="28"/>
          <w:lang w:eastAsia="ru-RU"/>
        </w:rPr>
        <w:object w:dxaOrig="4459" w:dyaOrig="360">
          <v:shape id="_x0000_i1093" type="#_x0000_t75" style="width:222.3pt;height:17.9pt" o:ole="">
            <v:imagedata r:id="rId140" o:title=""/>
          </v:shape>
          <o:OLEObject Type="Embed" ProgID="Equation.DSMT4" ShapeID="_x0000_i1093" DrawAspect="Content" ObjectID="_1661081791" r:id="rId141"/>
        </w:object>
      </w:r>
      <w:r w:rsidRPr="00C62AA5">
        <w:rPr>
          <w:rFonts w:ascii="Times New Roman" w:eastAsia="Times New Roman" w:hAnsi="Times New Roman" w:cs="Times New Roman"/>
          <w:sz w:val="28"/>
          <w:szCs w:val="28"/>
          <w:lang w:eastAsia="ru-RU"/>
        </w:rPr>
        <w:t xml:space="preserve">, </w:t>
      </w:r>
      <w:r w:rsidR="00913C65" w:rsidRPr="00C62AA5">
        <w:rPr>
          <w:rFonts w:ascii="Times New Roman" w:eastAsia="Times New Roman" w:hAnsi="Times New Roman" w:cs="Times New Roman"/>
          <w:position w:val="-12"/>
          <w:sz w:val="28"/>
          <w:szCs w:val="28"/>
          <w:lang w:eastAsia="ru-RU"/>
        </w:rPr>
        <w:object w:dxaOrig="4400" w:dyaOrig="360">
          <v:shape id="_x0000_i1094" type="#_x0000_t75" style="width:220.35pt;height:17.9pt" o:ole="">
            <v:imagedata r:id="rId142" o:title=""/>
          </v:shape>
          <o:OLEObject Type="Embed" ProgID="Equation.DSMT4" ShapeID="_x0000_i1094" DrawAspect="Content" ObjectID="_1661081792" r:id="rId143"/>
        </w:object>
      </w:r>
      <w:r w:rsidRPr="00C62AA5">
        <w:rPr>
          <w:rFonts w:ascii="Times New Roman" w:eastAsia="Times New Roman" w:hAnsi="Times New Roman" w:cs="Times New Roman"/>
          <w:sz w:val="28"/>
          <w:szCs w:val="28"/>
          <w:lang w:eastAsia="ru-RU"/>
        </w:rPr>
        <w:t xml:space="preserve">, то </w:t>
      </w:r>
      <w:r w:rsidR="00601484" w:rsidRPr="00C62AA5">
        <w:rPr>
          <w:rFonts w:ascii="Times New Roman" w:eastAsia="Times New Roman" w:hAnsi="Times New Roman" w:cs="Times New Roman"/>
          <w:sz w:val="28"/>
          <w:szCs w:val="28"/>
          <w:lang w:eastAsia="ru-RU"/>
        </w:rPr>
        <w:t xml:space="preserve">из предложенной постановки можно </w:t>
      </w:r>
      <w:r w:rsidRPr="00C62AA5">
        <w:rPr>
          <w:rFonts w:ascii="Times New Roman" w:eastAsia="Times New Roman" w:hAnsi="Times New Roman" w:cs="Times New Roman"/>
          <w:sz w:val="28"/>
          <w:szCs w:val="28"/>
          <w:lang w:eastAsia="ru-RU"/>
        </w:rPr>
        <w:t>получи</w:t>
      </w:r>
      <w:r w:rsidR="00601484" w:rsidRPr="00C62AA5">
        <w:rPr>
          <w:rFonts w:ascii="Times New Roman" w:eastAsia="Times New Roman" w:hAnsi="Times New Roman" w:cs="Times New Roman"/>
          <w:sz w:val="28"/>
          <w:szCs w:val="28"/>
          <w:lang w:eastAsia="ru-RU"/>
        </w:rPr>
        <w:t>ть</w:t>
      </w:r>
      <w:r w:rsidRPr="00C62AA5">
        <w:rPr>
          <w:rFonts w:ascii="Times New Roman" w:eastAsia="Times New Roman" w:hAnsi="Times New Roman" w:cs="Times New Roman"/>
          <w:sz w:val="28"/>
          <w:szCs w:val="28"/>
          <w:lang w:eastAsia="ru-RU"/>
        </w:rPr>
        <w:t xml:space="preserve"> постановки задач для средних значений, дисперсии и дифференциальной энтропии соответственно.</w:t>
      </w:r>
    </w:p>
    <w:p w:rsidR="0000762B" w:rsidRPr="00C62AA5" w:rsidRDefault="0000762B" w:rsidP="00C62AA5">
      <w:pPr>
        <w:spacing w:after="0" w:line="360" w:lineRule="auto"/>
        <w:ind w:firstLine="709"/>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 xml:space="preserve">Но предварительно нужно показать, что решение задачи для ПВ удовлетворяет условию нормировки. При выполнении условий </w:t>
      </w:r>
      <w:r w:rsidRPr="00C62AA5">
        <w:rPr>
          <w:rFonts w:ascii="Times New Roman" w:eastAsia="Times New Roman" w:hAnsi="Times New Roman" w:cs="Times New Roman"/>
          <w:position w:val="-18"/>
          <w:sz w:val="28"/>
          <w:szCs w:val="28"/>
          <w:lang w:eastAsia="ru-RU"/>
        </w:rPr>
        <w:object w:dxaOrig="2940" w:dyaOrig="516">
          <v:shape id="_x0000_i1095" type="#_x0000_t75" style="width:146.9pt;height:26.6pt" o:ole="">
            <v:imagedata r:id="rId144" o:title=""/>
          </v:shape>
          <o:OLEObject Type="Embed" ProgID="Equation.DSMT4" ShapeID="_x0000_i1095" DrawAspect="Content" ObjectID="_1661081793" r:id="rId145"/>
        </w:object>
      </w:r>
      <w:r w:rsidRPr="00C62AA5">
        <w:rPr>
          <w:rFonts w:ascii="Times New Roman" w:eastAsia="Times New Roman" w:hAnsi="Times New Roman" w:cs="Times New Roman"/>
          <w:sz w:val="28"/>
          <w:szCs w:val="28"/>
          <w:lang w:eastAsia="ru-RU"/>
        </w:rPr>
        <w:t xml:space="preserve">, </w:t>
      </w:r>
      <w:r w:rsidRPr="00C62AA5">
        <w:rPr>
          <w:rFonts w:ascii="Times New Roman" w:eastAsia="Times New Roman" w:hAnsi="Times New Roman" w:cs="Times New Roman"/>
          <w:position w:val="-18"/>
          <w:sz w:val="28"/>
          <w:szCs w:val="28"/>
          <w:lang w:eastAsia="ru-RU"/>
        </w:rPr>
        <w:object w:dxaOrig="2904" w:dyaOrig="516">
          <v:shape id="_x0000_i1096" type="#_x0000_t75" style="width:144.95pt;height:26.6pt" o:ole="">
            <v:imagedata r:id="rId146" o:title=""/>
          </v:shape>
          <o:OLEObject Type="Embed" ProgID="Equation.DSMT4" ShapeID="_x0000_i1096" DrawAspect="Content" ObjectID="_1661081794" r:id="rId147"/>
        </w:object>
      </w:r>
      <w:r w:rsidR="007E14EE" w:rsidRPr="00C62AA5">
        <w:rPr>
          <w:rFonts w:ascii="Times New Roman" w:eastAsia="Times New Roman" w:hAnsi="Times New Roman" w:cs="Times New Roman"/>
          <w:sz w:val="28"/>
          <w:szCs w:val="28"/>
          <w:lang w:eastAsia="ru-RU"/>
        </w:rPr>
        <w:t xml:space="preserve">, </w:t>
      </w:r>
      <w:r w:rsidR="00913C65" w:rsidRPr="00C62AA5">
        <w:rPr>
          <w:rFonts w:ascii="Times New Roman" w:eastAsia="Times New Roman" w:hAnsi="Times New Roman" w:cs="Times New Roman"/>
          <w:position w:val="-18"/>
          <w:sz w:val="28"/>
          <w:szCs w:val="28"/>
          <w:lang w:eastAsia="ru-RU"/>
        </w:rPr>
        <w:object w:dxaOrig="2880" w:dyaOrig="520">
          <v:shape id="_x0000_i1097" type="#_x0000_t75" style="width:2in;height:26.6pt" o:ole="">
            <v:imagedata r:id="rId148" o:title=""/>
          </v:shape>
          <o:OLEObject Type="Embed" ProgID="Equation.DSMT4" ShapeID="_x0000_i1097" DrawAspect="Content" ObjectID="_1661081795" r:id="rId149"/>
        </w:object>
      </w:r>
      <w:r w:rsidRPr="00C62AA5">
        <w:rPr>
          <w:rFonts w:ascii="Times New Roman" w:eastAsia="Times New Roman" w:hAnsi="Times New Roman" w:cs="Times New Roman"/>
          <w:sz w:val="28"/>
          <w:szCs w:val="28"/>
          <w:lang w:eastAsia="ru-RU"/>
        </w:rPr>
        <w:t xml:space="preserve">, </w:t>
      </w:r>
      <w:r w:rsidR="008520B3" w:rsidRPr="00C62AA5">
        <w:rPr>
          <w:rFonts w:ascii="Times New Roman" w:eastAsia="Times New Roman" w:hAnsi="Times New Roman" w:cs="Times New Roman"/>
          <w:sz w:val="28"/>
          <w:szCs w:val="28"/>
          <w:lang w:eastAsia="ru-RU"/>
        </w:rPr>
        <w:t xml:space="preserve"> </w:t>
      </w:r>
      <w:r w:rsidRPr="00C62AA5">
        <w:rPr>
          <w:rFonts w:ascii="Times New Roman" w:eastAsia="Times New Roman" w:hAnsi="Times New Roman" w:cs="Times New Roman"/>
          <w:sz w:val="28"/>
          <w:szCs w:val="28"/>
          <w:lang w:eastAsia="ru-RU"/>
        </w:rPr>
        <w:t xml:space="preserve">получим, что задача для уравнения относительно </w:t>
      </w:r>
      <w:r w:rsidR="00913C65" w:rsidRPr="00C62AA5">
        <w:rPr>
          <w:rFonts w:ascii="Times New Roman" w:eastAsia="Times New Roman" w:hAnsi="Times New Roman" w:cs="Times New Roman"/>
          <w:position w:val="-18"/>
          <w:sz w:val="28"/>
          <w:szCs w:val="28"/>
          <w:lang w:eastAsia="ru-RU"/>
        </w:rPr>
        <w:object w:dxaOrig="1620" w:dyaOrig="520">
          <v:shape id="_x0000_i1098" type="#_x0000_t75" style="width:81.65pt;height:26.6pt" o:ole="">
            <v:imagedata r:id="rId150" o:title=""/>
          </v:shape>
          <o:OLEObject Type="Embed" ProgID="Equation.DSMT4" ShapeID="_x0000_i1098" DrawAspect="Content" ObjectID="_1661081796" r:id="rId151"/>
        </w:object>
      </w:r>
      <w:r w:rsidRPr="00C62AA5">
        <w:rPr>
          <w:rFonts w:ascii="Times New Roman" w:eastAsia="Times New Roman" w:hAnsi="Times New Roman" w:cs="Times New Roman"/>
          <w:sz w:val="28"/>
          <w:szCs w:val="28"/>
          <w:lang w:eastAsia="ru-RU"/>
        </w:rPr>
        <w:t>, которое получается из уравнения (</w:t>
      </w:r>
      <w:r w:rsidR="008520B3" w:rsidRPr="00C62AA5">
        <w:rPr>
          <w:rFonts w:ascii="Times New Roman" w:eastAsia="Times New Roman" w:hAnsi="Times New Roman" w:cs="Times New Roman"/>
          <w:sz w:val="28"/>
          <w:szCs w:val="28"/>
          <w:lang w:eastAsia="ru-RU"/>
        </w:rPr>
        <w:t>1.4</w:t>
      </w:r>
      <w:r w:rsidRPr="00C62AA5">
        <w:rPr>
          <w:rFonts w:ascii="Times New Roman" w:eastAsia="Times New Roman" w:hAnsi="Times New Roman" w:cs="Times New Roman"/>
          <w:sz w:val="28"/>
          <w:szCs w:val="28"/>
          <w:lang w:eastAsia="ru-RU"/>
        </w:rPr>
        <w:t>), имеет единственное решение</w:t>
      </w:r>
      <w:r w:rsidR="005C555F" w:rsidRPr="00C62AA5">
        <w:rPr>
          <w:rFonts w:ascii="Times New Roman" w:eastAsia="Times New Roman" w:hAnsi="Times New Roman" w:cs="Times New Roman"/>
          <w:sz w:val="28"/>
          <w:szCs w:val="28"/>
          <w:lang w:eastAsia="ru-RU"/>
        </w:rPr>
        <w:t xml:space="preserve"> </w:t>
      </w:r>
      <w:r w:rsidR="005C555F" w:rsidRPr="00C62AA5">
        <w:rPr>
          <w:rFonts w:ascii="Times New Roman" w:eastAsia="Times New Roman" w:hAnsi="Times New Roman" w:cs="Times New Roman"/>
          <w:position w:val="-18"/>
          <w:sz w:val="28"/>
          <w:szCs w:val="28"/>
          <w:lang w:eastAsia="ru-RU"/>
        </w:rPr>
        <w:object w:dxaOrig="1939" w:dyaOrig="520">
          <v:shape id="_x0000_i1099" type="#_x0000_t75" style="width:97.15pt;height:26.6pt" o:ole="">
            <v:imagedata r:id="rId152" o:title=""/>
          </v:shape>
          <o:OLEObject Type="Embed" ProgID="Equation.DSMT4" ShapeID="_x0000_i1099" DrawAspect="Content" ObjectID="_1661081797" r:id="rId153"/>
        </w:object>
      </w:r>
      <w:r w:rsidR="008520B3" w:rsidRPr="00C62AA5">
        <w:rPr>
          <w:rFonts w:ascii="Times New Roman" w:eastAsia="Times New Roman" w:hAnsi="Times New Roman" w:cs="Times New Roman"/>
          <w:sz w:val="28"/>
          <w:szCs w:val="28"/>
          <w:lang w:eastAsia="ru-RU"/>
        </w:rPr>
        <w:t>.</w:t>
      </w:r>
      <w:r w:rsidRPr="00C62AA5">
        <w:rPr>
          <w:rFonts w:ascii="Times New Roman" w:eastAsia="Times New Roman" w:hAnsi="Times New Roman" w:cs="Times New Roman"/>
          <w:sz w:val="28"/>
          <w:szCs w:val="28"/>
          <w:lang w:eastAsia="ru-RU"/>
        </w:rPr>
        <w:t xml:space="preserve"> Таким образом,</w:t>
      </w:r>
      <w:r w:rsidR="00080690" w:rsidRPr="00C62AA5">
        <w:rPr>
          <w:rFonts w:ascii="Times New Roman" w:eastAsia="Times New Roman" w:hAnsi="Times New Roman" w:cs="Times New Roman"/>
          <w:sz w:val="28"/>
          <w:szCs w:val="28"/>
          <w:lang w:eastAsia="ru-RU"/>
        </w:rPr>
        <w:t xml:space="preserve"> выполнение </w:t>
      </w:r>
      <w:r w:rsidRPr="00C62AA5">
        <w:rPr>
          <w:rFonts w:ascii="Times New Roman" w:eastAsia="Times New Roman" w:hAnsi="Times New Roman" w:cs="Times New Roman"/>
          <w:sz w:val="28"/>
          <w:szCs w:val="28"/>
          <w:lang w:eastAsia="ru-RU"/>
        </w:rPr>
        <w:t>условия нормировки</w:t>
      </w:r>
      <w:r w:rsidR="00080690" w:rsidRPr="00C62AA5">
        <w:rPr>
          <w:rFonts w:ascii="Times New Roman" w:eastAsia="Times New Roman" w:hAnsi="Times New Roman" w:cs="Times New Roman"/>
          <w:sz w:val="28"/>
          <w:szCs w:val="28"/>
          <w:lang w:eastAsia="ru-RU"/>
        </w:rPr>
        <w:t xml:space="preserve"> доказано</w:t>
      </w:r>
      <w:r w:rsidRPr="00C62AA5">
        <w:rPr>
          <w:rFonts w:ascii="Times New Roman" w:eastAsia="Times New Roman" w:hAnsi="Times New Roman" w:cs="Times New Roman"/>
          <w:sz w:val="28"/>
          <w:szCs w:val="28"/>
          <w:lang w:eastAsia="ru-RU"/>
        </w:rPr>
        <w:t>.</w:t>
      </w:r>
    </w:p>
    <w:p w:rsidR="0000762B" w:rsidRPr="00C62AA5" w:rsidRDefault="0000762B" w:rsidP="00C62AA5">
      <w:pPr>
        <w:spacing w:after="0" w:line="360" w:lineRule="auto"/>
        <w:ind w:firstLine="709"/>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Отметим также, что все функции в условиях однозначности для ПВ неотрицательны, В силу справедливости принципа максимума для параболического уравнения заключаем, что при всех допустимых значениях пространственной и временной координат ПВ неотрицательна.</w:t>
      </w:r>
    </w:p>
    <w:p w:rsidR="007E14EE" w:rsidRPr="00C62AA5" w:rsidRDefault="007E14EE" w:rsidP="00C62AA5">
      <w:pPr>
        <w:spacing w:after="0" w:line="360" w:lineRule="auto"/>
        <w:ind w:firstLine="709"/>
        <w:jc w:val="both"/>
        <w:rPr>
          <w:rFonts w:ascii="Times New Roman" w:eastAsia="Times New Roman" w:hAnsi="Times New Roman" w:cs="Times New Roman"/>
          <w:sz w:val="28"/>
          <w:szCs w:val="28"/>
          <w:lang w:eastAsia="ru-RU"/>
        </w:rPr>
      </w:pPr>
      <w:r w:rsidRPr="00C62AA5">
        <w:rPr>
          <w:rFonts w:ascii="Times New Roman" w:eastAsia="Times New Roman" w:hAnsi="Times New Roman" w:cs="Times New Roman"/>
          <w:sz w:val="28"/>
          <w:szCs w:val="28"/>
          <w:lang w:eastAsia="ru-RU"/>
        </w:rPr>
        <w:t xml:space="preserve">Уравнение для дисперсии получается таким </w:t>
      </w:r>
      <w:r w:rsidRPr="00C62AA5">
        <w:rPr>
          <w:rFonts w:ascii="Times New Roman" w:eastAsia="Times New Roman" w:hAnsi="Times New Roman" w:cs="Times New Roman"/>
          <w:position w:val="-12"/>
          <w:sz w:val="28"/>
          <w:szCs w:val="28"/>
          <w:lang w:eastAsia="ru-RU"/>
        </w:rPr>
        <w:object w:dxaOrig="5960" w:dyaOrig="380">
          <v:shape id="_x0000_i1100" type="#_x0000_t75" style="width:299.6pt;height:17.9pt" o:ole="">
            <v:imagedata r:id="rId154" o:title=""/>
          </v:shape>
          <o:OLEObject Type="Embed" ProgID="Equation.DSMT4" ShapeID="_x0000_i1100" DrawAspect="Content" ObjectID="_1661081798" r:id="rId155"/>
        </w:object>
      </w:r>
      <w:r w:rsidR="00A27BB3" w:rsidRPr="00C62AA5">
        <w:rPr>
          <w:rFonts w:ascii="Times New Roman" w:eastAsia="Times New Roman" w:hAnsi="Times New Roman" w:cs="Times New Roman"/>
          <w:sz w:val="28"/>
          <w:szCs w:val="28"/>
          <w:lang w:eastAsia="ru-RU"/>
        </w:rPr>
        <w:t>.</w:t>
      </w:r>
      <w:r w:rsidR="00690ACD">
        <w:rPr>
          <w:rFonts w:ascii="Times New Roman" w:eastAsia="Times New Roman" w:hAnsi="Times New Roman" w:cs="Times New Roman"/>
          <w:sz w:val="28"/>
          <w:szCs w:val="28"/>
          <w:lang w:eastAsia="ru-RU"/>
        </w:rPr>
        <w:t xml:space="preserve"> </w:t>
      </w:r>
      <w:r w:rsidR="00690ACD">
        <w:rPr>
          <w:rFonts w:ascii="Times New Roman" w:eastAsia="Times New Roman" w:hAnsi="Times New Roman" w:cs="Times New Roman"/>
          <w:sz w:val="28"/>
          <w:szCs w:val="28"/>
          <w:lang w:eastAsia="ru-RU"/>
        </w:rPr>
        <w:tab/>
      </w:r>
      <w:r w:rsidR="00690ACD">
        <w:rPr>
          <w:rFonts w:ascii="Times New Roman" w:eastAsia="Times New Roman" w:hAnsi="Times New Roman" w:cs="Times New Roman"/>
          <w:sz w:val="28"/>
          <w:szCs w:val="28"/>
          <w:lang w:eastAsia="ru-RU"/>
        </w:rPr>
        <w:tab/>
      </w:r>
      <w:r w:rsidR="00381233">
        <w:rPr>
          <w:rFonts w:ascii="Times New Roman" w:eastAsia="Times New Roman" w:hAnsi="Times New Roman" w:cs="Times New Roman"/>
          <w:sz w:val="28"/>
          <w:szCs w:val="28"/>
          <w:lang w:eastAsia="ru-RU"/>
        </w:rPr>
        <w:tab/>
      </w:r>
      <w:r w:rsidR="00690ACD">
        <w:rPr>
          <w:rFonts w:ascii="Times New Roman" w:eastAsia="Times New Roman" w:hAnsi="Times New Roman" w:cs="Times New Roman"/>
          <w:sz w:val="28"/>
          <w:szCs w:val="28"/>
          <w:lang w:eastAsia="ru-RU"/>
        </w:rPr>
        <w:tab/>
        <w:t>(1.</w:t>
      </w:r>
      <w:r w:rsidR="00C25558">
        <w:rPr>
          <w:rFonts w:ascii="Times New Roman" w:eastAsia="Times New Roman" w:hAnsi="Times New Roman" w:cs="Times New Roman"/>
          <w:sz w:val="28"/>
          <w:szCs w:val="28"/>
          <w:lang w:eastAsia="ru-RU"/>
        </w:rPr>
        <w:t>7</w:t>
      </w:r>
      <w:r w:rsidR="00690ACD">
        <w:rPr>
          <w:rFonts w:ascii="Times New Roman" w:eastAsia="Times New Roman" w:hAnsi="Times New Roman" w:cs="Times New Roman"/>
          <w:sz w:val="28"/>
          <w:szCs w:val="28"/>
          <w:lang w:eastAsia="ru-RU"/>
        </w:rPr>
        <w:t>)</w:t>
      </w:r>
    </w:p>
    <w:p w:rsidR="0027754F" w:rsidRPr="00C62AA5" w:rsidRDefault="009767B9" w:rsidP="00C62AA5">
      <w:pPr>
        <w:spacing w:line="360" w:lineRule="auto"/>
        <w:jc w:val="both"/>
        <w:rPr>
          <w:rFonts w:ascii="Times New Roman" w:eastAsia="Calibri" w:hAnsi="Times New Roman" w:cs="Times New Roman"/>
          <w:sz w:val="28"/>
          <w:szCs w:val="28"/>
        </w:rPr>
      </w:pPr>
      <w:r w:rsidRPr="00C62AA5">
        <w:rPr>
          <w:rFonts w:ascii="Times New Roman" w:eastAsia="Calibri" w:hAnsi="Times New Roman" w:cs="Times New Roman"/>
          <w:sz w:val="28"/>
          <w:szCs w:val="28"/>
        </w:rPr>
        <w:tab/>
        <w:t xml:space="preserve">Предложенное уравнение ФПК записано в декартовых координатах. А как быть с множеством существующих решений для средних значений (а они </w:t>
      </w:r>
      <w:r w:rsidRPr="00C62AA5">
        <w:rPr>
          <w:rFonts w:ascii="Times New Roman" w:eastAsia="Calibri" w:hAnsi="Times New Roman" w:cs="Times New Roman"/>
          <w:sz w:val="28"/>
          <w:szCs w:val="28"/>
        </w:rPr>
        <w:lastRenderedPageBreak/>
        <w:t>совпадают с общеизвестными детерминированными решениями)</w:t>
      </w:r>
      <w:r w:rsidR="0027754F" w:rsidRPr="00C62AA5">
        <w:rPr>
          <w:rFonts w:ascii="Times New Roman" w:eastAsia="Calibri" w:hAnsi="Times New Roman" w:cs="Times New Roman"/>
          <w:sz w:val="28"/>
          <w:szCs w:val="28"/>
        </w:rPr>
        <w:t>, которые заданы, например, в полярных координатах или параметрически</w:t>
      </w:r>
      <w:r w:rsidR="00D5416B" w:rsidRPr="00C62AA5">
        <w:rPr>
          <w:rFonts w:ascii="Times New Roman" w:eastAsia="Calibri" w:hAnsi="Times New Roman" w:cs="Times New Roman"/>
          <w:sz w:val="28"/>
          <w:szCs w:val="28"/>
        </w:rPr>
        <w:t>?</w:t>
      </w:r>
      <w:r w:rsidR="0027754F" w:rsidRPr="00C62AA5">
        <w:rPr>
          <w:rFonts w:ascii="Times New Roman" w:eastAsia="Calibri" w:hAnsi="Times New Roman" w:cs="Times New Roman"/>
          <w:sz w:val="28"/>
          <w:szCs w:val="28"/>
        </w:rPr>
        <w:t xml:space="preserve"> Предлагается следующая запись уравнения ФПК (1</w:t>
      </w:r>
      <w:r w:rsidRPr="00C62AA5">
        <w:rPr>
          <w:rFonts w:ascii="Times New Roman" w:eastAsia="Calibri" w:hAnsi="Times New Roman" w:cs="Times New Roman"/>
          <w:sz w:val="28"/>
          <w:szCs w:val="28"/>
        </w:rPr>
        <w:t>.</w:t>
      </w:r>
      <w:r w:rsidR="00D65D02">
        <w:rPr>
          <w:rFonts w:ascii="Times New Roman" w:eastAsia="Calibri" w:hAnsi="Times New Roman" w:cs="Times New Roman"/>
          <w:sz w:val="28"/>
          <w:szCs w:val="28"/>
        </w:rPr>
        <w:t>3</w:t>
      </w:r>
      <w:r w:rsidR="0027754F" w:rsidRPr="00C62AA5">
        <w:rPr>
          <w:rFonts w:ascii="Times New Roman" w:eastAsia="Calibri" w:hAnsi="Times New Roman" w:cs="Times New Roman"/>
          <w:sz w:val="28"/>
          <w:szCs w:val="28"/>
        </w:rPr>
        <w:t xml:space="preserve">) для ПВ вида </w:t>
      </w:r>
      <w:r w:rsidR="007E14EE" w:rsidRPr="00C62AA5">
        <w:rPr>
          <w:rFonts w:ascii="Times New Roman" w:eastAsia="Calibri" w:hAnsi="Times New Roman" w:cs="Times New Roman"/>
          <w:position w:val="-10"/>
          <w:sz w:val="28"/>
          <w:szCs w:val="28"/>
        </w:rPr>
        <w:object w:dxaOrig="1380" w:dyaOrig="320">
          <v:shape id="_x0000_i1101" type="#_x0000_t75" style="width:68.6pt;height:16.9pt" o:ole="">
            <v:imagedata r:id="rId156" o:title=""/>
          </v:shape>
          <o:OLEObject Type="Embed" ProgID="Equation.DSMT4" ShapeID="_x0000_i1101" DrawAspect="Content" ObjectID="_1661081799" r:id="rId157"/>
        </w:object>
      </w:r>
      <w:r w:rsidR="0027754F" w:rsidRPr="00C62AA5">
        <w:rPr>
          <w:rFonts w:ascii="Times New Roman" w:eastAsia="Calibri" w:hAnsi="Times New Roman" w:cs="Times New Roman"/>
          <w:sz w:val="28"/>
          <w:szCs w:val="28"/>
        </w:rPr>
        <w:t xml:space="preserve"> определяемой полярным углом </w:t>
      </w:r>
      <w:r w:rsidR="0027754F" w:rsidRPr="00C62AA5">
        <w:rPr>
          <w:rFonts w:ascii="Times New Roman" w:eastAsia="Calibri" w:hAnsi="Times New Roman" w:cs="Times New Roman"/>
          <w:position w:val="-10"/>
          <w:sz w:val="28"/>
          <w:szCs w:val="28"/>
        </w:rPr>
        <w:object w:dxaOrig="228" w:dyaOrig="264">
          <v:shape id="_x0000_i1102" type="#_x0000_t75" style="width:10.65pt;height:12.55pt" o:ole="">
            <v:imagedata r:id="rId158" o:title=""/>
          </v:shape>
          <o:OLEObject Type="Embed" ProgID="Equation.DSMT4" ShapeID="_x0000_i1102" DrawAspect="Content" ObjectID="_1661081800" r:id="rId159"/>
        </w:object>
      </w:r>
      <w:r w:rsidR="005B1FCD" w:rsidRPr="00C62AA5">
        <w:rPr>
          <w:rFonts w:ascii="Times New Roman" w:eastAsia="Calibri" w:hAnsi="Times New Roman" w:cs="Times New Roman"/>
          <w:sz w:val="28"/>
          <w:szCs w:val="28"/>
        </w:rPr>
        <w:t xml:space="preserve"> </w:t>
      </w:r>
      <w:r w:rsidR="0027754F" w:rsidRPr="00C62AA5">
        <w:rPr>
          <w:rFonts w:ascii="Times New Roman" w:eastAsia="Calibri" w:hAnsi="Times New Roman" w:cs="Times New Roman"/>
          <w:sz w:val="28"/>
          <w:szCs w:val="28"/>
        </w:rPr>
        <w:t xml:space="preserve">и полярным радиусом </w:t>
      </w:r>
      <w:r w:rsidR="0027754F" w:rsidRPr="00C62AA5">
        <w:rPr>
          <w:rFonts w:ascii="Times New Roman" w:eastAsia="Calibri" w:hAnsi="Times New Roman" w:cs="Times New Roman"/>
          <w:position w:val="-10"/>
          <w:sz w:val="28"/>
          <w:szCs w:val="28"/>
        </w:rPr>
        <w:object w:dxaOrig="240" w:dyaOrig="264">
          <v:shape id="_x0000_i1103" type="#_x0000_t75" style="width:12.1pt;height:12.55pt" o:ole="">
            <v:imagedata r:id="rId160" o:title=""/>
          </v:shape>
          <o:OLEObject Type="Embed" ProgID="Equation.DSMT4" ShapeID="_x0000_i1103" DrawAspect="Content" ObjectID="_1661081801" r:id="rId161"/>
        </w:object>
      </w:r>
      <w:r w:rsidR="0027754F" w:rsidRPr="00C62AA5">
        <w:rPr>
          <w:rFonts w:ascii="Times New Roman" w:eastAsia="Calibri" w:hAnsi="Times New Roman" w:cs="Times New Roman"/>
          <w:sz w:val="28"/>
          <w:szCs w:val="28"/>
        </w:rPr>
        <w:t xml:space="preserve">. Если ввести линейную зависимость между полярным углом и временем по формуле </w:t>
      </w:r>
      <w:r w:rsidR="0027754F" w:rsidRPr="00C62AA5">
        <w:rPr>
          <w:rFonts w:ascii="Times New Roman" w:eastAsia="Calibri" w:hAnsi="Times New Roman" w:cs="Times New Roman"/>
          <w:position w:val="-24"/>
          <w:sz w:val="28"/>
          <w:szCs w:val="28"/>
        </w:rPr>
        <w:object w:dxaOrig="1524" w:dyaOrig="624">
          <v:shape id="_x0000_i1104" type="#_x0000_t75" style="width:76.35pt;height:31.4pt" o:ole="">
            <v:imagedata r:id="rId162" o:title=""/>
          </v:shape>
          <o:OLEObject Type="Embed" ProgID="Equation.DSMT4" ShapeID="_x0000_i1104" DrawAspect="Content" ObjectID="_1661081802" r:id="rId163"/>
        </w:object>
      </w:r>
      <w:r w:rsidR="0027754F" w:rsidRPr="00C62AA5">
        <w:rPr>
          <w:rFonts w:ascii="Times New Roman" w:eastAsia="Calibri" w:hAnsi="Times New Roman" w:cs="Times New Roman"/>
          <w:sz w:val="28"/>
          <w:szCs w:val="28"/>
        </w:rPr>
        <w:t xml:space="preserve">, то уравнение ФПК примет вид: </w:t>
      </w:r>
    </w:p>
    <w:p w:rsidR="0027754F" w:rsidRPr="00C62AA5" w:rsidRDefault="006D3899" w:rsidP="00C62AA5">
      <w:pPr>
        <w:spacing w:line="360" w:lineRule="auto"/>
        <w:jc w:val="both"/>
        <w:rPr>
          <w:rFonts w:ascii="Times New Roman" w:eastAsia="Calibri" w:hAnsi="Times New Roman" w:cs="Times New Roman"/>
          <w:sz w:val="28"/>
          <w:szCs w:val="28"/>
        </w:rPr>
      </w:pPr>
      <w:r w:rsidRPr="00C62AA5">
        <w:rPr>
          <w:rFonts w:ascii="Times New Roman" w:eastAsia="Calibri" w:hAnsi="Times New Roman" w:cs="Times New Roman"/>
          <w:position w:val="-12"/>
          <w:sz w:val="28"/>
          <w:szCs w:val="28"/>
        </w:rPr>
        <w:object w:dxaOrig="4480" w:dyaOrig="380">
          <v:shape id="_x0000_i1105" type="#_x0000_t75" style="width:224.2pt;height:17.9pt" o:ole="">
            <v:imagedata r:id="rId164" o:title=""/>
          </v:shape>
          <o:OLEObject Type="Embed" ProgID="Equation.DSMT4" ShapeID="_x0000_i1105" DrawAspect="Content" ObjectID="_1661081803" r:id="rId165"/>
        </w:object>
      </w:r>
      <w:r w:rsidR="00514065">
        <w:rPr>
          <w:rFonts w:ascii="Times New Roman" w:eastAsia="Calibri" w:hAnsi="Times New Roman" w:cs="Times New Roman"/>
          <w:sz w:val="28"/>
          <w:szCs w:val="28"/>
        </w:rPr>
        <w:t>.</w:t>
      </w:r>
      <w:r w:rsidR="0027754F" w:rsidRPr="00C62AA5">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ab/>
      </w:r>
      <w:r w:rsidR="00381233">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w:t>
      </w:r>
      <w:r w:rsidR="009767B9" w:rsidRPr="00C62AA5">
        <w:rPr>
          <w:rFonts w:ascii="Times New Roman" w:eastAsia="Calibri" w:hAnsi="Times New Roman" w:cs="Times New Roman"/>
          <w:sz w:val="28"/>
          <w:szCs w:val="28"/>
        </w:rPr>
        <w:t>1.</w:t>
      </w:r>
      <w:r w:rsidR="00D65D02">
        <w:rPr>
          <w:rFonts w:ascii="Times New Roman" w:eastAsia="Calibri" w:hAnsi="Times New Roman" w:cs="Times New Roman"/>
          <w:sz w:val="28"/>
          <w:szCs w:val="28"/>
        </w:rPr>
        <w:t>8</w:t>
      </w:r>
      <w:r w:rsidR="0027754F" w:rsidRPr="00C62AA5">
        <w:rPr>
          <w:rFonts w:ascii="Times New Roman" w:eastAsia="Calibri" w:hAnsi="Times New Roman" w:cs="Times New Roman"/>
          <w:sz w:val="28"/>
          <w:szCs w:val="28"/>
        </w:rPr>
        <w:t>)</w:t>
      </w:r>
    </w:p>
    <w:p w:rsidR="0027754F" w:rsidRPr="00C62AA5" w:rsidRDefault="007E14EE" w:rsidP="00C62AA5">
      <w:pPr>
        <w:spacing w:line="360" w:lineRule="auto"/>
        <w:jc w:val="both"/>
        <w:rPr>
          <w:rFonts w:ascii="Times New Roman" w:eastAsia="Calibri" w:hAnsi="Times New Roman" w:cs="Times New Roman"/>
          <w:sz w:val="28"/>
          <w:szCs w:val="28"/>
        </w:rPr>
      </w:pPr>
      <w:r w:rsidRPr="00C62AA5">
        <w:rPr>
          <w:rFonts w:ascii="Times New Roman" w:eastAsia="Calibri" w:hAnsi="Times New Roman" w:cs="Times New Roman"/>
          <w:sz w:val="28"/>
          <w:szCs w:val="28"/>
        </w:rPr>
        <w:t>Решение у</w:t>
      </w:r>
      <w:r w:rsidR="0027754F" w:rsidRPr="00C62AA5">
        <w:rPr>
          <w:rFonts w:ascii="Times New Roman" w:eastAsia="Calibri" w:hAnsi="Times New Roman" w:cs="Times New Roman"/>
          <w:sz w:val="28"/>
          <w:szCs w:val="28"/>
        </w:rPr>
        <w:t>равнени</w:t>
      </w:r>
      <w:r w:rsidRPr="00C62AA5">
        <w:rPr>
          <w:rFonts w:ascii="Times New Roman" w:eastAsia="Calibri" w:hAnsi="Times New Roman" w:cs="Times New Roman"/>
          <w:sz w:val="28"/>
          <w:szCs w:val="28"/>
        </w:rPr>
        <w:t>я</w:t>
      </w:r>
      <w:r w:rsidR="0027754F" w:rsidRPr="00C62AA5">
        <w:rPr>
          <w:rFonts w:ascii="Times New Roman" w:eastAsia="Calibri" w:hAnsi="Times New Roman" w:cs="Times New Roman"/>
          <w:sz w:val="28"/>
          <w:szCs w:val="28"/>
        </w:rPr>
        <w:t xml:space="preserve"> для дисперсии в этом случае принимает вид: </w:t>
      </w:r>
    </w:p>
    <w:p w:rsidR="0027754F" w:rsidRPr="00C62AA5" w:rsidRDefault="0023250C" w:rsidP="00C62AA5">
      <w:pPr>
        <w:spacing w:line="360" w:lineRule="auto"/>
        <w:jc w:val="both"/>
        <w:rPr>
          <w:rFonts w:ascii="Times New Roman" w:eastAsia="Calibri" w:hAnsi="Times New Roman" w:cs="Times New Roman"/>
          <w:sz w:val="28"/>
          <w:szCs w:val="28"/>
        </w:rPr>
      </w:pPr>
      <w:r w:rsidRPr="00C62AA5">
        <w:rPr>
          <w:rFonts w:ascii="Times New Roman" w:eastAsia="Calibri" w:hAnsi="Times New Roman" w:cs="Times New Roman"/>
          <w:position w:val="-18"/>
          <w:sz w:val="28"/>
          <w:szCs w:val="28"/>
        </w:rPr>
        <w:object w:dxaOrig="6440" w:dyaOrig="520">
          <v:shape id="_x0000_i1106" type="#_x0000_t75" style="width:322.8pt;height:26.6pt" o:ole="">
            <v:imagedata r:id="rId166" o:title=""/>
          </v:shape>
          <o:OLEObject Type="Embed" ProgID="Equation.DSMT4" ShapeID="_x0000_i1106" DrawAspect="Content" ObjectID="_1661081804" r:id="rId167"/>
        </w:object>
      </w:r>
      <w:r w:rsidR="0027754F" w:rsidRPr="00C62AA5">
        <w:rPr>
          <w:rFonts w:ascii="Times New Roman" w:eastAsia="Calibri" w:hAnsi="Times New Roman" w:cs="Times New Roman"/>
          <w:sz w:val="28"/>
          <w:szCs w:val="28"/>
        </w:rPr>
        <w:t xml:space="preserve">. </w:t>
      </w:r>
      <w:r w:rsidR="0027754F" w:rsidRPr="00C62AA5">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ab/>
      </w:r>
      <w:r w:rsidR="00381233">
        <w:rPr>
          <w:rFonts w:ascii="Times New Roman" w:eastAsia="Calibri" w:hAnsi="Times New Roman" w:cs="Times New Roman"/>
          <w:sz w:val="28"/>
          <w:szCs w:val="28"/>
        </w:rPr>
        <w:tab/>
      </w:r>
      <w:r w:rsidR="0027754F" w:rsidRPr="00C62AA5">
        <w:rPr>
          <w:rFonts w:ascii="Times New Roman" w:eastAsia="Calibri" w:hAnsi="Times New Roman" w:cs="Times New Roman"/>
          <w:sz w:val="28"/>
          <w:szCs w:val="28"/>
        </w:rPr>
        <w:t>(</w:t>
      </w:r>
      <w:r w:rsidR="009767B9" w:rsidRPr="00C62AA5">
        <w:rPr>
          <w:rFonts w:ascii="Times New Roman" w:eastAsia="Calibri" w:hAnsi="Times New Roman" w:cs="Times New Roman"/>
          <w:sz w:val="28"/>
          <w:szCs w:val="28"/>
        </w:rPr>
        <w:t>1.</w:t>
      </w:r>
      <w:r w:rsidR="00D65D02">
        <w:rPr>
          <w:rFonts w:ascii="Times New Roman" w:eastAsia="Calibri" w:hAnsi="Times New Roman" w:cs="Times New Roman"/>
          <w:sz w:val="28"/>
          <w:szCs w:val="28"/>
        </w:rPr>
        <w:t>9</w:t>
      </w:r>
      <w:r w:rsidR="0027754F" w:rsidRPr="00C62AA5">
        <w:rPr>
          <w:rFonts w:ascii="Times New Roman" w:eastAsia="Calibri" w:hAnsi="Times New Roman" w:cs="Times New Roman"/>
          <w:sz w:val="28"/>
          <w:szCs w:val="28"/>
        </w:rPr>
        <w:t>)</w:t>
      </w:r>
    </w:p>
    <w:p w:rsidR="00731E9C" w:rsidRDefault="009E460F" w:rsidP="00D31C61">
      <w:pPr>
        <w:spacing w:line="360" w:lineRule="auto"/>
        <w:jc w:val="both"/>
        <w:rPr>
          <w:rFonts w:ascii="Times New Roman" w:eastAsia="Calibri" w:hAnsi="Times New Roman" w:cs="Times New Roman"/>
          <w:sz w:val="28"/>
          <w:szCs w:val="28"/>
        </w:rPr>
      </w:pPr>
      <w:r w:rsidRPr="00C62AA5">
        <w:rPr>
          <w:rFonts w:ascii="Times New Roman" w:eastAsia="Calibri" w:hAnsi="Times New Roman" w:cs="Times New Roman"/>
          <w:sz w:val="28"/>
          <w:szCs w:val="28"/>
        </w:rPr>
        <w:tab/>
      </w:r>
      <w:r w:rsidR="00731E9C">
        <w:rPr>
          <w:rFonts w:ascii="Times New Roman" w:eastAsia="Calibri" w:hAnsi="Times New Roman" w:cs="Times New Roman"/>
          <w:sz w:val="28"/>
          <w:szCs w:val="28"/>
        </w:rPr>
        <w:t xml:space="preserve">Отметим работу Х. Рискина </w:t>
      </w:r>
      <w:r w:rsidR="00731E9C" w:rsidRPr="00731E9C">
        <w:rPr>
          <w:rFonts w:ascii="Times New Roman" w:eastAsia="Calibri" w:hAnsi="Times New Roman" w:cs="Times New Roman"/>
          <w:sz w:val="28"/>
          <w:szCs w:val="28"/>
        </w:rPr>
        <w:t>[90]</w:t>
      </w:r>
      <w:r w:rsidR="00731E9C">
        <w:rPr>
          <w:rFonts w:ascii="Times New Roman" w:eastAsia="Calibri" w:hAnsi="Times New Roman" w:cs="Times New Roman"/>
          <w:sz w:val="28"/>
          <w:szCs w:val="28"/>
        </w:rPr>
        <w:t xml:space="preserve">, в которой рассматриваются методы решения классического уравнения ФПК и многочисленные практические приложения. В предлагаемой нами здесь книге исследуются свойства дисперсии и энтропии, получаемые в результате применения полученных обобщений уравнения ФПК. </w:t>
      </w:r>
    </w:p>
    <w:p w:rsidR="009E460F" w:rsidRPr="00C62AA5" w:rsidRDefault="00731E9C" w:rsidP="00C62AA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Ради справедливости следует отметить, что </w:t>
      </w:r>
      <w:r w:rsidR="00271763" w:rsidRPr="00C62AA5">
        <w:rPr>
          <w:rFonts w:ascii="Times New Roman" w:hAnsi="Times New Roman"/>
          <w:sz w:val="28"/>
          <w:szCs w:val="28"/>
        </w:rPr>
        <w:t>с</w:t>
      </w:r>
      <w:r w:rsidR="00F6398E" w:rsidRPr="00C62AA5">
        <w:rPr>
          <w:rFonts w:ascii="Times New Roman" w:eastAsia="Times New Roman" w:hAnsi="Times New Roman"/>
          <w:kern w:val="20"/>
          <w:sz w:val="28"/>
          <w:szCs w:val="28"/>
          <w:lang w:eastAsia="ru-RU"/>
        </w:rPr>
        <w:t>равнени</w:t>
      </w:r>
      <w:r w:rsidR="00271763" w:rsidRPr="00C62AA5">
        <w:rPr>
          <w:rFonts w:ascii="Times New Roman" w:eastAsia="Times New Roman" w:hAnsi="Times New Roman"/>
          <w:kern w:val="20"/>
          <w:sz w:val="28"/>
          <w:szCs w:val="28"/>
          <w:lang w:eastAsia="ru-RU"/>
        </w:rPr>
        <w:t xml:space="preserve">е </w:t>
      </w:r>
      <w:r>
        <w:rPr>
          <w:rFonts w:ascii="Times New Roman" w:eastAsia="Times New Roman" w:hAnsi="Times New Roman"/>
          <w:kern w:val="20"/>
          <w:sz w:val="28"/>
          <w:szCs w:val="28"/>
          <w:lang w:eastAsia="ru-RU"/>
        </w:rPr>
        <w:t xml:space="preserve">изложенных в настоящем параграфе </w:t>
      </w:r>
      <w:r w:rsidR="00F6398E" w:rsidRPr="00C62AA5">
        <w:rPr>
          <w:rFonts w:ascii="Times New Roman" w:eastAsia="Times New Roman" w:hAnsi="Times New Roman"/>
          <w:kern w:val="20"/>
          <w:sz w:val="28"/>
          <w:szCs w:val="28"/>
          <w:lang w:eastAsia="ru-RU"/>
        </w:rPr>
        <w:t xml:space="preserve">двух подходов показало, что </w:t>
      </w:r>
      <w:r w:rsidR="00271763" w:rsidRPr="00C62AA5">
        <w:rPr>
          <w:rFonts w:ascii="Times New Roman" w:eastAsia="Times New Roman" w:hAnsi="Times New Roman"/>
          <w:kern w:val="20"/>
          <w:sz w:val="28"/>
          <w:szCs w:val="28"/>
          <w:lang w:eastAsia="ru-RU"/>
        </w:rPr>
        <w:t>«феноменологический»</w:t>
      </w:r>
      <w:r w:rsidR="0085352D" w:rsidRPr="00C62AA5">
        <w:rPr>
          <w:rFonts w:ascii="Times New Roman" w:eastAsia="Times New Roman" w:hAnsi="Times New Roman"/>
          <w:kern w:val="20"/>
          <w:sz w:val="28"/>
          <w:szCs w:val="28"/>
          <w:lang w:eastAsia="ru-RU"/>
        </w:rPr>
        <w:t xml:space="preserve"> подход</w:t>
      </w:r>
      <w:r w:rsidR="00271763" w:rsidRPr="00C62AA5">
        <w:rPr>
          <w:rFonts w:ascii="Times New Roman" w:eastAsia="Times New Roman" w:hAnsi="Times New Roman"/>
          <w:kern w:val="20"/>
          <w:sz w:val="28"/>
          <w:szCs w:val="28"/>
          <w:lang w:eastAsia="ru-RU"/>
        </w:rPr>
        <w:t xml:space="preserve"> позволяет получать </w:t>
      </w:r>
      <w:r w:rsidR="00F6398E" w:rsidRPr="00C62AA5">
        <w:rPr>
          <w:rFonts w:ascii="Times New Roman" w:eastAsia="Times New Roman" w:hAnsi="Times New Roman"/>
          <w:kern w:val="20"/>
          <w:sz w:val="28"/>
          <w:szCs w:val="28"/>
          <w:lang w:eastAsia="ru-RU"/>
        </w:rPr>
        <w:t>только линейны</w:t>
      </w:r>
      <w:r w:rsidR="00271763" w:rsidRPr="00C62AA5">
        <w:rPr>
          <w:rFonts w:ascii="Times New Roman" w:eastAsia="Times New Roman" w:hAnsi="Times New Roman"/>
          <w:kern w:val="20"/>
          <w:sz w:val="28"/>
          <w:szCs w:val="28"/>
          <w:lang w:eastAsia="ru-RU"/>
        </w:rPr>
        <w:t>е</w:t>
      </w:r>
      <w:r w:rsidR="00F6398E" w:rsidRPr="00C62AA5">
        <w:rPr>
          <w:rFonts w:ascii="Times New Roman" w:eastAsia="Times New Roman" w:hAnsi="Times New Roman"/>
          <w:kern w:val="20"/>
          <w:sz w:val="28"/>
          <w:szCs w:val="28"/>
          <w:lang w:eastAsia="ru-RU"/>
        </w:rPr>
        <w:t xml:space="preserve"> дифференциальны</w:t>
      </w:r>
      <w:r w:rsidR="00271763" w:rsidRPr="00C62AA5">
        <w:rPr>
          <w:rFonts w:ascii="Times New Roman" w:eastAsia="Times New Roman" w:hAnsi="Times New Roman"/>
          <w:kern w:val="20"/>
          <w:sz w:val="28"/>
          <w:szCs w:val="28"/>
          <w:lang w:eastAsia="ru-RU"/>
        </w:rPr>
        <w:t>е</w:t>
      </w:r>
      <w:r w:rsidR="00F6398E" w:rsidRPr="00C62AA5">
        <w:rPr>
          <w:rFonts w:ascii="Times New Roman" w:eastAsia="Times New Roman" w:hAnsi="Times New Roman"/>
          <w:kern w:val="20"/>
          <w:sz w:val="28"/>
          <w:szCs w:val="28"/>
          <w:lang w:eastAsia="ru-RU"/>
        </w:rPr>
        <w:t xml:space="preserve"> </w:t>
      </w:r>
      <w:r w:rsidR="00271763" w:rsidRPr="00C62AA5">
        <w:rPr>
          <w:rFonts w:ascii="Times New Roman" w:eastAsia="Times New Roman" w:hAnsi="Times New Roman"/>
          <w:kern w:val="20"/>
          <w:sz w:val="28"/>
          <w:szCs w:val="28"/>
          <w:lang w:eastAsia="ru-RU"/>
        </w:rPr>
        <w:t xml:space="preserve">уравнения </w:t>
      </w:r>
      <w:r w:rsidR="00F6398E" w:rsidRPr="00C62AA5">
        <w:rPr>
          <w:rFonts w:ascii="Times New Roman" w:eastAsia="Times New Roman" w:hAnsi="Times New Roman"/>
          <w:kern w:val="20"/>
          <w:sz w:val="28"/>
          <w:szCs w:val="28"/>
          <w:lang w:eastAsia="ru-RU"/>
        </w:rPr>
        <w:t>для средних значений, в то время</w:t>
      </w:r>
      <w:proofErr w:type="gramStart"/>
      <w:r w:rsidR="00381233">
        <w:rPr>
          <w:rFonts w:ascii="Times New Roman" w:eastAsia="Times New Roman" w:hAnsi="Times New Roman"/>
          <w:kern w:val="20"/>
          <w:sz w:val="28"/>
          <w:szCs w:val="28"/>
          <w:lang w:eastAsia="ru-RU"/>
        </w:rPr>
        <w:t>,</w:t>
      </w:r>
      <w:proofErr w:type="gramEnd"/>
      <w:r w:rsidR="00F6398E" w:rsidRPr="00C62AA5">
        <w:rPr>
          <w:rFonts w:ascii="Times New Roman" w:eastAsia="Times New Roman" w:hAnsi="Times New Roman"/>
          <w:kern w:val="20"/>
          <w:sz w:val="28"/>
          <w:szCs w:val="28"/>
          <w:lang w:eastAsia="ru-RU"/>
        </w:rPr>
        <w:t xml:space="preserve"> как </w:t>
      </w:r>
      <w:r w:rsidR="00271763" w:rsidRPr="00C62AA5">
        <w:rPr>
          <w:rFonts w:ascii="Times New Roman" w:eastAsia="Times New Roman" w:hAnsi="Times New Roman"/>
          <w:kern w:val="20"/>
          <w:sz w:val="28"/>
          <w:szCs w:val="28"/>
          <w:lang w:eastAsia="ru-RU"/>
        </w:rPr>
        <w:t>описанный в начале настоящего параграфа</w:t>
      </w:r>
      <w:r w:rsidR="00F6398E" w:rsidRPr="00C62AA5">
        <w:rPr>
          <w:rFonts w:ascii="Times New Roman" w:eastAsia="Times New Roman" w:hAnsi="Times New Roman"/>
          <w:i/>
          <w:kern w:val="20"/>
          <w:sz w:val="28"/>
          <w:szCs w:val="28"/>
          <w:lang w:eastAsia="ru-RU"/>
        </w:rPr>
        <w:t xml:space="preserve"> </w:t>
      </w:r>
      <w:r w:rsidR="00381233">
        <w:rPr>
          <w:rFonts w:ascii="Times New Roman" w:eastAsia="Times New Roman" w:hAnsi="Times New Roman"/>
          <w:kern w:val="20"/>
          <w:sz w:val="28"/>
          <w:szCs w:val="28"/>
          <w:lang w:eastAsia="ru-RU"/>
        </w:rPr>
        <w:t xml:space="preserve">новый </w:t>
      </w:r>
      <w:r w:rsidR="00F6398E" w:rsidRPr="00C62AA5">
        <w:rPr>
          <w:rFonts w:ascii="Times New Roman" w:eastAsia="Times New Roman" w:hAnsi="Times New Roman"/>
          <w:kern w:val="20"/>
          <w:sz w:val="28"/>
          <w:szCs w:val="28"/>
          <w:lang w:eastAsia="ru-RU"/>
        </w:rPr>
        <w:t xml:space="preserve">подход может </w:t>
      </w:r>
      <w:r w:rsidR="00271763" w:rsidRPr="00C62AA5">
        <w:rPr>
          <w:rFonts w:ascii="Times New Roman" w:eastAsia="Times New Roman" w:hAnsi="Times New Roman"/>
          <w:kern w:val="20"/>
          <w:sz w:val="28"/>
          <w:szCs w:val="28"/>
          <w:lang w:eastAsia="ru-RU"/>
        </w:rPr>
        <w:t xml:space="preserve">описывать </w:t>
      </w:r>
      <w:r w:rsidR="00F6398E" w:rsidRPr="00C62AA5">
        <w:rPr>
          <w:rFonts w:ascii="Times New Roman" w:eastAsia="Times New Roman" w:hAnsi="Times New Roman"/>
          <w:kern w:val="20"/>
          <w:sz w:val="28"/>
          <w:szCs w:val="28"/>
          <w:lang w:eastAsia="ru-RU"/>
        </w:rPr>
        <w:t>и нелинейные детерминированные модели</w:t>
      </w:r>
      <w:r w:rsidR="00271763" w:rsidRPr="00C62AA5">
        <w:rPr>
          <w:rFonts w:ascii="Times New Roman" w:eastAsia="Times New Roman" w:hAnsi="Times New Roman"/>
          <w:kern w:val="20"/>
          <w:sz w:val="28"/>
          <w:szCs w:val="28"/>
          <w:lang w:eastAsia="ru-RU"/>
        </w:rPr>
        <w:t xml:space="preserve"> с нелинейными </w:t>
      </w:r>
      <w:r w:rsidR="0085352D" w:rsidRPr="00C62AA5">
        <w:rPr>
          <w:rFonts w:ascii="Times New Roman" w:eastAsia="Times New Roman" w:hAnsi="Times New Roman"/>
          <w:kern w:val="20"/>
          <w:sz w:val="28"/>
          <w:szCs w:val="28"/>
          <w:lang w:eastAsia="ru-RU"/>
        </w:rPr>
        <w:t>операторами дифференцирования, например, с такими операторами, как</w:t>
      </w:r>
      <w:r w:rsidR="0085352D" w:rsidRPr="00C62AA5">
        <w:rPr>
          <w:rFonts w:ascii="Times New Roman" w:eastAsia="Times New Roman" w:hAnsi="Times New Roman"/>
          <w:kern w:val="20"/>
          <w:position w:val="-10"/>
          <w:sz w:val="28"/>
          <w:szCs w:val="28"/>
          <w:lang w:eastAsia="ru-RU"/>
        </w:rPr>
        <w:object w:dxaOrig="800" w:dyaOrig="360">
          <v:shape id="_x0000_i1107" type="#_x0000_t75" style="width:39.6pt;height:17.9pt" o:ole="">
            <v:imagedata r:id="rId168" o:title=""/>
          </v:shape>
          <o:OLEObject Type="Embed" ProgID="Equation.DSMT4" ShapeID="_x0000_i1107" DrawAspect="Content" ObjectID="_1661081805" r:id="rId169"/>
        </w:object>
      </w:r>
      <w:r w:rsidR="00271763" w:rsidRPr="00C62AA5">
        <w:rPr>
          <w:rFonts w:ascii="Times New Roman" w:eastAsia="Times New Roman" w:hAnsi="Times New Roman"/>
          <w:kern w:val="20"/>
          <w:sz w:val="28"/>
          <w:szCs w:val="28"/>
          <w:lang w:eastAsia="ru-RU"/>
        </w:rPr>
        <w:t>.</w:t>
      </w:r>
      <w:r w:rsidR="00F6398E" w:rsidRPr="00C62AA5">
        <w:rPr>
          <w:rFonts w:ascii="Times New Roman" w:eastAsia="Times New Roman" w:hAnsi="Times New Roman"/>
          <w:kern w:val="20"/>
          <w:sz w:val="28"/>
          <w:szCs w:val="28"/>
          <w:lang w:eastAsia="ru-RU"/>
        </w:rPr>
        <w:t xml:space="preserve"> </w:t>
      </w:r>
      <w:r w:rsidR="003A3534" w:rsidRPr="00C62AA5">
        <w:rPr>
          <w:rFonts w:ascii="Times New Roman" w:eastAsia="Times New Roman" w:hAnsi="Times New Roman"/>
          <w:kern w:val="20"/>
          <w:sz w:val="28"/>
          <w:szCs w:val="28"/>
          <w:lang w:eastAsia="ru-RU"/>
        </w:rPr>
        <w:t>Кроме того, в «феноменологическом» подходе требуется каждый раз решать свою начально-краевую задачу для дисперсии, в новом же подходе получена универсальная формула для дисперсии. Все это позволяет сделать следующий вывод:</w:t>
      </w:r>
      <w:r w:rsidR="00271763" w:rsidRPr="00C62AA5">
        <w:rPr>
          <w:rFonts w:ascii="Times New Roman" w:eastAsia="Times New Roman" w:hAnsi="Times New Roman"/>
          <w:kern w:val="20"/>
          <w:sz w:val="28"/>
          <w:szCs w:val="28"/>
          <w:lang w:eastAsia="ru-RU"/>
        </w:rPr>
        <w:t xml:space="preserve"> представленный здесь новый подход</w:t>
      </w:r>
      <w:r w:rsidR="00F6398E" w:rsidRPr="00C62AA5">
        <w:rPr>
          <w:rFonts w:ascii="Times New Roman" w:eastAsia="Times New Roman" w:hAnsi="Times New Roman"/>
          <w:kern w:val="20"/>
          <w:sz w:val="28"/>
          <w:szCs w:val="28"/>
          <w:lang w:eastAsia="ru-RU"/>
        </w:rPr>
        <w:t xml:space="preserve"> представляется более предпочтительным.</w:t>
      </w:r>
    </w:p>
    <w:p w:rsidR="008D7E12" w:rsidRPr="00CA5F20" w:rsidRDefault="008D7E12" w:rsidP="00C62AA5">
      <w:pPr>
        <w:keepNext/>
        <w:tabs>
          <w:tab w:val="center" w:pos="4748"/>
          <w:tab w:val="right" w:pos="9496"/>
        </w:tabs>
        <w:suppressAutoHyphens/>
        <w:spacing w:after="360" w:line="360" w:lineRule="auto"/>
        <w:jc w:val="center"/>
        <w:outlineLvl w:val="1"/>
        <w:rPr>
          <w:rFonts w:ascii="Times New Roman" w:eastAsia="Times New Roman" w:hAnsi="Times New Roman" w:cs="Times New Roman"/>
          <w:bCs/>
          <w:iCs/>
          <w:lang w:eastAsia="ru-RU"/>
        </w:rPr>
      </w:pPr>
      <w:r w:rsidRPr="00C62AA5">
        <w:rPr>
          <w:rFonts w:ascii="Times New Roman" w:hAnsi="Times New Roman" w:cs="Times New Roman"/>
          <w:sz w:val="28"/>
          <w:szCs w:val="28"/>
        </w:rPr>
        <w:lastRenderedPageBreak/>
        <w:t>§</w:t>
      </w:r>
      <w:r w:rsidRPr="00C62AA5">
        <w:rPr>
          <w:rFonts w:ascii="Times New Roman" w:eastAsia="Times New Roman" w:hAnsi="Times New Roman" w:cs="Times New Roman"/>
          <w:bCs/>
          <w:iCs/>
          <w:sz w:val="28"/>
          <w:szCs w:val="28"/>
          <w:lang w:eastAsia="ru-RU"/>
        </w:rPr>
        <w:t>1.</w:t>
      </w:r>
      <w:r w:rsidR="00BC2113" w:rsidRPr="00C62AA5">
        <w:rPr>
          <w:rFonts w:ascii="Times New Roman" w:eastAsia="Times New Roman" w:hAnsi="Times New Roman" w:cs="Times New Roman"/>
          <w:bCs/>
          <w:iCs/>
          <w:sz w:val="28"/>
          <w:szCs w:val="28"/>
          <w:lang w:eastAsia="ru-RU"/>
        </w:rPr>
        <w:t>3</w:t>
      </w:r>
      <w:r w:rsidRPr="00C62AA5">
        <w:rPr>
          <w:rFonts w:ascii="Times New Roman" w:eastAsia="Times New Roman" w:hAnsi="Times New Roman" w:cs="Times New Roman"/>
          <w:bCs/>
          <w:iCs/>
          <w:sz w:val="28"/>
          <w:szCs w:val="28"/>
          <w:lang w:eastAsia="ru-RU"/>
        </w:rPr>
        <w:t xml:space="preserve">. ПОСТАНОВКИ ЗАДАЧ ДЛЯ СТОХАСТИЧЕСКИХ МОДЕЛЕЙ, КОГДА СРЕДНИЕ ЗНАЧЕНИЯ ОПИСЫВАЮТСЯ ОБЫКНОВЕННЫМИ  ДИФФЕРЕНЦИАЛЬНЫМИ </w:t>
      </w:r>
      <w:r w:rsidRPr="0083703F">
        <w:rPr>
          <w:rFonts w:ascii="Times New Roman" w:eastAsia="Times New Roman" w:hAnsi="Times New Roman" w:cs="Times New Roman"/>
          <w:bCs/>
          <w:iCs/>
          <w:sz w:val="28"/>
          <w:szCs w:val="28"/>
          <w:lang w:eastAsia="ru-RU"/>
        </w:rPr>
        <w:t>УРАВНЕНИЯМИ</w:t>
      </w:r>
    </w:p>
    <w:p w:rsidR="00956A00" w:rsidRPr="006F5F70" w:rsidRDefault="00956A00"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Основой для получения стохастических аналогов детерминированных задач, соответствующих обыкновенным дифференциальным уравнениям с естественнонаучной тематикой, является уравнение</w:t>
      </w:r>
      <w:r w:rsidR="008520B3" w:rsidRPr="006F5F70">
        <w:rPr>
          <w:rFonts w:ascii="Times New Roman" w:eastAsia="Times New Roman" w:hAnsi="Times New Roman" w:cs="Times New Roman"/>
          <w:sz w:val="28"/>
          <w:szCs w:val="28"/>
          <w:lang w:eastAsia="ru-RU"/>
        </w:rPr>
        <w:t xml:space="preserve"> </w:t>
      </w:r>
      <w:r w:rsidR="0046362A" w:rsidRPr="006F5F70">
        <w:rPr>
          <w:rFonts w:ascii="Times New Roman" w:eastAsia="Times New Roman" w:hAnsi="Times New Roman" w:cs="Times New Roman"/>
          <w:sz w:val="28"/>
          <w:szCs w:val="28"/>
          <w:lang w:eastAsia="ru-RU"/>
        </w:rPr>
        <w:t xml:space="preserve">ФПК </w:t>
      </w:r>
      <w:r w:rsidR="008520B3" w:rsidRPr="006F5F70">
        <w:rPr>
          <w:rFonts w:ascii="Times New Roman" w:eastAsia="Times New Roman" w:hAnsi="Times New Roman" w:cs="Times New Roman"/>
          <w:sz w:val="28"/>
          <w:szCs w:val="28"/>
          <w:lang w:eastAsia="ru-RU"/>
        </w:rPr>
        <w:t>(1</w:t>
      </w:r>
      <w:r w:rsidR="00CF0629" w:rsidRPr="006F5F70">
        <w:rPr>
          <w:rFonts w:ascii="Times New Roman" w:eastAsia="Times New Roman" w:hAnsi="Times New Roman" w:cs="Times New Roman"/>
          <w:sz w:val="28"/>
          <w:szCs w:val="28"/>
          <w:lang w:eastAsia="ru-RU"/>
        </w:rPr>
        <w:t>.</w:t>
      </w:r>
      <w:r w:rsidR="00D65D02">
        <w:rPr>
          <w:rFonts w:ascii="Times New Roman" w:eastAsia="Times New Roman" w:hAnsi="Times New Roman" w:cs="Times New Roman"/>
          <w:sz w:val="28"/>
          <w:szCs w:val="28"/>
          <w:lang w:eastAsia="ru-RU"/>
        </w:rPr>
        <w:t>3</w:t>
      </w:r>
      <w:r w:rsidR="008520B3"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 записанное без учета члена, отвечающего за скачкообразность</w:t>
      </w:r>
      <w:r w:rsidR="00E55C70"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 </w:t>
      </w:r>
      <w:r w:rsidR="0046362A" w:rsidRPr="006F5F70">
        <w:rPr>
          <w:rFonts w:ascii="Times New Roman" w:eastAsia="Times New Roman" w:hAnsi="Times New Roman" w:cs="Times New Roman"/>
          <w:sz w:val="28"/>
          <w:szCs w:val="28"/>
          <w:lang w:eastAsia="ru-RU"/>
        </w:rPr>
        <w:t>Из уравнения (1.</w:t>
      </w:r>
      <w:r w:rsidR="00D65D02">
        <w:rPr>
          <w:rFonts w:ascii="Times New Roman" w:eastAsia="Times New Roman" w:hAnsi="Times New Roman" w:cs="Times New Roman"/>
          <w:sz w:val="28"/>
          <w:szCs w:val="28"/>
          <w:lang w:eastAsia="ru-RU"/>
        </w:rPr>
        <w:t>3</w:t>
      </w:r>
      <w:r w:rsidR="0046362A" w:rsidRPr="006F5F70">
        <w:rPr>
          <w:rFonts w:ascii="Times New Roman" w:eastAsia="Times New Roman" w:hAnsi="Times New Roman" w:cs="Times New Roman"/>
          <w:sz w:val="28"/>
          <w:szCs w:val="28"/>
          <w:lang w:eastAsia="ru-RU"/>
        </w:rPr>
        <w:t xml:space="preserve">) получается следующее обыкновенное дифференциальное уравнение для средних значений  </w:t>
      </w:r>
    </w:p>
    <w:p w:rsidR="00200F25" w:rsidRPr="006F5F70" w:rsidRDefault="008520B3"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3480" w:dyaOrig="520">
          <v:shape id="_x0000_i1108" type="#_x0000_t75" style="width:173.95pt;height:26.6pt" o:ole="">
            <v:imagedata r:id="rId170" o:title=""/>
          </v:shape>
          <o:OLEObject Type="Embed" ProgID="Equation.DSMT4" ShapeID="_x0000_i1108" DrawAspect="Content" ObjectID="_1661081806" r:id="rId171"/>
        </w:object>
      </w:r>
      <w:r w:rsidR="00956A00" w:rsidRPr="006F5F70">
        <w:rPr>
          <w:rFonts w:ascii="Times New Roman" w:eastAsia="Times New Roman" w:hAnsi="Times New Roman" w:cs="Times New Roman"/>
          <w:sz w:val="28"/>
          <w:szCs w:val="28"/>
          <w:lang w:eastAsia="ru-RU"/>
        </w:rPr>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AC3D80"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w:t>
      </w:r>
      <w:r w:rsidR="00AC3D80" w:rsidRPr="006F5F70">
        <w:rPr>
          <w:rFonts w:ascii="Times New Roman" w:eastAsia="Times New Roman" w:hAnsi="Times New Roman" w:cs="Times New Roman"/>
          <w:sz w:val="28"/>
          <w:szCs w:val="28"/>
          <w:lang w:eastAsia="ru-RU"/>
        </w:rPr>
        <w:t>1.</w:t>
      </w:r>
      <w:r w:rsidR="00D65D02">
        <w:rPr>
          <w:rFonts w:ascii="Times New Roman" w:eastAsia="Times New Roman" w:hAnsi="Times New Roman" w:cs="Times New Roman"/>
          <w:sz w:val="28"/>
          <w:szCs w:val="28"/>
          <w:lang w:eastAsia="ru-RU"/>
        </w:rPr>
        <w:t>10</w:t>
      </w:r>
      <w:r w:rsidR="00956A00" w:rsidRPr="006F5F70">
        <w:rPr>
          <w:rFonts w:ascii="Times New Roman" w:eastAsia="Times New Roman" w:hAnsi="Times New Roman" w:cs="Times New Roman"/>
          <w:sz w:val="28"/>
          <w:szCs w:val="28"/>
          <w:lang w:eastAsia="ru-RU"/>
        </w:rPr>
        <w:t>)</w:t>
      </w:r>
    </w:p>
    <w:p w:rsidR="00200F25" w:rsidRPr="006F5F70" w:rsidRDefault="00956A0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Если коэффициент сноса представить в виде </w:t>
      </w:r>
    </w:p>
    <w:p w:rsidR="00956A00" w:rsidRPr="006F5F70" w:rsidRDefault="00AC3D8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980" w:dyaOrig="380">
          <v:shape id="_x0000_i1109" type="#_x0000_t75" style="width:150.3pt;height:17.9pt" o:ole="">
            <v:imagedata r:id="rId172" o:title=""/>
          </v:shape>
          <o:OLEObject Type="Embed" ProgID="Equation.DSMT4" ShapeID="_x0000_i1109" DrawAspect="Content" ObjectID="_1661081807" r:id="rId173"/>
        </w:object>
      </w:r>
      <w:r w:rsidR="00956A00" w:rsidRPr="006F5F70">
        <w:rPr>
          <w:rFonts w:ascii="Times New Roman" w:eastAsia="Times New Roman" w:hAnsi="Times New Roman" w:cs="Times New Roman"/>
          <w:sz w:val="28"/>
          <w:szCs w:val="28"/>
          <w:lang w:eastAsia="ru-RU"/>
        </w:rPr>
        <w:t>,</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1</w:t>
      </w:r>
      <w:r w:rsidR="00D65D02">
        <w:rPr>
          <w:rFonts w:ascii="Times New Roman" w:eastAsia="Times New Roman" w:hAnsi="Times New Roman" w:cs="Times New Roman"/>
          <w:sz w:val="28"/>
          <w:szCs w:val="28"/>
          <w:lang w:eastAsia="ru-RU"/>
        </w:rPr>
        <w:t>1</w:t>
      </w:r>
      <w:r w:rsidR="00956A00" w:rsidRPr="006F5F70">
        <w:rPr>
          <w:rFonts w:ascii="Times New Roman" w:eastAsia="Times New Roman" w:hAnsi="Times New Roman" w:cs="Times New Roman"/>
          <w:sz w:val="28"/>
          <w:szCs w:val="28"/>
          <w:lang w:eastAsia="ru-RU"/>
        </w:rPr>
        <w:t>)</w:t>
      </w:r>
    </w:p>
    <w:p w:rsidR="00956A00" w:rsidRPr="006F5F70" w:rsidRDefault="0047034A"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 обе части (1.</w:t>
      </w:r>
      <w:r w:rsidR="00D65D02">
        <w:rPr>
          <w:rFonts w:ascii="Times New Roman" w:eastAsia="Times New Roman" w:hAnsi="Times New Roman" w:cs="Times New Roman"/>
          <w:sz w:val="28"/>
          <w:szCs w:val="28"/>
          <w:lang w:eastAsia="ru-RU"/>
        </w:rPr>
        <w:t>3</w:t>
      </w:r>
      <w:r w:rsidRPr="006F5F70">
        <w:rPr>
          <w:rFonts w:ascii="Times New Roman" w:eastAsia="Times New Roman" w:hAnsi="Times New Roman" w:cs="Times New Roman"/>
          <w:sz w:val="28"/>
          <w:szCs w:val="28"/>
          <w:lang w:eastAsia="ru-RU"/>
        </w:rPr>
        <w:t xml:space="preserve">) умножить </w:t>
      </w:r>
      <w:proofErr w:type="gramStart"/>
      <w:r w:rsidRPr="006F5F70">
        <w:rPr>
          <w:rFonts w:ascii="Times New Roman" w:eastAsia="Times New Roman" w:hAnsi="Times New Roman" w:cs="Times New Roman"/>
          <w:sz w:val="28"/>
          <w:szCs w:val="28"/>
          <w:lang w:eastAsia="ru-RU"/>
        </w:rPr>
        <w:t>на</w:t>
      </w:r>
      <w:proofErr w:type="gramEnd"/>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position w:val="-4"/>
          <w:sz w:val="28"/>
          <w:szCs w:val="28"/>
          <w:lang w:eastAsia="ru-RU"/>
        </w:rPr>
        <w:object w:dxaOrig="264" w:dyaOrig="264">
          <v:shape id="_x0000_i1110" type="#_x0000_t75" style="width:12.55pt;height:12.55pt" o:ole="">
            <v:imagedata r:id="rId104" o:title=""/>
          </v:shape>
          <o:OLEObject Type="Embed" ProgID="Equation.DSMT4" ShapeID="_x0000_i1110" DrawAspect="Content" ObjectID="_1661081808" r:id="rId174"/>
        </w:object>
      </w:r>
      <w:r w:rsidRPr="006F5F70">
        <w:rPr>
          <w:rFonts w:ascii="Times New Roman" w:eastAsia="Times New Roman" w:hAnsi="Times New Roman" w:cs="Times New Roman"/>
          <w:sz w:val="28"/>
          <w:szCs w:val="28"/>
          <w:lang w:eastAsia="ru-RU"/>
        </w:rPr>
        <w:t xml:space="preserve">, </w:t>
      </w:r>
      <w:proofErr w:type="gramStart"/>
      <w:r w:rsidRPr="006F5F70">
        <w:rPr>
          <w:rFonts w:ascii="Times New Roman" w:eastAsia="Times New Roman" w:hAnsi="Times New Roman" w:cs="Times New Roman"/>
          <w:sz w:val="28"/>
          <w:szCs w:val="28"/>
          <w:lang w:eastAsia="ru-RU"/>
        </w:rPr>
        <w:t>в</w:t>
      </w:r>
      <w:proofErr w:type="gramEnd"/>
      <w:r w:rsidRPr="006F5F70">
        <w:rPr>
          <w:rFonts w:ascii="Times New Roman" w:eastAsia="Times New Roman" w:hAnsi="Times New Roman" w:cs="Times New Roman"/>
          <w:sz w:val="28"/>
          <w:szCs w:val="28"/>
          <w:lang w:eastAsia="ru-RU"/>
        </w:rPr>
        <w:t xml:space="preserve"> левой части переставить местами  операторы дифференцирования и интегрирования, правую часть проинтегрировать по частям, </w:t>
      </w:r>
      <w:r w:rsidR="00956A00" w:rsidRPr="006F5F70">
        <w:rPr>
          <w:rFonts w:ascii="Times New Roman" w:eastAsia="Times New Roman" w:hAnsi="Times New Roman" w:cs="Times New Roman"/>
          <w:sz w:val="28"/>
          <w:szCs w:val="28"/>
          <w:lang w:eastAsia="ru-RU"/>
        </w:rPr>
        <w:t xml:space="preserve">то </w:t>
      </w:r>
      <w:r w:rsidRPr="006F5F70">
        <w:rPr>
          <w:rFonts w:ascii="Times New Roman" w:eastAsia="Times New Roman" w:hAnsi="Times New Roman" w:cs="Times New Roman"/>
          <w:sz w:val="28"/>
          <w:szCs w:val="28"/>
          <w:lang w:eastAsia="ru-RU"/>
        </w:rPr>
        <w:t xml:space="preserve">получим </w:t>
      </w:r>
      <w:r w:rsidR="00956A00" w:rsidRPr="006F5F70">
        <w:rPr>
          <w:rFonts w:ascii="Times New Roman" w:eastAsia="Times New Roman" w:hAnsi="Times New Roman" w:cs="Times New Roman"/>
          <w:sz w:val="28"/>
          <w:szCs w:val="28"/>
          <w:lang w:eastAsia="ru-RU"/>
        </w:rPr>
        <w:t>уравнение для средних значений</w:t>
      </w:r>
      <w:r w:rsidRPr="006F5F70">
        <w:rPr>
          <w:rFonts w:ascii="Times New Roman" w:eastAsia="Times New Roman" w:hAnsi="Times New Roman" w:cs="Times New Roman"/>
          <w:sz w:val="28"/>
          <w:szCs w:val="28"/>
          <w:lang w:eastAsia="ru-RU"/>
        </w:rPr>
        <w:t xml:space="preserve">, которое </w:t>
      </w:r>
      <w:r w:rsidR="00956A00" w:rsidRPr="006F5F70">
        <w:rPr>
          <w:rFonts w:ascii="Times New Roman" w:eastAsia="Times New Roman" w:hAnsi="Times New Roman" w:cs="Times New Roman"/>
          <w:sz w:val="28"/>
          <w:szCs w:val="28"/>
          <w:lang w:eastAsia="ru-RU"/>
        </w:rPr>
        <w:t xml:space="preserve">будет полностью соответствовать дифференциальному уравнению в детерминированной постановке: </w:t>
      </w:r>
      <w:r w:rsidR="00E93DA5" w:rsidRPr="006F5F70">
        <w:rPr>
          <w:rFonts w:ascii="Times New Roman" w:eastAsia="Times New Roman" w:hAnsi="Times New Roman" w:cs="Times New Roman"/>
          <w:position w:val="-12"/>
          <w:sz w:val="28"/>
          <w:szCs w:val="28"/>
          <w:lang w:eastAsia="ru-RU"/>
        </w:rPr>
        <w:object w:dxaOrig="2500" w:dyaOrig="380">
          <v:shape id="_x0000_i1111" type="#_x0000_t75" style="width:124.65pt;height:17.9pt" o:ole="">
            <v:imagedata r:id="rId175" o:title=""/>
          </v:shape>
          <o:OLEObject Type="Embed" ProgID="Equation.DSMT4" ShapeID="_x0000_i1111" DrawAspect="Content" ObjectID="_1661081809" r:id="rId176"/>
        </w:object>
      </w:r>
      <w:r w:rsidR="00956A00" w:rsidRPr="006F5F70">
        <w:rPr>
          <w:rFonts w:ascii="Times New Roman" w:eastAsia="Times New Roman" w:hAnsi="Times New Roman" w:cs="Times New Roman"/>
          <w:sz w:val="28"/>
          <w:szCs w:val="28"/>
          <w:lang w:eastAsia="ru-RU"/>
        </w:rPr>
        <w:t>.</w:t>
      </w:r>
    </w:p>
    <w:p w:rsidR="00956A00" w:rsidRPr="006F5F70" w:rsidRDefault="0047034A"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Аналогично п</w:t>
      </w:r>
      <w:r w:rsidR="00956A00" w:rsidRPr="006F5F70">
        <w:rPr>
          <w:rFonts w:ascii="Times New Roman" w:eastAsia="Times New Roman" w:hAnsi="Times New Roman" w:cs="Times New Roman"/>
          <w:sz w:val="28"/>
          <w:szCs w:val="28"/>
          <w:lang w:eastAsia="ru-RU"/>
        </w:rPr>
        <w:t>ри задании коэффициента сноса в виде (</w:t>
      </w:r>
      <w:r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1</w:t>
      </w:r>
      <w:r w:rsidR="00D65D02">
        <w:rPr>
          <w:rFonts w:ascii="Times New Roman" w:eastAsia="Times New Roman" w:hAnsi="Times New Roman" w:cs="Times New Roman"/>
          <w:sz w:val="28"/>
          <w:szCs w:val="28"/>
          <w:lang w:eastAsia="ru-RU"/>
        </w:rPr>
        <w:t>1</w:t>
      </w:r>
      <w:r w:rsidR="00956A00" w:rsidRPr="006F5F70">
        <w:rPr>
          <w:rFonts w:ascii="Times New Roman" w:eastAsia="Times New Roman" w:hAnsi="Times New Roman" w:cs="Times New Roman"/>
          <w:sz w:val="28"/>
          <w:szCs w:val="28"/>
          <w:lang w:eastAsia="ru-RU"/>
        </w:rPr>
        <w:t>) из уравнения дисперсии в в</w:t>
      </w:r>
      <w:r w:rsidR="002764C0" w:rsidRPr="006F5F70">
        <w:rPr>
          <w:rFonts w:ascii="Times New Roman" w:eastAsia="Times New Roman" w:hAnsi="Times New Roman" w:cs="Times New Roman"/>
          <w:sz w:val="28"/>
          <w:szCs w:val="28"/>
          <w:lang w:eastAsia="ru-RU"/>
        </w:rPr>
        <w:t>и</w:t>
      </w:r>
      <w:r w:rsidR="00956A00" w:rsidRPr="006F5F70">
        <w:rPr>
          <w:rFonts w:ascii="Times New Roman" w:eastAsia="Times New Roman" w:hAnsi="Times New Roman" w:cs="Times New Roman"/>
          <w:sz w:val="28"/>
          <w:szCs w:val="28"/>
          <w:lang w:eastAsia="ru-RU"/>
        </w:rPr>
        <w:t>де</w:t>
      </w:r>
    </w:p>
    <w:p w:rsidR="00956A00" w:rsidRPr="006F5F70" w:rsidRDefault="0053764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8059" w:dyaOrig="520">
          <v:shape id="_x0000_i1112" type="#_x0000_t75" style="width:402.5pt;height:26.6pt" o:ole="">
            <v:imagedata r:id="rId177" o:title=""/>
          </v:shape>
          <o:OLEObject Type="Embed" ProgID="Equation.DSMT4" ShapeID="_x0000_i1112" DrawAspect="Content" ObjectID="_1661081810" r:id="rId178"/>
        </w:object>
      </w:r>
      <w:r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w:t>
      </w:r>
      <w:r w:rsidR="002764C0" w:rsidRPr="006F5F70">
        <w:rPr>
          <w:rFonts w:ascii="Times New Roman" w:eastAsia="Times New Roman" w:hAnsi="Times New Roman" w:cs="Times New Roman"/>
          <w:sz w:val="28"/>
          <w:szCs w:val="28"/>
          <w:lang w:eastAsia="ru-RU"/>
        </w:rPr>
        <w:t>1.</w:t>
      </w:r>
      <w:r w:rsidR="009B7EBD"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2</w:t>
      </w:r>
      <w:r w:rsidR="00956A00" w:rsidRPr="006F5F70">
        <w:rPr>
          <w:rFonts w:ascii="Times New Roman" w:eastAsia="Times New Roman" w:hAnsi="Times New Roman" w:cs="Times New Roman"/>
          <w:sz w:val="28"/>
          <w:szCs w:val="28"/>
          <w:lang w:eastAsia="ru-RU"/>
        </w:rPr>
        <w:t>)</w:t>
      </w:r>
    </w:p>
    <w:p w:rsidR="00200F25" w:rsidRPr="006F5F70" w:rsidRDefault="00956A0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можно получить уравнение для дисперсии в виде, удобном для исследования устойчивости решений </w:t>
      </w:r>
      <w:r w:rsidR="00E13A07" w:rsidRPr="006F5F70">
        <w:rPr>
          <w:rFonts w:ascii="Times New Roman" w:eastAsia="Times New Roman" w:hAnsi="Times New Roman" w:cs="Times New Roman"/>
          <w:sz w:val="28"/>
          <w:szCs w:val="28"/>
          <w:lang w:eastAsia="ru-RU"/>
        </w:rPr>
        <w:t xml:space="preserve">обыкновенных </w:t>
      </w:r>
      <w:r w:rsidRPr="006F5F70">
        <w:rPr>
          <w:rFonts w:ascii="Times New Roman" w:eastAsia="Times New Roman" w:hAnsi="Times New Roman" w:cs="Times New Roman"/>
          <w:sz w:val="28"/>
          <w:szCs w:val="28"/>
          <w:lang w:eastAsia="ru-RU"/>
        </w:rPr>
        <w:t>дифференциальных уравнений для</w:t>
      </w:r>
    </w:p>
    <w:p w:rsidR="00956A00" w:rsidRPr="006F5F70" w:rsidRDefault="00956A0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 средних значений в детерминированной постановке (</w:t>
      </w:r>
      <w:r w:rsidR="00E13A07"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1</w:t>
      </w:r>
      <w:r w:rsidR="00D65D02">
        <w:rPr>
          <w:rFonts w:ascii="Times New Roman" w:eastAsia="Times New Roman" w:hAnsi="Times New Roman" w:cs="Times New Roman"/>
          <w:sz w:val="28"/>
          <w:szCs w:val="28"/>
          <w:lang w:eastAsia="ru-RU"/>
        </w:rPr>
        <w:t>0</w:t>
      </w:r>
      <w:r w:rsidRPr="006F5F70">
        <w:rPr>
          <w:rFonts w:ascii="Times New Roman" w:eastAsia="Times New Roman" w:hAnsi="Times New Roman" w:cs="Times New Roman"/>
          <w:sz w:val="28"/>
          <w:szCs w:val="28"/>
          <w:lang w:eastAsia="ru-RU"/>
        </w:rPr>
        <w:t>), а именно</w:t>
      </w:r>
    </w:p>
    <w:p w:rsidR="00731E9C" w:rsidRDefault="0053764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4500" w:dyaOrig="380">
          <v:shape id="_x0000_i1113" type="#_x0000_t75" style="width:226.15pt;height:17.9pt" o:ole="">
            <v:imagedata r:id="rId179" o:title=""/>
          </v:shape>
          <o:OLEObject Type="Embed" ProgID="Equation.DSMT4" ShapeID="_x0000_i1113" DrawAspect="Content" ObjectID="_1661081811" r:id="rId180"/>
        </w:object>
      </w:r>
      <w:r w:rsidR="00956A00" w:rsidRPr="006F5F70">
        <w:rPr>
          <w:rFonts w:ascii="Times New Roman" w:eastAsia="Times New Roman" w:hAnsi="Times New Roman" w:cs="Times New Roman"/>
          <w:sz w:val="28"/>
          <w:szCs w:val="28"/>
          <w:lang w:eastAsia="ru-RU"/>
        </w:rPr>
        <w:t>.</w:t>
      </w:r>
      <w:r w:rsidR="00956A00" w:rsidRPr="006F5F70">
        <w:rPr>
          <w:rFonts w:ascii="Times New Roman" w:eastAsia="Times New Roman" w:hAnsi="Times New Roman" w:cs="Times New Roman"/>
          <w:sz w:val="28"/>
          <w:szCs w:val="28"/>
          <w:lang w:eastAsia="ru-RU"/>
        </w:rPr>
        <w:tab/>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E13A07"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w:t>
      </w:r>
      <w:r w:rsidR="00E13A07" w:rsidRPr="006F5F70">
        <w:rPr>
          <w:rFonts w:ascii="Times New Roman" w:eastAsia="Times New Roman" w:hAnsi="Times New Roman" w:cs="Times New Roman"/>
          <w:sz w:val="28"/>
          <w:szCs w:val="28"/>
          <w:lang w:eastAsia="ru-RU"/>
        </w:rPr>
        <w:t>1.</w:t>
      </w:r>
      <w:r w:rsidR="009B7EBD"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3</w:t>
      </w:r>
      <w:r w:rsidR="00956A00" w:rsidRPr="006F5F70">
        <w:rPr>
          <w:rFonts w:ascii="Times New Roman" w:eastAsia="Times New Roman" w:hAnsi="Times New Roman" w:cs="Times New Roman"/>
          <w:sz w:val="28"/>
          <w:szCs w:val="28"/>
          <w:lang w:eastAsia="ru-RU"/>
        </w:rPr>
        <w:t>)</w:t>
      </w:r>
    </w:p>
    <w:p w:rsidR="00D65D02" w:rsidRDefault="00956A0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Уравнение для изменения дифференциальной энтропии при классическом представлении для коэффициента сноса и коэффициента </w:t>
      </w:r>
      <w:r w:rsidRPr="006F5F70">
        <w:rPr>
          <w:rFonts w:ascii="Times New Roman" w:eastAsia="Times New Roman" w:hAnsi="Times New Roman" w:cs="Times New Roman"/>
          <w:sz w:val="28"/>
          <w:szCs w:val="28"/>
          <w:lang w:eastAsia="ru-RU"/>
        </w:rPr>
        <w:lastRenderedPageBreak/>
        <w:t xml:space="preserve">диффузии марковского процесса имеет вид: </w:t>
      </w:r>
      <w:r w:rsidR="00CE7F9E" w:rsidRPr="006F5F70">
        <w:rPr>
          <w:rFonts w:ascii="Times New Roman" w:eastAsia="Times New Roman" w:hAnsi="Times New Roman" w:cs="Times New Roman"/>
          <w:position w:val="-18"/>
          <w:sz w:val="28"/>
          <w:szCs w:val="28"/>
          <w:lang w:eastAsia="ru-RU"/>
        </w:rPr>
        <w:object w:dxaOrig="8100" w:dyaOrig="520">
          <v:shape id="_x0000_i1114" type="#_x0000_t75" style="width:405.4pt;height:26.6pt" o:ole="">
            <v:imagedata r:id="rId181" o:title=""/>
          </v:shape>
          <o:OLEObject Type="Embed" ProgID="Equation.DSMT4" ShapeID="_x0000_i1114" DrawAspect="Content" ObjectID="_1661081812" r:id="rId182"/>
        </w:object>
      </w:r>
      <w:r w:rsidRPr="006F5F70">
        <w:rPr>
          <w:rFonts w:ascii="Times New Roman" w:eastAsia="Times New Roman" w:hAnsi="Times New Roman" w:cs="Times New Roman"/>
          <w:sz w:val="28"/>
          <w:szCs w:val="28"/>
          <w:lang w:eastAsia="ru-RU"/>
        </w:rPr>
        <w:t>.</w:t>
      </w:r>
      <w:r w:rsidR="00CE7F9E" w:rsidRPr="006F5F70">
        <w:rPr>
          <w:rFonts w:ascii="Times New Roman" w:eastAsia="Times New Roman" w:hAnsi="Times New Roman" w:cs="Times New Roman"/>
          <w:sz w:val="28"/>
          <w:szCs w:val="28"/>
          <w:lang w:eastAsia="ru-RU"/>
        </w:rPr>
        <w:tab/>
      </w:r>
      <w:r w:rsidRPr="006F5F70">
        <w:rPr>
          <w:rFonts w:ascii="Times New Roman" w:eastAsia="Times New Roman" w:hAnsi="Times New Roman" w:cs="Times New Roman"/>
          <w:sz w:val="28"/>
          <w:szCs w:val="28"/>
          <w:lang w:eastAsia="ru-RU"/>
        </w:rPr>
        <w:t>(</w:t>
      </w:r>
      <w:r w:rsidR="00CE7F9E" w:rsidRPr="006F5F70">
        <w:rPr>
          <w:rFonts w:ascii="Times New Roman" w:eastAsia="Times New Roman" w:hAnsi="Times New Roman" w:cs="Times New Roman"/>
          <w:sz w:val="28"/>
          <w:szCs w:val="28"/>
          <w:lang w:eastAsia="ru-RU"/>
        </w:rPr>
        <w:t>1.</w:t>
      </w:r>
      <w:r w:rsidR="00C04EF5"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4</w:t>
      </w:r>
      <w:r w:rsidRPr="006F5F70">
        <w:rPr>
          <w:rFonts w:ascii="Times New Roman" w:eastAsia="Times New Roman" w:hAnsi="Times New Roman" w:cs="Times New Roman"/>
          <w:sz w:val="28"/>
          <w:szCs w:val="28"/>
          <w:lang w:eastAsia="ru-RU"/>
        </w:rPr>
        <w:t>)</w:t>
      </w:r>
    </w:p>
    <w:p w:rsidR="00956A00" w:rsidRPr="006F5F70" w:rsidRDefault="00956A0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При выборе коэффициента сноса в виде (</w:t>
      </w:r>
      <w:r w:rsidR="00CE7F9E"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1</w:t>
      </w:r>
      <w:r w:rsidR="00D65D02">
        <w:rPr>
          <w:rFonts w:ascii="Times New Roman" w:eastAsia="Times New Roman" w:hAnsi="Times New Roman" w:cs="Times New Roman"/>
          <w:sz w:val="28"/>
          <w:szCs w:val="28"/>
          <w:lang w:eastAsia="ru-RU"/>
        </w:rPr>
        <w:t>1</w:t>
      </w:r>
      <w:r w:rsidRPr="006F5F70">
        <w:rPr>
          <w:rFonts w:ascii="Times New Roman" w:eastAsia="Times New Roman" w:hAnsi="Times New Roman" w:cs="Times New Roman"/>
          <w:sz w:val="28"/>
          <w:szCs w:val="28"/>
          <w:lang w:eastAsia="ru-RU"/>
        </w:rPr>
        <w:t xml:space="preserve">) уравнение  для дифференциальной энтропии получается таким: </w:t>
      </w:r>
    </w:p>
    <w:p w:rsidR="00956A00" w:rsidRPr="006F5F70" w:rsidRDefault="0053764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7140" w:dyaOrig="520">
          <v:shape id="_x0000_i1115" type="#_x0000_t75" style="width:357.1pt;height:26.6pt" o:ole="">
            <v:imagedata r:id="rId183" o:title=""/>
          </v:shape>
          <o:OLEObject Type="Embed" ProgID="Equation.DSMT4" ShapeID="_x0000_i1115" DrawAspect="Content" ObjectID="_1661081813" r:id="rId184"/>
        </w:object>
      </w:r>
      <w:r w:rsidR="00956A00" w:rsidRPr="006F5F70">
        <w:rPr>
          <w:rFonts w:ascii="Times New Roman" w:eastAsia="Times New Roman" w:hAnsi="Times New Roman" w:cs="Times New Roman"/>
          <w:noProof/>
          <w:position w:val="-18"/>
          <w:sz w:val="28"/>
          <w:szCs w:val="28"/>
          <w:lang w:eastAsia="ru-RU"/>
        </w:rPr>
        <w:t xml:space="preserve"> </w:t>
      </w:r>
      <w:r w:rsidR="00CE7F9E" w:rsidRPr="006F5F70">
        <w:rPr>
          <w:rFonts w:ascii="Times New Roman" w:eastAsia="Times New Roman" w:hAnsi="Times New Roman" w:cs="Times New Roman"/>
          <w:noProof/>
          <w:position w:val="-18"/>
          <w:sz w:val="28"/>
          <w:szCs w:val="28"/>
          <w:lang w:eastAsia="ru-RU"/>
        </w:rPr>
        <w:tab/>
      </w:r>
      <w:r w:rsidR="00200F25" w:rsidRPr="006F5F70">
        <w:rPr>
          <w:rFonts w:ascii="Times New Roman" w:eastAsia="Times New Roman" w:hAnsi="Times New Roman" w:cs="Times New Roman"/>
          <w:noProof/>
          <w:position w:val="-18"/>
          <w:sz w:val="28"/>
          <w:szCs w:val="28"/>
          <w:lang w:eastAsia="ru-RU"/>
        </w:rPr>
        <w:tab/>
      </w:r>
      <w:r w:rsidR="00956A00" w:rsidRPr="006F5F70">
        <w:rPr>
          <w:rFonts w:ascii="Times New Roman" w:eastAsia="Times New Roman" w:hAnsi="Times New Roman" w:cs="Times New Roman"/>
          <w:sz w:val="28"/>
          <w:szCs w:val="28"/>
          <w:lang w:eastAsia="ru-RU"/>
        </w:rPr>
        <w:t>(</w:t>
      </w:r>
      <w:r w:rsidR="00CE7F9E" w:rsidRPr="006F5F70">
        <w:rPr>
          <w:rFonts w:ascii="Times New Roman" w:eastAsia="Times New Roman" w:hAnsi="Times New Roman" w:cs="Times New Roman"/>
          <w:sz w:val="28"/>
          <w:szCs w:val="28"/>
          <w:lang w:eastAsia="ru-RU"/>
        </w:rPr>
        <w:t>1.1</w:t>
      </w:r>
      <w:r w:rsidR="00690ACD">
        <w:rPr>
          <w:rFonts w:ascii="Times New Roman" w:eastAsia="Times New Roman" w:hAnsi="Times New Roman" w:cs="Times New Roman"/>
          <w:sz w:val="28"/>
          <w:szCs w:val="28"/>
          <w:lang w:eastAsia="ru-RU"/>
        </w:rPr>
        <w:t>5</w:t>
      </w:r>
      <w:r w:rsidR="00956A00" w:rsidRPr="006F5F70">
        <w:rPr>
          <w:rFonts w:ascii="Times New Roman" w:eastAsia="Times New Roman" w:hAnsi="Times New Roman" w:cs="Times New Roman"/>
          <w:sz w:val="28"/>
          <w:szCs w:val="28"/>
          <w:lang w:eastAsia="ru-RU"/>
        </w:rPr>
        <w:t>)</w:t>
      </w:r>
    </w:p>
    <w:p w:rsidR="00956A00" w:rsidRPr="006F5F70" w:rsidRDefault="00956A0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Если коэффициент </w:t>
      </w:r>
      <w:r w:rsidR="00690ACD">
        <w:rPr>
          <w:rFonts w:ascii="Times New Roman" w:eastAsia="Times New Roman" w:hAnsi="Times New Roman" w:cs="Times New Roman"/>
          <w:sz w:val="28"/>
          <w:szCs w:val="28"/>
          <w:lang w:eastAsia="ru-RU"/>
        </w:rPr>
        <w:t xml:space="preserve">Марковский коэффициент </w:t>
      </w:r>
      <w:r w:rsidRPr="006F5F70">
        <w:rPr>
          <w:rFonts w:ascii="Times New Roman" w:eastAsia="Times New Roman" w:hAnsi="Times New Roman" w:cs="Times New Roman"/>
          <w:sz w:val="28"/>
          <w:szCs w:val="28"/>
          <w:lang w:eastAsia="ru-RU"/>
        </w:rPr>
        <w:t>диффузии равен нулю, то уравнени</w:t>
      </w:r>
      <w:r w:rsidR="00C04EF5" w:rsidRPr="006F5F70">
        <w:rPr>
          <w:rFonts w:ascii="Times New Roman" w:eastAsia="Times New Roman" w:hAnsi="Times New Roman" w:cs="Times New Roman"/>
          <w:sz w:val="28"/>
          <w:szCs w:val="28"/>
          <w:lang w:eastAsia="ru-RU"/>
        </w:rPr>
        <w:t>е</w:t>
      </w:r>
      <w:r w:rsidRPr="006F5F70">
        <w:rPr>
          <w:rFonts w:ascii="Times New Roman" w:eastAsia="Times New Roman" w:hAnsi="Times New Roman" w:cs="Times New Roman"/>
          <w:sz w:val="28"/>
          <w:szCs w:val="28"/>
          <w:lang w:eastAsia="ru-RU"/>
        </w:rPr>
        <w:t xml:space="preserve"> (</w:t>
      </w:r>
      <w:r w:rsidR="002377EF" w:rsidRPr="006F5F70">
        <w:rPr>
          <w:rFonts w:ascii="Times New Roman" w:eastAsia="Times New Roman" w:hAnsi="Times New Roman" w:cs="Times New Roman"/>
          <w:sz w:val="28"/>
          <w:szCs w:val="28"/>
          <w:lang w:eastAsia="ru-RU"/>
        </w:rPr>
        <w:t>1.</w:t>
      </w:r>
      <w:r w:rsidR="009B7EBD"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3</w:t>
      </w:r>
      <w:r w:rsidRPr="006F5F70">
        <w:rPr>
          <w:rFonts w:ascii="Times New Roman" w:eastAsia="Times New Roman" w:hAnsi="Times New Roman" w:cs="Times New Roman"/>
          <w:sz w:val="28"/>
          <w:szCs w:val="28"/>
          <w:lang w:eastAsia="ru-RU"/>
        </w:rPr>
        <w:t>) реша</w:t>
      </w:r>
      <w:r w:rsidR="00C04EF5" w:rsidRPr="006F5F70">
        <w:rPr>
          <w:rFonts w:ascii="Times New Roman" w:eastAsia="Times New Roman" w:hAnsi="Times New Roman" w:cs="Times New Roman"/>
          <w:sz w:val="28"/>
          <w:szCs w:val="28"/>
          <w:lang w:eastAsia="ru-RU"/>
        </w:rPr>
        <w:t>е</w:t>
      </w:r>
      <w:r w:rsidRPr="006F5F70">
        <w:rPr>
          <w:rFonts w:ascii="Times New Roman" w:eastAsia="Times New Roman" w:hAnsi="Times New Roman" w:cs="Times New Roman"/>
          <w:sz w:val="28"/>
          <w:szCs w:val="28"/>
          <w:lang w:eastAsia="ru-RU"/>
        </w:rPr>
        <w:t>тся без необходимости нахождения ПВ, что представляется существенным преимуществом предлагаемого здесь метода исследования случайных явлений. Уравнение (</w:t>
      </w:r>
      <w:r w:rsidR="002377EF" w:rsidRPr="006F5F70">
        <w:rPr>
          <w:rFonts w:ascii="Times New Roman" w:eastAsia="Times New Roman" w:hAnsi="Times New Roman" w:cs="Times New Roman"/>
          <w:sz w:val="28"/>
          <w:szCs w:val="28"/>
          <w:lang w:eastAsia="ru-RU"/>
        </w:rPr>
        <w:t>1.</w:t>
      </w:r>
      <w:r w:rsidR="009B7EBD"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3</w:t>
      </w:r>
      <w:r w:rsidRPr="006F5F70">
        <w:rPr>
          <w:rFonts w:ascii="Times New Roman" w:eastAsia="Times New Roman" w:hAnsi="Times New Roman" w:cs="Times New Roman"/>
          <w:sz w:val="28"/>
          <w:szCs w:val="28"/>
          <w:lang w:eastAsia="ru-RU"/>
        </w:rPr>
        <w:t xml:space="preserve">) </w:t>
      </w:r>
      <w:proofErr w:type="gramStart"/>
      <w:r w:rsidRPr="006F5F70">
        <w:rPr>
          <w:rFonts w:ascii="Times New Roman" w:eastAsia="Times New Roman" w:hAnsi="Times New Roman" w:cs="Times New Roman"/>
          <w:sz w:val="28"/>
          <w:szCs w:val="28"/>
          <w:lang w:eastAsia="ru-RU"/>
        </w:rPr>
        <w:t xml:space="preserve">при </w:t>
      </w:r>
      <w:r w:rsidR="00C04EF5" w:rsidRPr="006F5F70">
        <w:rPr>
          <w:rFonts w:ascii="Times New Roman" w:eastAsia="Times New Roman" w:hAnsi="Times New Roman" w:cs="Times New Roman"/>
          <w:position w:val="-12"/>
          <w:sz w:val="28"/>
          <w:szCs w:val="28"/>
          <w:lang w:eastAsia="ru-RU"/>
        </w:rPr>
        <w:object w:dxaOrig="700" w:dyaOrig="360">
          <v:shape id="_x0000_i1116" type="#_x0000_t75" style="width:35.3pt;height:17.9pt" o:ole="">
            <v:imagedata r:id="rId185" o:title=""/>
          </v:shape>
          <o:OLEObject Type="Embed" ProgID="Equation.DSMT4" ShapeID="_x0000_i1116" DrawAspect="Content" ObjectID="_1661081814" r:id="rId186"/>
        </w:object>
      </w:r>
      <w:r w:rsidRPr="006F5F70">
        <w:rPr>
          <w:rFonts w:ascii="Times New Roman" w:eastAsia="Times New Roman" w:hAnsi="Times New Roman" w:cs="Times New Roman"/>
          <w:sz w:val="28"/>
          <w:szCs w:val="28"/>
          <w:lang w:eastAsia="ru-RU"/>
        </w:rPr>
        <w:t xml:space="preserve"> позволяет</w:t>
      </w:r>
      <w:proofErr w:type="gramEnd"/>
      <w:r w:rsidRPr="006F5F70">
        <w:rPr>
          <w:rFonts w:ascii="Times New Roman" w:eastAsia="Times New Roman" w:hAnsi="Times New Roman" w:cs="Times New Roman"/>
          <w:sz w:val="28"/>
          <w:szCs w:val="28"/>
          <w:lang w:eastAsia="ru-RU"/>
        </w:rPr>
        <w:t xml:space="preserve"> находить минимальные и максимальные значения дисперсии, что важно при поиске рекомендаций по планированию экспериментов и анализе опытных данных. Уравнение (</w:t>
      </w:r>
      <w:r w:rsidR="002377EF" w:rsidRPr="006F5F70">
        <w:rPr>
          <w:rFonts w:ascii="Times New Roman" w:eastAsia="Times New Roman" w:hAnsi="Times New Roman" w:cs="Times New Roman"/>
          <w:sz w:val="28"/>
          <w:szCs w:val="28"/>
          <w:lang w:eastAsia="ru-RU"/>
        </w:rPr>
        <w:t>1.1</w:t>
      </w:r>
      <w:r w:rsidR="00690ACD">
        <w:rPr>
          <w:rFonts w:ascii="Times New Roman" w:eastAsia="Times New Roman" w:hAnsi="Times New Roman" w:cs="Times New Roman"/>
          <w:sz w:val="28"/>
          <w:szCs w:val="28"/>
          <w:lang w:eastAsia="ru-RU"/>
        </w:rPr>
        <w:t>5</w:t>
      </w:r>
      <w:r w:rsidRPr="006F5F70">
        <w:rPr>
          <w:rFonts w:ascii="Times New Roman" w:eastAsia="Times New Roman" w:hAnsi="Times New Roman" w:cs="Times New Roman"/>
          <w:sz w:val="28"/>
          <w:szCs w:val="28"/>
          <w:lang w:eastAsia="ru-RU"/>
        </w:rPr>
        <w:t xml:space="preserve">) дает возможность </w:t>
      </w:r>
      <w:proofErr w:type="gramStart"/>
      <w:r w:rsidRPr="006F5F70">
        <w:rPr>
          <w:rFonts w:ascii="Times New Roman" w:eastAsia="Times New Roman" w:hAnsi="Times New Roman" w:cs="Times New Roman"/>
          <w:sz w:val="28"/>
          <w:szCs w:val="28"/>
          <w:lang w:eastAsia="ru-RU"/>
        </w:rPr>
        <w:t>при</w:t>
      </w:r>
      <w:proofErr w:type="gramEnd"/>
      <w:r w:rsidRPr="006F5F70">
        <w:rPr>
          <w:rFonts w:ascii="Times New Roman" w:eastAsia="Times New Roman" w:hAnsi="Times New Roman" w:cs="Times New Roman"/>
          <w:sz w:val="28"/>
          <w:szCs w:val="28"/>
          <w:lang w:eastAsia="ru-RU"/>
        </w:rPr>
        <w:t xml:space="preserve"> </w:t>
      </w:r>
      <w:r w:rsidR="00C04EF5" w:rsidRPr="006F5F70">
        <w:rPr>
          <w:rFonts w:ascii="Times New Roman" w:eastAsia="Times New Roman" w:hAnsi="Times New Roman" w:cs="Times New Roman"/>
          <w:position w:val="-12"/>
          <w:sz w:val="28"/>
          <w:szCs w:val="28"/>
          <w:lang w:eastAsia="ru-RU"/>
        </w:rPr>
        <w:object w:dxaOrig="700" w:dyaOrig="360">
          <v:shape id="_x0000_i1117" type="#_x0000_t75" style="width:35.3pt;height:17.9pt" o:ole="">
            <v:imagedata r:id="rId185" o:title=""/>
          </v:shape>
          <o:OLEObject Type="Embed" ProgID="Equation.DSMT4" ShapeID="_x0000_i1117" DrawAspect="Content" ObjectID="_1661081815" r:id="rId187"/>
        </w:object>
      </w:r>
      <w:r w:rsidRPr="006F5F70">
        <w:rPr>
          <w:rFonts w:ascii="Times New Roman" w:eastAsia="Times New Roman" w:hAnsi="Times New Roman" w:cs="Times New Roman"/>
          <w:sz w:val="28"/>
          <w:szCs w:val="28"/>
          <w:lang w:eastAsia="ru-RU"/>
        </w:rPr>
        <w:t xml:space="preserve"> определять </w:t>
      </w:r>
      <w:proofErr w:type="gramStart"/>
      <w:r w:rsidRPr="006F5F70">
        <w:rPr>
          <w:rFonts w:ascii="Times New Roman" w:eastAsia="Times New Roman" w:hAnsi="Times New Roman" w:cs="Times New Roman"/>
          <w:sz w:val="28"/>
          <w:szCs w:val="28"/>
          <w:lang w:eastAsia="ru-RU"/>
        </w:rPr>
        <w:t>моменты</w:t>
      </w:r>
      <w:proofErr w:type="gramEnd"/>
      <w:r w:rsidRPr="006F5F70">
        <w:rPr>
          <w:rFonts w:ascii="Times New Roman" w:eastAsia="Times New Roman" w:hAnsi="Times New Roman" w:cs="Times New Roman"/>
          <w:sz w:val="28"/>
          <w:szCs w:val="28"/>
          <w:lang w:eastAsia="ru-RU"/>
        </w:rPr>
        <w:t xml:space="preserve"> времени, когда наблюдаются экстремальные значения</w:t>
      </w:r>
      <w:r w:rsidR="002377EF" w:rsidRPr="006F5F70">
        <w:rPr>
          <w:rFonts w:ascii="Times New Roman" w:eastAsia="Times New Roman" w:hAnsi="Times New Roman" w:cs="Times New Roman"/>
          <w:sz w:val="28"/>
          <w:szCs w:val="28"/>
          <w:lang w:eastAsia="ru-RU"/>
        </w:rPr>
        <w:t xml:space="preserve"> </w:t>
      </w:r>
      <w:r w:rsidR="002377EF" w:rsidRPr="006F5F70">
        <w:rPr>
          <w:rFonts w:ascii="Times New Roman" w:eastAsia="Times New Roman" w:hAnsi="Times New Roman" w:cs="Times New Roman"/>
          <w:position w:val="-12"/>
          <w:sz w:val="28"/>
          <w:szCs w:val="28"/>
          <w:lang w:eastAsia="ru-RU"/>
        </w:rPr>
        <w:object w:dxaOrig="320" w:dyaOrig="360">
          <v:shape id="_x0000_i1118" type="#_x0000_t75" style="width:16.9pt;height:17.9pt" o:ole="">
            <v:imagedata r:id="rId188" o:title=""/>
          </v:shape>
          <o:OLEObject Type="Embed" ProgID="Equation.DSMT4" ShapeID="_x0000_i1118" DrawAspect="Content" ObjectID="_1661081816" r:id="rId189"/>
        </w:object>
      </w:r>
      <w:r w:rsidRPr="006F5F70">
        <w:rPr>
          <w:rFonts w:ascii="Times New Roman" w:eastAsia="Times New Roman" w:hAnsi="Times New Roman" w:cs="Times New Roman"/>
          <w:sz w:val="28"/>
          <w:szCs w:val="28"/>
          <w:lang w:eastAsia="ru-RU"/>
        </w:rPr>
        <w:t xml:space="preserve">, а также определять  скачки производной дифференциальной энтропии и соответствующие моменты смены сценариев развития случайного явления. </w:t>
      </w:r>
    </w:p>
    <w:p w:rsidR="00956A00" w:rsidRPr="006F5F70" w:rsidRDefault="00956A0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В случае зависимости ПВ от двух случайных величин </w:t>
      </w:r>
      <w:r w:rsidR="007919D5" w:rsidRPr="006F5F70">
        <w:rPr>
          <w:rFonts w:ascii="Times New Roman" w:eastAsia="Times New Roman" w:hAnsi="Times New Roman" w:cs="Times New Roman"/>
          <w:position w:val="-10"/>
          <w:sz w:val="28"/>
          <w:szCs w:val="28"/>
          <w:lang w:eastAsia="ru-RU"/>
        </w:rPr>
        <w:object w:dxaOrig="999" w:dyaOrig="320">
          <v:shape id="_x0000_i1119" type="#_x0000_t75" style="width:49.3pt;height:16.9pt" o:ole="">
            <v:imagedata r:id="rId190" o:title=""/>
          </v:shape>
          <o:OLEObject Type="Embed" ProgID="Equation.DSMT4" ShapeID="_x0000_i1119" DrawAspect="Content" ObjectID="_1661081817" r:id="rId191"/>
        </w:object>
      </w:r>
      <w:r w:rsidRPr="006F5F70">
        <w:rPr>
          <w:rFonts w:ascii="Times New Roman" w:eastAsia="Times New Roman" w:hAnsi="Times New Roman" w:cs="Times New Roman"/>
          <w:sz w:val="28"/>
          <w:szCs w:val="28"/>
          <w:lang w:eastAsia="ru-RU"/>
        </w:rPr>
        <w:t xml:space="preserve">, она подчиняется многомерному уравнению </w:t>
      </w:r>
      <w:r w:rsidR="00011DD6" w:rsidRPr="006F5F70">
        <w:rPr>
          <w:rFonts w:ascii="Times New Roman" w:eastAsia="Times New Roman" w:hAnsi="Times New Roman" w:cs="Times New Roman"/>
          <w:sz w:val="28"/>
          <w:szCs w:val="28"/>
          <w:lang w:eastAsia="ru-RU"/>
        </w:rPr>
        <w:t>ФПК</w:t>
      </w:r>
      <w:r w:rsidRPr="006F5F70">
        <w:rPr>
          <w:rFonts w:ascii="Times New Roman" w:eastAsia="Times New Roman" w:hAnsi="Times New Roman" w:cs="Times New Roman"/>
          <w:sz w:val="28"/>
          <w:szCs w:val="28"/>
          <w:lang w:eastAsia="ru-RU"/>
        </w:rPr>
        <w:t xml:space="preserve">: </w:t>
      </w:r>
      <w:r w:rsidR="00E836DF" w:rsidRPr="006F5F70">
        <w:rPr>
          <w:rFonts w:ascii="Times New Roman" w:eastAsia="Times New Roman" w:hAnsi="Times New Roman" w:cs="Times New Roman"/>
          <w:position w:val="-32"/>
          <w:sz w:val="28"/>
          <w:szCs w:val="28"/>
          <w:lang w:eastAsia="ru-RU"/>
        </w:rPr>
        <w:object w:dxaOrig="7720" w:dyaOrig="760">
          <v:shape id="_x0000_i1120" type="#_x0000_t75" style="width:387.05pt;height:37.2pt" o:ole="">
            <v:imagedata r:id="rId192" o:title=""/>
          </v:shape>
          <o:OLEObject Type="Embed" ProgID="Equation.DSMT4" ShapeID="_x0000_i1120" DrawAspect="Content" ObjectID="_1661081818" r:id="rId193"/>
        </w:object>
      </w:r>
      <w:r w:rsidRPr="006F5F70">
        <w:rPr>
          <w:rFonts w:ascii="Times New Roman" w:eastAsia="Times New Roman" w:hAnsi="Times New Roman" w:cs="Times New Roman"/>
          <w:sz w:val="28"/>
          <w:szCs w:val="28"/>
          <w:lang w:eastAsia="ru-RU"/>
        </w:rPr>
        <w:t xml:space="preserve">      </w:t>
      </w:r>
      <w:r w:rsidR="007919D5" w:rsidRPr="006F5F70">
        <w:rPr>
          <w:rFonts w:ascii="Times New Roman" w:eastAsia="Times New Roman" w:hAnsi="Times New Roman" w:cs="Times New Roman"/>
          <w:sz w:val="28"/>
          <w:szCs w:val="28"/>
          <w:lang w:eastAsia="ru-RU"/>
        </w:rPr>
        <w:tab/>
      </w:r>
      <w:r w:rsidRPr="006F5F70">
        <w:rPr>
          <w:rFonts w:ascii="Times New Roman" w:eastAsia="Times New Roman" w:hAnsi="Times New Roman" w:cs="Times New Roman"/>
          <w:sz w:val="28"/>
          <w:szCs w:val="28"/>
          <w:lang w:eastAsia="ru-RU"/>
        </w:rPr>
        <w:t>(</w:t>
      </w:r>
      <w:r w:rsidR="007919D5" w:rsidRPr="006F5F70">
        <w:rPr>
          <w:rFonts w:ascii="Times New Roman" w:eastAsia="Times New Roman" w:hAnsi="Times New Roman" w:cs="Times New Roman"/>
          <w:sz w:val="28"/>
          <w:szCs w:val="28"/>
          <w:lang w:eastAsia="ru-RU"/>
        </w:rPr>
        <w:t>1.1</w:t>
      </w:r>
      <w:r w:rsidR="00690ACD">
        <w:rPr>
          <w:rFonts w:ascii="Times New Roman" w:eastAsia="Times New Roman" w:hAnsi="Times New Roman" w:cs="Times New Roman"/>
          <w:sz w:val="28"/>
          <w:szCs w:val="28"/>
          <w:lang w:eastAsia="ru-RU"/>
        </w:rPr>
        <w:t>6</w:t>
      </w:r>
      <w:r w:rsidRPr="006F5F70">
        <w:rPr>
          <w:rFonts w:ascii="Times New Roman" w:eastAsia="Times New Roman" w:hAnsi="Times New Roman" w:cs="Times New Roman"/>
          <w:sz w:val="28"/>
          <w:szCs w:val="28"/>
          <w:lang w:eastAsia="ru-RU"/>
        </w:rPr>
        <w:t>)</w:t>
      </w:r>
    </w:p>
    <w:p w:rsidR="00956A00" w:rsidRPr="006F5F70" w:rsidRDefault="00956A0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Средние значения подчиняются уравнениям:</w:t>
      </w:r>
    </w:p>
    <w:p w:rsidR="00200F25" w:rsidRPr="006F5F70" w:rsidRDefault="007919D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4400" w:dyaOrig="520">
          <v:shape id="_x0000_i1121" type="#_x0000_t75" style="width:220.35pt;height:26.6pt" o:ole="">
            <v:imagedata r:id="rId194" o:title=""/>
          </v:shape>
          <o:OLEObject Type="Embed" ProgID="Equation.DSMT4" ShapeID="_x0000_i1121" DrawAspect="Content" ObjectID="_1661081819" r:id="rId195"/>
        </w:object>
      </w:r>
      <w:r w:rsidR="00956A00" w:rsidRPr="006F5F70">
        <w:rPr>
          <w:rFonts w:ascii="Times New Roman" w:eastAsia="Times New Roman" w:hAnsi="Times New Roman" w:cs="Times New Roman"/>
          <w:sz w:val="28"/>
          <w:szCs w:val="28"/>
          <w:lang w:eastAsia="ru-RU"/>
        </w:rPr>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t xml:space="preserve">   </w:t>
      </w:r>
      <w:r w:rsidR="0023652E"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(1</w:t>
      </w:r>
      <w:r w:rsidR="0023652E"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7</w:t>
      </w:r>
      <w:r w:rsidR="00956A00" w:rsidRPr="006F5F70">
        <w:rPr>
          <w:rFonts w:ascii="Times New Roman" w:eastAsia="Times New Roman" w:hAnsi="Times New Roman" w:cs="Times New Roman"/>
          <w:sz w:val="28"/>
          <w:szCs w:val="28"/>
          <w:lang w:eastAsia="ru-RU"/>
        </w:rPr>
        <w:t>)</w:t>
      </w:r>
    </w:p>
    <w:p w:rsidR="00956A00" w:rsidRPr="006F5F70" w:rsidRDefault="0023652E"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4400" w:dyaOrig="520">
          <v:shape id="_x0000_i1122" type="#_x0000_t75" style="width:220.35pt;height:26.6pt" o:ole="">
            <v:imagedata r:id="rId196" o:title=""/>
          </v:shape>
          <o:OLEObject Type="Embed" ProgID="Equation.DSMT4" ShapeID="_x0000_i1122" DrawAspect="Content" ObjectID="_1661081820" r:id="rId197"/>
        </w:object>
      </w:r>
      <w:r w:rsidR="00956A00" w:rsidRPr="006F5F70">
        <w:rPr>
          <w:rFonts w:ascii="Times New Roman" w:eastAsia="Times New Roman" w:hAnsi="Times New Roman" w:cs="Times New Roman"/>
          <w:sz w:val="28"/>
          <w:szCs w:val="28"/>
          <w:lang w:eastAsia="ru-RU"/>
        </w:rPr>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t xml:space="preserve">   </w:t>
      </w:r>
      <w:r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(1</w:t>
      </w:r>
      <w:r w:rsidRPr="006F5F70">
        <w:rPr>
          <w:rFonts w:ascii="Times New Roman" w:eastAsia="Times New Roman" w:hAnsi="Times New Roman" w:cs="Times New Roman"/>
          <w:sz w:val="28"/>
          <w:szCs w:val="28"/>
          <w:lang w:eastAsia="ru-RU"/>
        </w:rPr>
        <w:t>.</w:t>
      </w:r>
      <w:r w:rsidR="00956A00"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8</w:t>
      </w:r>
      <w:r w:rsidR="00956A00" w:rsidRPr="006F5F70">
        <w:rPr>
          <w:rFonts w:ascii="Times New Roman" w:eastAsia="Times New Roman" w:hAnsi="Times New Roman" w:cs="Times New Roman"/>
          <w:sz w:val="28"/>
          <w:szCs w:val="28"/>
          <w:lang w:eastAsia="ru-RU"/>
        </w:rPr>
        <w:t>)</w:t>
      </w:r>
    </w:p>
    <w:p w:rsidR="00956A00" w:rsidRPr="006F5F70" w:rsidRDefault="00956A0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Дисперсия в этом случае описывается уравнениями:</w:t>
      </w:r>
    </w:p>
    <w:p w:rsidR="00200F25" w:rsidRPr="006F5F70" w:rsidRDefault="00400AE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48"/>
          <w:sz w:val="28"/>
          <w:szCs w:val="28"/>
          <w:lang w:eastAsia="ru-RU"/>
        </w:rPr>
        <w:object w:dxaOrig="5100" w:dyaOrig="1080">
          <v:shape id="_x0000_i1123" type="#_x0000_t75" style="width:254.65pt;height:54.1pt" o:ole="">
            <v:imagedata r:id="rId198" o:title=""/>
          </v:shape>
          <o:OLEObject Type="Embed" ProgID="Equation.DSMT4" ShapeID="_x0000_i1123" DrawAspect="Content" ObjectID="_1661081821" r:id="rId199"/>
        </w:object>
      </w:r>
      <w:r w:rsidR="00956A00" w:rsidRPr="006F5F70">
        <w:rPr>
          <w:rFonts w:ascii="Times New Roman" w:eastAsia="Times New Roman" w:hAnsi="Times New Roman" w:cs="Times New Roman"/>
          <w:sz w:val="28"/>
          <w:szCs w:val="28"/>
          <w:lang w:eastAsia="ru-RU"/>
        </w:rPr>
        <w:t xml:space="preserve"> </w:t>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ab/>
        <w:t xml:space="preserve">   </w:t>
      </w:r>
      <w:r w:rsidR="0023652E"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(1</w:t>
      </w:r>
      <w:r w:rsidR="0023652E"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9</w:t>
      </w:r>
      <w:r w:rsidR="00956A00"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position w:val="-48"/>
          <w:sz w:val="28"/>
          <w:szCs w:val="28"/>
          <w:lang w:eastAsia="ru-RU"/>
        </w:rPr>
        <w:object w:dxaOrig="5080" w:dyaOrig="1080">
          <v:shape id="_x0000_i1124" type="#_x0000_t75" style="width:253.7pt;height:54.1pt" o:ole="">
            <v:imagedata r:id="rId200" o:title=""/>
          </v:shape>
          <o:OLEObject Type="Embed" ProgID="Equation.DSMT4" ShapeID="_x0000_i1124" DrawAspect="Content" ObjectID="_1661081822" r:id="rId201"/>
        </w:object>
      </w:r>
      <w:r w:rsidR="00FC34B0" w:rsidRPr="006F5F70">
        <w:rPr>
          <w:rFonts w:ascii="Times New Roman" w:eastAsia="Times New Roman" w:hAnsi="Times New Roman" w:cs="Times New Roman"/>
          <w:sz w:val="28"/>
          <w:szCs w:val="28"/>
          <w:lang w:eastAsia="ru-RU"/>
        </w:rPr>
        <w:tab/>
      </w:r>
      <w:r w:rsidR="00FC34B0" w:rsidRPr="006F5F70">
        <w:rPr>
          <w:rFonts w:ascii="Times New Roman" w:eastAsia="Times New Roman" w:hAnsi="Times New Roman" w:cs="Times New Roman"/>
          <w:sz w:val="28"/>
          <w:szCs w:val="28"/>
          <w:lang w:eastAsia="ru-RU"/>
        </w:rPr>
        <w:tab/>
      </w:r>
      <w:r w:rsidR="00FC34B0" w:rsidRPr="006F5F70">
        <w:rPr>
          <w:rFonts w:ascii="Times New Roman" w:eastAsia="Times New Roman" w:hAnsi="Times New Roman" w:cs="Times New Roman"/>
          <w:sz w:val="28"/>
          <w:szCs w:val="28"/>
          <w:lang w:eastAsia="ru-RU"/>
        </w:rPr>
        <w:tab/>
        <w:t xml:space="preserve">   </w:t>
      </w:r>
      <w:r w:rsidR="00FC34B0" w:rsidRPr="006F5F70">
        <w:rPr>
          <w:rFonts w:ascii="Times New Roman" w:eastAsia="Times New Roman" w:hAnsi="Times New Roman" w:cs="Times New Roman"/>
          <w:sz w:val="28"/>
          <w:szCs w:val="28"/>
          <w:lang w:eastAsia="ru-RU"/>
        </w:rPr>
        <w:tab/>
        <w:t xml:space="preserve">  </w:t>
      </w:r>
      <w:r w:rsidR="00200F25" w:rsidRPr="006F5F70">
        <w:rPr>
          <w:rFonts w:ascii="Times New Roman" w:eastAsia="Times New Roman" w:hAnsi="Times New Roman" w:cs="Times New Roman"/>
          <w:sz w:val="28"/>
          <w:szCs w:val="28"/>
          <w:lang w:eastAsia="ru-RU"/>
        </w:rPr>
        <w:tab/>
      </w:r>
      <w:r w:rsidR="00956A00" w:rsidRPr="006F5F70">
        <w:rPr>
          <w:rFonts w:ascii="Times New Roman" w:eastAsia="Times New Roman" w:hAnsi="Times New Roman" w:cs="Times New Roman"/>
          <w:sz w:val="28"/>
          <w:szCs w:val="28"/>
          <w:lang w:eastAsia="ru-RU"/>
        </w:rPr>
        <w:t>(1</w:t>
      </w:r>
      <w:r w:rsidR="00FC34B0" w:rsidRPr="006F5F70">
        <w:rPr>
          <w:rFonts w:ascii="Times New Roman" w:eastAsia="Times New Roman" w:hAnsi="Times New Roman" w:cs="Times New Roman"/>
          <w:sz w:val="28"/>
          <w:szCs w:val="28"/>
          <w:lang w:eastAsia="ru-RU"/>
        </w:rPr>
        <w:t>.</w:t>
      </w:r>
      <w:r w:rsidR="00690ACD">
        <w:rPr>
          <w:rFonts w:ascii="Times New Roman" w:eastAsia="Times New Roman" w:hAnsi="Times New Roman" w:cs="Times New Roman"/>
          <w:sz w:val="28"/>
          <w:szCs w:val="28"/>
          <w:lang w:eastAsia="ru-RU"/>
        </w:rPr>
        <w:t>20</w:t>
      </w:r>
      <w:r w:rsidR="00200F25" w:rsidRPr="006F5F70">
        <w:rPr>
          <w:rFonts w:ascii="Times New Roman" w:eastAsia="Times New Roman" w:hAnsi="Times New Roman" w:cs="Times New Roman"/>
          <w:sz w:val="28"/>
          <w:szCs w:val="28"/>
          <w:lang w:eastAsia="ru-RU"/>
        </w:rPr>
        <w:t>)</w:t>
      </w:r>
    </w:p>
    <w:p w:rsidR="00200F25" w:rsidRPr="006F5F70" w:rsidRDefault="00F82C9A"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Введем величину</w:t>
      </w:r>
      <w:r w:rsidR="000E5EF8" w:rsidRPr="006F5F70">
        <w:rPr>
          <w:rFonts w:ascii="Times New Roman" w:eastAsia="Times New Roman" w:hAnsi="Times New Roman" w:cs="Times New Roman"/>
          <w:sz w:val="28"/>
          <w:szCs w:val="28"/>
          <w:lang w:eastAsia="ru-RU"/>
        </w:rPr>
        <w:t xml:space="preserve"> </w:t>
      </w:r>
      <w:r w:rsidR="000E5EF8" w:rsidRPr="006F5F70">
        <w:rPr>
          <w:rFonts w:ascii="Times New Roman" w:eastAsia="Times New Roman" w:hAnsi="Times New Roman" w:cs="Times New Roman"/>
          <w:position w:val="-12"/>
          <w:sz w:val="28"/>
          <w:szCs w:val="28"/>
          <w:lang w:eastAsia="ru-RU"/>
        </w:rPr>
        <w:object w:dxaOrig="920" w:dyaOrig="360">
          <v:shape id="_x0000_i1125" type="#_x0000_t75" style="width:45.4pt;height:17.9pt" o:ole="">
            <v:imagedata r:id="rId202" o:title=""/>
          </v:shape>
          <o:OLEObject Type="Embed" ProgID="Equation.DSMT4" ShapeID="_x0000_i1125" DrawAspect="Content" ObjectID="_1661081823" r:id="rId203"/>
        </w:object>
      </w:r>
      <w:r w:rsidR="000E5EF8" w:rsidRPr="006F5F70">
        <w:rPr>
          <w:rFonts w:ascii="Times New Roman" w:eastAsia="Times New Roman" w:hAnsi="Times New Roman" w:cs="Times New Roman"/>
          <w:position w:val="-18"/>
          <w:sz w:val="28"/>
          <w:szCs w:val="28"/>
          <w:lang w:eastAsia="ru-RU"/>
        </w:rPr>
        <w:object w:dxaOrig="3800" w:dyaOrig="520">
          <v:shape id="_x0000_i1126" type="#_x0000_t75" style="width:189.4pt;height:26.6pt" o:ole="">
            <v:imagedata r:id="rId204" o:title=""/>
          </v:shape>
          <o:OLEObject Type="Embed" ProgID="Equation.DSMT4" ShapeID="_x0000_i1126" DrawAspect="Content" ObjectID="_1661081824" r:id="rId205"/>
        </w:object>
      </w:r>
      <w:r w:rsidR="00E836DF">
        <w:rPr>
          <w:rFonts w:ascii="Times New Roman" w:eastAsia="Times New Roman" w:hAnsi="Times New Roman" w:cs="Times New Roman"/>
          <w:sz w:val="28"/>
          <w:szCs w:val="28"/>
          <w:lang w:eastAsia="ru-RU"/>
        </w:rPr>
        <w:t>.</w:t>
      </w:r>
      <w:r w:rsidR="008305B6" w:rsidRPr="006F5F70">
        <w:rPr>
          <w:rFonts w:ascii="Times New Roman" w:eastAsia="Times New Roman" w:hAnsi="Times New Roman" w:cs="Times New Roman"/>
          <w:sz w:val="28"/>
          <w:szCs w:val="28"/>
          <w:lang w:eastAsia="ru-RU"/>
        </w:rPr>
        <w:tab/>
      </w:r>
      <w:r w:rsidR="008305B6"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8305B6" w:rsidRPr="006F5F70">
        <w:rPr>
          <w:rFonts w:ascii="Times New Roman" w:eastAsia="Times New Roman" w:hAnsi="Times New Roman" w:cs="Times New Roman"/>
          <w:sz w:val="28"/>
          <w:szCs w:val="28"/>
          <w:lang w:eastAsia="ru-RU"/>
        </w:rPr>
        <w:t>(1.</w:t>
      </w:r>
      <w:r w:rsidR="00690ACD">
        <w:rPr>
          <w:rFonts w:ascii="Times New Roman" w:eastAsia="Times New Roman" w:hAnsi="Times New Roman" w:cs="Times New Roman"/>
          <w:sz w:val="28"/>
          <w:szCs w:val="28"/>
          <w:lang w:eastAsia="ru-RU"/>
        </w:rPr>
        <w:t>2</w:t>
      </w:r>
      <w:r w:rsidR="008305B6" w:rsidRPr="006F5F70">
        <w:rPr>
          <w:rFonts w:ascii="Times New Roman" w:eastAsia="Times New Roman" w:hAnsi="Times New Roman" w:cs="Times New Roman"/>
          <w:sz w:val="28"/>
          <w:szCs w:val="28"/>
          <w:lang w:eastAsia="ru-RU"/>
        </w:rPr>
        <w:t>1)</w:t>
      </w:r>
    </w:p>
    <w:p w:rsidR="008305B6" w:rsidRPr="006F5F70" w:rsidRDefault="00F82C9A"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Для этой величины п</w:t>
      </w:r>
      <w:r w:rsidR="008305B6" w:rsidRPr="006F5F70">
        <w:rPr>
          <w:rFonts w:ascii="Times New Roman" w:eastAsia="Times New Roman" w:hAnsi="Times New Roman" w:cs="Times New Roman"/>
          <w:sz w:val="28"/>
          <w:szCs w:val="28"/>
          <w:lang w:eastAsia="ru-RU"/>
        </w:rPr>
        <w:t>олучается такое уравнение</w:t>
      </w:r>
    </w:p>
    <w:p w:rsidR="00197966" w:rsidRPr="006F5F70" w:rsidRDefault="00400AE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38"/>
          <w:sz w:val="28"/>
          <w:szCs w:val="28"/>
          <w:lang w:eastAsia="ru-RU"/>
        </w:rPr>
        <w:object w:dxaOrig="7820" w:dyaOrig="880">
          <v:shape id="_x0000_i1127" type="#_x0000_t75" style="width:389.95pt;height:43pt" o:ole="">
            <v:imagedata r:id="rId206" o:title=""/>
          </v:shape>
          <o:OLEObject Type="Embed" ProgID="Equation.DSMT4" ShapeID="_x0000_i1127" DrawAspect="Content" ObjectID="_1661081825" r:id="rId207"/>
        </w:object>
      </w:r>
      <w:r w:rsidR="00200F25" w:rsidRPr="006F5F70">
        <w:rPr>
          <w:rFonts w:ascii="Times New Roman" w:eastAsia="Times New Roman" w:hAnsi="Times New Roman" w:cs="Times New Roman"/>
          <w:sz w:val="28"/>
          <w:szCs w:val="28"/>
          <w:lang w:eastAsia="ru-RU"/>
        </w:rPr>
        <w:tab/>
      </w:r>
      <w:r w:rsidR="007F4F07" w:rsidRPr="006F5F70">
        <w:rPr>
          <w:rFonts w:ascii="Times New Roman" w:eastAsia="Times New Roman" w:hAnsi="Times New Roman" w:cs="Times New Roman"/>
          <w:sz w:val="28"/>
          <w:szCs w:val="28"/>
          <w:lang w:eastAsia="ru-RU"/>
        </w:rPr>
        <w:t>(1.</w:t>
      </w:r>
      <w:r w:rsidR="009B7EBD" w:rsidRPr="006F5F70">
        <w:rPr>
          <w:rFonts w:ascii="Times New Roman" w:eastAsia="Times New Roman" w:hAnsi="Times New Roman" w:cs="Times New Roman"/>
          <w:sz w:val="28"/>
          <w:szCs w:val="28"/>
          <w:lang w:eastAsia="ru-RU"/>
        </w:rPr>
        <w:t>2</w:t>
      </w:r>
      <w:r w:rsidR="00F674A3">
        <w:rPr>
          <w:rFonts w:ascii="Times New Roman" w:eastAsia="Times New Roman" w:hAnsi="Times New Roman" w:cs="Times New Roman"/>
          <w:sz w:val="28"/>
          <w:szCs w:val="28"/>
          <w:lang w:eastAsia="ru-RU"/>
        </w:rPr>
        <w:t>2</w:t>
      </w:r>
      <w:r w:rsidR="007F4F07" w:rsidRPr="006F5F70">
        <w:rPr>
          <w:rFonts w:ascii="Times New Roman" w:eastAsia="Times New Roman" w:hAnsi="Times New Roman" w:cs="Times New Roman"/>
          <w:sz w:val="28"/>
          <w:szCs w:val="28"/>
          <w:lang w:eastAsia="ru-RU"/>
        </w:rPr>
        <w:t>)</w:t>
      </w:r>
    </w:p>
    <w:p w:rsidR="008D7E12" w:rsidRPr="006F5F70" w:rsidRDefault="00956A00" w:rsidP="001B0E5B">
      <w:pPr>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ab/>
      </w:r>
      <w:proofErr w:type="gramStart"/>
      <w:r w:rsidRPr="006F5F70">
        <w:rPr>
          <w:rFonts w:ascii="Times New Roman" w:eastAsia="Times New Roman" w:hAnsi="Times New Roman" w:cs="Times New Roman"/>
          <w:sz w:val="28"/>
          <w:szCs w:val="28"/>
          <w:lang w:eastAsia="ru-RU"/>
        </w:rPr>
        <w:t>При</w:t>
      </w:r>
      <w:proofErr w:type="gramEnd"/>
      <w:r w:rsidR="00A52908" w:rsidRPr="006F5F70">
        <w:rPr>
          <w:rFonts w:ascii="Times New Roman" w:eastAsia="Times New Roman" w:hAnsi="Times New Roman" w:cs="Times New Roman"/>
          <w:sz w:val="28"/>
          <w:szCs w:val="28"/>
          <w:lang w:eastAsia="ru-RU"/>
        </w:rPr>
        <w:t xml:space="preserve"> </w:t>
      </w:r>
      <w:r w:rsidR="00A52908" w:rsidRPr="006F5F70">
        <w:rPr>
          <w:rFonts w:ascii="Times New Roman" w:eastAsia="Times New Roman" w:hAnsi="Times New Roman" w:cs="Times New Roman"/>
          <w:position w:val="-12"/>
          <w:sz w:val="28"/>
          <w:szCs w:val="28"/>
          <w:lang w:eastAsia="ru-RU"/>
        </w:rPr>
        <w:object w:dxaOrig="4920" w:dyaOrig="360">
          <v:shape id="_x0000_i1128" type="#_x0000_t75" style="width:245.5pt;height:17.9pt" o:ole="">
            <v:imagedata r:id="rId208" o:title=""/>
          </v:shape>
          <o:OLEObject Type="Embed" ProgID="Equation.DSMT4" ShapeID="_x0000_i1128" DrawAspect="Content" ObjectID="_1661081826" r:id="rId209"/>
        </w:object>
      </w:r>
      <w:r w:rsidRPr="006F5F70">
        <w:rPr>
          <w:rFonts w:ascii="Times New Roman" w:eastAsia="Times New Roman" w:hAnsi="Times New Roman" w:cs="Times New Roman"/>
          <w:sz w:val="28"/>
          <w:szCs w:val="28"/>
          <w:lang w:eastAsia="ru-RU"/>
        </w:rPr>
        <w:t xml:space="preserve">, дисперсия определяется следующей системой уравнений </w:t>
      </w:r>
      <w:r w:rsidR="00400AE4" w:rsidRPr="006F5F70">
        <w:rPr>
          <w:rFonts w:ascii="Times New Roman" w:eastAsia="Times New Roman" w:hAnsi="Times New Roman" w:cs="Times New Roman"/>
          <w:position w:val="-12"/>
          <w:sz w:val="28"/>
          <w:szCs w:val="28"/>
          <w:lang w:eastAsia="ru-RU"/>
        </w:rPr>
        <w:object w:dxaOrig="4080" w:dyaOrig="360">
          <v:shape id="_x0000_i1129" type="#_x0000_t75" style="width:203.9pt;height:17.9pt" o:ole="">
            <v:imagedata r:id="rId210" o:title=""/>
          </v:shape>
          <o:OLEObject Type="Embed" ProgID="Equation.DSMT4" ShapeID="_x0000_i1129" DrawAspect="Content" ObjectID="_1661081827" r:id="rId211"/>
        </w:object>
      </w:r>
      <w:r w:rsidR="00E836DF">
        <w:rPr>
          <w:rFonts w:ascii="Times New Roman" w:eastAsia="Times New Roman" w:hAnsi="Times New Roman" w:cs="Times New Roman"/>
          <w:sz w:val="28"/>
          <w:szCs w:val="28"/>
          <w:lang w:eastAsia="ru-RU"/>
        </w:rPr>
        <w:t>.</w:t>
      </w:r>
      <w:r w:rsidR="009B7EBD" w:rsidRPr="006F5F70">
        <w:rPr>
          <w:rFonts w:ascii="Times New Roman" w:eastAsia="Times New Roman" w:hAnsi="Times New Roman" w:cs="Times New Roman"/>
          <w:sz w:val="28"/>
          <w:szCs w:val="28"/>
          <w:lang w:eastAsia="ru-RU"/>
        </w:rPr>
        <w:t xml:space="preserve"> </w:t>
      </w:r>
      <w:r w:rsidR="009B7EBD" w:rsidRPr="006F5F70">
        <w:rPr>
          <w:rFonts w:ascii="Times New Roman" w:eastAsia="Times New Roman" w:hAnsi="Times New Roman" w:cs="Times New Roman"/>
          <w:sz w:val="28"/>
          <w:szCs w:val="28"/>
          <w:lang w:eastAsia="ru-RU"/>
        </w:rPr>
        <w:tab/>
      </w:r>
      <w:r w:rsidR="009B7EBD" w:rsidRPr="006F5F70">
        <w:rPr>
          <w:rFonts w:ascii="Times New Roman" w:eastAsia="Times New Roman" w:hAnsi="Times New Roman" w:cs="Times New Roman"/>
          <w:sz w:val="28"/>
          <w:szCs w:val="28"/>
          <w:lang w:eastAsia="ru-RU"/>
        </w:rPr>
        <w:tab/>
      </w:r>
      <w:r w:rsidR="009B7EBD" w:rsidRPr="006F5F70">
        <w:rPr>
          <w:rFonts w:ascii="Times New Roman" w:eastAsia="Times New Roman" w:hAnsi="Times New Roman" w:cs="Times New Roman"/>
          <w:sz w:val="28"/>
          <w:szCs w:val="28"/>
          <w:lang w:eastAsia="ru-RU"/>
        </w:rPr>
        <w:tab/>
      </w:r>
      <w:r w:rsidR="009B7EBD" w:rsidRPr="006F5F70">
        <w:rPr>
          <w:rFonts w:ascii="Times New Roman" w:eastAsia="Times New Roman" w:hAnsi="Times New Roman" w:cs="Times New Roman"/>
          <w:sz w:val="28"/>
          <w:szCs w:val="28"/>
          <w:lang w:eastAsia="ru-RU"/>
        </w:rPr>
        <w:tab/>
      </w:r>
      <w:r w:rsidR="009B7EBD" w:rsidRPr="006F5F70">
        <w:rPr>
          <w:rFonts w:ascii="Times New Roman" w:eastAsia="Times New Roman" w:hAnsi="Times New Roman" w:cs="Times New Roman"/>
          <w:sz w:val="28"/>
          <w:szCs w:val="28"/>
          <w:lang w:eastAsia="ru-RU"/>
        </w:rPr>
        <w:tab/>
      </w:r>
      <w:r w:rsidR="009B7EBD"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9B7EBD" w:rsidRPr="006F5F70">
        <w:rPr>
          <w:rFonts w:ascii="Times New Roman" w:eastAsia="Times New Roman" w:hAnsi="Times New Roman" w:cs="Times New Roman"/>
          <w:sz w:val="28"/>
          <w:szCs w:val="28"/>
          <w:lang w:eastAsia="ru-RU"/>
        </w:rPr>
        <w:t>(1.2</w:t>
      </w:r>
      <w:r w:rsidR="00F674A3">
        <w:rPr>
          <w:rFonts w:ascii="Times New Roman" w:eastAsia="Times New Roman" w:hAnsi="Times New Roman" w:cs="Times New Roman"/>
          <w:sz w:val="28"/>
          <w:szCs w:val="28"/>
          <w:lang w:eastAsia="ru-RU"/>
        </w:rPr>
        <w:t>3</w:t>
      </w:r>
      <w:r w:rsidR="00200F25" w:rsidRPr="006F5F70">
        <w:rPr>
          <w:rFonts w:ascii="Times New Roman" w:eastAsia="Times New Roman" w:hAnsi="Times New Roman" w:cs="Times New Roman"/>
          <w:sz w:val="28"/>
          <w:szCs w:val="28"/>
          <w:lang w:eastAsia="ru-RU"/>
        </w:rPr>
        <w:t>)</w:t>
      </w:r>
      <w:r w:rsidR="00400AE4" w:rsidRPr="006F5F70">
        <w:rPr>
          <w:rFonts w:ascii="Times New Roman" w:eastAsia="Times New Roman" w:hAnsi="Times New Roman" w:cs="Times New Roman"/>
          <w:position w:val="-12"/>
          <w:sz w:val="28"/>
          <w:szCs w:val="28"/>
          <w:lang w:eastAsia="ru-RU"/>
        </w:rPr>
        <w:object w:dxaOrig="4060" w:dyaOrig="360">
          <v:shape id="_x0000_i1130" type="#_x0000_t75" style="width:203.45pt;height:17.9pt" o:ole="">
            <v:imagedata r:id="rId212" o:title=""/>
          </v:shape>
          <o:OLEObject Type="Embed" ProgID="Equation.DSMT4" ShapeID="_x0000_i1130" DrawAspect="Content" ObjectID="_1661081828" r:id="rId213"/>
        </w:object>
      </w:r>
      <w:r w:rsidR="00F82C9A" w:rsidRPr="006F5F70">
        <w:rPr>
          <w:rFonts w:ascii="Times New Roman" w:eastAsia="Times New Roman" w:hAnsi="Times New Roman" w:cs="Times New Roman"/>
          <w:sz w:val="28"/>
          <w:szCs w:val="28"/>
          <w:lang w:eastAsia="ru-RU"/>
        </w:rPr>
        <w:t xml:space="preserve">. </w:t>
      </w:r>
      <w:r w:rsidR="00F82C9A" w:rsidRPr="006F5F70">
        <w:rPr>
          <w:rFonts w:ascii="Times New Roman" w:eastAsia="Times New Roman" w:hAnsi="Times New Roman" w:cs="Times New Roman"/>
          <w:sz w:val="28"/>
          <w:szCs w:val="28"/>
          <w:lang w:eastAsia="ru-RU"/>
        </w:rPr>
        <w:tab/>
      </w:r>
      <w:r w:rsidR="00F82C9A" w:rsidRPr="006F5F70">
        <w:rPr>
          <w:rFonts w:ascii="Times New Roman" w:eastAsia="Times New Roman" w:hAnsi="Times New Roman" w:cs="Times New Roman"/>
          <w:sz w:val="28"/>
          <w:szCs w:val="28"/>
          <w:lang w:eastAsia="ru-RU"/>
        </w:rPr>
        <w:tab/>
      </w:r>
      <w:r w:rsidR="00F82C9A" w:rsidRPr="006F5F70">
        <w:rPr>
          <w:rFonts w:ascii="Times New Roman" w:eastAsia="Times New Roman" w:hAnsi="Times New Roman" w:cs="Times New Roman"/>
          <w:sz w:val="28"/>
          <w:szCs w:val="28"/>
          <w:lang w:eastAsia="ru-RU"/>
        </w:rPr>
        <w:tab/>
      </w:r>
      <w:r w:rsidR="00F82C9A" w:rsidRPr="006F5F70">
        <w:rPr>
          <w:rFonts w:ascii="Times New Roman" w:eastAsia="Times New Roman" w:hAnsi="Times New Roman" w:cs="Times New Roman"/>
          <w:sz w:val="28"/>
          <w:szCs w:val="28"/>
          <w:lang w:eastAsia="ru-RU"/>
        </w:rPr>
        <w:tab/>
      </w:r>
      <w:r w:rsidR="00F82C9A" w:rsidRPr="006F5F70">
        <w:rPr>
          <w:rFonts w:ascii="Times New Roman" w:eastAsia="Times New Roman" w:hAnsi="Times New Roman" w:cs="Times New Roman"/>
          <w:sz w:val="28"/>
          <w:szCs w:val="28"/>
          <w:lang w:eastAsia="ru-RU"/>
        </w:rPr>
        <w:tab/>
      </w:r>
      <w:r w:rsidR="00F82C9A"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F82C9A" w:rsidRPr="006F5F70">
        <w:rPr>
          <w:rFonts w:ascii="Times New Roman" w:eastAsia="Times New Roman" w:hAnsi="Times New Roman" w:cs="Times New Roman"/>
          <w:sz w:val="28"/>
          <w:szCs w:val="28"/>
          <w:lang w:eastAsia="ru-RU"/>
        </w:rPr>
        <w:t>(1.</w:t>
      </w:r>
      <w:r w:rsidR="00C04EF5" w:rsidRPr="006F5F70">
        <w:rPr>
          <w:rFonts w:ascii="Times New Roman" w:eastAsia="Times New Roman" w:hAnsi="Times New Roman" w:cs="Times New Roman"/>
          <w:sz w:val="28"/>
          <w:szCs w:val="28"/>
          <w:lang w:eastAsia="ru-RU"/>
        </w:rPr>
        <w:t>2</w:t>
      </w:r>
      <w:r w:rsidR="00F674A3">
        <w:rPr>
          <w:rFonts w:ascii="Times New Roman" w:eastAsia="Times New Roman" w:hAnsi="Times New Roman" w:cs="Times New Roman"/>
          <w:sz w:val="28"/>
          <w:szCs w:val="28"/>
          <w:lang w:eastAsia="ru-RU"/>
        </w:rPr>
        <w:t>4</w:t>
      </w:r>
      <w:r w:rsidR="00F82C9A" w:rsidRPr="006F5F70">
        <w:rPr>
          <w:rFonts w:ascii="Times New Roman" w:eastAsia="Times New Roman" w:hAnsi="Times New Roman" w:cs="Times New Roman"/>
          <w:sz w:val="28"/>
          <w:szCs w:val="28"/>
          <w:lang w:eastAsia="ru-RU"/>
        </w:rPr>
        <w:t>)</w:t>
      </w:r>
      <w:r w:rsidR="00400AE4" w:rsidRPr="006F5F70">
        <w:rPr>
          <w:rFonts w:ascii="Times New Roman" w:eastAsia="Times New Roman" w:hAnsi="Times New Roman" w:cs="Times New Roman"/>
          <w:position w:val="-12"/>
          <w:sz w:val="28"/>
          <w:szCs w:val="28"/>
          <w:lang w:eastAsia="ru-RU"/>
        </w:rPr>
        <w:object w:dxaOrig="4900" w:dyaOrig="360">
          <v:shape id="_x0000_i1131" type="#_x0000_t75" style="width:244.05pt;height:17.9pt" o:ole="">
            <v:imagedata r:id="rId214" o:title=""/>
          </v:shape>
          <o:OLEObject Type="Embed" ProgID="Equation.DSMT4" ShapeID="_x0000_i1131" DrawAspect="Content" ObjectID="_1661081829" r:id="rId215"/>
        </w:object>
      </w:r>
      <w:r w:rsidR="008D7E12" w:rsidRPr="006F5F70">
        <w:rPr>
          <w:rFonts w:ascii="Times New Roman" w:eastAsia="Times New Roman" w:hAnsi="Times New Roman" w:cs="Times New Roman"/>
          <w:sz w:val="28"/>
          <w:szCs w:val="28"/>
          <w:lang w:eastAsia="ru-RU"/>
        </w:rPr>
        <w:t xml:space="preserve">. </w:t>
      </w:r>
      <w:r w:rsidR="008D7E12" w:rsidRPr="006F5F70">
        <w:rPr>
          <w:rFonts w:ascii="Times New Roman" w:eastAsia="Times New Roman" w:hAnsi="Times New Roman" w:cs="Times New Roman"/>
          <w:sz w:val="28"/>
          <w:szCs w:val="28"/>
          <w:lang w:eastAsia="ru-RU"/>
        </w:rPr>
        <w:tab/>
      </w:r>
      <w:r w:rsidR="008D7E12" w:rsidRPr="006F5F70">
        <w:rPr>
          <w:rFonts w:ascii="Times New Roman" w:eastAsia="Times New Roman" w:hAnsi="Times New Roman" w:cs="Times New Roman"/>
          <w:sz w:val="28"/>
          <w:szCs w:val="28"/>
          <w:lang w:eastAsia="ru-RU"/>
        </w:rPr>
        <w:tab/>
      </w:r>
      <w:r w:rsidR="008D7E12" w:rsidRPr="006F5F70">
        <w:rPr>
          <w:rFonts w:ascii="Times New Roman" w:eastAsia="Times New Roman" w:hAnsi="Times New Roman" w:cs="Times New Roman"/>
          <w:sz w:val="28"/>
          <w:szCs w:val="28"/>
          <w:lang w:eastAsia="ru-RU"/>
        </w:rPr>
        <w:tab/>
      </w:r>
      <w:r w:rsidR="008D7E12" w:rsidRPr="006F5F70">
        <w:rPr>
          <w:rFonts w:ascii="Times New Roman" w:eastAsia="Times New Roman" w:hAnsi="Times New Roman" w:cs="Times New Roman"/>
          <w:sz w:val="28"/>
          <w:szCs w:val="28"/>
          <w:lang w:eastAsia="ru-RU"/>
        </w:rPr>
        <w:tab/>
      </w:r>
      <w:r w:rsidR="00200F25" w:rsidRPr="006F5F70">
        <w:rPr>
          <w:rFonts w:ascii="Times New Roman" w:eastAsia="Times New Roman" w:hAnsi="Times New Roman" w:cs="Times New Roman"/>
          <w:sz w:val="28"/>
          <w:szCs w:val="28"/>
          <w:lang w:eastAsia="ru-RU"/>
        </w:rPr>
        <w:tab/>
      </w:r>
      <w:r w:rsidR="008D7E12" w:rsidRPr="006F5F70">
        <w:rPr>
          <w:rFonts w:ascii="Times New Roman" w:eastAsia="Times New Roman" w:hAnsi="Times New Roman" w:cs="Times New Roman"/>
          <w:sz w:val="28"/>
          <w:szCs w:val="28"/>
          <w:lang w:eastAsia="ru-RU"/>
        </w:rPr>
        <w:t>(1.2</w:t>
      </w:r>
      <w:r w:rsidR="00F674A3">
        <w:rPr>
          <w:rFonts w:ascii="Times New Roman" w:eastAsia="Times New Roman" w:hAnsi="Times New Roman" w:cs="Times New Roman"/>
          <w:sz w:val="28"/>
          <w:szCs w:val="28"/>
          <w:lang w:eastAsia="ru-RU"/>
        </w:rPr>
        <w:t>5</w:t>
      </w:r>
      <w:r w:rsidR="008D7E12" w:rsidRPr="006F5F70">
        <w:rPr>
          <w:rFonts w:ascii="Times New Roman" w:eastAsia="Times New Roman" w:hAnsi="Times New Roman" w:cs="Times New Roman"/>
          <w:sz w:val="28"/>
          <w:szCs w:val="28"/>
          <w:lang w:eastAsia="ru-RU"/>
        </w:rPr>
        <w:t>)</w:t>
      </w:r>
    </w:p>
    <w:p w:rsidR="00631638" w:rsidRPr="006F5F70" w:rsidRDefault="00C04EF5" w:rsidP="001B0E5B">
      <w:pPr>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В дальнейшем уравнения (1.</w:t>
      </w:r>
      <w:r w:rsidR="009B7EBD" w:rsidRPr="006F5F70">
        <w:rPr>
          <w:rFonts w:ascii="Times New Roman" w:eastAsia="Times New Roman" w:hAnsi="Times New Roman" w:cs="Times New Roman"/>
          <w:sz w:val="28"/>
          <w:szCs w:val="28"/>
          <w:lang w:eastAsia="ru-RU"/>
        </w:rPr>
        <w:t>2</w:t>
      </w:r>
      <w:r w:rsidR="00F674A3">
        <w:rPr>
          <w:rFonts w:ascii="Times New Roman" w:eastAsia="Times New Roman" w:hAnsi="Times New Roman" w:cs="Times New Roman"/>
          <w:sz w:val="28"/>
          <w:szCs w:val="28"/>
          <w:lang w:eastAsia="ru-RU"/>
        </w:rPr>
        <w:t>3</w:t>
      </w:r>
      <w:r w:rsidR="00631638" w:rsidRPr="006F5F70">
        <w:rPr>
          <w:rFonts w:ascii="Times New Roman" w:eastAsia="Times New Roman" w:hAnsi="Times New Roman" w:cs="Times New Roman"/>
          <w:sz w:val="28"/>
          <w:szCs w:val="28"/>
          <w:lang w:eastAsia="ru-RU"/>
        </w:rPr>
        <w:t>)-(1.2</w:t>
      </w:r>
      <w:r w:rsidR="00F674A3">
        <w:rPr>
          <w:rFonts w:ascii="Times New Roman" w:eastAsia="Times New Roman" w:hAnsi="Times New Roman" w:cs="Times New Roman"/>
          <w:sz w:val="28"/>
          <w:szCs w:val="28"/>
          <w:lang w:eastAsia="ru-RU"/>
        </w:rPr>
        <w:t>5</w:t>
      </w:r>
      <w:r w:rsidR="00631638" w:rsidRPr="006F5F70">
        <w:rPr>
          <w:rFonts w:ascii="Times New Roman" w:eastAsia="Times New Roman" w:hAnsi="Times New Roman" w:cs="Times New Roman"/>
          <w:sz w:val="28"/>
          <w:szCs w:val="28"/>
          <w:lang w:eastAsia="ru-RU"/>
        </w:rPr>
        <w:t>) будут использованы при исследовании устойчивости по дисперсии решений системы уравнений для средних значений.</w:t>
      </w:r>
    </w:p>
    <w:p w:rsidR="00B33E9F" w:rsidRPr="006F5F70" w:rsidRDefault="00085CD4" w:rsidP="001B0E5B">
      <w:pPr>
        <w:keepNext/>
        <w:suppressAutoHyphens/>
        <w:spacing w:after="360" w:line="360" w:lineRule="auto"/>
        <w:jc w:val="center"/>
        <w:outlineLvl w:val="1"/>
        <w:rPr>
          <w:rFonts w:ascii="Times New Roman" w:eastAsia="Times New Roman" w:hAnsi="Times New Roman" w:cs="Times New Roman"/>
          <w:bCs/>
          <w:iCs/>
          <w:sz w:val="28"/>
          <w:szCs w:val="28"/>
          <w:lang w:eastAsia="ru-RU"/>
        </w:rPr>
      </w:pPr>
      <w:r w:rsidRPr="006F5F70">
        <w:rPr>
          <w:rFonts w:ascii="Times New Roman" w:hAnsi="Times New Roman" w:cs="Times New Roman"/>
          <w:sz w:val="28"/>
          <w:szCs w:val="28"/>
        </w:rPr>
        <w:t>§</w:t>
      </w:r>
      <w:r w:rsidR="00BC2113" w:rsidRPr="006F5F70">
        <w:rPr>
          <w:rFonts w:ascii="Times New Roman" w:hAnsi="Times New Roman" w:cs="Times New Roman"/>
          <w:sz w:val="28"/>
          <w:szCs w:val="28"/>
        </w:rPr>
        <w:t xml:space="preserve"> </w:t>
      </w:r>
      <w:r w:rsidR="00B33E9F" w:rsidRPr="006F5F70">
        <w:rPr>
          <w:rFonts w:ascii="Times New Roman" w:eastAsia="Times New Roman" w:hAnsi="Times New Roman" w:cs="Times New Roman"/>
          <w:bCs/>
          <w:iCs/>
          <w:sz w:val="28"/>
          <w:szCs w:val="28"/>
          <w:lang w:eastAsia="ru-RU"/>
        </w:rPr>
        <w:t>1.</w:t>
      </w:r>
      <w:r w:rsidR="003D4529" w:rsidRPr="006F5F70">
        <w:rPr>
          <w:rFonts w:ascii="Times New Roman" w:eastAsia="Times New Roman" w:hAnsi="Times New Roman" w:cs="Times New Roman"/>
          <w:bCs/>
          <w:iCs/>
          <w:sz w:val="28"/>
          <w:szCs w:val="28"/>
          <w:lang w:eastAsia="ru-RU"/>
        </w:rPr>
        <w:t>4</w:t>
      </w:r>
      <w:r w:rsidR="00B33E9F" w:rsidRPr="006F5F70">
        <w:rPr>
          <w:rFonts w:ascii="Times New Roman" w:eastAsia="Times New Roman" w:hAnsi="Times New Roman" w:cs="Times New Roman"/>
          <w:bCs/>
          <w:iCs/>
          <w:sz w:val="28"/>
          <w:szCs w:val="28"/>
          <w:lang w:eastAsia="ru-RU"/>
        </w:rPr>
        <w:t xml:space="preserve">. ПОСТАНОВКИ ЗАДАЧ ДЛЯ СТОХАСТИЧЕСКИХ МОДЕЛЕЙ, </w:t>
      </w:r>
      <w:r w:rsidR="00B33E9F" w:rsidRPr="006F5F70">
        <w:rPr>
          <w:rFonts w:ascii="Times New Roman" w:eastAsia="Times New Roman" w:hAnsi="Times New Roman" w:cs="Times New Roman"/>
          <w:bCs/>
          <w:iCs/>
          <w:sz w:val="28"/>
          <w:szCs w:val="28"/>
          <w:lang w:eastAsia="ru-RU"/>
        </w:rPr>
        <w:br/>
        <w:t xml:space="preserve">КОГДА СРЕДНИЕ ЗНАЧЕНИЯ ОПИСЫВАЮТСЯ УРАВНЕНИЯМИ В ЧАСТНЫХ ПРОИЗВОДНЫХ </w:t>
      </w:r>
    </w:p>
    <w:p w:rsidR="006C5590" w:rsidRPr="006F5F70" w:rsidRDefault="00726B60"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Настоящий параграф носит в основном справочный  характер. Здесь приведены некоторые постановки начально-краевых задач для ПВ, из которых выводятся соответствующие уравнения для средних значений, дисперсии и энтропии. Для одной задачи, которая описывает теплопроводность</w:t>
      </w:r>
      <w:r w:rsidR="00ED3DE3"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sz w:val="28"/>
          <w:szCs w:val="28"/>
          <w:lang w:eastAsia="ru-RU"/>
        </w:rPr>
        <w:t xml:space="preserve"> приведены доказательства справедливости получаемых </w:t>
      </w:r>
      <w:r w:rsidRPr="006F5F70">
        <w:rPr>
          <w:rFonts w:ascii="Times New Roman" w:eastAsia="Times New Roman" w:hAnsi="Times New Roman" w:cs="Times New Roman"/>
          <w:sz w:val="28"/>
          <w:szCs w:val="28"/>
          <w:lang w:eastAsia="ru-RU"/>
        </w:rPr>
        <w:lastRenderedPageBreak/>
        <w:t>уравнений. Отметим, что для всех задач справедлива универсальная формула для решения задачи о дисперсии</w:t>
      </w:r>
      <w:r w:rsidR="00ED3DE3"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 которая будет получена в § 1.5. Эта формула для случая введения пространственных координат выглядит так</w:t>
      </w:r>
      <w:r w:rsidR="008D7212">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position w:val="-18"/>
          <w:sz w:val="28"/>
          <w:szCs w:val="28"/>
          <w:lang w:eastAsia="ru-RU"/>
        </w:rPr>
        <w:object w:dxaOrig="5840" w:dyaOrig="520">
          <v:shape id="_x0000_i1132" type="#_x0000_t75" style="width:292.35pt;height:26.6pt" o:ole="">
            <v:imagedata r:id="rId216" o:title=""/>
          </v:shape>
          <o:OLEObject Type="Embed" ProgID="Equation.DSMT4" ShapeID="_x0000_i1132" DrawAspect="Content" ObjectID="_1661081830" r:id="rId217"/>
        </w:object>
      </w:r>
      <w:r w:rsidR="008D7212">
        <w:rPr>
          <w:rFonts w:ascii="Times New Roman" w:eastAsia="Times New Roman" w:hAnsi="Times New Roman" w:cs="Times New Roman"/>
          <w:sz w:val="28"/>
          <w:szCs w:val="28"/>
          <w:lang w:eastAsia="ru-RU"/>
        </w:rPr>
        <w:t xml:space="preserve">. </w:t>
      </w:r>
      <w:r w:rsidR="00B33E9F" w:rsidRPr="006F5F70">
        <w:rPr>
          <w:rFonts w:ascii="Times New Roman" w:eastAsia="Times New Roman" w:hAnsi="Times New Roman" w:cs="Times New Roman"/>
          <w:sz w:val="28"/>
          <w:szCs w:val="28"/>
          <w:lang w:eastAsia="ru-RU"/>
        </w:rPr>
        <w:t>Будем считать во всех рассма</w:t>
      </w:r>
      <w:r w:rsidR="008D7E12" w:rsidRPr="006F5F70">
        <w:rPr>
          <w:rFonts w:ascii="Times New Roman" w:eastAsia="Times New Roman" w:hAnsi="Times New Roman" w:cs="Times New Roman"/>
          <w:sz w:val="28"/>
          <w:szCs w:val="28"/>
          <w:lang w:eastAsia="ru-RU"/>
        </w:rPr>
        <w:t>т</w:t>
      </w:r>
      <w:r w:rsidR="00B33E9F" w:rsidRPr="006F5F70">
        <w:rPr>
          <w:rFonts w:ascii="Times New Roman" w:eastAsia="Times New Roman" w:hAnsi="Times New Roman" w:cs="Times New Roman"/>
          <w:sz w:val="28"/>
          <w:szCs w:val="28"/>
          <w:lang w:eastAsia="ru-RU"/>
        </w:rPr>
        <w:t>риваемых ниже уравнениях коэффициенты, входящие в них,</w:t>
      </w:r>
      <w:r w:rsidR="008C244A" w:rsidRPr="006F5F70">
        <w:rPr>
          <w:rFonts w:ascii="Times New Roman" w:eastAsia="Times New Roman" w:hAnsi="Times New Roman" w:cs="Times New Roman"/>
          <w:sz w:val="28"/>
          <w:szCs w:val="28"/>
          <w:lang w:eastAsia="ru-RU"/>
        </w:rPr>
        <w:t xml:space="preserve"> могут быть не только</w:t>
      </w:r>
      <w:r w:rsidR="00B33E9F" w:rsidRPr="006F5F70">
        <w:rPr>
          <w:rFonts w:ascii="Times New Roman" w:eastAsia="Times New Roman" w:hAnsi="Times New Roman" w:cs="Times New Roman"/>
          <w:sz w:val="28"/>
          <w:szCs w:val="28"/>
          <w:lang w:eastAsia="ru-RU"/>
        </w:rPr>
        <w:t xml:space="preserve"> константами, </w:t>
      </w:r>
      <w:r w:rsidR="008C244A" w:rsidRPr="006F5F70">
        <w:rPr>
          <w:rFonts w:ascii="Times New Roman" w:eastAsia="Times New Roman" w:hAnsi="Times New Roman" w:cs="Times New Roman"/>
          <w:sz w:val="28"/>
          <w:szCs w:val="28"/>
          <w:lang w:eastAsia="ru-RU"/>
        </w:rPr>
        <w:t xml:space="preserve">но могут </w:t>
      </w:r>
      <w:r w:rsidR="00B33E9F" w:rsidRPr="006F5F70">
        <w:rPr>
          <w:rFonts w:ascii="Times New Roman" w:eastAsia="Times New Roman" w:hAnsi="Times New Roman" w:cs="Times New Roman"/>
          <w:sz w:val="28"/>
          <w:szCs w:val="28"/>
          <w:lang w:eastAsia="ru-RU"/>
        </w:rPr>
        <w:t xml:space="preserve">и нелинейно </w:t>
      </w:r>
      <w:r w:rsidR="008C244A" w:rsidRPr="006F5F70">
        <w:rPr>
          <w:rFonts w:ascii="Times New Roman" w:eastAsia="Times New Roman" w:hAnsi="Times New Roman" w:cs="Times New Roman"/>
          <w:sz w:val="28"/>
          <w:szCs w:val="28"/>
          <w:lang w:eastAsia="ru-RU"/>
        </w:rPr>
        <w:t>зависеть</w:t>
      </w:r>
      <w:r w:rsidR="00C174C7" w:rsidRPr="006F5F70">
        <w:rPr>
          <w:rFonts w:ascii="Times New Roman" w:eastAsia="Times New Roman" w:hAnsi="Times New Roman" w:cs="Times New Roman"/>
          <w:sz w:val="28"/>
          <w:szCs w:val="28"/>
          <w:lang w:eastAsia="ru-RU"/>
        </w:rPr>
        <w:t xml:space="preserve"> от средних значений, например, </w:t>
      </w:r>
      <w:r w:rsidR="00B33E9F" w:rsidRPr="006F5F70">
        <w:rPr>
          <w:rFonts w:ascii="Times New Roman" w:eastAsia="Times New Roman" w:hAnsi="Times New Roman" w:cs="Times New Roman"/>
          <w:sz w:val="28"/>
          <w:szCs w:val="28"/>
          <w:lang w:eastAsia="ru-RU"/>
        </w:rPr>
        <w:t>коэффициент температуропроводности</w:t>
      </w:r>
      <w:r w:rsidR="008C244A" w:rsidRPr="006F5F70">
        <w:rPr>
          <w:rFonts w:ascii="Times New Roman" w:eastAsia="Times New Roman" w:hAnsi="Times New Roman" w:cs="Times New Roman"/>
          <w:sz w:val="28"/>
          <w:szCs w:val="28"/>
          <w:lang w:eastAsia="ru-RU"/>
        </w:rPr>
        <w:t xml:space="preserve"> записывается так</w:t>
      </w:r>
      <w:r w:rsidR="00B33E9F" w:rsidRPr="006F5F70">
        <w:rPr>
          <w:rFonts w:ascii="Times New Roman" w:eastAsia="Times New Roman" w:hAnsi="Times New Roman" w:cs="Times New Roman"/>
          <w:sz w:val="28"/>
          <w:szCs w:val="28"/>
          <w:lang w:eastAsia="ru-RU"/>
        </w:rPr>
        <w:t xml:space="preserve"> </w:t>
      </w:r>
      <w:r w:rsidR="00C174C7" w:rsidRPr="006F5F70">
        <w:rPr>
          <w:rFonts w:ascii="Times New Roman" w:eastAsia="Times New Roman" w:hAnsi="Times New Roman" w:cs="Times New Roman"/>
          <w:position w:val="-12"/>
          <w:sz w:val="28"/>
          <w:szCs w:val="28"/>
          <w:lang w:eastAsia="ru-RU"/>
        </w:rPr>
        <w:object w:dxaOrig="1640" w:dyaOrig="380">
          <v:shape id="_x0000_i1133" type="#_x0000_t75" style="width:82.15pt;height:17.9pt" o:ole="">
            <v:imagedata r:id="rId218" o:title=""/>
          </v:shape>
          <o:OLEObject Type="Embed" ProgID="Equation.DSMT4" ShapeID="_x0000_i1133" DrawAspect="Content" ObjectID="_1661081831" r:id="rId219"/>
        </w:object>
      </w:r>
      <w:r w:rsidR="00B33E9F" w:rsidRPr="006F5F70">
        <w:rPr>
          <w:rFonts w:ascii="Times New Roman" w:eastAsia="Times New Roman" w:hAnsi="Times New Roman" w:cs="Times New Roman"/>
          <w:sz w:val="28"/>
          <w:szCs w:val="28"/>
          <w:lang w:eastAsia="ru-RU"/>
        </w:rPr>
        <w:t xml:space="preserve">, </w:t>
      </w:r>
      <w:r w:rsidR="008C244A" w:rsidRPr="006F5F70">
        <w:rPr>
          <w:rFonts w:ascii="Times New Roman" w:eastAsia="Times New Roman" w:hAnsi="Times New Roman" w:cs="Times New Roman"/>
          <w:sz w:val="28"/>
          <w:szCs w:val="28"/>
          <w:lang w:eastAsia="ru-RU"/>
        </w:rPr>
        <w:t xml:space="preserve">а </w:t>
      </w:r>
      <w:r w:rsidR="00B33E9F" w:rsidRPr="006F5F70">
        <w:rPr>
          <w:rFonts w:ascii="Times New Roman" w:eastAsia="Times New Roman" w:hAnsi="Times New Roman" w:cs="Times New Roman"/>
          <w:sz w:val="28"/>
          <w:szCs w:val="28"/>
          <w:lang w:eastAsia="ru-RU"/>
        </w:rPr>
        <w:t>коэффициент теплопроводности</w:t>
      </w:r>
      <w:r w:rsidR="008C244A" w:rsidRPr="006F5F70">
        <w:rPr>
          <w:rFonts w:ascii="Times New Roman" w:eastAsia="Times New Roman" w:hAnsi="Times New Roman" w:cs="Times New Roman"/>
          <w:sz w:val="28"/>
          <w:szCs w:val="28"/>
          <w:lang w:eastAsia="ru-RU"/>
        </w:rPr>
        <w:t xml:space="preserve"> —</w:t>
      </w:r>
      <w:r w:rsidR="00B33E9F" w:rsidRPr="006F5F70">
        <w:rPr>
          <w:rFonts w:ascii="Times New Roman" w:eastAsia="Times New Roman" w:hAnsi="Times New Roman" w:cs="Times New Roman"/>
          <w:sz w:val="28"/>
          <w:szCs w:val="28"/>
          <w:lang w:eastAsia="ru-RU"/>
        </w:rPr>
        <w:t xml:space="preserve"> </w:t>
      </w:r>
      <w:r w:rsidR="00C174C7" w:rsidRPr="006F5F70">
        <w:rPr>
          <w:rFonts w:ascii="Times New Roman" w:eastAsia="Times New Roman" w:hAnsi="Times New Roman" w:cs="Times New Roman"/>
          <w:position w:val="-12"/>
          <w:sz w:val="28"/>
          <w:szCs w:val="28"/>
          <w:lang w:eastAsia="ru-RU"/>
        </w:rPr>
        <w:object w:dxaOrig="1620" w:dyaOrig="380">
          <v:shape id="_x0000_i1134" type="#_x0000_t75" style="width:81.65pt;height:17.9pt" o:ole="">
            <v:imagedata r:id="rId220" o:title=""/>
          </v:shape>
          <o:OLEObject Type="Embed" ProgID="Equation.DSMT4" ShapeID="_x0000_i1134" DrawAspect="Content" ObjectID="_1661081832" r:id="rId221"/>
        </w:object>
      </w:r>
      <w:r w:rsidR="00B33E9F" w:rsidRPr="006F5F70">
        <w:rPr>
          <w:rFonts w:ascii="Times New Roman" w:eastAsia="Times New Roman" w:hAnsi="Times New Roman" w:cs="Times New Roman"/>
          <w:sz w:val="28"/>
          <w:szCs w:val="28"/>
          <w:lang w:eastAsia="ru-RU"/>
        </w:rPr>
        <w:t xml:space="preserve"> и т.д.</w:t>
      </w:r>
      <w:r w:rsidR="006C5590" w:rsidRPr="006F5F70">
        <w:rPr>
          <w:rFonts w:ascii="Times New Roman" w:eastAsia="Times New Roman" w:hAnsi="Times New Roman" w:cs="Times New Roman"/>
          <w:sz w:val="28"/>
          <w:szCs w:val="28"/>
          <w:lang w:eastAsia="ru-RU"/>
        </w:rPr>
        <w:t xml:space="preserve"> </w:t>
      </w:r>
    </w:p>
    <w:p w:rsidR="00B33E9F" w:rsidRPr="006F5F70" w:rsidRDefault="00C174C7" w:rsidP="001B0E5B">
      <w:pPr>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bCs/>
          <w:iCs/>
          <w:sz w:val="28"/>
          <w:szCs w:val="28"/>
          <w:lang w:eastAsia="ru-RU"/>
        </w:rPr>
        <w:t xml:space="preserve">Приведем постановки задач для стохастических моделей, когда коэффициент сноса зависит от </w:t>
      </w:r>
      <w:r w:rsidR="008C244A" w:rsidRPr="006F5F70">
        <w:rPr>
          <w:rFonts w:ascii="Times New Roman" w:eastAsia="Times New Roman" w:hAnsi="Times New Roman" w:cs="Times New Roman"/>
          <w:bCs/>
          <w:iCs/>
          <w:sz w:val="28"/>
          <w:szCs w:val="28"/>
          <w:lang w:eastAsia="ru-RU"/>
        </w:rPr>
        <w:t>средних значений и производных от них.</w:t>
      </w:r>
      <w:r w:rsidR="005E2FC0" w:rsidRPr="006F5F70">
        <w:rPr>
          <w:rFonts w:ascii="Times New Roman" w:eastAsia="Times New Roman" w:hAnsi="Times New Roman" w:cs="Times New Roman"/>
          <w:bCs/>
          <w:iCs/>
          <w:sz w:val="28"/>
          <w:szCs w:val="28"/>
          <w:lang w:eastAsia="ru-RU"/>
        </w:rPr>
        <w:t xml:space="preserve"> </w:t>
      </w:r>
      <w:r w:rsidR="00B33E9F" w:rsidRPr="006F5F70">
        <w:rPr>
          <w:rFonts w:ascii="Times New Roman" w:eastAsia="Times New Roman" w:hAnsi="Times New Roman" w:cs="Times New Roman"/>
          <w:sz w:val="28"/>
          <w:szCs w:val="28"/>
          <w:lang w:eastAsia="ru-RU"/>
        </w:rPr>
        <w:t xml:space="preserve"> Постановка </w:t>
      </w:r>
      <w:r w:rsidR="008C244A" w:rsidRPr="006F5F70">
        <w:rPr>
          <w:rFonts w:ascii="Times New Roman" w:eastAsia="Times New Roman" w:hAnsi="Times New Roman" w:cs="Times New Roman"/>
          <w:sz w:val="28"/>
          <w:szCs w:val="28"/>
          <w:lang w:eastAsia="ru-RU"/>
        </w:rPr>
        <w:t xml:space="preserve">первой </w:t>
      </w:r>
      <w:r w:rsidR="00B33E9F" w:rsidRPr="006F5F70">
        <w:rPr>
          <w:rFonts w:ascii="Times New Roman" w:eastAsia="Times New Roman" w:hAnsi="Times New Roman" w:cs="Times New Roman"/>
          <w:sz w:val="28"/>
          <w:szCs w:val="28"/>
          <w:lang w:eastAsia="ru-RU"/>
        </w:rPr>
        <w:t>начально-краевой задачи для ПВ, подчиняющейся  обо</w:t>
      </w:r>
      <w:r w:rsidRPr="006F5F70">
        <w:rPr>
          <w:rFonts w:ascii="Times New Roman" w:eastAsia="Times New Roman" w:hAnsi="Times New Roman" w:cs="Times New Roman"/>
          <w:sz w:val="28"/>
          <w:szCs w:val="28"/>
          <w:lang w:eastAsia="ru-RU"/>
        </w:rPr>
        <w:t>б</w:t>
      </w:r>
      <w:r w:rsidR="00B33E9F" w:rsidRPr="006F5F70">
        <w:rPr>
          <w:rFonts w:ascii="Times New Roman" w:eastAsia="Times New Roman" w:hAnsi="Times New Roman" w:cs="Times New Roman"/>
          <w:sz w:val="28"/>
          <w:szCs w:val="28"/>
          <w:lang w:eastAsia="ru-RU"/>
        </w:rPr>
        <w:t xml:space="preserve">щенному уравнению </w:t>
      </w:r>
      <w:r w:rsidR="005E2FC0" w:rsidRPr="006F5F70">
        <w:rPr>
          <w:rFonts w:ascii="Times New Roman" w:eastAsia="Times New Roman" w:hAnsi="Times New Roman" w:cs="Times New Roman"/>
          <w:sz w:val="28"/>
          <w:szCs w:val="28"/>
          <w:lang w:eastAsia="ru-RU"/>
        </w:rPr>
        <w:t>ФПК</w:t>
      </w:r>
      <w:proofErr w:type="gramStart"/>
      <w:r w:rsidR="00B33E9F" w:rsidRPr="006F5F70">
        <w:rPr>
          <w:rFonts w:ascii="Times New Roman" w:eastAsia="Times New Roman" w:hAnsi="Times New Roman" w:cs="Times New Roman"/>
          <w:sz w:val="28"/>
          <w:szCs w:val="28"/>
          <w:lang w:eastAsia="ru-RU"/>
        </w:rPr>
        <w:t xml:space="preserve"> </w:t>
      </w:r>
      <w:r w:rsidR="00DD1EF8" w:rsidRPr="006F5F70">
        <w:rPr>
          <w:rFonts w:ascii="Times New Roman" w:eastAsia="Times New Roman" w:hAnsi="Times New Roman" w:cs="Times New Roman"/>
          <w:position w:val="-38"/>
          <w:sz w:val="28"/>
          <w:szCs w:val="28"/>
          <w:lang w:eastAsia="ru-RU"/>
        </w:rPr>
        <w:object w:dxaOrig="7620" w:dyaOrig="900">
          <v:shape id="_x0000_i1135" type="#_x0000_t75" style="width:381.75pt;height:44.95pt" o:ole="">
            <v:imagedata r:id="rId222" o:title=""/>
          </v:shape>
          <o:OLEObject Type="Embed" ProgID="Equation.DSMT4" ShapeID="_x0000_i1135" DrawAspect="Content" ObjectID="_1661081833" r:id="rId223"/>
        </w:object>
      </w:r>
      <w:r w:rsidR="00F81395" w:rsidRPr="006F5F70">
        <w:rPr>
          <w:rFonts w:ascii="Times New Roman" w:eastAsia="Times New Roman" w:hAnsi="Times New Roman" w:cs="Times New Roman"/>
          <w:position w:val="-12"/>
          <w:sz w:val="28"/>
          <w:szCs w:val="28"/>
          <w:lang w:eastAsia="ru-RU"/>
        </w:rPr>
        <w:object w:dxaOrig="5720" w:dyaOrig="380">
          <v:shape id="_x0000_i1136" type="#_x0000_t75" style="width:284.15pt;height:17.9pt" o:ole="">
            <v:imagedata r:id="rId224" o:title=""/>
          </v:shape>
          <o:OLEObject Type="Embed" ProgID="Equation.DSMT4" ShapeID="_x0000_i1136" DrawAspect="Content" ObjectID="_1661081834" r:id="rId225"/>
        </w:object>
      </w:r>
      <w:r w:rsidR="00B33E9F" w:rsidRPr="006F5F70">
        <w:rPr>
          <w:rFonts w:ascii="Times New Roman" w:eastAsia="Times New Roman" w:hAnsi="Times New Roman" w:cs="Times New Roman"/>
          <w:sz w:val="28"/>
          <w:szCs w:val="28"/>
          <w:lang w:eastAsia="ru-RU"/>
        </w:rPr>
        <w:t xml:space="preserve">; </w:t>
      </w:r>
      <w:r w:rsidR="00391B57" w:rsidRPr="006F5F70">
        <w:rPr>
          <w:rFonts w:ascii="Times New Roman" w:eastAsia="Times New Roman" w:hAnsi="Times New Roman" w:cs="Times New Roman"/>
          <w:position w:val="-12"/>
          <w:sz w:val="28"/>
          <w:szCs w:val="28"/>
          <w:lang w:eastAsia="ru-RU"/>
        </w:rPr>
        <w:object w:dxaOrig="5679" w:dyaOrig="380">
          <v:shape id="_x0000_i1137" type="#_x0000_t75" style="width:282.7pt;height:17.9pt" o:ole="">
            <v:imagedata r:id="rId226" o:title=""/>
          </v:shape>
          <o:OLEObject Type="Embed" ProgID="Equation.DSMT4" ShapeID="_x0000_i1137" DrawAspect="Content" ObjectID="_1661081835" r:id="rId227"/>
        </w:object>
      </w:r>
      <w:r w:rsidR="00B33E9F" w:rsidRPr="006F5F70">
        <w:rPr>
          <w:rFonts w:ascii="Times New Roman" w:eastAsia="Times New Roman" w:hAnsi="Times New Roman" w:cs="Times New Roman"/>
          <w:sz w:val="28"/>
          <w:szCs w:val="28"/>
          <w:lang w:eastAsia="ru-RU"/>
        </w:rPr>
        <w:t xml:space="preserve">; </w:t>
      </w:r>
      <w:r w:rsidR="007332C1" w:rsidRPr="006F5F70">
        <w:rPr>
          <w:rFonts w:ascii="Times New Roman" w:eastAsia="Times New Roman" w:hAnsi="Times New Roman" w:cs="Times New Roman"/>
          <w:position w:val="-12"/>
          <w:sz w:val="28"/>
          <w:szCs w:val="28"/>
          <w:lang w:eastAsia="ru-RU"/>
        </w:rPr>
        <w:object w:dxaOrig="5460" w:dyaOrig="380">
          <v:shape id="_x0000_i1138" type="#_x0000_t75" style="width:272.55pt;height:17.9pt" o:ole="">
            <v:imagedata r:id="rId228" o:title=""/>
          </v:shape>
          <o:OLEObject Type="Embed" ProgID="Equation.DSMT4" ShapeID="_x0000_i1138" DrawAspect="Content" ObjectID="_1661081836" r:id="rId229"/>
        </w:object>
      </w:r>
      <w:r w:rsidR="00B33E9F" w:rsidRPr="006F5F70">
        <w:rPr>
          <w:rFonts w:ascii="Times New Roman" w:eastAsia="Times New Roman" w:hAnsi="Times New Roman" w:cs="Times New Roman"/>
          <w:sz w:val="28"/>
          <w:szCs w:val="28"/>
          <w:lang w:eastAsia="ru-RU"/>
        </w:rPr>
        <w:t xml:space="preserve">  </w:t>
      </w:r>
      <w:proofErr w:type="gramEnd"/>
      <w:r w:rsidR="00B33E9F" w:rsidRPr="006F5F70">
        <w:rPr>
          <w:rFonts w:ascii="Times New Roman" w:eastAsia="Times New Roman" w:hAnsi="Times New Roman" w:cs="Times New Roman"/>
          <w:sz w:val="28"/>
          <w:szCs w:val="28"/>
          <w:lang w:eastAsia="ru-RU"/>
        </w:rPr>
        <w:t xml:space="preserve">приводит к первой краевой задаче для средних значений </w:t>
      </w:r>
    </w:p>
    <w:p w:rsidR="00B33E9F" w:rsidRPr="006F5F70" w:rsidRDefault="00F8139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660" w:dyaOrig="420">
          <v:shape id="_x0000_i1139" type="#_x0000_t75" style="width:333.9pt;height:20.8pt" o:ole="">
            <v:imagedata r:id="rId230" o:title=""/>
          </v:shape>
          <o:OLEObject Type="Embed" ProgID="Equation.DSMT4" ShapeID="_x0000_i1139" DrawAspect="Content" ObjectID="_1661081837" r:id="rId231"/>
        </w:object>
      </w:r>
      <w:r w:rsidR="00B33E9F" w:rsidRPr="006F5F70">
        <w:rPr>
          <w:rFonts w:ascii="Times New Roman" w:eastAsia="Times New Roman" w:hAnsi="Times New Roman" w:cs="Times New Roman"/>
          <w:sz w:val="28"/>
          <w:szCs w:val="28"/>
          <w:lang w:eastAsia="ru-RU"/>
        </w:rPr>
        <w:t>;</w:t>
      </w:r>
    </w:p>
    <w:p w:rsidR="00B33E9F" w:rsidRPr="006F5F70" w:rsidRDefault="00F8139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600" w:dyaOrig="420">
          <v:shape id="_x0000_i1140" type="#_x0000_t75" style="width:181.2pt;height:20.8pt" o:ole="">
            <v:imagedata r:id="rId232" o:title=""/>
          </v:shape>
          <o:OLEObject Type="Embed" ProgID="Equation.DSMT4" ShapeID="_x0000_i1140" DrawAspect="Content" ObjectID="_1661081838" r:id="rId233"/>
        </w:object>
      </w:r>
      <w:r w:rsidR="00B33E9F" w:rsidRPr="006F5F70">
        <w:rPr>
          <w:rFonts w:ascii="Times New Roman" w:eastAsia="Times New Roman" w:hAnsi="Times New Roman" w:cs="Times New Roman"/>
          <w:sz w:val="28"/>
          <w:szCs w:val="28"/>
          <w:lang w:eastAsia="ru-RU"/>
        </w:rPr>
        <w:t>;</w:t>
      </w:r>
    </w:p>
    <w:p w:rsidR="00B33E9F" w:rsidRPr="006F5F70" w:rsidRDefault="00F8139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700" w:dyaOrig="420">
          <v:shape id="_x0000_i1141" type="#_x0000_t75" style="width:184.6pt;height:20.8pt" o:ole="">
            <v:imagedata r:id="rId234" o:title=""/>
          </v:shape>
          <o:OLEObject Type="Embed" ProgID="Equation.DSMT4" ShapeID="_x0000_i1141" DrawAspect="Content" ObjectID="_1661081839" r:id="rId235"/>
        </w:object>
      </w:r>
      <w:r w:rsidR="00B33E9F" w:rsidRPr="006F5F70">
        <w:rPr>
          <w:rFonts w:ascii="Times New Roman" w:eastAsia="Times New Roman" w:hAnsi="Times New Roman" w:cs="Times New Roman"/>
          <w:sz w:val="28"/>
          <w:szCs w:val="28"/>
          <w:lang w:eastAsia="ru-RU"/>
        </w:rPr>
        <w:t>;</w:t>
      </w:r>
    </w:p>
    <w:p w:rsidR="00B33E9F" w:rsidRPr="006F5F70" w:rsidRDefault="00F81395" w:rsidP="001B0E5B">
      <w:pPr>
        <w:tabs>
          <w:tab w:val="left" w:pos="8424"/>
        </w:tabs>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660" w:dyaOrig="420">
          <v:shape id="_x0000_i1142" type="#_x0000_t75" style="width:182.65pt;height:20.8pt" o:ole="">
            <v:imagedata r:id="rId236" o:title=""/>
          </v:shape>
          <o:OLEObject Type="Embed" ProgID="Equation.DSMT4" ShapeID="_x0000_i1142" DrawAspect="Content" ObjectID="_1661081840" r:id="rId237"/>
        </w:object>
      </w:r>
      <w:r w:rsidR="00B33E9F" w:rsidRPr="006F5F70">
        <w:rPr>
          <w:rFonts w:ascii="Times New Roman" w:eastAsia="Times New Roman" w:hAnsi="Times New Roman" w:cs="Times New Roman"/>
          <w:sz w:val="28"/>
          <w:szCs w:val="28"/>
          <w:lang w:eastAsia="ru-RU"/>
        </w:rPr>
        <w:t>.</w:t>
      </w:r>
      <w:r w:rsidR="00397268" w:rsidRPr="006F5F70">
        <w:rPr>
          <w:rFonts w:ascii="Times New Roman" w:eastAsia="Times New Roman" w:hAnsi="Times New Roman" w:cs="Times New Roman"/>
          <w:sz w:val="28"/>
          <w:szCs w:val="28"/>
          <w:lang w:eastAsia="ru-RU"/>
        </w:rPr>
        <w:tab/>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Задача для дисперсии имеет вид:</w:t>
      </w:r>
    </w:p>
    <w:p w:rsidR="00B33E9F" w:rsidRPr="006F5F70" w:rsidRDefault="00A62AF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30"/>
          <w:sz w:val="28"/>
          <w:szCs w:val="28"/>
          <w:lang w:eastAsia="ru-RU"/>
        </w:rPr>
        <w:object w:dxaOrig="8120" w:dyaOrig="720">
          <v:shape id="_x0000_i1143" type="#_x0000_t75" style="width:405.4pt;height:36.7pt" o:ole="">
            <v:imagedata r:id="rId238" o:title=""/>
          </v:shape>
          <o:OLEObject Type="Embed" ProgID="Equation.DSMT4" ShapeID="_x0000_i1143" DrawAspect="Content" ObjectID="_1661081841" r:id="rId239"/>
        </w:object>
      </w:r>
    </w:p>
    <w:p w:rsidR="00B33E9F" w:rsidRPr="006F5F70" w:rsidRDefault="00F8139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80" w:dyaOrig="360">
          <v:shape id="_x0000_i1144" type="#_x0000_t75" style="width:2in;height:17.9pt" o:ole="">
            <v:imagedata r:id="rId240" o:title=""/>
          </v:shape>
          <o:OLEObject Type="Embed" ProgID="Equation.DSMT4" ShapeID="_x0000_i1144" DrawAspect="Content" ObjectID="_1661081842" r:id="rId241"/>
        </w:object>
      </w:r>
      <w:r w:rsidR="00B33E9F" w:rsidRPr="006F5F70">
        <w:rPr>
          <w:rFonts w:ascii="Times New Roman" w:eastAsia="Times New Roman" w:hAnsi="Times New Roman" w:cs="Times New Roman"/>
          <w:sz w:val="28"/>
          <w:szCs w:val="28"/>
          <w:lang w:eastAsia="ru-RU"/>
        </w:rPr>
        <w:t>;</w:t>
      </w:r>
    </w:p>
    <w:p w:rsidR="00B33E9F" w:rsidRPr="006F5F70" w:rsidRDefault="00F8139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20" w:dyaOrig="360">
          <v:shape id="_x0000_i1145" type="#_x0000_t75" style="width:141.1pt;height:17.9pt" o:ole="">
            <v:imagedata r:id="rId242" o:title=""/>
          </v:shape>
          <o:OLEObject Type="Embed" ProgID="Equation.DSMT4" ShapeID="_x0000_i1145" DrawAspect="Content" ObjectID="_1661081843" r:id="rId243"/>
        </w:object>
      </w:r>
      <w:r w:rsidR="00B33E9F" w:rsidRPr="006F5F70">
        <w:rPr>
          <w:rFonts w:ascii="Times New Roman" w:eastAsia="Times New Roman" w:hAnsi="Times New Roman" w:cs="Times New Roman"/>
          <w:sz w:val="28"/>
          <w:szCs w:val="28"/>
          <w:lang w:eastAsia="ru-RU"/>
        </w:rPr>
        <w:t>;</w:t>
      </w:r>
    </w:p>
    <w:p w:rsidR="00B33E9F" w:rsidRPr="006F5F70" w:rsidRDefault="00444A78"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760" w:dyaOrig="360">
          <v:shape id="_x0000_i1146" type="#_x0000_t75" style="width:138.2pt;height:17.9pt" o:ole="">
            <v:imagedata r:id="rId244" o:title=""/>
          </v:shape>
          <o:OLEObject Type="Embed" ProgID="Equation.DSMT4" ShapeID="_x0000_i1146" DrawAspect="Content" ObjectID="_1661081844" r:id="rId245"/>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lastRenderedPageBreak/>
        <w:t xml:space="preserve">Задача для дифференциальной энтропии </w:t>
      </w:r>
    </w:p>
    <w:p w:rsidR="00B33E9F" w:rsidRPr="006F5F70" w:rsidRDefault="00BD513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40"/>
          <w:sz w:val="28"/>
          <w:szCs w:val="28"/>
          <w:lang w:eastAsia="ru-RU"/>
        </w:rPr>
        <w:object w:dxaOrig="6580" w:dyaOrig="920">
          <v:shape id="_x0000_i1147" type="#_x0000_t75" style="width:328.6pt;height:45.4pt" o:ole="">
            <v:imagedata r:id="rId246" o:title=""/>
          </v:shape>
          <o:OLEObject Type="Embed" ProgID="Equation.DSMT4" ShapeID="_x0000_i1147" DrawAspect="Content" ObjectID="_1661081845" r:id="rId247"/>
        </w:object>
      </w:r>
    </w:p>
    <w:p w:rsidR="00B33E9F" w:rsidRPr="006F5F70" w:rsidRDefault="009E0F69"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680" w:dyaOrig="360">
          <v:shape id="_x0000_i1148" type="#_x0000_t75" style="width:134.35pt;height:17.9pt" o:ole="">
            <v:imagedata r:id="rId248" o:title=""/>
          </v:shape>
          <o:OLEObject Type="Embed" ProgID="Equation.DSMT4" ShapeID="_x0000_i1148" DrawAspect="Content" ObjectID="_1661081846" r:id="rId249"/>
        </w:object>
      </w:r>
      <w:r w:rsidR="00B33E9F" w:rsidRPr="006F5F70">
        <w:rPr>
          <w:rFonts w:ascii="Times New Roman" w:eastAsia="Times New Roman" w:hAnsi="Times New Roman" w:cs="Times New Roman"/>
          <w:sz w:val="28"/>
          <w:szCs w:val="28"/>
          <w:lang w:eastAsia="ru-RU"/>
        </w:rPr>
        <w:t xml:space="preserve">; </w:t>
      </w:r>
    </w:p>
    <w:p w:rsidR="00B33E9F" w:rsidRPr="006F5F70" w:rsidRDefault="009E0F69"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600" w:dyaOrig="360">
          <v:shape id="_x0000_i1149" type="#_x0000_t75" style="width:129.5pt;height:17.9pt" o:ole="">
            <v:imagedata r:id="rId250" o:title=""/>
          </v:shape>
          <o:OLEObject Type="Embed" ProgID="Equation.DSMT4" ShapeID="_x0000_i1149" DrawAspect="Content" ObjectID="_1661081847" r:id="rId251"/>
        </w:object>
      </w:r>
      <w:r w:rsidR="00B33E9F" w:rsidRPr="006F5F70">
        <w:rPr>
          <w:rFonts w:ascii="Times New Roman" w:eastAsia="Times New Roman" w:hAnsi="Times New Roman" w:cs="Times New Roman"/>
          <w:sz w:val="28"/>
          <w:szCs w:val="28"/>
          <w:lang w:eastAsia="ru-RU"/>
        </w:rPr>
        <w:t>;</w:t>
      </w:r>
    </w:p>
    <w:p w:rsidR="00B33E9F" w:rsidRPr="006F5F70" w:rsidRDefault="009E0F69"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540" w:dyaOrig="360">
          <v:shape id="_x0000_i1150" type="#_x0000_t75" style="width:127.1pt;height:17.9pt" o:ole="">
            <v:imagedata r:id="rId252" o:title=""/>
          </v:shape>
          <o:OLEObject Type="Embed" ProgID="Equation.DSMT4" ShapeID="_x0000_i1150" DrawAspect="Content" ObjectID="_1661081848" r:id="rId253"/>
        </w:object>
      </w:r>
      <w:r w:rsidR="00B33E9F" w:rsidRPr="006F5F70">
        <w:rPr>
          <w:rFonts w:ascii="Times New Roman" w:eastAsia="Times New Roman" w:hAnsi="Times New Roman" w:cs="Times New Roman"/>
          <w:sz w:val="28"/>
          <w:szCs w:val="28"/>
          <w:lang w:eastAsia="ru-RU"/>
        </w:rPr>
        <w:t>.</w:t>
      </w:r>
    </w:p>
    <w:p w:rsidR="00F514A6" w:rsidRPr="006F5F70" w:rsidRDefault="00F514A6"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Мы сознательно не приводи</w:t>
      </w:r>
      <w:r w:rsidR="006C5590" w:rsidRPr="006F5F70">
        <w:rPr>
          <w:rFonts w:ascii="Times New Roman" w:eastAsia="Times New Roman" w:hAnsi="Times New Roman" w:cs="Times New Roman"/>
          <w:sz w:val="28"/>
          <w:szCs w:val="28"/>
          <w:lang w:eastAsia="ru-RU"/>
        </w:rPr>
        <w:t>м</w:t>
      </w:r>
      <w:r w:rsidRPr="006F5F70">
        <w:rPr>
          <w:rFonts w:ascii="Times New Roman" w:eastAsia="Times New Roman" w:hAnsi="Times New Roman" w:cs="Times New Roman"/>
          <w:sz w:val="28"/>
          <w:szCs w:val="28"/>
          <w:lang w:eastAsia="ru-RU"/>
        </w:rPr>
        <w:t xml:space="preserve"> доказательства преобразований постановок задач для ПВ в задачи для средних значений, дисперсии и энтропии для вышеприведенных задач, поскольку все эти доказательства идентичны. На примере следующей задачи покажем общую схему </w:t>
      </w:r>
      <w:r w:rsidR="001526CE" w:rsidRPr="006F5F70">
        <w:rPr>
          <w:rFonts w:ascii="Times New Roman" w:eastAsia="Times New Roman" w:hAnsi="Times New Roman" w:cs="Times New Roman"/>
          <w:sz w:val="28"/>
          <w:szCs w:val="28"/>
          <w:lang w:eastAsia="ru-RU"/>
        </w:rPr>
        <w:t>доказательств</w:t>
      </w:r>
      <w:r w:rsidRPr="006F5F70">
        <w:rPr>
          <w:rFonts w:ascii="Times New Roman" w:eastAsia="Times New Roman" w:hAnsi="Times New Roman" w:cs="Times New Roman"/>
          <w:sz w:val="28"/>
          <w:szCs w:val="28"/>
          <w:lang w:eastAsia="ru-RU"/>
        </w:rPr>
        <w:t xml:space="preserve">. </w:t>
      </w:r>
    </w:p>
    <w:p w:rsidR="00B33E9F"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Постановка второй начально-краевой задачи для ПВ, подчиняющейся обо</w:t>
      </w:r>
      <w:r w:rsidR="007903A9" w:rsidRPr="006F5F70">
        <w:rPr>
          <w:rFonts w:ascii="Times New Roman" w:eastAsia="Times New Roman" w:hAnsi="Times New Roman" w:cs="Times New Roman"/>
          <w:sz w:val="28"/>
          <w:szCs w:val="28"/>
          <w:lang w:eastAsia="ru-RU"/>
        </w:rPr>
        <w:t>б</w:t>
      </w:r>
      <w:r w:rsidRPr="006F5F70">
        <w:rPr>
          <w:rFonts w:ascii="Times New Roman" w:eastAsia="Times New Roman" w:hAnsi="Times New Roman" w:cs="Times New Roman"/>
          <w:sz w:val="28"/>
          <w:szCs w:val="28"/>
          <w:lang w:eastAsia="ru-RU"/>
        </w:rPr>
        <w:t xml:space="preserve">щенному уравнению </w:t>
      </w:r>
      <w:r w:rsidR="007903A9" w:rsidRPr="006F5F70">
        <w:rPr>
          <w:rFonts w:ascii="Times New Roman" w:eastAsia="Times New Roman" w:hAnsi="Times New Roman" w:cs="Times New Roman"/>
          <w:sz w:val="28"/>
          <w:szCs w:val="28"/>
          <w:lang w:eastAsia="ru-RU"/>
        </w:rPr>
        <w:t>ФПК</w:t>
      </w:r>
      <w:r w:rsidRPr="006F5F70">
        <w:rPr>
          <w:rFonts w:ascii="Times New Roman" w:eastAsia="Times New Roman" w:hAnsi="Times New Roman" w:cs="Times New Roman"/>
          <w:sz w:val="28"/>
          <w:szCs w:val="28"/>
          <w:lang w:eastAsia="ru-RU"/>
        </w:rPr>
        <w:t xml:space="preserve"> </w:t>
      </w:r>
      <w:r w:rsidR="00A6550A" w:rsidRPr="006F5F70">
        <w:rPr>
          <w:rFonts w:ascii="Times New Roman" w:eastAsia="Times New Roman" w:hAnsi="Times New Roman" w:cs="Times New Roman"/>
          <w:position w:val="-38"/>
          <w:sz w:val="28"/>
          <w:szCs w:val="28"/>
          <w:lang w:eastAsia="ru-RU"/>
        </w:rPr>
        <w:object w:dxaOrig="8059" w:dyaOrig="900">
          <v:shape id="_x0000_i1151" type="#_x0000_t75" style="width:403.5pt;height:44.95pt" o:ole="">
            <v:imagedata r:id="rId254" o:title=""/>
          </v:shape>
          <o:OLEObject Type="Embed" ProgID="Equation.DSMT4" ShapeID="_x0000_i1151" DrawAspect="Content" ObjectID="_1661081849" r:id="rId255"/>
        </w:object>
      </w:r>
      <w:r w:rsidR="00D74B31" w:rsidRPr="006F5F70">
        <w:rPr>
          <w:rFonts w:ascii="Times New Roman" w:eastAsia="Times New Roman" w:hAnsi="Times New Roman" w:cs="Times New Roman"/>
          <w:position w:val="-12"/>
          <w:sz w:val="28"/>
          <w:szCs w:val="28"/>
          <w:lang w:eastAsia="ru-RU"/>
        </w:rPr>
        <w:object w:dxaOrig="5640" w:dyaOrig="380">
          <v:shape id="_x0000_i1152" type="#_x0000_t75" style="width:282.2pt;height:17.9pt" o:ole="">
            <v:imagedata r:id="rId256" o:title=""/>
          </v:shape>
          <o:OLEObject Type="Embed" ProgID="Equation.DSMT4" ShapeID="_x0000_i1152" DrawAspect="Content" ObjectID="_1661081850" r:id="rId257"/>
        </w:object>
      </w:r>
      <w:r w:rsidRPr="006F5F70">
        <w:rPr>
          <w:rFonts w:ascii="Times New Roman" w:eastAsia="Times New Roman" w:hAnsi="Times New Roman" w:cs="Times New Roman"/>
          <w:sz w:val="28"/>
          <w:szCs w:val="28"/>
          <w:lang w:eastAsia="ru-RU"/>
        </w:rPr>
        <w:t>,</w:t>
      </w:r>
      <w:r w:rsidR="00E836DF" w:rsidRPr="006F5F70">
        <w:rPr>
          <w:rFonts w:ascii="Times New Roman" w:eastAsia="Times New Roman" w:hAnsi="Times New Roman" w:cs="Times New Roman"/>
          <w:position w:val="-14"/>
          <w:sz w:val="28"/>
          <w:szCs w:val="28"/>
          <w:lang w:eastAsia="ru-RU"/>
        </w:rPr>
        <w:object w:dxaOrig="8580" w:dyaOrig="440">
          <v:shape id="_x0000_i1153" type="#_x0000_t75" style="width:415.55pt;height:22.7pt" o:ole="">
            <v:imagedata r:id="rId258" o:title=""/>
          </v:shape>
          <o:OLEObject Type="Embed" ProgID="Equation.DSMT4" ShapeID="_x0000_i1153" DrawAspect="Content" ObjectID="_1661081851" r:id="rId259"/>
        </w:object>
      </w:r>
      <w:r w:rsidR="00992FD1" w:rsidRPr="006F5F70">
        <w:rPr>
          <w:rFonts w:ascii="Times New Roman" w:eastAsia="Times New Roman" w:hAnsi="Times New Roman" w:cs="Times New Roman"/>
          <w:position w:val="-14"/>
          <w:sz w:val="28"/>
          <w:szCs w:val="28"/>
          <w:lang w:eastAsia="ru-RU"/>
        </w:rPr>
        <w:object w:dxaOrig="8000" w:dyaOrig="440">
          <v:shape id="_x0000_i1154" type="#_x0000_t75" style="width:401.55pt;height:22.7pt" o:ole="">
            <v:imagedata r:id="rId260" o:title=""/>
          </v:shape>
          <o:OLEObject Type="Embed" ProgID="Equation.DSMT4" ShapeID="_x0000_i1154" DrawAspect="Content" ObjectID="_1661081852" r:id="rId261"/>
        </w:object>
      </w:r>
      <w:r w:rsidRPr="006F5F70">
        <w:rPr>
          <w:rFonts w:ascii="Times New Roman" w:eastAsia="Times New Roman" w:hAnsi="Times New Roman" w:cs="Times New Roman"/>
          <w:sz w:val="28"/>
          <w:szCs w:val="28"/>
          <w:lang w:eastAsia="ru-RU"/>
        </w:rPr>
        <w:t xml:space="preserve">, приводит ко второй краевой задаче для средних значений </w:t>
      </w:r>
    </w:p>
    <w:p w:rsidR="00B33E9F" w:rsidRPr="006F5F70" w:rsidRDefault="00CF4D1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660" w:dyaOrig="420">
          <v:shape id="_x0000_i1155" type="#_x0000_t75" style="width:333.9pt;height:20.8pt" o:ole="">
            <v:imagedata r:id="rId262" o:title=""/>
          </v:shape>
          <o:OLEObject Type="Embed" ProgID="Equation.DSMT4" ShapeID="_x0000_i1155" DrawAspect="Content" ObjectID="_1661081853" r:id="rId263"/>
        </w:object>
      </w:r>
      <w:r w:rsidR="00B33E9F" w:rsidRPr="006F5F70">
        <w:rPr>
          <w:rFonts w:ascii="Times New Roman" w:eastAsia="Times New Roman" w:hAnsi="Times New Roman" w:cs="Times New Roman"/>
          <w:sz w:val="28"/>
          <w:szCs w:val="28"/>
          <w:lang w:eastAsia="ru-RU"/>
        </w:rPr>
        <w:t>;</w:t>
      </w:r>
    </w:p>
    <w:p w:rsidR="00B33E9F" w:rsidRPr="006F5F70" w:rsidRDefault="00CF4D1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640" w:dyaOrig="420">
          <v:shape id="_x0000_i1156" type="#_x0000_t75" style="width:182.15pt;height:20.8pt" o:ole="">
            <v:imagedata r:id="rId264" o:title=""/>
          </v:shape>
          <o:OLEObject Type="Embed" ProgID="Equation.DSMT4" ShapeID="_x0000_i1156" DrawAspect="Content" ObjectID="_1661081854" r:id="rId265"/>
        </w:object>
      </w:r>
      <w:r w:rsidR="00B33E9F" w:rsidRPr="006F5F70">
        <w:rPr>
          <w:rFonts w:ascii="Times New Roman" w:eastAsia="Times New Roman" w:hAnsi="Times New Roman" w:cs="Times New Roman"/>
          <w:sz w:val="28"/>
          <w:szCs w:val="28"/>
          <w:lang w:eastAsia="ru-RU"/>
        </w:rPr>
        <w:t>;</w:t>
      </w:r>
    </w:p>
    <w:p w:rsidR="00B33E9F" w:rsidRPr="006F5F70" w:rsidRDefault="00CF4D1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4340" w:dyaOrig="440">
          <v:shape id="_x0000_i1157" type="#_x0000_t75" style="width:216.5pt;height:22.7pt" o:ole="">
            <v:imagedata r:id="rId266" o:title=""/>
          </v:shape>
          <o:OLEObject Type="Embed" ProgID="Equation.DSMT4" ShapeID="_x0000_i1157" DrawAspect="Content" ObjectID="_1661081855" r:id="rId267"/>
        </w:object>
      </w:r>
      <w:r w:rsidR="00B33E9F" w:rsidRPr="006F5F70">
        <w:rPr>
          <w:rFonts w:ascii="Times New Roman" w:eastAsia="Times New Roman" w:hAnsi="Times New Roman" w:cs="Times New Roman"/>
          <w:sz w:val="28"/>
          <w:szCs w:val="28"/>
          <w:lang w:eastAsia="ru-RU"/>
        </w:rPr>
        <w:t>;</w:t>
      </w:r>
    </w:p>
    <w:p w:rsidR="00B33E9F" w:rsidRPr="006F5F70" w:rsidRDefault="00CF4D1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4300" w:dyaOrig="440">
          <v:shape id="_x0000_i1158" type="#_x0000_t75" style="width:214.55pt;height:22.7pt" o:ole="">
            <v:imagedata r:id="rId268" o:title=""/>
          </v:shape>
          <o:OLEObject Type="Embed" ProgID="Equation.DSMT4" ShapeID="_x0000_i1158" DrawAspect="Content" ObjectID="_1661081856" r:id="rId269"/>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Задача для дисперсии имеет вид:</w:t>
      </w:r>
    </w:p>
    <w:p w:rsidR="00B33E9F" w:rsidRPr="006F5F70" w:rsidRDefault="00E836D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30"/>
          <w:sz w:val="28"/>
          <w:szCs w:val="28"/>
          <w:lang w:eastAsia="ru-RU"/>
        </w:rPr>
        <w:object w:dxaOrig="7060" w:dyaOrig="720">
          <v:shape id="_x0000_i1159" type="#_x0000_t75" style="width:352.75pt;height:36.7pt" o:ole="">
            <v:imagedata r:id="rId270" o:title=""/>
          </v:shape>
          <o:OLEObject Type="Embed" ProgID="Equation.DSMT4" ShapeID="_x0000_i1159" DrawAspect="Content" ObjectID="_1661081857" r:id="rId271"/>
        </w:object>
      </w:r>
    </w:p>
    <w:p w:rsidR="00B33E9F" w:rsidRPr="006F5F70" w:rsidRDefault="00CF31FC"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80" w:dyaOrig="360">
          <v:shape id="_x0000_i1160" type="#_x0000_t75" style="width:2in;height:17.9pt" o:ole="">
            <v:imagedata r:id="rId272" o:title=""/>
          </v:shape>
          <o:OLEObject Type="Embed" ProgID="Equation.DSMT4" ShapeID="_x0000_i1160" DrawAspect="Content" ObjectID="_1661081858" r:id="rId273"/>
        </w:object>
      </w:r>
      <w:r w:rsidR="00B33E9F" w:rsidRPr="006F5F70">
        <w:rPr>
          <w:rFonts w:ascii="Times New Roman" w:eastAsia="Times New Roman" w:hAnsi="Times New Roman" w:cs="Times New Roman"/>
          <w:sz w:val="28"/>
          <w:szCs w:val="28"/>
          <w:lang w:eastAsia="ru-RU"/>
        </w:rPr>
        <w:t>;</w:t>
      </w:r>
    </w:p>
    <w:p w:rsidR="00B33E9F" w:rsidRPr="006F5F70" w:rsidRDefault="00CF31FC"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7660" w:dyaOrig="440">
          <v:shape id="_x0000_i1161" type="#_x0000_t75" style="width:382.25pt;height:22.7pt" o:ole="">
            <v:imagedata r:id="rId274" o:title=""/>
          </v:shape>
          <o:OLEObject Type="Embed" ProgID="Equation.DSMT4" ShapeID="_x0000_i1161" DrawAspect="Content" ObjectID="_1661081859" r:id="rId275"/>
        </w:object>
      </w:r>
      <w:r w:rsidR="00B33E9F" w:rsidRPr="006F5F70">
        <w:rPr>
          <w:rFonts w:ascii="Times New Roman" w:eastAsia="Times New Roman" w:hAnsi="Times New Roman" w:cs="Times New Roman"/>
          <w:sz w:val="28"/>
          <w:szCs w:val="28"/>
          <w:lang w:eastAsia="ru-RU"/>
        </w:rPr>
        <w:t>;</w:t>
      </w:r>
    </w:p>
    <w:p w:rsidR="00B33E9F" w:rsidRPr="006F5F70" w:rsidRDefault="00BD513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7580" w:dyaOrig="440">
          <v:shape id="_x0000_i1162" type="#_x0000_t75" style="width:379.35pt;height:22.7pt" o:ole="">
            <v:imagedata r:id="rId276" o:title=""/>
          </v:shape>
          <o:OLEObject Type="Embed" ProgID="Equation.DSMT4" ShapeID="_x0000_i1162" DrawAspect="Content" ObjectID="_1661081860" r:id="rId277"/>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Задача для дифференциальной энтропии </w:t>
      </w:r>
    </w:p>
    <w:p w:rsidR="00B33E9F" w:rsidRPr="006F5F70" w:rsidRDefault="00992FD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40"/>
          <w:sz w:val="28"/>
          <w:szCs w:val="28"/>
          <w:lang w:eastAsia="ru-RU"/>
        </w:rPr>
        <w:object w:dxaOrig="6520" w:dyaOrig="920">
          <v:shape id="_x0000_i1163" type="#_x0000_t75" style="width:325.2pt;height:45.4pt" o:ole="">
            <v:imagedata r:id="rId278" o:title=""/>
          </v:shape>
          <o:OLEObject Type="Embed" ProgID="Equation.DSMT4" ShapeID="_x0000_i1163" DrawAspect="Content" ObjectID="_1661081861" r:id="rId279"/>
        </w:object>
      </w:r>
      <w:r w:rsidR="00B33E9F" w:rsidRPr="006F5F70">
        <w:rPr>
          <w:rFonts w:ascii="Times New Roman" w:eastAsia="Times New Roman" w:hAnsi="Times New Roman" w:cs="Times New Roman"/>
          <w:sz w:val="28"/>
          <w:szCs w:val="28"/>
          <w:lang w:eastAsia="ru-RU"/>
        </w:rPr>
        <w:t>;</w:t>
      </w:r>
    </w:p>
    <w:p w:rsidR="00B33E9F" w:rsidRPr="006F5F70" w:rsidRDefault="00CC4D0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680" w:dyaOrig="360">
          <v:shape id="_x0000_i1164" type="#_x0000_t75" style="width:134.35pt;height:17.9pt" o:ole="">
            <v:imagedata r:id="rId280" o:title=""/>
          </v:shape>
          <o:OLEObject Type="Embed" ProgID="Equation.DSMT4" ShapeID="_x0000_i1164" DrawAspect="Content" ObjectID="_1661081862" r:id="rId281"/>
        </w:object>
      </w:r>
      <w:r w:rsidR="00B33E9F" w:rsidRPr="006F5F70">
        <w:rPr>
          <w:rFonts w:ascii="Times New Roman" w:eastAsia="Times New Roman" w:hAnsi="Times New Roman" w:cs="Times New Roman"/>
          <w:sz w:val="28"/>
          <w:szCs w:val="28"/>
          <w:lang w:eastAsia="ru-RU"/>
        </w:rPr>
        <w:t>;</w:t>
      </w:r>
    </w:p>
    <w:p w:rsidR="00B33E9F" w:rsidRPr="006F5F70" w:rsidRDefault="00CC4D0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6960" w:dyaOrig="440">
          <v:shape id="_x0000_i1165" type="#_x0000_t75" style="width:347.45pt;height:22.7pt" o:ole="">
            <v:imagedata r:id="rId282" o:title=""/>
          </v:shape>
          <o:OLEObject Type="Embed" ProgID="Equation.DSMT4" ShapeID="_x0000_i1165" DrawAspect="Content" ObjectID="_1661081863" r:id="rId283"/>
        </w:object>
      </w:r>
      <w:r w:rsidR="00B33E9F" w:rsidRPr="006F5F70">
        <w:rPr>
          <w:rFonts w:ascii="Times New Roman" w:eastAsia="Times New Roman" w:hAnsi="Times New Roman" w:cs="Times New Roman"/>
          <w:sz w:val="28"/>
          <w:szCs w:val="28"/>
          <w:lang w:eastAsia="ru-RU"/>
        </w:rPr>
        <w:t>;</w:t>
      </w:r>
    </w:p>
    <w:p w:rsidR="00B33E9F" w:rsidRPr="006F5F70" w:rsidRDefault="00CC4D0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6840" w:dyaOrig="440">
          <v:shape id="_x0000_i1166" type="#_x0000_t75" style="width:342.6pt;height:22.7pt" o:ole="">
            <v:imagedata r:id="rId284" o:title=""/>
          </v:shape>
          <o:OLEObject Type="Embed" ProgID="Equation.DSMT4" ShapeID="_x0000_i1166" DrawAspect="Content" ObjectID="_1661081864" r:id="rId285"/>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i/>
          <w:sz w:val="28"/>
          <w:szCs w:val="28"/>
          <w:lang w:eastAsia="ru-RU"/>
        </w:rPr>
      </w:pPr>
      <w:r w:rsidRPr="006F5F70">
        <w:rPr>
          <w:rFonts w:ascii="Times New Roman" w:eastAsia="Times New Roman" w:hAnsi="Times New Roman" w:cs="Times New Roman"/>
          <w:i/>
          <w:sz w:val="28"/>
          <w:szCs w:val="28"/>
          <w:lang w:eastAsia="ru-RU"/>
        </w:rPr>
        <w:t>1. Задача для средних значений.</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Умножим уравнение </w:t>
      </w:r>
      <w:r w:rsidR="00CC4D0F" w:rsidRPr="006F5F70">
        <w:rPr>
          <w:rFonts w:ascii="Times New Roman" w:eastAsia="Times New Roman" w:hAnsi="Times New Roman" w:cs="Times New Roman"/>
          <w:sz w:val="28"/>
          <w:szCs w:val="28"/>
          <w:lang w:eastAsia="ru-RU"/>
        </w:rPr>
        <w:t>ФПК</w:t>
      </w:r>
      <w:r w:rsidRPr="006F5F70">
        <w:rPr>
          <w:rFonts w:ascii="Times New Roman" w:eastAsia="Times New Roman" w:hAnsi="Times New Roman" w:cs="Times New Roman"/>
          <w:sz w:val="28"/>
          <w:szCs w:val="28"/>
          <w:lang w:eastAsia="ru-RU"/>
        </w:rPr>
        <w:t xml:space="preserve"> на </w:t>
      </w:r>
      <w:r w:rsidR="00CC4D0F" w:rsidRPr="006F5F70">
        <w:rPr>
          <w:rFonts w:ascii="Times New Roman" w:eastAsia="Times New Roman" w:hAnsi="Times New Roman" w:cs="Times New Roman"/>
          <w:position w:val="-4"/>
          <w:sz w:val="28"/>
          <w:szCs w:val="28"/>
          <w:lang w:eastAsia="ru-RU"/>
        </w:rPr>
        <w:object w:dxaOrig="260" w:dyaOrig="260">
          <v:shape id="_x0000_i1167" type="#_x0000_t75" style="width:12.55pt;height:12.55pt" o:ole="">
            <v:imagedata r:id="rId286" o:title=""/>
          </v:shape>
          <o:OLEObject Type="Embed" ProgID="Equation.DSMT4" ShapeID="_x0000_i1167" DrawAspect="Content" ObjectID="_1661081865" r:id="rId287"/>
        </w:object>
      </w:r>
      <w:r w:rsidRPr="006F5F70">
        <w:rPr>
          <w:rFonts w:ascii="Times New Roman" w:eastAsia="Times New Roman" w:hAnsi="Times New Roman" w:cs="Times New Roman"/>
          <w:sz w:val="28"/>
          <w:szCs w:val="28"/>
          <w:lang w:eastAsia="ru-RU"/>
        </w:rPr>
        <w:t xml:space="preserve"> и проинтегрируем полученное выражение </w:t>
      </w:r>
      <w:proofErr w:type="gramStart"/>
      <w:r w:rsidRPr="006F5F70">
        <w:rPr>
          <w:rFonts w:ascii="Times New Roman" w:eastAsia="Times New Roman" w:hAnsi="Times New Roman" w:cs="Times New Roman"/>
          <w:sz w:val="28"/>
          <w:szCs w:val="28"/>
          <w:lang w:eastAsia="ru-RU"/>
        </w:rPr>
        <w:t>по</w:t>
      </w:r>
      <w:proofErr w:type="gramEnd"/>
      <w:r w:rsidRPr="006F5F70">
        <w:rPr>
          <w:rFonts w:ascii="Times New Roman" w:eastAsia="Times New Roman" w:hAnsi="Times New Roman" w:cs="Times New Roman"/>
          <w:sz w:val="28"/>
          <w:szCs w:val="28"/>
          <w:lang w:eastAsia="ru-RU"/>
        </w:rPr>
        <w:t xml:space="preserve"> </w:t>
      </w:r>
      <w:r w:rsidR="00CC4D0F" w:rsidRPr="006F5F70">
        <w:rPr>
          <w:rFonts w:ascii="Times New Roman" w:eastAsia="Times New Roman" w:hAnsi="Times New Roman" w:cs="Times New Roman"/>
          <w:position w:val="-4"/>
          <w:sz w:val="28"/>
          <w:szCs w:val="28"/>
          <w:lang w:eastAsia="ru-RU"/>
        </w:rPr>
        <w:object w:dxaOrig="260" w:dyaOrig="260">
          <v:shape id="_x0000_i1168" type="#_x0000_t75" style="width:12.55pt;height:12.55pt" o:ole="">
            <v:imagedata r:id="rId288" o:title=""/>
          </v:shape>
          <o:OLEObject Type="Embed" ProgID="Equation.DSMT4" ShapeID="_x0000_i1168" DrawAspect="Content" ObjectID="_1661081866" r:id="rId289"/>
        </w:object>
      </w:r>
      <w:r w:rsidRPr="006F5F70">
        <w:rPr>
          <w:rFonts w:ascii="Times New Roman" w:eastAsia="Times New Roman" w:hAnsi="Times New Roman" w:cs="Times New Roman"/>
          <w:sz w:val="28"/>
          <w:szCs w:val="28"/>
          <w:lang w:eastAsia="ru-RU"/>
        </w:rPr>
        <w:t xml:space="preserve"> в бесконечных пределах. Имеем </w:t>
      </w:r>
    </w:p>
    <w:p w:rsidR="00B33E9F" w:rsidRPr="006F5F70" w:rsidRDefault="0000028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58"/>
          <w:sz w:val="28"/>
          <w:szCs w:val="28"/>
          <w:lang w:eastAsia="ru-RU"/>
        </w:rPr>
        <w:object w:dxaOrig="10719" w:dyaOrig="1300">
          <v:shape id="_x0000_i1169" type="#_x0000_t75" style="width:535.4pt;height:65.25pt" o:ole="">
            <v:imagedata r:id="rId290" o:title=""/>
          </v:shape>
          <o:OLEObject Type="Embed" ProgID="Equation.DSMT4" ShapeID="_x0000_i1169" DrawAspect="Content" ObjectID="_1661081867" r:id="rId291"/>
        </w:object>
      </w:r>
      <w:r w:rsidR="00B33E9F" w:rsidRPr="006F5F70">
        <w:rPr>
          <w:rFonts w:ascii="Times New Roman" w:eastAsia="Times New Roman" w:hAnsi="Times New Roman" w:cs="Times New Roman"/>
          <w:sz w:val="28"/>
          <w:szCs w:val="28"/>
          <w:lang w:eastAsia="ru-RU"/>
        </w:rPr>
        <w:tab/>
        <w:t xml:space="preserve">Переставим в левой части уравнения оператор дифференцирования по времени с оператором интегрирования по </w:t>
      </w:r>
      <w:r w:rsidR="00992FD1" w:rsidRPr="006F5F70">
        <w:rPr>
          <w:rFonts w:ascii="Times New Roman" w:eastAsia="Times New Roman" w:hAnsi="Times New Roman" w:cs="Times New Roman"/>
          <w:position w:val="-4"/>
          <w:sz w:val="28"/>
          <w:szCs w:val="28"/>
          <w:lang w:eastAsia="ru-RU"/>
        </w:rPr>
        <w:object w:dxaOrig="260" w:dyaOrig="260">
          <v:shape id="_x0000_i1170" type="#_x0000_t75" style="width:12.55pt;height:12.55pt" o:ole="">
            <v:imagedata r:id="rId292" o:title=""/>
          </v:shape>
          <o:OLEObject Type="Embed" ProgID="Equation.DSMT4" ShapeID="_x0000_i1170" DrawAspect="Content" ObjectID="_1661081868" r:id="rId293"/>
        </w:object>
      </w:r>
      <w:r w:rsidR="00B33E9F" w:rsidRPr="006F5F70">
        <w:rPr>
          <w:rFonts w:ascii="Times New Roman" w:eastAsia="Times New Roman" w:hAnsi="Times New Roman" w:cs="Times New Roman"/>
          <w:sz w:val="28"/>
          <w:szCs w:val="28"/>
          <w:lang w:eastAsia="ru-RU"/>
        </w:rPr>
        <w:t xml:space="preserve">, а каждый интеграл в правой части возьмем по частям. При этом воспользуемся тем, что ПВ и ее производная </w:t>
      </w:r>
      <w:proofErr w:type="gramStart"/>
      <w:r w:rsidR="00B33E9F" w:rsidRPr="006F5F70">
        <w:rPr>
          <w:rFonts w:ascii="Times New Roman" w:eastAsia="Times New Roman" w:hAnsi="Times New Roman" w:cs="Times New Roman"/>
          <w:sz w:val="28"/>
          <w:szCs w:val="28"/>
          <w:lang w:eastAsia="ru-RU"/>
        </w:rPr>
        <w:t>по</w:t>
      </w:r>
      <w:proofErr w:type="gramEnd"/>
      <w:r w:rsidR="00B33E9F" w:rsidRPr="006F5F70">
        <w:rPr>
          <w:rFonts w:ascii="Times New Roman" w:eastAsia="Times New Roman" w:hAnsi="Times New Roman" w:cs="Times New Roman"/>
          <w:sz w:val="28"/>
          <w:szCs w:val="28"/>
          <w:lang w:eastAsia="ru-RU"/>
        </w:rPr>
        <w:t xml:space="preserve"> </w:t>
      </w:r>
      <w:r w:rsidR="00992FD1" w:rsidRPr="006F5F70">
        <w:rPr>
          <w:rFonts w:ascii="Times New Roman" w:eastAsia="Times New Roman" w:hAnsi="Times New Roman" w:cs="Times New Roman"/>
          <w:position w:val="-4"/>
          <w:sz w:val="28"/>
          <w:szCs w:val="28"/>
          <w:lang w:eastAsia="ru-RU"/>
        </w:rPr>
        <w:object w:dxaOrig="260" w:dyaOrig="260">
          <v:shape id="_x0000_i1171" type="#_x0000_t75" style="width:12.55pt;height:12.55pt" o:ole="">
            <v:imagedata r:id="rId292" o:title=""/>
          </v:shape>
          <o:OLEObject Type="Embed" ProgID="Equation.DSMT4" ShapeID="_x0000_i1171" DrawAspect="Content" ObjectID="_1661081869" r:id="rId294"/>
        </w:object>
      </w:r>
      <w:r w:rsidR="00992FD1" w:rsidRPr="006F5F70">
        <w:rPr>
          <w:rFonts w:ascii="Times New Roman" w:eastAsia="Times New Roman" w:hAnsi="Times New Roman" w:cs="Times New Roman"/>
          <w:sz w:val="28"/>
          <w:szCs w:val="28"/>
          <w:lang w:eastAsia="ru-RU"/>
        </w:rPr>
        <w:t xml:space="preserve"> </w:t>
      </w:r>
      <w:r w:rsidR="00B33E9F" w:rsidRPr="006F5F70">
        <w:rPr>
          <w:rFonts w:ascii="Times New Roman" w:eastAsia="Times New Roman" w:hAnsi="Times New Roman" w:cs="Times New Roman"/>
          <w:sz w:val="28"/>
          <w:szCs w:val="28"/>
          <w:lang w:eastAsia="ru-RU"/>
        </w:rPr>
        <w:t>обращаются на бесконечностях  в нуль.</w:t>
      </w:r>
    </w:p>
    <w:p w:rsidR="00B33E9F" w:rsidRPr="006F5F70" w:rsidRDefault="0000028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58"/>
          <w:sz w:val="28"/>
          <w:szCs w:val="28"/>
          <w:lang w:eastAsia="ru-RU"/>
        </w:rPr>
        <w:object w:dxaOrig="9720" w:dyaOrig="1300">
          <v:shape id="_x0000_i1172" type="#_x0000_t75" style="width:486.6pt;height:65.25pt" o:ole="">
            <v:imagedata r:id="rId295" o:title=""/>
          </v:shape>
          <o:OLEObject Type="Embed" ProgID="Equation.DSMT4" ShapeID="_x0000_i1172" DrawAspect="Content" ObjectID="_1661081870" r:id="rId296"/>
        </w:object>
      </w:r>
      <w:r w:rsidR="00992FD1" w:rsidRPr="006F5F70">
        <w:rPr>
          <w:rFonts w:ascii="Times New Roman" w:eastAsia="Times New Roman" w:hAnsi="Times New Roman" w:cs="Times New Roman"/>
          <w:position w:val="-42"/>
          <w:sz w:val="28"/>
          <w:szCs w:val="28"/>
          <w:lang w:eastAsia="ru-RU"/>
        </w:rPr>
        <w:object w:dxaOrig="5620" w:dyaOrig="980">
          <v:shape id="_x0000_i1173" type="#_x0000_t75" style="width:279.8pt;height:49.3pt" o:ole="">
            <v:imagedata r:id="rId297" o:title=""/>
          </v:shape>
          <o:OLEObject Type="Embed" ProgID="Equation.DSMT4" ShapeID="_x0000_i1173" DrawAspect="Content" ObjectID="_1661081871" r:id="rId298"/>
        </w:object>
      </w:r>
      <w:r w:rsidR="00B33E9F" w:rsidRPr="006F5F70">
        <w:rPr>
          <w:rFonts w:ascii="Times New Roman" w:eastAsia="Times New Roman" w:hAnsi="Times New Roman" w:cs="Times New Roman"/>
          <w:sz w:val="28"/>
          <w:szCs w:val="28"/>
          <w:lang w:eastAsia="ru-RU"/>
        </w:rPr>
        <w:t xml:space="preserve"> </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ab/>
        <w:t xml:space="preserve">Здесь было произведено сокращение </w:t>
      </w:r>
      <w:r w:rsidR="0000028B" w:rsidRPr="006F5F70">
        <w:rPr>
          <w:rFonts w:ascii="Times New Roman" w:eastAsia="Times New Roman" w:hAnsi="Times New Roman" w:cs="Times New Roman"/>
          <w:position w:val="-12"/>
          <w:sz w:val="28"/>
          <w:szCs w:val="28"/>
          <w:lang w:eastAsia="ru-RU"/>
        </w:rPr>
        <w:object w:dxaOrig="499" w:dyaOrig="380">
          <v:shape id="_x0000_i1174" type="#_x0000_t75" style="width:25.15pt;height:17.9pt" o:ole="">
            <v:imagedata r:id="rId299" o:title=""/>
          </v:shape>
          <o:OLEObject Type="Embed" ProgID="Equation.DSMT4" ShapeID="_x0000_i1174" DrawAspect="Content" ObjectID="_1661081872" r:id="rId300"/>
        </w:object>
      </w:r>
      <w:r w:rsidRPr="006F5F70">
        <w:rPr>
          <w:rFonts w:ascii="Times New Roman" w:eastAsia="Times New Roman" w:hAnsi="Times New Roman" w:cs="Times New Roman"/>
          <w:sz w:val="28"/>
          <w:szCs w:val="28"/>
          <w:lang w:eastAsia="ru-RU"/>
        </w:rPr>
        <w:t xml:space="preserve"> с его выражением через интеграл </w:t>
      </w:r>
      <w:r w:rsidR="0000028B" w:rsidRPr="006F5F70">
        <w:rPr>
          <w:rFonts w:ascii="Times New Roman" w:eastAsia="Times New Roman" w:hAnsi="Times New Roman" w:cs="Times New Roman"/>
          <w:position w:val="-18"/>
          <w:sz w:val="28"/>
          <w:szCs w:val="28"/>
          <w:lang w:eastAsia="ru-RU"/>
        </w:rPr>
        <w:object w:dxaOrig="1060" w:dyaOrig="520">
          <v:shape id="_x0000_i1175" type="#_x0000_t75" style="width:54.1pt;height:26.6pt" o:ole="">
            <v:imagedata r:id="rId301" o:title=""/>
          </v:shape>
          <o:OLEObject Type="Embed" ProgID="Equation.DSMT4" ShapeID="_x0000_i1175" DrawAspect="Content" ObjectID="_1661081873" r:id="rId302"/>
        </w:object>
      </w:r>
      <w:r w:rsidRPr="006F5F70">
        <w:rPr>
          <w:rFonts w:ascii="Times New Roman" w:eastAsia="Times New Roman" w:hAnsi="Times New Roman" w:cs="Times New Roman"/>
          <w:sz w:val="28"/>
          <w:szCs w:val="28"/>
          <w:lang w:eastAsia="ru-RU"/>
        </w:rPr>
        <w:t xml:space="preserve">, а также интегрирование по частям. С учетом поведения ПВ на бесконечностях в итоге получим уравнение для средних значений идентичное классическому детерминированному уравнению теплопроводности </w:t>
      </w:r>
      <w:r w:rsidR="0000028B" w:rsidRPr="006F5F70">
        <w:rPr>
          <w:rFonts w:ascii="Times New Roman" w:eastAsia="Times New Roman" w:hAnsi="Times New Roman" w:cs="Times New Roman"/>
          <w:position w:val="-12"/>
          <w:sz w:val="28"/>
          <w:szCs w:val="28"/>
          <w:lang w:eastAsia="ru-RU"/>
        </w:rPr>
        <w:object w:dxaOrig="4020" w:dyaOrig="420">
          <v:shape id="_x0000_i1176" type="#_x0000_t75" style="width:201pt;height:20.8pt" o:ole="">
            <v:imagedata r:id="rId303" o:title=""/>
          </v:shape>
          <o:OLEObject Type="Embed" ProgID="Equation.DSMT4" ShapeID="_x0000_i1176" DrawAspect="Content" ObjectID="_1661081874" r:id="rId304"/>
        </w:object>
      </w:r>
      <w:r w:rsidRPr="006F5F70">
        <w:rPr>
          <w:rFonts w:ascii="Times New Roman" w:eastAsia="Times New Roman" w:hAnsi="Times New Roman" w:cs="Times New Roman"/>
          <w:sz w:val="28"/>
          <w:szCs w:val="28"/>
          <w:lang w:eastAsia="ru-RU"/>
        </w:rPr>
        <w:t xml:space="preserve">. </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lastRenderedPageBreak/>
        <w:t>Теперь приведем вывод начального условия</w:t>
      </w:r>
      <w:proofErr w:type="gramStart"/>
      <w:r w:rsidRPr="006F5F70">
        <w:rPr>
          <w:rFonts w:ascii="Times New Roman" w:eastAsia="Times New Roman" w:hAnsi="Times New Roman" w:cs="Times New Roman"/>
          <w:sz w:val="28"/>
          <w:szCs w:val="28"/>
          <w:lang w:eastAsia="ru-RU"/>
        </w:rPr>
        <w:t>.</w:t>
      </w:r>
      <w:proofErr w:type="gramEnd"/>
      <w:r w:rsidRPr="006F5F70">
        <w:rPr>
          <w:rFonts w:ascii="Times New Roman" w:eastAsia="Times New Roman" w:hAnsi="Times New Roman" w:cs="Times New Roman"/>
          <w:sz w:val="28"/>
          <w:szCs w:val="28"/>
          <w:lang w:eastAsia="ru-RU"/>
        </w:rPr>
        <w:t xml:space="preserve"> </w:t>
      </w:r>
      <w:r w:rsidR="0000028B" w:rsidRPr="006F5F70">
        <w:rPr>
          <w:rFonts w:ascii="Times New Roman" w:eastAsia="Times New Roman" w:hAnsi="Times New Roman" w:cs="Times New Roman"/>
          <w:position w:val="-22"/>
          <w:sz w:val="28"/>
          <w:szCs w:val="28"/>
          <w:lang w:eastAsia="ru-RU"/>
        </w:rPr>
        <w:object w:dxaOrig="4720" w:dyaOrig="620">
          <v:shape id="_x0000_i1177" type="#_x0000_t75" style="width:235.8pt;height:31.4pt" o:ole="">
            <v:imagedata r:id="rId305" o:title=""/>
          </v:shape>
          <o:OLEObject Type="Embed" ProgID="Equation.DSMT4" ShapeID="_x0000_i1177" DrawAspect="Content" ObjectID="_1661081875" r:id="rId306"/>
        </w:object>
      </w:r>
      <w:r w:rsidRPr="006F5F70">
        <w:rPr>
          <w:rFonts w:ascii="Times New Roman" w:eastAsia="Times New Roman" w:hAnsi="Times New Roman" w:cs="Times New Roman"/>
          <w:sz w:val="28"/>
          <w:szCs w:val="28"/>
          <w:lang w:eastAsia="ru-RU"/>
        </w:rPr>
        <w:t xml:space="preserve">, </w:t>
      </w:r>
      <w:proofErr w:type="gramStart"/>
      <w:r w:rsidRPr="006F5F70">
        <w:rPr>
          <w:rFonts w:ascii="Times New Roman" w:eastAsia="Times New Roman" w:hAnsi="Times New Roman" w:cs="Times New Roman"/>
          <w:sz w:val="28"/>
          <w:szCs w:val="28"/>
          <w:lang w:eastAsia="ru-RU"/>
        </w:rPr>
        <w:t>т</w:t>
      </w:r>
      <w:proofErr w:type="gramEnd"/>
      <w:r w:rsidRPr="006F5F70">
        <w:rPr>
          <w:rFonts w:ascii="Times New Roman" w:eastAsia="Times New Roman" w:hAnsi="Times New Roman" w:cs="Times New Roman"/>
          <w:sz w:val="28"/>
          <w:szCs w:val="28"/>
          <w:lang w:eastAsia="ru-RU"/>
        </w:rPr>
        <w:t xml:space="preserve">о есть получили </w:t>
      </w:r>
      <w:r w:rsidR="0000028B" w:rsidRPr="006F5F70">
        <w:rPr>
          <w:rFonts w:ascii="Times New Roman" w:eastAsia="Times New Roman" w:hAnsi="Times New Roman" w:cs="Times New Roman"/>
          <w:position w:val="-12"/>
          <w:sz w:val="28"/>
          <w:szCs w:val="28"/>
          <w:lang w:eastAsia="ru-RU"/>
        </w:rPr>
        <w:object w:dxaOrig="2480" w:dyaOrig="420">
          <v:shape id="_x0000_i1178" type="#_x0000_t75" style="width:123.7pt;height:20.8pt" o:ole="">
            <v:imagedata r:id="rId307" o:title=""/>
          </v:shape>
          <o:OLEObject Type="Embed" ProgID="Equation.DSMT4" ShapeID="_x0000_i1178" DrawAspect="Content" ObjectID="_1661081876" r:id="rId308"/>
        </w:object>
      </w:r>
      <w:r w:rsidR="00E836DF">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Получим теперь граничное условие </w:t>
      </w:r>
      <w:proofErr w:type="gramStart"/>
      <w:r w:rsidRPr="006F5F70">
        <w:rPr>
          <w:rFonts w:ascii="Times New Roman" w:eastAsia="Times New Roman" w:hAnsi="Times New Roman" w:cs="Times New Roman"/>
          <w:sz w:val="28"/>
          <w:szCs w:val="28"/>
          <w:lang w:eastAsia="ru-RU"/>
        </w:rPr>
        <w:t>при</w:t>
      </w:r>
      <w:proofErr w:type="gramEnd"/>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position w:val="-6"/>
          <w:sz w:val="28"/>
          <w:szCs w:val="28"/>
          <w:lang w:eastAsia="ru-RU"/>
        </w:rPr>
        <w:object w:dxaOrig="560" w:dyaOrig="279">
          <v:shape id="_x0000_i1179" type="#_x0000_t75" style="width:29pt;height:13.05pt" o:ole="">
            <v:imagedata r:id="rId309" o:title=""/>
          </v:shape>
          <o:OLEObject Type="Embed" ProgID="Equation.DSMT4" ShapeID="_x0000_i1179" DrawAspect="Content" ObjectID="_1661081877" r:id="rId310"/>
        </w:object>
      </w:r>
      <w:r w:rsidRPr="006F5F70">
        <w:rPr>
          <w:rFonts w:ascii="Times New Roman" w:eastAsia="Times New Roman" w:hAnsi="Times New Roman" w:cs="Times New Roman"/>
          <w:sz w:val="28"/>
          <w:szCs w:val="28"/>
          <w:lang w:eastAsia="ru-RU"/>
        </w:rPr>
        <w:t xml:space="preserve">. Имеем из исходной постановки задачи для ПВ </w:t>
      </w:r>
    </w:p>
    <w:p w:rsidR="00B33E9F" w:rsidRPr="006F5F70" w:rsidRDefault="0000028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22"/>
          <w:sz w:val="28"/>
          <w:szCs w:val="28"/>
          <w:lang w:eastAsia="ru-RU"/>
        </w:rPr>
        <w:object w:dxaOrig="8080" w:dyaOrig="620">
          <v:shape id="_x0000_i1180" type="#_x0000_t75" style="width:391.9pt;height:29.95pt" o:ole="">
            <v:imagedata r:id="rId311" o:title=""/>
          </v:shape>
          <o:OLEObject Type="Embed" ProgID="Equation.DSMT4" ShapeID="_x0000_i1180" DrawAspect="Content" ObjectID="_1661081878" r:id="rId312"/>
        </w:object>
      </w:r>
      <w:r w:rsidR="00E836DF">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sz w:val="28"/>
          <w:szCs w:val="28"/>
          <w:lang w:eastAsia="ru-RU"/>
        </w:rPr>
        <w:tab/>
        <w:t xml:space="preserve">Воспользовавшись перестановочностью операторов интегрирования и дифференцирования, получим </w:t>
      </w:r>
    </w:p>
    <w:p w:rsidR="00B33E9F" w:rsidRPr="006F5F70" w:rsidRDefault="0000028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22"/>
          <w:sz w:val="28"/>
          <w:szCs w:val="28"/>
          <w:lang w:eastAsia="ru-RU"/>
        </w:rPr>
        <w:object w:dxaOrig="7780" w:dyaOrig="620">
          <v:shape id="_x0000_i1181" type="#_x0000_t75" style="width:377.9pt;height:29.95pt" o:ole="">
            <v:imagedata r:id="rId313" o:title=""/>
          </v:shape>
          <o:OLEObject Type="Embed" ProgID="Equation.DSMT4" ShapeID="_x0000_i1181" DrawAspect="Content" ObjectID="_1661081879" r:id="rId314"/>
        </w:object>
      </w:r>
      <w:r w:rsidR="00B33E9F" w:rsidRPr="006F5F70">
        <w:rPr>
          <w:rFonts w:ascii="Times New Roman" w:eastAsia="Times New Roman" w:hAnsi="Times New Roman" w:cs="Times New Roman"/>
          <w:sz w:val="28"/>
          <w:szCs w:val="28"/>
          <w:lang w:eastAsia="ru-RU"/>
        </w:rPr>
        <w:t xml:space="preserve">, </w:t>
      </w:r>
    </w:p>
    <w:p w:rsidR="00B33E9F" w:rsidRPr="006F5F70" w:rsidRDefault="0000028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4620" w:dyaOrig="440">
          <v:shape id="_x0000_i1182" type="#_x0000_t75" style="width:231.45pt;height:22.7pt" o:ole="">
            <v:imagedata r:id="rId315" o:title=""/>
          </v:shape>
          <o:OLEObject Type="Embed" ProgID="Equation.DSMT4" ShapeID="_x0000_i1182" DrawAspect="Content" ObjectID="_1661081880" r:id="rId316"/>
        </w:object>
      </w:r>
      <w:r w:rsidR="00B33E9F" w:rsidRPr="006F5F70">
        <w:rPr>
          <w:rFonts w:ascii="Times New Roman" w:eastAsia="Times New Roman" w:hAnsi="Times New Roman" w:cs="Times New Roman"/>
          <w:sz w:val="28"/>
          <w:szCs w:val="28"/>
          <w:lang w:eastAsia="ru-RU"/>
        </w:rPr>
        <w:t>. В итоге после сокращения получаем граничное условие для средних значений. Аналогично выводится второе граничное условие.</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i/>
          <w:sz w:val="28"/>
          <w:szCs w:val="28"/>
          <w:lang w:eastAsia="ru-RU"/>
        </w:rPr>
        <w:t>2. Задача для дисперсии.</w:t>
      </w:r>
    </w:p>
    <w:p w:rsidR="00B33E9F" w:rsidRPr="006F5F70" w:rsidRDefault="00C768C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02"/>
          <w:sz w:val="28"/>
          <w:szCs w:val="28"/>
          <w:lang w:eastAsia="ru-RU"/>
        </w:rPr>
        <w:object w:dxaOrig="8100" w:dyaOrig="2439">
          <v:shape id="_x0000_i1183" type="#_x0000_t75" style="width:405.4pt;height:121.3pt" o:ole="">
            <v:imagedata r:id="rId317" o:title=""/>
          </v:shape>
          <o:OLEObject Type="Embed" ProgID="Equation.DSMT4" ShapeID="_x0000_i1183" DrawAspect="Content" ObjectID="_1661081881" r:id="rId318"/>
        </w:objec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ab/>
        <w:t xml:space="preserve">Проинтегрируем первый интеграл по частям, учтем условия для ПВ на бесконечности и вынесем за знаки интегралов множители, не зависящие </w:t>
      </w:r>
      <w:proofErr w:type="gramStart"/>
      <w:r w:rsidRPr="006F5F70">
        <w:rPr>
          <w:rFonts w:ascii="Times New Roman" w:eastAsia="Times New Roman" w:hAnsi="Times New Roman" w:cs="Times New Roman"/>
          <w:sz w:val="28"/>
          <w:szCs w:val="28"/>
          <w:lang w:eastAsia="ru-RU"/>
        </w:rPr>
        <w:t>от</w:t>
      </w:r>
      <w:proofErr w:type="gramEnd"/>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position w:val="-4"/>
          <w:sz w:val="28"/>
          <w:szCs w:val="28"/>
          <w:lang w:eastAsia="ru-RU"/>
        </w:rPr>
        <w:object w:dxaOrig="240" w:dyaOrig="240">
          <v:shape id="_x0000_i1184" type="#_x0000_t75" style="width:12.1pt;height:12.1pt" o:ole="">
            <v:imagedata r:id="rId319" o:title=""/>
          </v:shape>
          <o:OLEObject Type="Embed" ProgID="Equation.DSMT4" ShapeID="_x0000_i1184" DrawAspect="Content" ObjectID="_1661081882" r:id="rId320"/>
        </w:object>
      </w:r>
      <w:r w:rsidRPr="006F5F70">
        <w:rPr>
          <w:rFonts w:ascii="Times New Roman" w:eastAsia="Times New Roman" w:hAnsi="Times New Roman" w:cs="Times New Roman"/>
          <w:sz w:val="28"/>
          <w:szCs w:val="28"/>
          <w:lang w:eastAsia="ru-RU"/>
        </w:rPr>
        <w:t>. Имеем</w:t>
      </w:r>
    </w:p>
    <w:p w:rsidR="00B33E9F" w:rsidRPr="006F5F70" w:rsidRDefault="007333B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8240" w:dyaOrig="520">
          <v:shape id="_x0000_i1185" type="#_x0000_t75" style="width:412.2pt;height:26.6pt" o:ole="">
            <v:imagedata r:id="rId321" o:title=""/>
          </v:shape>
          <o:OLEObject Type="Embed" ProgID="Equation.DSMT4" ShapeID="_x0000_i1185" DrawAspect="Content" ObjectID="_1661081883" r:id="rId322"/>
        </w:object>
      </w:r>
      <w:r w:rsidR="00B33E9F" w:rsidRPr="006F5F70">
        <w:rPr>
          <w:rFonts w:ascii="Times New Roman" w:eastAsia="Times New Roman" w:hAnsi="Times New Roman" w:cs="Times New Roman"/>
          <w:sz w:val="28"/>
          <w:szCs w:val="28"/>
          <w:lang w:eastAsia="ru-RU"/>
        </w:rPr>
        <w:t xml:space="preserve">. </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Таким образом, получили дифференциальное уравнение для дисперсии</w:t>
      </w:r>
    </w:p>
    <w:p w:rsidR="00B33E9F" w:rsidRPr="006F5F70" w:rsidRDefault="007333B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8000" w:dyaOrig="380">
          <v:shape id="_x0000_i1186" type="#_x0000_t75" style="width:401.55pt;height:17.9pt" o:ole="">
            <v:imagedata r:id="rId323" o:title=""/>
          </v:shape>
          <o:OLEObject Type="Embed" ProgID="Equation.DSMT4" ShapeID="_x0000_i1186" DrawAspect="Content" ObjectID="_1661081884" r:id="rId324"/>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ab/>
        <w:t xml:space="preserve">Выведем уравнение для начального условия дисперсии. </w:t>
      </w:r>
    </w:p>
    <w:p w:rsidR="00B33E9F" w:rsidRPr="006F5F70" w:rsidRDefault="00AB688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66"/>
          <w:sz w:val="28"/>
          <w:szCs w:val="28"/>
          <w:lang w:eastAsia="ru-RU"/>
        </w:rPr>
        <w:object w:dxaOrig="5600" w:dyaOrig="1740">
          <v:shape id="_x0000_i1187" type="#_x0000_t75" style="width:280.25pt;height:87pt" o:ole="">
            <v:imagedata r:id="rId325" o:title=""/>
          </v:shape>
          <o:OLEObject Type="Embed" ProgID="Equation.DSMT4" ShapeID="_x0000_i1187" DrawAspect="Content" ObjectID="_1661081885" r:id="rId326"/>
        </w:objec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ab/>
        <w:t xml:space="preserve">Здесь </w:t>
      </w:r>
      <w:proofErr w:type="gramStart"/>
      <w:r w:rsidRPr="006F5F70">
        <w:rPr>
          <w:rFonts w:ascii="Times New Roman" w:eastAsia="Times New Roman" w:hAnsi="Times New Roman" w:cs="Times New Roman"/>
          <w:sz w:val="28"/>
          <w:szCs w:val="28"/>
          <w:lang w:eastAsia="ru-RU"/>
        </w:rPr>
        <w:t xml:space="preserve">через </w:t>
      </w:r>
      <w:r w:rsidR="00AB6885" w:rsidRPr="006F5F70">
        <w:rPr>
          <w:rFonts w:ascii="Times New Roman" w:eastAsia="Times New Roman" w:hAnsi="Times New Roman" w:cs="Times New Roman"/>
          <w:position w:val="-12"/>
          <w:sz w:val="28"/>
          <w:szCs w:val="28"/>
          <w:lang w:eastAsia="ru-RU"/>
        </w:rPr>
        <w:object w:dxaOrig="999" w:dyaOrig="380">
          <v:shape id="_x0000_i1188" type="#_x0000_t75" style="width:49.3pt;height:17.9pt" o:ole="">
            <v:imagedata r:id="rId327" o:title=""/>
          </v:shape>
          <o:OLEObject Type="Embed" ProgID="Equation.DSMT4" ShapeID="_x0000_i1188" DrawAspect="Content" ObjectID="_1661081886" r:id="rId328"/>
        </w:object>
      </w:r>
      <w:r w:rsidRPr="006F5F70">
        <w:rPr>
          <w:rFonts w:ascii="Times New Roman" w:eastAsia="Times New Roman" w:hAnsi="Times New Roman" w:cs="Times New Roman"/>
          <w:sz w:val="28"/>
          <w:szCs w:val="28"/>
          <w:lang w:eastAsia="ru-RU"/>
        </w:rPr>
        <w:t xml:space="preserve"> обозначили</w:t>
      </w:r>
      <w:proofErr w:type="gramEnd"/>
      <w:r w:rsidRPr="006F5F70">
        <w:rPr>
          <w:rFonts w:ascii="Times New Roman" w:eastAsia="Times New Roman" w:hAnsi="Times New Roman" w:cs="Times New Roman"/>
          <w:sz w:val="28"/>
          <w:szCs w:val="28"/>
          <w:lang w:eastAsia="ru-RU"/>
        </w:rPr>
        <w:t xml:space="preserve"> значение дисперсии, которое выражается с помощью изначально заданной ПВ: </w:t>
      </w:r>
      <w:r w:rsidR="00AB6885" w:rsidRPr="006F5F70">
        <w:rPr>
          <w:rFonts w:ascii="Times New Roman" w:eastAsia="Times New Roman" w:hAnsi="Times New Roman" w:cs="Times New Roman"/>
          <w:position w:val="-12"/>
          <w:sz w:val="28"/>
          <w:szCs w:val="28"/>
          <w:lang w:eastAsia="ru-RU"/>
        </w:rPr>
        <w:object w:dxaOrig="980" w:dyaOrig="360">
          <v:shape id="_x0000_i1189" type="#_x0000_t75" style="width:49.3pt;height:17.9pt" o:ole="">
            <v:imagedata r:id="rId329" o:title=""/>
          </v:shape>
          <o:OLEObject Type="Embed" ProgID="Equation.DSMT4" ShapeID="_x0000_i1189" DrawAspect="Content" ObjectID="_1661081887" r:id="rId330"/>
        </w:object>
      </w:r>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sz w:val="28"/>
          <w:szCs w:val="28"/>
          <w:lang w:eastAsia="ru-RU"/>
        </w:rPr>
        <w:tab/>
        <w:t xml:space="preserve">Выведем граничное условие </w:t>
      </w:r>
      <w:proofErr w:type="gramStart"/>
      <w:r w:rsidRPr="006F5F70">
        <w:rPr>
          <w:rFonts w:ascii="Times New Roman" w:eastAsia="Times New Roman" w:hAnsi="Times New Roman" w:cs="Times New Roman"/>
          <w:sz w:val="28"/>
          <w:szCs w:val="28"/>
          <w:lang w:eastAsia="ru-RU"/>
        </w:rPr>
        <w:t>при</w:t>
      </w:r>
      <w:proofErr w:type="gramEnd"/>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position w:val="-6"/>
          <w:sz w:val="28"/>
          <w:szCs w:val="28"/>
          <w:lang w:eastAsia="ru-RU"/>
        </w:rPr>
        <w:object w:dxaOrig="560" w:dyaOrig="279">
          <v:shape id="_x0000_i1190" type="#_x0000_t75" style="width:29pt;height:13.05pt" o:ole="">
            <v:imagedata r:id="rId309" o:title=""/>
          </v:shape>
          <o:OLEObject Type="Embed" ProgID="Equation.DSMT4" ShapeID="_x0000_i1190" DrawAspect="Content" ObjectID="_1661081888" r:id="rId331"/>
        </w:object>
      </w:r>
      <w:r w:rsidRPr="006F5F70">
        <w:rPr>
          <w:rFonts w:ascii="Times New Roman" w:eastAsia="Times New Roman" w:hAnsi="Times New Roman" w:cs="Times New Roman"/>
          <w:sz w:val="28"/>
          <w:szCs w:val="28"/>
          <w:lang w:eastAsia="ru-RU"/>
        </w:rPr>
        <w:t>. Имеем</w:t>
      </w:r>
    </w:p>
    <w:p w:rsidR="00B33E9F" w:rsidRPr="006F5F70" w:rsidRDefault="008F761C"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94"/>
          <w:sz w:val="28"/>
          <w:szCs w:val="28"/>
          <w:lang w:eastAsia="ru-RU"/>
        </w:rPr>
        <w:object w:dxaOrig="8840" w:dyaOrig="4020">
          <v:shape id="_x0000_i1191" type="#_x0000_t75" style="width:442.15pt;height:201pt" o:ole="">
            <v:imagedata r:id="rId332" o:title=""/>
          </v:shape>
          <o:OLEObject Type="Embed" ProgID="Equation.DSMT4" ShapeID="_x0000_i1191" DrawAspect="Content" ObjectID="_1661081889" r:id="rId333"/>
        </w:object>
      </w:r>
      <w:r w:rsidR="00B33E9F" w:rsidRPr="006F5F70">
        <w:rPr>
          <w:rFonts w:ascii="Times New Roman" w:eastAsia="Times New Roman" w:hAnsi="Times New Roman" w:cs="Times New Roman"/>
          <w:sz w:val="28"/>
          <w:szCs w:val="28"/>
          <w:lang w:eastAsia="ru-RU"/>
        </w:rPr>
        <w:tab/>
        <w:t xml:space="preserve">Таким образом, получили </w:t>
      </w:r>
      <w:r w:rsidR="000D5142" w:rsidRPr="006F5F70">
        <w:rPr>
          <w:rFonts w:ascii="Times New Roman" w:eastAsia="Times New Roman" w:hAnsi="Times New Roman" w:cs="Times New Roman"/>
          <w:position w:val="-14"/>
          <w:sz w:val="28"/>
          <w:szCs w:val="28"/>
          <w:lang w:eastAsia="ru-RU"/>
        </w:rPr>
        <w:object w:dxaOrig="5360" w:dyaOrig="400">
          <v:shape id="_x0000_i1192" type="#_x0000_t75" style="width:269.15pt;height:20.3pt" o:ole="">
            <v:imagedata r:id="rId334" o:title=""/>
          </v:shape>
          <o:OLEObject Type="Embed" ProgID="Equation.DSMT4" ShapeID="_x0000_i1192" DrawAspect="Content" ObjectID="_1661081890" r:id="rId335"/>
        </w:object>
      </w:r>
      <w:r w:rsidR="00B33E9F" w:rsidRPr="006F5F70">
        <w:rPr>
          <w:rFonts w:ascii="Times New Roman" w:eastAsia="Times New Roman" w:hAnsi="Times New Roman" w:cs="Times New Roman"/>
          <w:sz w:val="28"/>
          <w:szCs w:val="28"/>
          <w:lang w:eastAsia="ru-RU"/>
        </w:rPr>
        <w:t xml:space="preserve">. Аналогично выводится второе граничное условие </w:t>
      </w:r>
      <w:proofErr w:type="gramStart"/>
      <w:r w:rsidR="00B33E9F" w:rsidRPr="006F5F70">
        <w:rPr>
          <w:rFonts w:ascii="Times New Roman" w:eastAsia="Times New Roman" w:hAnsi="Times New Roman" w:cs="Times New Roman"/>
          <w:sz w:val="28"/>
          <w:szCs w:val="28"/>
          <w:lang w:eastAsia="ru-RU"/>
        </w:rPr>
        <w:t>при</w:t>
      </w:r>
      <w:proofErr w:type="gramEnd"/>
      <w:r w:rsidR="00B33E9F" w:rsidRPr="006F5F70">
        <w:rPr>
          <w:rFonts w:ascii="Times New Roman" w:eastAsia="Times New Roman" w:hAnsi="Times New Roman" w:cs="Times New Roman"/>
          <w:sz w:val="28"/>
          <w:szCs w:val="28"/>
          <w:lang w:eastAsia="ru-RU"/>
        </w:rPr>
        <w:t xml:space="preserve"> </w:t>
      </w:r>
      <w:r w:rsidR="00B33E9F" w:rsidRPr="006F5F70">
        <w:rPr>
          <w:rFonts w:ascii="Times New Roman" w:eastAsia="Times New Roman" w:hAnsi="Times New Roman" w:cs="Times New Roman"/>
          <w:position w:val="-6"/>
          <w:sz w:val="28"/>
          <w:szCs w:val="28"/>
          <w:lang w:eastAsia="ru-RU"/>
        </w:rPr>
        <w:object w:dxaOrig="520" w:dyaOrig="279">
          <v:shape id="_x0000_i1193" type="#_x0000_t75" style="width:26.6pt;height:13.05pt" o:ole="">
            <v:imagedata r:id="rId336" o:title=""/>
          </v:shape>
          <o:OLEObject Type="Embed" ProgID="Equation.DSMT4" ShapeID="_x0000_i1193" DrawAspect="Content" ObjectID="_1661081891" r:id="rId337"/>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i/>
          <w:sz w:val="28"/>
          <w:szCs w:val="28"/>
          <w:lang w:eastAsia="ru-RU"/>
        </w:rPr>
        <w:t>3. Задача для энтропии.</w:t>
      </w:r>
      <w:r w:rsidRPr="006F5F70">
        <w:rPr>
          <w:rFonts w:ascii="Times New Roman" w:eastAsia="Times New Roman" w:hAnsi="Times New Roman" w:cs="Times New Roman"/>
          <w:sz w:val="28"/>
          <w:szCs w:val="28"/>
          <w:lang w:eastAsia="ru-RU"/>
        </w:rPr>
        <w:t xml:space="preserve"> </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ab/>
        <w:t>Выпишем производную по времени для  дифференциальной энтропии</w:t>
      </w:r>
    </w:p>
    <w:p w:rsidR="00B33E9F" w:rsidRPr="006F5F70" w:rsidRDefault="004361F9"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4940" w:dyaOrig="520">
          <v:shape id="_x0000_i1194" type="#_x0000_t75" style="width:246.45pt;height:26.6pt" o:ole="">
            <v:imagedata r:id="rId338" o:title=""/>
          </v:shape>
          <o:OLEObject Type="Embed" ProgID="Equation.DSMT4" ShapeID="_x0000_i1194" DrawAspect="Content" ObjectID="_1661081892" r:id="rId339"/>
        </w:object>
      </w:r>
      <w:r w:rsidR="00B33E9F" w:rsidRPr="006F5F70">
        <w:rPr>
          <w:rFonts w:ascii="Times New Roman" w:eastAsia="Times New Roman" w:hAnsi="Times New Roman" w:cs="Times New Roman"/>
          <w:sz w:val="28"/>
          <w:szCs w:val="28"/>
          <w:lang w:eastAsia="ru-RU"/>
        </w:rPr>
        <w:t>. Проинтегрируем это уравнение, используя уравнение для ПВ, условия нормировки и значения ПВ на бесконечностях</w:t>
      </w:r>
    </w:p>
    <w:p w:rsidR="00B33E9F" w:rsidRPr="006F5F70" w:rsidRDefault="002273A4"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56"/>
          <w:sz w:val="28"/>
          <w:szCs w:val="28"/>
          <w:lang w:eastAsia="ru-RU"/>
        </w:rPr>
        <w:object w:dxaOrig="7479" w:dyaOrig="3240">
          <v:shape id="_x0000_i1195" type="#_x0000_t75" style="width:374.5pt;height:161.4pt" o:ole="">
            <v:imagedata r:id="rId340" o:title=""/>
          </v:shape>
          <o:OLEObject Type="Embed" ProgID="Equation.DSMT4" ShapeID="_x0000_i1195" DrawAspect="Content" ObjectID="_1661081893" r:id="rId341"/>
        </w:objec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lastRenderedPageBreak/>
        <w:t>Итак, получаем</w:t>
      </w:r>
    </w:p>
    <w:p w:rsidR="00B33E9F" w:rsidRPr="006F5F70" w:rsidRDefault="005B66E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7200" w:dyaOrig="520">
          <v:shape id="_x0000_i1196" type="#_x0000_t75" style="width:359.05pt;height:26.6pt" o:ole="">
            <v:imagedata r:id="rId342" o:title=""/>
          </v:shape>
          <o:OLEObject Type="Embed" ProgID="Equation.DSMT4" ShapeID="_x0000_i1196" DrawAspect="Content" ObjectID="_1661081894" r:id="rId343"/>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Начальное условие</w:t>
      </w:r>
    </w:p>
    <w:p w:rsidR="00B33E9F" w:rsidRPr="006F5F70" w:rsidRDefault="00E55138"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8"/>
          <w:sz w:val="28"/>
          <w:szCs w:val="28"/>
          <w:lang w:eastAsia="ru-RU"/>
        </w:rPr>
        <w:object w:dxaOrig="4660" w:dyaOrig="520">
          <v:shape id="_x0000_i1197" type="#_x0000_t75" style="width:233.4pt;height:26.6pt" o:ole="">
            <v:imagedata r:id="rId344" o:title=""/>
          </v:shape>
          <o:OLEObject Type="Embed" ProgID="Equation.DSMT4" ShapeID="_x0000_i1197" DrawAspect="Content" ObjectID="_1661081895" r:id="rId345"/>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Левое граничное условие </w:t>
      </w:r>
    </w:p>
    <w:p w:rsidR="00B33E9F" w:rsidRPr="006F5F70" w:rsidRDefault="00991EFA"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58"/>
          <w:sz w:val="28"/>
          <w:szCs w:val="28"/>
          <w:lang w:eastAsia="ru-RU"/>
        </w:rPr>
        <w:object w:dxaOrig="8919" w:dyaOrig="1460">
          <v:shape id="_x0000_i1198" type="#_x0000_t75" style="width:446.5pt;height:73.45pt" o:ole="">
            <v:imagedata r:id="rId346" o:title=""/>
          </v:shape>
          <o:OLEObject Type="Embed" ProgID="Equation.DSMT4" ShapeID="_x0000_i1198" DrawAspect="Content" ObjectID="_1661081896" r:id="rId347"/>
        </w:objec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Аналогично выводится правое граничное условие. </w:t>
      </w:r>
    </w:p>
    <w:p w:rsidR="00B33E9F"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b/>
          <w:sz w:val="28"/>
          <w:szCs w:val="28"/>
          <w:lang w:eastAsia="ru-RU"/>
        </w:rPr>
        <w:t xml:space="preserve"> </w:t>
      </w:r>
      <w:r w:rsidRPr="006F5F70">
        <w:rPr>
          <w:rFonts w:ascii="Times New Roman" w:eastAsia="Times New Roman" w:hAnsi="Times New Roman" w:cs="Times New Roman"/>
          <w:sz w:val="28"/>
          <w:szCs w:val="28"/>
          <w:lang w:eastAsia="ru-RU"/>
        </w:rPr>
        <w:t xml:space="preserve">Постановка третьей начально-краевой задачи для ПВ, подчиняющейся </w:t>
      </w:r>
      <w:r w:rsidR="00991EFA" w:rsidRPr="006F5F70">
        <w:rPr>
          <w:rFonts w:ascii="Times New Roman" w:eastAsia="Times New Roman" w:hAnsi="Times New Roman" w:cs="Times New Roman"/>
          <w:sz w:val="28"/>
          <w:szCs w:val="28"/>
          <w:lang w:eastAsia="ru-RU"/>
        </w:rPr>
        <w:t xml:space="preserve">задаче для </w:t>
      </w:r>
      <w:r w:rsidRPr="006F5F70">
        <w:rPr>
          <w:rFonts w:ascii="Times New Roman" w:eastAsia="Times New Roman" w:hAnsi="Times New Roman" w:cs="Times New Roman"/>
          <w:sz w:val="28"/>
          <w:szCs w:val="28"/>
          <w:lang w:eastAsia="ru-RU"/>
        </w:rPr>
        <w:t xml:space="preserve"> обо</w:t>
      </w:r>
      <w:r w:rsidR="00991EFA" w:rsidRPr="006F5F70">
        <w:rPr>
          <w:rFonts w:ascii="Times New Roman" w:eastAsia="Times New Roman" w:hAnsi="Times New Roman" w:cs="Times New Roman"/>
          <w:sz w:val="28"/>
          <w:szCs w:val="28"/>
          <w:lang w:eastAsia="ru-RU"/>
        </w:rPr>
        <w:t>б</w:t>
      </w:r>
      <w:r w:rsidRPr="006F5F70">
        <w:rPr>
          <w:rFonts w:ascii="Times New Roman" w:eastAsia="Times New Roman" w:hAnsi="Times New Roman" w:cs="Times New Roman"/>
          <w:sz w:val="28"/>
          <w:szCs w:val="28"/>
          <w:lang w:eastAsia="ru-RU"/>
        </w:rPr>
        <w:t>щенно</w:t>
      </w:r>
      <w:r w:rsidR="00991EFA" w:rsidRPr="006F5F70">
        <w:rPr>
          <w:rFonts w:ascii="Times New Roman" w:eastAsia="Times New Roman" w:hAnsi="Times New Roman" w:cs="Times New Roman"/>
          <w:sz w:val="28"/>
          <w:szCs w:val="28"/>
          <w:lang w:eastAsia="ru-RU"/>
        </w:rPr>
        <w:t>го</w:t>
      </w:r>
      <w:r w:rsidRPr="006F5F70">
        <w:rPr>
          <w:rFonts w:ascii="Times New Roman" w:eastAsia="Times New Roman" w:hAnsi="Times New Roman" w:cs="Times New Roman"/>
          <w:sz w:val="28"/>
          <w:szCs w:val="28"/>
          <w:lang w:eastAsia="ru-RU"/>
        </w:rPr>
        <w:t xml:space="preserve"> уравнени</w:t>
      </w:r>
      <w:r w:rsidR="00991EFA" w:rsidRPr="006F5F70">
        <w:rPr>
          <w:rFonts w:ascii="Times New Roman" w:eastAsia="Times New Roman" w:hAnsi="Times New Roman" w:cs="Times New Roman"/>
          <w:sz w:val="28"/>
          <w:szCs w:val="28"/>
          <w:lang w:eastAsia="ru-RU"/>
        </w:rPr>
        <w:t>я</w:t>
      </w:r>
      <w:r w:rsidRPr="006F5F70">
        <w:rPr>
          <w:rFonts w:ascii="Times New Roman" w:eastAsia="Times New Roman" w:hAnsi="Times New Roman" w:cs="Times New Roman"/>
          <w:sz w:val="28"/>
          <w:szCs w:val="28"/>
          <w:lang w:eastAsia="ru-RU"/>
        </w:rPr>
        <w:t xml:space="preserve"> </w:t>
      </w:r>
      <w:r w:rsidR="00991EFA" w:rsidRPr="006F5F70">
        <w:rPr>
          <w:rFonts w:ascii="Times New Roman" w:eastAsia="Times New Roman" w:hAnsi="Times New Roman" w:cs="Times New Roman"/>
          <w:sz w:val="28"/>
          <w:szCs w:val="28"/>
          <w:lang w:eastAsia="ru-RU"/>
        </w:rPr>
        <w:t>ФПК</w:t>
      </w:r>
      <w:r w:rsidRPr="006F5F70">
        <w:rPr>
          <w:rFonts w:ascii="Times New Roman" w:eastAsia="Times New Roman" w:hAnsi="Times New Roman" w:cs="Times New Roman"/>
          <w:sz w:val="28"/>
          <w:szCs w:val="28"/>
          <w:lang w:eastAsia="ru-RU"/>
        </w:rPr>
        <w:t xml:space="preserve"> </w:t>
      </w:r>
      <w:r w:rsidR="00991EFA" w:rsidRPr="006F5F70">
        <w:rPr>
          <w:rFonts w:ascii="Times New Roman" w:eastAsia="Times New Roman" w:hAnsi="Times New Roman" w:cs="Times New Roman"/>
          <w:position w:val="-38"/>
          <w:sz w:val="28"/>
          <w:szCs w:val="28"/>
          <w:lang w:eastAsia="ru-RU"/>
        </w:rPr>
        <w:object w:dxaOrig="8059" w:dyaOrig="900">
          <v:shape id="_x0000_i1199" type="#_x0000_t75" style="width:403.5pt;height:44.95pt" o:ole="">
            <v:imagedata r:id="rId348" o:title=""/>
          </v:shape>
          <o:OLEObject Type="Embed" ProgID="Equation.DSMT4" ShapeID="_x0000_i1199" DrawAspect="Content" ObjectID="_1661081897" r:id="rId349"/>
        </w:object>
      </w:r>
      <w:r w:rsidR="00991EFA" w:rsidRPr="006F5F70">
        <w:rPr>
          <w:rFonts w:ascii="Times New Roman" w:eastAsia="Times New Roman" w:hAnsi="Times New Roman" w:cs="Times New Roman"/>
          <w:position w:val="-12"/>
          <w:sz w:val="28"/>
          <w:szCs w:val="28"/>
          <w:lang w:eastAsia="ru-RU"/>
        </w:rPr>
        <w:object w:dxaOrig="2560" w:dyaOrig="380">
          <v:shape id="_x0000_i1200" type="#_x0000_t75" style="width:127.55pt;height:17.9pt" o:ole="">
            <v:imagedata r:id="rId350" o:title=""/>
          </v:shape>
          <o:OLEObject Type="Embed" ProgID="Equation.DSMT4" ShapeID="_x0000_i1200" DrawAspect="Content" ObjectID="_1661081898" r:id="rId351"/>
        </w:object>
      </w:r>
      <w:r w:rsidR="00E836DF" w:rsidRPr="006F5F70">
        <w:rPr>
          <w:rFonts w:ascii="Times New Roman" w:eastAsia="Times New Roman" w:hAnsi="Times New Roman" w:cs="Times New Roman"/>
          <w:position w:val="-14"/>
          <w:sz w:val="28"/>
          <w:szCs w:val="28"/>
          <w:lang w:eastAsia="ru-RU"/>
        </w:rPr>
        <w:object w:dxaOrig="6039" w:dyaOrig="440">
          <v:shape id="_x0000_i1201" type="#_x0000_t75" style="width:301.55pt;height:22.7pt" o:ole="">
            <v:imagedata r:id="rId352" o:title=""/>
          </v:shape>
          <o:OLEObject Type="Embed" ProgID="Equation.DSMT4" ShapeID="_x0000_i1201" DrawAspect="Content" ObjectID="_1661081899" r:id="rId353"/>
        </w:object>
      </w:r>
      <w:r w:rsidR="00E836DF" w:rsidRPr="00E836DF">
        <w:rPr>
          <w:rFonts w:ascii="Times New Roman" w:eastAsia="Times New Roman" w:hAnsi="Times New Roman" w:cs="Times New Roman"/>
          <w:position w:val="-14"/>
          <w:sz w:val="28"/>
          <w:szCs w:val="28"/>
          <w:lang w:eastAsia="ru-RU"/>
        </w:rPr>
        <w:object w:dxaOrig="8140" w:dyaOrig="440">
          <v:shape id="_x0000_i1202" type="#_x0000_t75" style="width:406.85pt;height:22.25pt" o:ole="">
            <v:imagedata r:id="rId354" o:title=""/>
          </v:shape>
          <o:OLEObject Type="Embed" ProgID="Equation.DSMT4" ShapeID="_x0000_i1202" DrawAspect="Content" ObjectID="_1661081900" r:id="rId355"/>
        </w:object>
      </w:r>
      <w:r w:rsidRPr="006F5F70">
        <w:rPr>
          <w:rFonts w:ascii="Times New Roman" w:eastAsia="Times New Roman" w:hAnsi="Times New Roman" w:cs="Times New Roman"/>
          <w:sz w:val="28"/>
          <w:szCs w:val="28"/>
          <w:lang w:eastAsia="ru-RU"/>
        </w:rPr>
        <w:t xml:space="preserve"> приводит к третьей краевой задаче для средних значений </w:t>
      </w:r>
    </w:p>
    <w:p w:rsidR="00B33E9F" w:rsidRPr="006F5F70" w:rsidRDefault="00091DCE"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4020" w:dyaOrig="420">
          <v:shape id="_x0000_i1203" type="#_x0000_t75" style="width:201pt;height:20.8pt" o:ole="">
            <v:imagedata r:id="rId356" o:title=""/>
          </v:shape>
          <o:OLEObject Type="Embed" ProgID="Equation.DSMT4" ShapeID="_x0000_i1203" DrawAspect="Content" ObjectID="_1661081901" r:id="rId357"/>
        </w:object>
      </w:r>
      <w:r w:rsidR="00B33E9F" w:rsidRPr="006F5F70">
        <w:rPr>
          <w:rFonts w:ascii="Times New Roman" w:eastAsia="Times New Roman" w:hAnsi="Times New Roman" w:cs="Times New Roman"/>
          <w:sz w:val="28"/>
          <w:szCs w:val="28"/>
          <w:lang w:eastAsia="ru-RU"/>
        </w:rPr>
        <w:t>;</w:t>
      </w:r>
    </w:p>
    <w:p w:rsidR="00B33E9F" w:rsidRPr="006F5F70" w:rsidRDefault="00091DCE"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480" w:dyaOrig="420">
          <v:shape id="_x0000_i1204" type="#_x0000_t75" style="width:123.7pt;height:20.8pt" o:ole="">
            <v:imagedata r:id="rId358" o:title=""/>
          </v:shape>
          <o:OLEObject Type="Embed" ProgID="Equation.DSMT4" ShapeID="_x0000_i1204" DrawAspect="Content" ObjectID="_1661081902" r:id="rId359"/>
        </w:object>
      </w:r>
      <w:r w:rsidR="00B33E9F" w:rsidRPr="006F5F70">
        <w:rPr>
          <w:rFonts w:ascii="Times New Roman" w:eastAsia="Times New Roman" w:hAnsi="Times New Roman" w:cs="Times New Roman"/>
          <w:sz w:val="28"/>
          <w:szCs w:val="28"/>
          <w:lang w:eastAsia="ru-RU"/>
        </w:rPr>
        <w:t>;</w:t>
      </w:r>
    </w:p>
    <w:p w:rsidR="00B33E9F" w:rsidRPr="006F5F70" w:rsidRDefault="00091DCE"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6360" w:dyaOrig="440">
          <v:shape id="_x0000_i1205" type="#_x0000_t75" style="width:317.5pt;height:22.7pt" o:ole="">
            <v:imagedata r:id="rId360" o:title=""/>
          </v:shape>
          <o:OLEObject Type="Embed" ProgID="Equation.DSMT4" ShapeID="_x0000_i1205" DrawAspect="Content" ObjectID="_1661081903" r:id="rId361"/>
        </w:object>
      </w:r>
      <w:r w:rsidR="00B33E9F" w:rsidRPr="006F5F70">
        <w:rPr>
          <w:rFonts w:ascii="Times New Roman" w:eastAsia="Times New Roman" w:hAnsi="Times New Roman" w:cs="Times New Roman"/>
          <w:sz w:val="28"/>
          <w:szCs w:val="28"/>
          <w:lang w:eastAsia="ru-RU"/>
        </w:rPr>
        <w:t>;</w:t>
      </w:r>
    </w:p>
    <w:p w:rsidR="00B33E9F" w:rsidRPr="006F5F70" w:rsidRDefault="00091DCE"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5920" w:dyaOrig="440">
          <v:shape id="_x0000_i1206" type="#_x0000_t75" style="width:294.3pt;height:22.7pt" o:ole="">
            <v:imagedata r:id="rId362" o:title=""/>
          </v:shape>
          <o:OLEObject Type="Embed" ProgID="Equation.DSMT4" ShapeID="_x0000_i1206" DrawAspect="Content" ObjectID="_1661081904" r:id="rId363"/>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Задача для дисперсии имеет вид:</w:t>
      </w:r>
    </w:p>
    <w:p w:rsidR="00B33E9F" w:rsidRPr="006F5F70" w:rsidRDefault="00EB369D"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700" w:dyaOrig="380">
          <v:shape id="_x0000_i1207" type="#_x0000_t75" style="width:335.35pt;height:17.9pt" o:ole="">
            <v:imagedata r:id="rId364" o:title=""/>
          </v:shape>
          <o:OLEObject Type="Embed" ProgID="Equation.DSMT4" ShapeID="_x0000_i1207" DrawAspect="Content" ObjectID="_1661081905" r:id="rId365"/>
        </w:object>
      </w:r>
      <w:r w:rsidR="00B33E9F" w:rsidRPr="006F5F70">
        <w:rPr>
          <w:rFonts w:ascii="Times New Roman" w:eastAsia="Times New Roman" w:hAnsi="Times New Roman" w:cs="Times New Roman"/>
          <w:sz w:val="28"/>
          <w:szCs w:val="28"/>
          <w:lang w:eastAsia="ru-RU"/>
        </w:rPr>
        <w:t>;</w:t>
      </w:r>
    </w:p>
    <w:p w:rsidR="00B33E9F" w:rsidRPr="006F5F70" w:rsidRDefault="0007742E"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1920" w:dyaOrig="360">
          <v:shape id="_x0000_i1208" type="#_x0000_t75" style="width:96.65pt;height:17.9pt" o:ole="">
            <v:imagedata r:id="rId366" o:title=""/>
          </v:shape>
          <o:OLEObject Type="Embed" ProgID="Equation.DSMT4" ShapeID="_x0000_i1208" DrawAspect="Content" ObjectID="_1661081906" r:id="rId367"/>
        </w:object>
      </w:r>
      <w:r w:rsidR="00B33E9F" w:rsidRPr="006F5F70">
        <w:rPr>
          <w:rFonts w:ascii="Times New Roman" w:eastAsia="Times New Roman" w:hAnsi="Times New Roman" w:cs="Times New Roman"/>
          <w:sz w:val="28"/>
          <w:szCs w:val="28"/>
          <w:lang w:eastAsia="ru-RU"/>
        </w:rPr>
        <w:t>;</w:t>
      </w:r>
    </w:p>
    <w:p w:rsidR="00B33E9F" w:rsidRPr="006F5F70" w:rsidRDefault="009D786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5260" w:dyaOrig="440">
          <v:shape id="_x0000_i1209" type="#_x0000_t75" style="width:263.85pt;height:22.7pt" o:ole="">
            <v:imagedata r:id="rId368" o:title=""/>
          </v:shape>
          <o:OLEObject Type="Embed" ProgID="Equation.DSMT4" ShapeID="_x0000_i1209" DrawAspect="Content" ObjectID="_1661081907" r:id="rId369"/>
        </w:object>
      </w:r>
      <w:r w:rsidR="00B33E9F" w:rsidRPr="006F5F70">
        <w:rPr>
          <w:rFonts w:ascii="Times New Roman" w:eastAsia="Times New Roman" w:hAnsi="Times New Roman" w:cs="Times New Roman"/>
          <w:sz w:val="28"/>
          <w:szCs w:val="28"/>
          <w:lang w:eastAsia="ru-RU"/>
        </w:rPr>
        <w:t>;</w:t>
      </w:r>
    </w:p>
    <w:p w:rsidR="00B33E9F" w:rsidRPr="006F5F70" w:rsidRDefault="009D786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5179" w:dyaOrig="440">
          <v:shape id="_x0000_i1210" type="#_x0000_t75" style="width:259.5pt;height:22.7pt" o:ole="">
            <v:imagedata r:id="rId370" o:title=""/>
          </v:shape>
          <o:OLEObject Type="Embed" ProgID="Equation.DSMT4" ShapeID="_x0000_i1210" DrawAspect="Content" ObjectID="_1661081908" r:id="rId371"/>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Задача для дифференциальной энтропии </w:t>
      </w:r>
    </w:p>
    <w:p w:rsidR="00B33E9F" w:rsidRPr="006F5F70" w:rsidRDefault="00E836DF"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40"/>
          <w:sz w:val="28"/>
          <w:szCs w:val="28"/>
          <w:lang w:eastAsia="ru-RU"/>
        </w:rPr>
        <w:object w:dxaOrig="5400" w:dyaOrig="920">
          <v:shape id="_x0000_i1211" type="#_x0000_t75" style="width:271.1pt;height:45.4pt" o:ole="">
            <v:imagedata r:id="rId372" o:title=""/>
          </v:shape>
          <o:OLEObject Type="Embed" ProgID="Equation.DSMT4" ShapeID="_x0000_i1211" DrawAspect="Content" ObjectID="_1661081909" r:id="rId373"/>
        </w:object>
      </w:r>
    </w:p>
    <w:p w:rsidR="00B33E9F" w:rsidRPr="006F5F70" w:rsidRDefault="009D786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1719" w:dyaOrig="360">
          <v:shape id="_x0000_i1212" type="#_x0000_t75" style="width:86pt;height:17.9pt" o:ole="">
            <v:imagedata r:id="rId374" o:title=""/>
          </v:shape>
          <o:OLEObject Type="Embed" ProgID="Equation.DSMT4" ShapeID="_x0000_i1212" DrawAspect="Content" ObjectID="_1661081910" r:id="rId375"/>
        </w:object>
      </w:r>
      <w:r w:rsidR="00B33E9F" w:rsidRPr="006F5F70">
        <w:rPr>
          <w:rFonts w:ascii="Times New Roman" w:eastAsia="Times New Roman" w:hAnsi="Times New Roman" w:cs="Times New Roman"/>
          <w:sz w:val="28"/>
          <w:szCs w:val="28"/>
          <w:lang w:eastAsia="ru-RU"/>
        </w:rPr>
        <w:t>;</w:t>
      </w:r>
    </w:p>
    <w:p w:rsidR="00B33E9F" w:rsidRPr="006F5F70" w:rsidRDefault="009D786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5940" w:dyaOrig="440">
          <v:shape id="_x0000_i1213" type="#_x0000_t75" style="width:297.2pt;height:22.7pt" o:ole="">
            <v:imagedata r:id="rId376" o:title=""/>
          </v:shape>
          <o:OLEObject Type="Embed" ProgID="Equation.DSMT4" ShapeID="_x0000_i1213" DrawAspect="Content" ObjectID="_1661081911" r:id="rId377"/>
        </w:object>
      </w:r>
      <w:r w:rsidR="00B33E9F" w:rsidRPr="006F5F70">
        <w:rPr>
          <w:rFonts w:ascii="Times New Roman" w:eastAsia="Times New Roman" w:hAnsi="Times New Roman" w:cs="Times New Roman"/>
          <w:sz w:val="28"/>
          <w:szCs w:val="28"/>
          <w:lang w:eastAsia="ru-RU"/>
        </w:rPr>
        <w:t>;</w:t>
      </w:r>
    </w:p>
    <w:p w:rsidR="00B33E9F" w:rsidRPr="006F5F70" w:rsidRDefault="00351EB5"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5880" w:dyaOrig="440">
          <v:shape id="_x0000_i1214" type="#_x0000_t75" style="width:293.8pt;height:22.7pt" o:ole="">
            <v:imagedata r:id="rId378" o:title=""/>
          </v:shape>
          <o:OLEObject Type="Embed" ProgID="Equation.DSMT4" ShapeID="_x0000_i1214" DrawAspect="Content" ObjectID="_1661081912" r:id="rId379"/>
        </w:object>
      </w:r>
      <w:r w:rsidR="00B33E9F" w:rsidRPr="006F5F70">
        <w:rPr>
          <w:rFonts w:ascii="Times New Roman" w:eastAsia="Times New Roman" w:hAnsi="Times New Roman" w:cs="Times New Roman"/>
          <w:sz w:val="28"/>
          <w:szCs w:val="28"/>
          <w:lang w:eastAsia="ru-RU"/>
        </w:rPr>
        <w:t>.</w:t>
      </w:r>
    </w:p>
    <w:p w:rsidR="00B33E9F" w:rsidRPr="006F5F70" w:rsidRDefault="00596632"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Приведем п</w:t>
      </w:r>
      <w:r w:rsidR="00B33E9F" w:rsidRPr="006F5F70">
        <w:rPr>
          <w:rFonts w:ascii="Times New Roman" w:eastAsia="Times New Roman" w:hAnsi="Times New Roman" w:cs="Times New Roman"/>
          <w:sz w:val="28"/>
          <w:szCs w:val="28"/>
          <w:lang w:eastAsia="ru-RU"/>
        </w:rPr>
        <w:t>остановк</w:t>
      </w:r>
      <w:r w:rsidRPr="006F5F70">
        <w:rPr>
          <w:rFonts w:ascii="Times New Roman" w:eastAsia="Times New Roman" w:hAnsi="Times New Roman" w:cs="Times New Roman"/>
          <w:sz w:val="28"/>
          <w:szCs w:val="28"/>
          <w:lang w:eastAsia="ru-RU"/>
        </w:rPr>
        <w:t>у</w:t>
      </w:r>
      <w:r w:rsidR="00B33E9F" w:rsidRPr="006F5F70">
        <w:rPr>
          <w:rFonts w:ascii="Times New Roman" w:eastAsia="Times New Roman" w:hAnsi="Times New Roman" w:cs="Times New Roman"/>
          <w:sz w:val="28"/>
          <w:szCs w:val="28"/>
          <w:lang w:eastAsia="ru-RU"/>
        </w:rPr>
        <w:t xml:space="preserve"> задачи </w:t>
      </w:r>
      <w:r w:rsidRPr="006F5F70">
        <w:rPr>
          <w:rFonts w:ascii="Times New Roman" w:eastAsia="Times New Roman" w:hAnsi="Times New Roman" w:cs="Times New Roman"/>
          <w:sz w:val="28"/>
          <w:szCs w:val="28"/>
          <w:lang w:eastAsia="ru-RU"/>
        </w:rPr>
        <w:t xml:space="preserve">для ПВ, описывающую случайное явление </w:t>
      </w:r>
      <w:r w:rsidR="00B33E9F" w:rsidRPr="006F5F70">
        <w:rPr>
          <w:rFonts w:ascii="Times New Roman" w:eastAsia="Times New Roman" w:hAnsi="Times New Roman" w:cs="Times New Roman"/>
          <w:sz w:val="28"/>
          <w:szCs w:val="28"/>
          <w:lang w:eastAsia="ru-RU"/>
        </w:rPr>
        <w:t>тепло-влагопереноса.</w:t>
      </w:r>
      <w:r w:rsidR="00BC5AB7" w:rsidRPr="006F5F70">
        <w:rPr>
          <w:rFonts w:ascii="Times New Roman" w:eastAsia="Times New Roman" w:hAnsi="Times New Roman" w:cs="Times New Roman"/>
          <w:sz w:val="28"/>
          <w:szCs w:val="28"/>
          <w:lang w:eastAsia="ru-RU"/>
        </w:rPr>
        <w:t xml:space="preserve"> </w:t>
      </w:r>
      <w:r w:rsidR="00B33E9F" w:rsidRPr="006F5F70">
        <w:rPr>
          <w:rFonts w:ascii="Times New Roman" w:eastAsia="Times New Roman" w:hAnsi="Times New Roman" w:cs="Times New Roman"/>
          <w:sz w:val="28"/>
          <w:szCs w:val="28"/>
          <w:lang w:eastAsia="ru-RU"/>
        </w:rPr>
        <w:t xml:space="preserve">Для случайных полей температуры и влагосодержания  в стержне ПВ </w:t>
      </w:r>
      <w:r w:rsidR="00903A49" w:rsidRPr="006F5F70">
        <w:rPr>
          <w:rFonts w:ascii="Times New Roman" w:eastAsia="Times New Roman" w:hAnsi="Times New Roman" w:cs="Times New Roman"/>
          <w:position w:val="-10"/>
          <w:sz w:val="28"/>
          <w:szCs w:val="28"/>
          <w:lang w:eastAsia="ru-RU"/>
        </w:rPr>
        <w:object w:dxaOrig="1700" w:dyaOrig="340">
          <v:shape id="_x0000_i1215" type="#_x0000_t75" style="width:84.55pt;height:16.9pt" o:ole="">
            <v:imagedata r:id="rId380" o:title=""/>
          </v:shape>
          <o:OLEObject Type="Embed" ProgID="Equation.DSMT4" ShapeID="_x0000_i1215" DrawAspect="Content" ObjectID="_1661081913" r:id="rId381"/>
        </w:object>
      </w:r>
      <w:r w:rsidR="00BE7997" w:rsidRPr="006F5F70">
        <w:rPr>
          <w:rFonts w:ascii="Times New Roman" w:eastAsia="Times New Roman" w:hAnsi="Times New Roman" w:cs="Times New Roman"/>
          <w:sz w:val="28"/>
          <w:szCs w:val="28"/>
          <w:lang w:eastAsia="ru-RU"/>
        </w:rPr>
        <w:t xml:space="preserve"> подчиняется  уравнению</w:t>
      </w:r>
      <w:r w:rsidR="00E836DF" w:rsidRPr="006F5F70">
        <w:rPr>
          <w:rFonts w:ascii="Times New Roman" w:eastAsia="Times New Roman" w:hAnsi="Times New Roman" w:cs="Times New Roman"/>
          <w:position w:val="-58"/>
          <w:sz w:val="28"/>
          <w:szCs w:val="28"/>
          <w:lang w:eastAsia="ru-RU"/>
        </w:rPr>
        <w:object w:dxaOrig="7300" w:dyaOrig="1300">
          <v:shape id="_x0000_i1216" type="#_x0000_t75" style="width:366.3pt;height:65.25pt" o:ole="">
            <v:imagedata r:id="rId382" o:title=""/>
          </v:shape>
          <o:OLEObject Type="Embed" ProgID="Equation.DSMT4" ShapeID="_x0000_i1216" DrawAspect="Content" ObjectID="_1661081914" r:id="rId383"/>
        </w:object>
      </w:r>
      <w:r w:rsidR="00B33E9F" w:rsidRPr="006F5F70">
        <w:rPr>
          <w:rFonts w:ascii="Times New Roman" w:eastAsia="Times New Roman" w:hAnsi="Times New Roman" w:cs="Times New Roman"/>
          <w:sz w:val="28"/>
          <w:szCs w:val="28"/>
          <w:lang w:eastAsia="ru-RU"/>
        </w:rPr>
        <w:t xml:space="preserve"> </w:t>
      </w:r>
    </w:p>
    <w:p w:rsidR="00B33E9F"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Здесь </w:t>
      </w:r>
      <w:r w:rsidRPr="006F5F70">
        <w:rPr>
          <w:rFonts w:ascii="Times New Roman" w:eastAsia="Times New Roman" w:hAnsi="Times New Roman" w:cs="Times New Roman"/>
          <w:position w:val="-6"/>
          <w:sz w:val="28"/>
          <w:szCs w:val="28"/>
          <w:lang w:eastAsia="ru-RU"/>
        </w:rPr>
        <w:object w:dxaOrig="400" w:dyaOrig="300">
          <v:shape id="_x0000_i1217" type="#_x0000_t75" style="width:20.3pt;height:15pt" o:ole="">
            <v:imagedata r:id="rId384" o:title=""/>
          </v:shape>
          <o:OLEObject Type="Embed" ProgID="Equation.DSMT4" ShapeID="_x0000_i1217" DrawAspect="Content" ObjectID="_1661081915" r:id="rId385"/>
        </w:object>
      </w:r>
      <w:r w:rsidRPr="006F5F70">
        <w:rPr>
          <w:rFonts w:ascii="Times New Roman" w:eastAsia="Times New Roman" w:hAnsi="Times New Roman" w:cs="Times New Roman"/>
          <w:sz w:val="28"/>
          <w:szCs w:val="28"/>
          <w:lang w:eastAsia="ru-RU"/>
        </w:rPr>
        <w:t xml:space="preserve">– число Фурье, </w:t>
      </w:r>
      <w:r w:rsidRPr="006F5F70">
        <w:rPr>
          <w:rFonts w:ascii="Times New Roman" w:eastAsia="Times New Roman" w:hAnsi="Times New Roman" w:cs="Times New Roman"/>
          <w:position w:val="-6"/>
          <w:sz w:val="28"/>
          <w:szCs w:val="28"/>
          <w:lang w:eastAsia="ru-RU"/>
        </w:rPr>
        <w:object w:dxaOrig="1160" w:dyaOrig="300">
          <v:shape id="_x0000_i1218" type="#_x0000_t75" style="width:58.95pt;height:15pt" o:ole="">
            <v:imagedata r:id="rId386" o:title=""/>
          </v:shape>
          <o:OLEObject Type="Embed" ProgID="Equation.DSMT4" ShapeID="_x0000_i1218" DrawAspect="Content" ObjectID="_1661081916" r:id="rId387"/>
        </w:object>
      </w:r>
      <w:r w:rsidRPr="006F5F70">
        <w:rPr>
          <w:rFonts w:ascii="Times New Roman" w:eastAsia="Times New Roman" w:hAnsi="Times New Roman" w:cs="Times New Roman"/>
          <w:sz w:val="28"/>
          <w:szCs w:val="28"/>
          <w:lang w:eastAsia="ru-RU"/>
        </w:rPr>
        <w:t>– безразмерная пространственная координата (</w:t>
      </w:r>
      <w:r w:rsidRPr="006F5F70">
        <w:rPr>
          <w:rFonts w:ascii="Times New Roman" w:eastAsia="Times New Roman" w:hAnsi="Times New Roman" w:cs="Times New Roman"/>
          <w:position w:val="-4"/>
          <w:sz w:val="28"/>
          <w:szCs w:val="28"/>
          <w:lang w:eastAsia="ru-RU"/>
        </w:rPr>
        <w:object w:dxaOrig="260" w:dyaOrig="279">
          <v:shape id="_x0000_i1219" type="#_x0000_t75" style="width:12.55pt;height:13.05pt" o:ole="">
            <v:imagedata r:id="rId388" o:title=""/>
          </v:shape>
          <o:OLEObject Type="Embed" ProgID="Equation.DSMT4" ShapeID="_x0000_i1219" DrawAspect="Content" ObjectID="_1661081917" r:id="rId389"/>
        </w:object>
      </w:r>
      <w:r w:rsidRPr="006F5F70">
        <w:rPr>
          <w:rFonts w:ascii="Times New Roman" w:eastAsia="Times New Roman" w:hAnsi="Times New Roman" w:cs="Times New Roman"/>
          <w:sz w:val="28"/>
          <w:szCs w:val="28"/>
          <w:lang w:eastAsia="ru-RU"/>
        </w:rPr>
        <w:t>—линейный размер стержня),</w:t>
      </w:r>
      <w:r w:rsidR="00A40DF6" w:rsidRPr="006F5F70">
        <w:rPr>
          <w:rFonts w:ascii="Times New Roman" w:eastAsia="Times New Roman" w:hAnsi="Times New Roman" w:cs="Times New Roman"/>
          <w:position w:val="-10"/>
          <w:sz w:val="28"/>
          <w:szCs w:val="28"/>
          <w:lang w:eastAsia="ru-RU"/>
        </w:rPr>
        <w:object w:dxaOrig="1760" w:dyaOrig="340">
          <v:shape id="_x0000_i1220" type="#_x0000_t75" style="width:88.9pt;height:16.9pt" o:ole="">
            <v:imagedata r:id="rId390" o:title=""/>
          </v:shape>
          <o:OLEObject Type="Embed" ProgID="Equation.DSMT4" ShapeID="_x0000_i1220" DrawAspect="Content" ObjectID="_1661081918" r:id="rId391"/>
        </w:object>
      </w:r>
      <w:r w:rsidR="00647173"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область  значений случайного поля безразмерной относительной температуры, </w:t>
      </w:r>
      <w:r w:rsidR="00A40DF6" w:rsidRPr="006F5F70">
        <w:rPr>
          <w:rFonts w:ascii="Times New Roman" w:eastAsia="Times New Roman" w:hAnsi="Times New Roman" w:cs="Times New Roman"/>
          <w:position w:val="-10"/>
          <w:sz w:val="28"/>
          <w:szCs w:val="28"/>
          <w:lang w:eastAsia="ru-RU"/>
        </w:rPr>
        <w:object w:dxaOrig="1800" w:dyaOrig="340">
          <v:shape id="_x0000_i1221" type="#_x0000_t75" style="width:90.85pt;height:16.9pt" o:ole="">
            <v:imagedata r:id="rId392" o:title=""/>
          </v:shape>
          <o:OLEObject Type="Embed" ProgID="Equation.DSMT4" ShapeID="_x0000_i1221" DrawAspect="Content" ObjectID="_1661081919" r:id="rId393"/>
        </w:object>
      </w:r>
      <w:r w:rsidR="00647173"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область значений случайного поля безразмерного относительного влагосодержания, </w:t>
      </w:r>
    </w:p>
    <w:p w:rsidR="00B33E9F" w:rsidRPr="006F5F70" w:rsidRDefault="00B33E9F" w:rsidP="001B0E5B">
      <w:pPr>
        <w:autoSpaceDE w:val="0"/>
        <w:autoSpaceDN w:val="0"/>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Если выб</w:t>
      </w:r>
      <w:r w:rsidR="00BE7997" w:rsidRPr="006F5F70">
        <w:rPr>
          <w:rFonts w:ascii="Times New Roman" w:eastAsia="Times New Roman" w:hAnsi="Times New Roman" w:cs="Times New Roman"/>
          <w:sz w:val="28"/>
          <w:szCs w:val="28"/>
          <w:lang w:eastAsia="ru-RU"/>
        </w:rPr>
        <w:t xml:space="preserve">рать коэффициенты сноса в виде </w:t>
      </w:r>
      <w:r w:rsidR="006C5590" w:rsidRPr="006F5F70">
        <w:rPr>
          <w:rFonts w:ascii="Times New Roman" w:eastAsia="Times New Roman" w:hAnsi="Times New Roman" w:cs="Times New Roman"/>
          <w:position w:val="-12"/>
          <w:sz w:val="28"/>
          <w:szCs w:val="28"/>
          <w:lang w:eastAsia="ru-RU"/>
        </w:rPr>
        <w:object w:dxaOrig="5520" w:dyaOrig="420">
          <v:shape id="_x0000_i1222" type="#_x0000_t75" style="width:275.9pt;height:20.8pt" o:ole="">
            <v:imagedata r:id="rId394" o:title=""/>
          </v:shape>
          <o:OLEObject Type="Embed" ProgID="Equation.DSMT4" ShapeID="_x0000_i1222" DrawAspect="Content" ObjectID="_1661081920" r:id="rId395"/>
        </w:object>
      </w:r>
      <w:r w:rsidR="003B7B3A" w:rsidRPr="006F5F70">
        <w:rPr>
          <w:rFonts w:ascii="Times New Roman" w:eastAsia="Times New Roman" w:hAnsi="Times New Roman" w:cs="Times New Roman"/>
          <w:sz w:val="28"/>
          <w:szCs w:val="28"/>
          <w:lang w:eastAsia="ru-RU"/>
        </w:rPr>
        <w:t>,</w:t>
      </w:r>
      <w:r w:rsidR="006C5590" w:rsidRPr="006F5F70">
        <w:rPr>
          <w:rFonts w:ascii="Times New Roman" w:eastAsia="Times New Roman" w:hAnsi="Times New Roman" w:cs="Times New Roman"/>
          <w:position w:val="-12"/>
          <w:sz w:val="28"/>
          <w:szCs w:val="28"/>
          <w:lang w:eastAsia="ru-RU"/>
        </w:rPr>
        <w:object w:dxaOrig="5560" w:dyaOrig="420">
          <v:shape id="_x0000_i1223" type="#_x0000_t75" style="width:277.35pt;height:20.8pt" o:ole="">
            <v:imagedata r:id="rId396" o:title=""/>
          </v:shape>
          <o:OLEObject Type="Embed" ProgID="Equation.DSMT4" ShapeID="_x0000_i1223" DrawAspect="Content" ObjectID="_1661081921" r:id="rId397"/>
        </w:object>
      </w:r>
      <w:r w:rsidRPr="006F5F70">
        <w:rPr>
          <w:rFonts w:ascii="Times New Roman" w:eastAsia="Times New Roman" w:hAnsi="Times New Roman" w:cs="Times New Roman"/>
          <w:sz w:val="28"/>
          <w:szCs w:val="28"/>
          <w:lang w:eastAsia="ru-RU"/>
        </w:rPr>
        <w:t xml:space="preserve">, </w:t>
      </w:r>
    </w:p>
    <w:p w:rsidR="00B33E9F" w:rsidRPr="006F5F70" w:rsidRDefault="00B33E9F" w:rsidP="001B0E5B">
      <w:pPr>
        <w:autoSpaceDE w:val="0"/>
        <w:autoSpaceDN w:val="0"/>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то для средних значений соответственно температуры и влагосодержания, кото</w:t>
      </w:r>
      <w:r w:rsidR="00BE7997" w:rsidRPr="006F5F70">
        <w:rPr>
          <w:rFonts w:ascii="Times New Roman" w:eastAsia="Times New Roman" w:hAnsi="Times New Roman" w:cs="Times New Roman"/>
          <w:sz w:val="28"/>
          <w:szCs w:val="28"/>
          <w:lang w:eastAsia="ru-RU"/>
        </w:rPr>
        <w:t xml:space="preserve">рые рассчитываются по формулам </w:t>
      </w:r>
      <w:r w:rsidR="006C5590" w:rsidRPr="006F5F70">
        <w:rPr>
          <w:rFonts w:ascii="Times New Roman" w:eastAsia="Times New Roman" w:hAnsi="Times New Roman" w:cs="Times New Roman"/>
          <w:position w:val="-58"/>
          <w:sz w:val="28"/>
          <w:szCs w:val="28"/>
          <w:lang w:eastAsia="ru-RU"/>
        </w:rPr>
        <w:object w:dxaOrig="5640" w:dyaOrig="1300">
          <v:shape id="_x0000_i1224" type="#_x0000_t75" style="width:282.2pt;height:65.25pt" o:ole="">
            <v:imagedata r:id="rId398" o:title=""/>
          </v:shape>
          <o:OLEObject Type="Embed" ProgID="Equation.DSMT4" ShapeID="_x0000_i1224" DrawAspect="Content" ObjectID="_1661081922" r:id="rId399"/>
        </w:object>
      </w:r>
      <w:r w:rsidRPr="006F5F70">
        <w:rPr>
          <w:rFonts w:ascii="Times New Roman" w:eastAsia="Times New Roman" w:hAnsi="Times New Roman" w:cs="Times New Roman"/>
          <w:sz w:val="28"/>
          <w:szCs w:val="28"/>
          <w:lang w:eastAsia="ru-RU"/>
        </w:rPr>
        <w:t xml:space="preserve"> </w:t>
      </w:r>
    </w:p>
    <w:p w:rsidR="00B33E9F" w:rsidRPr="006F5F70" w:rsidRDefault="00B33E9F" w:rsidP="001B0E5B">
      <w:pPr>
        <w:autoSpaceDE w:val="0"/>
        <w:autoSpaceDN w:val="0"/>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получает</w:t>
      </w:r>
      <w:r w:rsidR="00BE7997" w:rsidRPr="006F5F70">
        <w:rPr>
          <w:rFonts w:ascii="Times New Roman" w:eastAsia="Times New Roman" w:hAnsi="Times New Roman" w:cs="Times New Roman"/>
          <w:sz w:val="28"/>
          <w:szCs w:val="28"/>
          <w:lang w:eastAsia="ru-RU"/>
        </w:rPr>
        <w:t>ся следующая система уравнений:</w:t>
      </w:r>
      <w:r w:rsidR="00D51816" w:rsidRPr="006F5F70">
        <w:rPr>
          <w:rFonts w:ascii="Times New Roman" w:eastAsia="Times New Roman" w:hAnsi="Times New Roman" w:cs="Times New Roman"/>
          <w:position w:val="-12"/>
          <w:sz w:val="28"/>
          <w:szCs w:val="28"/>
          <w:lang w:eastAsia="ru-RU"/>
        </w:rPr>
        <w:object w:dxaOrig="5440" w:dyaOrig="420">
          <v:shape id="_x0000_i1225" type="#_x0000_t75" style="width:273.5pt;height:20.8pt" o:ole="">
            <v:imagedata r:id="rId400" o:title=""/>
          </v:shape>
          <o:OLEObject Type="Embed" ProgID="Equation.DSMT4" ShapeID="_x0000_i1225" DrawAspect="Content" ObjectID="_1661081923" r:id="rId401"/>
        </w:object>
      </w:r>
      <w:r w:rsidR="003B7B3A" w:rsidRPr="006F5F70">
        <w:rPr>
          <w:rFonts w:ascii="Times New Roman" w:eastAsia="Times New Roman" w:hAnsi="Times New Roman" w:cs="Times New Roman"/>
          <w:sz w:val="28"/>
          <w:szCs w:val="28"/>
          <w:lang w:eastAsia="ru-RU"/>
        </w:rPr>
        <w:t>,</w:t>
      </w:r>
      <w:r w:rsidR="00D51816" w:rsidRPr="006F5F70">
        <w:rPr>
          <w:rFonts w:ascii="Times New Roman" w:eastAsia="Times New Roman" w:hAnsi="Times New Roman" w:cs="Times New Roman"/>
          <w:position w:val="-12"/>
          <w:sz w:val="28"/>
          <w:szCs w:val="28"/>
          <w:lang w:eastAsia="ru-RU"/>
        </w:rPr>
        <w:object w:dxaOrig="5539" w:dyaOrig="420">
          <v:shape id="_x0000_i1226" type="#_x0000_t75" style="width:277.85pt;height:20.8pt" o:ole="">
            <v:imagedata r:id="rId402" o:title=""/>
          </v:shape>
          <o:OLEObject Type="Embed" ProgID="Equation.DSMT4" ShapeID="_x0000_i1226" DrawAspect="Content" ObjectID="_1661081924" r:id="rId403"/>
        </w:object>
      </w:r>
    </w:p>
    <w:p w:rsidR="00B33E9F" w:rsidRPr="006F5F70" w:rsidRDefault="00B33E9F" w:rsidP="001B0E5B">
      <w:pPr>
        <w:autoSpaceDE w:val="0"/>
        <w:autoSpaceDN w:val="0"/>
        <w:spacing w:after="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lastRenderedPageBreak/>
        <w:t>Уравнени</w:t>
      </w:r>
      <w:r w:rsidR="00BE7997" w:rsidRPr="006F5F70">
        <w:rPr>
          <w:rFonts w:ascii="Times New Roman" w:eastAsia="Times New Roman" w:hAnsi="Times New Roman" w:cs="Times New Roman"/>
          <w:sz w:val="28"/>
          <w:szCs w:val="28"/>
          <w:lang w:eastAsia="ru-RU"/>
        </w:rPr>
        <w:t>я для дисперсии получены в виде</w:t>
      </w:r>
      <w:r w:rsidR="00E836DF" w:rsidRPr="006F5F70">
        <w:rPr>
          <w:rFonts w:ascii="Times New Roman" w:eastAsia="Times New Roman" w:hAnsi="Times New Roman" w:cs="Times New Roman"/>
          <w:position w:val="-12"/>
          <w:sz w:val="28"/>
          <w:szCs w:val="28"/>
          <w:lang w:eastAsia="ru-RU"/>
        </w:rPr>
        <w:object w:dxaOrig="7560" w:dyaOrig="420">
          <v:shape id="_x0000_i1227" type="#_x0000_t75" style="width:378.85pt;height:20.8pt" o:ole="">
            <v:imagedata r:id="rId404" o:title=""/>
          </v:shape>
          <o:OLEObject Type="Embed" ProgID="Equation.DSMT4" ShapeID="_x0000_i1227" DrawAspect="Content" ObjectID="_1661081925" r:id="rId405"/>
        </w:object>
      </w:r>
      <w:r w:rsidR="003B7B3A" w:rsidRPr="006F5F70">
        <w:rPr>
          <w:rFonts w:ascii="Times New Roman" w:eastAsia="Times New Roman" w:hAnsi="Times New Roman" w:cs="Times New Roman"/>
          <w:position w:val="-12"/>
          <w:sz w:val="28"/>
          <w:szCs w:val="28"/>
          <w:lang w:eastAsia="ru-RU"/>
        </w:rPr>
        <w:object w:dxaOrig="7580" w:dyaOrig="420">
          <v:shape id="_x0000_i1228" type="#_x0000_t75" style="width:379.35pt;height:20.8pt" o:ole="">
            <v:imagedata r:id="rId406" o:title=""/>
          </v:shape>
          <o:OLEObject Type="Embed" ProgID="Equation.DSMT4" ShapeID="_x0000_i1228" DrawAspect="Content" ObjectID="_1661081926" r:id="rId407"/>
        </w:object>
      </w:r>
      <w:r w:rsidRPr="006F5F70">
        <w:rPr>
          <w:rFonts w:ascii="Times New Roman" w:eastAsia="Times New Roman" w:hAnsi="Times New Roman" w:cs="Times New Roman"/>
          <w:sz w:val="28"/>
          <w:szCs w:val="28"/>
          <w:lang w:eastAsia="ru-RU"/>
        </w:rPr>
        <w:t xml:space="preserve"> </w:t>
      </w:r>
    </w:p>
    <w:p w:rsidR="00B33E9F" w:rsidRPr="006F5F70" w:rsidRDefault="00B33E9F" w:rsidP="001B0E5B">
      <w:pPr>
        <w:autoSpaceDE w:val="0"/>
        <w:autoSpaceDN w:val="0"/>
        <w:spacing w:after="0" w:line="360" w:lineRule="auto"/>
        <w:ind w:firstLine="708"/>
        <w:jc w:val="both"/>
        <w:rPr>
          <w:rFonts w:ascii="Times New Roman" w:eastAsia="Times New Roman" w:hAnsi="Times New Roman" w:cs="Times New Roman"/>
          <w:noProof/>
          <w:sz w:val="28"/>
          <w:szCs w:val="28"/>
          <w:lang w:eastAsia="ru-RU"/>
        </w:rPr>
      </w:pPr>
      <w:r w:rsidRPr="006F5F70">
        <w:rPr>
          <w:rFonts w:ascii="Times New Roman" w:eastAsia="Times New Roman" w:hAnsi="Times New Roman" w:cs="Times New Roman"/>
          <w:sz w:val="28"/>
          <w:szCs w:val="28"/>
          <w:lang w:eastAsia="ru-RU"/>
        </w:rPr>
        <w:t>Уравнение для дифференциальной энтропии получено в виде</w:t>
      </w:r>
      <w:r w:rsidRPr="006F5F70">
        <w:rPr>
          <w:rFonts w:ascii="Times New Roman" w:eastAsia="Times New Roman" w:hAnsi="Times New Roman" w:cs="Times New Roman"/>
          <w:position w:val="-4"/>
          <w:sz w:val="28"/>
          <w:szCs w:val="28"/>
          <w:lang w:eastAsia="ru-RU"/>
        </w:rPr>
        <w:object w:dxaOrig="200" w:dyaOrig="300">
          <v:shape id="_x0000_i1229" type="#_x0000_t75" style="width:10.15pt;height:15pt" o:ole="">
            <v:imagedata r:id="rId408" o:title=""/>
          </v:shape>
          <o:OLEObject Type="Embed" ProgID="Equation.DSMT4" ShapeID="_x0000_i1229" DrawAspect="Content" ObjectID="_1661081927" r:id="rId409"/>
        </w:object>
      </w:r>
      <w:r w:rsidR="003B7B3A" w:rsidRPr="006F5F70">
        <w:rPr>
          <w:rFonts w:ascii="Times New Roman" w:eastAsia="Times New Roman" w:hAnsi="Times New Roman" w:cs="Times New Roman"/>
          <w:position w:val="-106"/>
          <w:sz w:val="28"/>
          <w:szCs w:val="28"/>
          <w:lang w:eastAsia="ru-RU"/>
        </w:rPr>
        <w:object w:dxaOrig="6420" w:dyaOrig="2260">
          <v:shape id="_x0000_i1230" type="#_x0000_t75" style="width:322.3pt;height:113.55pt" o:ole="">
            <v:imagedata r:id="rId410" o:title=""/>
          </v:shape>
          <o:OLEObject Type="Embed" ProgID="Equation.DSMT4" ShapeID="_x0000_i1230" DrawAspect="Content" ObjectID="_1661081928" r:id="rId411"/>
        </w:object>
      </w:r>
    </w:p>
    <w:p w:rsidR="00647173" w:rsidRPr="006F5F70" w:rsidRDefault="00B33E9F" w:rsidP="001B0E5B">
      <w:pPr>
        <w:autoSpaceDE w:val="0"/>
        <w:autoSpaceDN w:val="0"/>
        <w:spacing w:before="240" w:after="24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i/>
          <w:sz w:val="28"/>
          <w:szCs w:val="28"/>
          <w:lang w:eastAsia="ru-RU"/>
        </w:rPr>
        <w:t xml:space="preserve">Замечание. </w:t>
      </w:r>
      <w:r w:rsidRPr="006F5F70">
        <w:rPr>
          <w:rFonts w:ascii="Times New Roman" w:eastAsia="Times New Roman" w:hAnsi="Times New Roman" w:cs="Times New Roman"/>
          <w:sz w:val="28"/>
          <w:szCs w:val="28"/>
          <w:lang w:eastAsia="ru-RU"/>
        </w:rPr>
        <w:t xml:space="preserve">Если отойти от описания в терминах числа Фурье и </w:t>
      </w:r>
      <w:r w:rsidR="001526CE" w:rsidRPr="006F5F70">
        <w:rPr>
          <w:rFonts w:ascii="Times New Roman" w:eastAsia="Times New Roman" w:hAnsi="Times New Roman" w:cs="Times New Roman"/>
          <w:sz w:val="28"/>
          <w:szCs w:val="28"/>
          <w:lang w:eastAsia="ru-RU"/>
        </w:rPr>
        <w:t>безразмерных</w:t>
      </w:r>
      <w:r w:rsidRPr="006F5F70">
        <w:rPr>
          <w:rFonts w:ascii="Times New Roman" w:eastAsia="Times New Roman" w:hAnsi="Times New Roman" w:cs="Times New Roman"/>
          <w:sz w:val="28"/>
          <w:szCs w:val="28"/>
          <w:lang w:eastAsia="ru-RU"/>
        </w:rPr>
        <w:t xml:space="preserve"> пространственных координат задача для ПВ, описывающая тепло-влаго </w:t>
      </w:r>
      <w:r w:rsidR="00BE7997" w:rsidRPr="006F5F70">
        <w:rPr>
          <w:rFonts w:ascii="Times New Roman" w:eastAsia="Times New Roman" w:hAnsi="Times New Roman" w:cs="Times New Roman"/>
          <w:sz w:val="28"/>
          <w:szCs w:val="28"/>
          <w:lang w:eastAsia="ru-RU"/>
        </w:rPr>
        <w:t xml:space="preserve">перенос, примет следующий вид: </w:t>
      </w:r>
    </w:p>
    <w:p w:rsidR="00E836DF" w:rsidRDefault="00AE6CE3" w:rsidP="00E836DF">
      <w:pPr>
        <w:autoSpaceDE w:val="0"/>
        <w:autoSpaceDN w:val="0"/>
        <w:spacing w:before="240" w:after="240" w:line="360" w:lineRule="auto"/>
        <w:ind w:firstLine="142"/>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58"/>
          <w:sz w:val="28"/>
          <w:szCs w:val="28"/>
          <w:lang w:eastAsia="ru-RU"/>
        </w:rPr>
        <w:object w:dxaOrig="6619" w:dyaOrig="1300">
          <v:shape id="_x0000_i1231" type="#_x0000_t75" style="width:330.05pt;height:65.25pt" o:ole="">
            <v:imagedata r:id="rId412" o:title=""/>
          </v:shape>
          <o:OLEObject Type="Embed" ProgID="Equation.DSMT4" ShapeID="_x0000_i1231" DrawAspect="Content" ObjectID="_1661081929" r:id="rId413"/>
        </w:object>
      </w:r>
    </w:p>
    <w:p w:rsidR="00B33E9F" w:rsidRPr="006F5F70" w:rsidRDefault="00AE6CE3" w:rsidP="00E836DF">
      <w:pPr>
        <w:autoSpaceDE w:val="0"/>
        <w:autoSpaceDN w:val="0"/>
        <w:spacing w:before="240" w:after="240" w:line="360" w:lineRule="auto"/>
        <w:ind w:firstLine="142"/>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где</w:t>
      </w:r>
      <w:r w:rsidR="00BE7997" w:rsidRPr="006F5F70">
        <w:rPr>
          <w:rFonts w:ascii="Times New Roman" w:eastAsia="Times New Roman" w:hAnsi="Times New Roman" w:cs="Times New Roman"/>
          <w:sz w:val="28"/>
          <w:szCs w:val="28"/>
          <w:lang w:eastAsia="ru-RU"/>
        </w:rPr>
        <w:t xml:space="preserve"> коэффициент</w:t>
      </w:r>
      <w:r w:rsidRPr="006F5F70">
        <w:rPr>
          <w:rFonts w:ascii="Times New Roman" w:eastAsia="Times New Roman" w:hAnsi="Times New Roman" w:cs="Times New Roman"/>
          <w:sz w:val="28"/>
          <w:szCs w:val="28"/>
          <w:lang w:eastAsia="ru-RU"/>
        </w:rPr>
        <w:t>ы</w:t>
      </w:r>
      <w:r w:rsidR="00BE7997" w:rsidRPr="006F5F70">
        <w:rPr>
          <w:rFonts w:ascii="Times New Roman" w:eastAsia="Times New Roman" w:hAnsi="Times New Roman" w:cs="Times New Roman"/>
          <w:sz w:val="28"/>
          <w:szCs w:val="28"/>
          <w:lang w:eastAsia="ru-RU"/>
        </w:rPr>
        <w:t xml:space="preserve"> сноса </w:t>
      </w:r>
      <w:r w:rsidRPr="006F5F70">
        <w:rPr>
          <w:rFonts w:ascii="Times New Roman" w:eastAsia="Times New Roman" w:hAnsi="Times New Roman" w:cs="Times New Roman"/>
          <w:sz w:val="28"/>
          <w:szCs w:val="28"/>
          <w:lang w:eastAsia="ru-RU"/>
        </w:rPr>
        <w:t xml:space="preserve">имеют </w:t>
      </w:r>
      <w:r w:rsidR="00BE7997" w:rsidRPr="006F5F70">
        <w:rPr>
          <w:rFonts w:ascii="Times New Roman" w:eastAsia="Times New Roman" w:hAnsi="Times New Roman" w:cs="Times New Roman"/>
          <w:sz w:val="28"/>
          <w:szCs w:val="28"/>
          <w:lang w:eastAsia="ru-RU"/>
        </w:rPr>
        <w:t xml:space="preserve">вид: </w:t>
      </w:r>
      <w:r w:rsidRPr="006F5F70">
        <w:rPr>
          <w:rFonts w:ascii="Times New Roman" w:eastAsia="Times New Roman" w:hAnsi="Times New Roman" w:cs="Times New Roman"/>
          <w:position w:val="-12"/>
          <w:sz w:val="28"/>
          <w:szCs w:val="28"/>
          <w:lang w:eastAsia="ru-RU"/>
        </w:rPr>
        <w:object w:dxaOrig="6480" w:dyaOrig="420">
          <v:shape id="_x0000_i1232" type="#_x0000_t75" style="width:325.2pt;height:20.8pt" o:ole="">
            <v:imagedata r:id="rId414" o:title=""/>
          </v:shape>
          <o:OLEObject Type="Embed" ProgID="Equation.DSMT4" ShapeID="_x0000_i1232" DrawAspect="Content" ObjectID="_1661081930" r:id="rId415"/>
        </w:object>
      </w:r>
      <w:r w:rsidR="00BE7997"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position w:val="-12"/>
          <w:sz w:val="28"/>
          <w:szCs w:val="28"/>
          <w:lang w:eastAsia="ru-RU"/>
        </w:rPr>
        <w:object w:dxaOrig="6520" w:dyaOrig="420">
          <v:shape id="_x0000_i1233" type="#_x0000_t75" style="width:325.2pt;height:20.8pt" o:ole="">
            <v:imagedata r:id="rId416" o:title=""/>
          </v:shape>
          <o:OLEObject Type="Embed" ProgID="Equation.DSMT4" ShapeID="_x0000_i1233" DrawAspect="Content" ObjectID="_1661081931" r:id="rId417"/>
        </w:object>
      </w:r>
      <w:r w:rsidR="00647173" w:rsidRPr="006F5F70">
        <w:rPr>
          <w:rFonts w:ascii="Times New Roman" w:eastAsia="Times New Roman" w:hAnsi="Times New Roman" w:cs="Times New Roman"/>
          <w:sz w:val="28"/>
          <w:szCs w:val="28"/>
          <w:lang w:eastAsia="ru-RU"/>
        </w:rPr>
        <w:t>.</w:t>
      </w:r>
    </w:p>
    <w:p w:rsidR="00B33E9F" w:rsidRPr="006F5F70" w:rsidRDefault="00B33E9F" w:rsidP="001B0E5B">
      <w:pPr>
        <w:autoSpaceDE w:val="0"/>
        <w:autoSpaceDN w:val="0"/>
        <w:spacing w:before="240" w:after="24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Системы уравнений для средних значений, дисперсии и дифференциальной энтропии примут соответственно вид.</w:t>
      </w:r>
    </w:p>
    <w:p w:rsidR="00BE7997" w:rsidRPr="006F5F70" w:rsidRDefault="00BE7997" w:rsidP="001B0E5B">
      <w:pPr>
        <w:autoSpaceDE w:val="0"/>
        <w:autoSpaceDN w:val="0"/>
        <w:spacing w:before="240" w:after="24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Для средних значений: </w:t>
      </w:r>
    </w:p>
    <w:p w:rsidR="00B33E9F" w:rsidRPr="006F5F70" w:rsidRDefault="00AE6CE3" w:rsidP="001B0E5B">
      <w:pPr>
        <w:autoSpaceDE w:val="0"/>
        <w:autoSpaceDN w:val="0"/>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5160" w:dyaOrig="420">
          <v:shape id="_x0000_i1234" type="#_x0000_t75" style="width:258.5pt;height:20.8pt" o:ole="">
            <v:imagedata r:id="rId418" o:title=""/>
          </v:shape>
          <o:OLEObject Type="Embed" ProgID="Equation.DSMT4" ShapeID="_x0000_i1234" DrawAspect="Content" ObjectID="_1661081932" r:id="rId419"/>
        </w:object>
      </w:r>
      <w:r w:rsidRPr="006F5F70">
        <w:rPr>
          <w:rFonts w:ascii="Times New Roman" w:eastAsia="Times New Roman" w:hAnsi="Times New Roman" w:cs="Times New Roman"/>
          <w:position w:val="-12"/>
          <w:sz w:val="28"/>
          <w:szCs w:val="28"/>
          <w:lang w:eastAsia="ru-RU"/>
        </w:rPr>
        <w:object w:dxaOrig="5179" w:dyaOrig="420">
          <v:shape id="_x0000_i1235" type="#_x0000_t75" style="width:258.5pt;height:20.8pt" o:ole="">
            <v:imagedata r:id="rId420" o:title=""/>
          </v:shape>
          <o:OLEObject Type="Embed" ProgID="Equation.DSMT4" ShapeID="_x0000_i1235" DrawAspect="Content" ObjectID="_1661081933" r:id="rId421"/>
        </w:object>
      </w:r>
    </w:p>
    <w:p w:rsidR="00B33E9F" w:rsidRPr="006F5F70" w:rsidRDefault="00BE7997" w:rsidP="001B0E5B">
      <w:pPr>
        <w:autoSpaceDE w:val="0"/>
        <w:autoSpaceDN w:val="0"/>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Для дисперсии: </w:t>
      </w:r>
      <w:r w:rsidR="00AE6CE3" w:rsidRPr="006F5F70">
        <w:rPr>
          <w:rFonts w:ascii="Times New Roman" w:eastAsia="Times New Roman" w:hAnsi="Times New Roman" w:cs="Times New Roman"/>
          <w:position w:val="-12"/>
          <w:sz w:val="28"/>
          <w:szCs w:val="28"/>
          <w:lang w:eastAsia="ru-RU"/>
        </w:rPr>
        <w:object w:dxaOrig="7160" w:dyaOrig="420">
          <v:shape id="_x0000_i1236" type="#_x0000_t75" style="width:358.55pt;height:20.8pt" o:ole="">
            <v:imagedata r:id="rId422" o:title=""/>
          </v:shape>
          <o:OLEObject Type="Embed" ProgID="Equation.DSMT4" ShapeID="_x0000_i1236" DrawAspect="Content" ObjectID="_1661081934" r:id="rId423"/>
        </w:object>
      </w:r>
      <w:r w:rsidR="00DC224A" w:rsidRPr="006F5F70">
        <w:rPr>
          <w:rFonts w:ascii="Times New Roman" w:eastAsia="Times New Roman" w:hAnsi="Times New Roman" w:cs="Times New Roman"/>
          <w:position w:val="-12"/>
          <w:sz w:val="28"/>
          <w:szCs w:val="28"/>
          <w:lang w:eastAsia="ru-RU"/>
        </w:rPr>
        <w:object w:dxaOrig="7200" w:dyaOrig="420">
          <v:shape id="_x0000_i1237" type="#_x0000_t75" style="width:360.95pt;height:20.8pt" o:ole="">
            <v:imagedata r:id="rId424" o:title=""/>
          </v:shape>
          <o:OLEObject Type="Embed" ProgID="Equation.DSMT4" ShapeID="_x0000_i1237" DrawAspect="Content" ObjectID="_1661081935" r:id="rId425"/>
        </w:object>
      </w:r>
      <w:r w:rsidR="00B33E9F" w:rsidRPr="006F5F70">
        <w:rPr>
          <w:rFonts w:ascii="Times New Roman" w:eastAsia="Times New Roman" w:hAnsi="Times New Roman" w:cs="Times New Roman"/>
          <w:sz w:val="28"/>
          <w:szCs w:val="28"/>
          <w:lang w:eastAsia="ru-RU"/>
        </w:rPr>
        <w:t xml:space="preserve"> </w:t>
      </w:r>
    </w:p>
    <w:p w:rsidR="00B33E9F" w:rsidRPr="006F5F70" w:rsidRDefault="00BE7997" w:rsidP="001B0E5B">
      <w:pPr>
        <w:autoSpaceDE w:val="0"/>
        <w:autoSpaceDN w:val="0"/>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lastRenderedPageBreak/>
        <w:t xml:space="preserve">Для дифференциальной энтропии: </w:t>
      </w:r>
      <w:r w:rsidR="005130EF" w:rsidRPr="006F5F70">
        <w:rPr>
          <w:rFonts w:ascii="Times New Roman" w:eastAsia="Times New Roman" w:hAnsi="Times New Roman" w:cs="Times New Roman"/>
          <w:position w:val="-106"/>
          <w:sz w:val="28"/>
          <w:szCs w:val="28"/>
          <w:lang w:eastAsia="ru-RU"/>
        </w:rPr>
        <w:object w:dxaOrig="6039" w:dyaOrig="2260">
          <v:shape id="_x0000_i1238" type="#_x0000_t75" style="width:302pt;height:113.55pt" o:ole="">
            <v:imagedata r:id="rId426" o:title=""/>
          </v:shape>
          <o:OLEObject Type="Embed" ProgID="Equation.DSMT4" ShapeID="_x0000_i1238" DrawAspect="Content" ObjectID="_1661081936" r:id="rId427"/>
        </w:object>
      </w:r>
    </w:p>
    <w:p w:rsidR="004C6CE2"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 </w:t>
      </w:r>
      <w:r w:rsidR="00FA2196" w:rsidRPr="006F5F70">
        <w:rPr>
          <w:rFonts w:ascii="Times New Roman" w:eastAsia="Times New Roman" w:hAnsi="Times New Roman" w:cs="Times New Roman"/>
          <w:sz w:val="28"/>
          <w:szCs w:val="28"/>
          <w:lang w:eastAsia="ru-RU"/>
        </w:rPr>
        <w:t>Приведем постановки задач для</w:t>
      </w:r>
      <w:r w:rsidRPr="006F5F70">
        <w:rPr>
          <w:rFonts w:ascii="Times New Roman" w:eastAsia="Times New Roman" w:hAnsi="Times New Roman" w:cs="Times New Roman"/>
          <w:sz w:val="28"/>
          <w:szCs w:val="28"/>
          <w:lang w:eastAsia="ru-RU"/>
        </w:rPr>
        <w:t xml:space="preserve"> случайных волновых полей в ограниченной пространственной области</w:t>
      </w:r>
      <w:r w:rsidR="00FA2196" w:rsidRPr="006F5F70">
        <w:rPr>
          <w:rFonts w:ascii="Times New Roman" w:eastAsia="Times New Roman" w:hAnsi="Times New Roman" w:cs="Times New Roman"/>
          <w:sz w:val="28"/>
          <w:szCs w:val="28"/>
          <w:lang w:eastAsia="ru-RU"/>
        </w:rPr>
        <w:t>. П</w:t>
      </w:r>
      <w:r w:rsidRPr="006F5F70">
        <w:rPr>
          <w:rFonts w:ascii="Times New Roman" w:eastAsia="Times New Roman" w:hAnsi="Times New Roman" w:cs="Times New Roman"/>
          <w:sz w:val="28"/>
          <w:szCs w:val="28"/>
          <w:lang w:eastAsia="ru-RU"/>
        </w:rPr>
        <w:t xml:space="preserve">усть ПВ </w:t>
      </w:r>
      <w:r w:rsidR="005F6399" w:rsidRPr="006F5F70">
        <w:rPr>
          <w:rFonts w:ascii="Times New Roman" w:eastAsia="Times New Roman" w:hAnsi="Times New Roman" w:cs="Times New Roman"/>
          <w:position w:val="-10"/>
          <w:sz w:val="28"/>
          <w:szCs w:val="28"/>
          <w:lang w:eastAsia="ru-RU"/>
        </w:rPr>
        <w:object w:dxaOrig="1380" w:dyaOrig="340">
          <v:shape id="_x0000_i1239" type="#_x0000_t75" style="width:68.6pt;height:16.9pt" o:ole="">
            <v:imagedata r:id="rId428" o:title=""/>
          </v:shape>
          <o:OLEObject Type="Embed" ProgID="Equation.DSMT4" ShapeID="_x0000_i1239" DrawAspect="Content" ObjectID="_1661081937" r:id="rId429"/>
        </w:object>
      </w:r>
      <w:r w:rsidRPr="006F5F70">
        <w:rPr>
          <w:rFonts w:ascii="Times New Roman" w:eastAsia="Times New Roman" w:hAnsi="Times New Roman" w:cs="Times New Roman"/>
          <w:sz w:val="28"/>
          <w:szCs w:val="28"/>
          <w:lang w:eastAsia="ru-RU"/>
        </w:rPr>
        <w:t xml:space="preserve"> подчиняется   обобщенному уравнению</w:t>
      </w:r>
      <w:r w:rsidR="00BE7997" w:rsidRPr="006F5F70">
        <w:rPr>
          <w:rFonts w:ascii="Times New Roman" w:eastAsia="Times New Roman" w:hAnsi="Times New Roman" w:cs="Times New Roman"/>
          <w:sz w:val="28"/>
          <w:szCs w:val="28"/>
          <w:lang w:eastAsia="ru-RU"/>
        </w:rPr>
        <w:t xml:space="preserve"> Ф</w:t>
      </w:r>
      <w:r w:rsidR="005F2D39" w:rsidRPr="006F5F70">
        <w:rPr>
          <w:rFonts w:ascii="Times New Roman" w:eastAsia="Times New Roman" w:hAnsi="Times New Roman" w:cs="Times New Roman"/>
          <w:sz w:val="28"/>
          <w:szCs w:val="28"/>
          <w:lang w:eastAsia="ru-RU"/>
        </w:rPr>
        <w:t>ПК</w:t>
      </w:r>
    </w:p>
    <w:p w:rsidR="004C6CE2" w:rsidRPr="006F5F70" w:rsidRDefault="00D8571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58"/>
          <w:sz w:val="28"/>
          <w:szCs w:val="28"/>
          <w:lang w:eastAsia="ru-RU"/>
        </w:rPr>
        <w:object w:dxaOrig="6619" w:dyaOrig="1300">
          <v:shape id="_x0000_i1240" type="#_x0000_t75" style="width:330.05pt;height:65.25pt" o:ole="">
            <v:imagedata r:id="rId430" o:title=""/>
          </v:shape>
          <o:OLEObject Type="Embed" ProgID="Equation.DSMT4" ShapeID="_x0000_i1240" DrawAspect="Content" ObjectID="_1661081938" r:id="rId431"/>
        </w:object>
      </w:r>
    </w:p>
    <w:p w:rsidR="004C6CE2" w:rsidRPr="006F5F70" w:rsidRDefault="004C6CE2"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где </w:t>
      </w:r>
    </w:p>
    <w:p w:rsidR="004C6CE2" w:rsidRPr="006F5F70" w:rsidRDefault="00963A92"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4320" w:dyaOrig="440">
          <v:shape id="_x0000_i1241" type="#_x0000_t75" style="width:3in;height:22.7pt" o:ole="">
            <v:imagedata r:id="rId432" o:title=""/>
          </v:shape>
          <o:OLEObject Type="Embed" ProgID="Equation.DSMT4" ShapeID="_x0000_i1241" DrawAspect="Content" ObjectID="_1661081939" r:id="rId433"/>
        </w:object>
      </w:r>
      <w:r w:rsidR="0022061C" w:rsidRPr="006F5F70">
        <w:rPr>
          <w:rFonts w:ascii="Times New Roman" w:eastAsia="Times New Roman" w:hAnsi="Times New Roman" w:cs="Times New Roman"/>
          <w:sz w:val="28"/>
          <w:szCs w:val="28"/>
          <w:lang w:eastAsia="ru-RU"/>
        </w:rPr>
        <w:t>,</w:t>
      </w:r>
    </w:p>
    <w:p w:rsidR="0022061C" w:rsidRPr="006F5F70" w:rsidRDefault="00D85711"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4"/>
          <w:sz w:val="28"/>
          <w:szCs w:val="28"/>
          <w:lang w:eastAsia="ru-RU"/>
        </w:rPr>
        <w:object w:dxaOrig="1980" w:dyaOrig="400">
          <v:shape id="_x0000_i1242" type="#_x0000_t75" style="width:99.55pt;height:20.3pt" o:ole="">
            <v:imagedata r:id="rId434" o:title=""/>
          </v:shape>
          <o:OLEObject Type="Embed" ProgID="Equation.DSMT4" ShapeID="_x0000_i1242" DrawAspect="Content" ObjectID="_1661081940" r:id="rId435"/>
        </w:object>
      </w:r>
      <w:r w:rsidR="00985A78">
        <w:rPr>
          <w:rFonts w:ascii="Times New Roman" w:eastAsia="Times New Roman" w:hAnsi="Times New Roman" w:cs="Times New Roman"/>
          <w:sz w:val="28"/>
          <w:szCs w:val="28"/>
          <w:lang w:eastAsia="ru-RU"/>
        </w:rPr>
        <w:t>.</w:t>
      </w:r>
    </w:p>
    <w:p w:rsidR="005F6399"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Пусть нача</w:t>
      </w:r>
      <w:r w:rsidR="00BE7997" w:rsidRPr="006F5F70">
        <w:rPr>
          <w:rFonts w:ascii="Times New Roman" w:eastAsia="Times New Roman" w:hAnsi="Times New Roman" w:cs="Times New Roman"/>
          <w:sz w:val="28"/>
          <w:szCs w:val="28"/>
          <w:lang w:eastAsia="ru-RU"/>
        </w:rPr>
        <w:t>льные условия для ПВ имеют вид:</w:t>
      </w:r>
    </w:p>
    <w:p w:rsidR="005F6399" w:rsidRPr="006F5F70" w:rsidRDefault="005F6399"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720" w:dyaOrig="360">
          <v:shape id="_x0000_i1243" type="#_x0000_t75" style="width:335.35pt;height:17.9pt" o:ole="">
            <v:imagedata r:id="rId436" o:title=""/>
          </v:shape>
          <o:OLEObject Type="Embed" ProgID="Equation.DSMT4" ShapeID="_x0000_i1243" DrawAspect="Content" ObjectID="_1661081941" r:id="rId437"/>
        </w:object>
      </w:r>
      <w:r w:rsidRPr="006F5F70">
        <w:rPr>
          <w:rFonts w:ascii="Times New Roman" w:eastAsia="Times New Roman" w:hAnsi="Times New Roman" w:cs="Times New Roman"/>
          <w:sz w:val="28"/>
          <w:szCs w:val="28"/>
          <w:lang w:eastAsia="ru-RU"/>
        </w:rPr>
        <w:t>,</w:t>
      </w:r>
    </w:p>
    <w:p w:rsidR="005F6399" w:rsidRPr="006F5F70" w:rsidRDefault="00985A78"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30"/>
          <w:sz w:val="28"/>
          <w:szCs w:val="28"/>
          <w:lang w:eastAsia="ru-RU"/>
        </w:rPr>
        <w:object w:dxaOrig="7860" w:dyaOrig="720">
          <v:shape id="_x0000_i1244" type="#_x0000_t75" style="width:393.85pt;height:36.7pt" o:ole="">
            <v:imagedata r:id="rId438" o:title=""/>
          </v:shape>
          <o:OLEObject Type="Embed" ProgID="Equation.DSMT4" ShapeID="_x0000_i1244" DrawAspect="Content" ObjectID="_1661081942" r:id="rId439"/>
        </w:object>
      </w:r>
      <w:r>
        <w:rPr>
          <w:rFonts w:ascii="Times New Roman" w:eastAsia="Times New Roman" w:hAnsi="Times New Roman" w:cs="Times New Roman"/>
          <w:sz w:val="28"/>
          <w:szCs w:val="28"/>
          <w:lang w:eastAsia="ru-RU"/>
        </w:rPr>
        <w:t>.</w:t>
      </w:r>
    </w:p>
    <w:p w:rsidR="00614B0A" w:rsidRPr="006F5F70" w:rsidRDefault="00B33E9F" w:rsidP="001B0E5B">
      <w:pPr>
        <w:spacing w:before="240" w:after="24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Пусть граничные условия для</w:t>
      </w:r>
      <w:r w:rsidR="00BE7997" w:rsidRPr="006F5F70">
        <w:rPr>
          <w:rFonts w:ascii="Times New Roman" w:eastAsia="Times New Roman" w:hAnsi="Times New Roman" w:cs="Times New Roman"/>
          <w:sz w:val="28"/>
          <w:szCs w:val="28"/>
          <w:lang w:eastAsia="ru-RU"/>
        </w:rPr>
        <w:t xml:space="preserve"> ПВ задаются следующим образом:</w:t>
      </w:r>
    </w:p>
    <w:p w:rsidR="001D1D44" w:rsidRPr="006F5F70" w:rsidRDefault="001D1D4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640" w:dyaOrig="360">
          <v:shape id="_x0000_i1245" type="#_x0000_t75" style="width:331.5pt;height:17.9pt" o:ole="">
            <v:imagedata r:id="rId440" o:title=""/>
          </v:shape>
          <o:OLEObject Type="Embed" ProgID="Equation.DSMT4" ShapeID="_x0000_i1245" DrawAspect="Content" ObjectID="_1661081943" r:id="rId441"/>
        </w:object>
      </w:r>
      <w:r w:rsidR="00BE7997" w:rsidRPr="006F5F70">
        <w:rPr>
          <w:rFonts w:ascii="Times New Roman" w:eastAsia="Times New Roman" w:hAnsi="Times New Roman" w:cs="Times New Roman"/>
          <w:sz w:val="28"/>
          <w:szCs w:val="28"/>
          <w:lang w:eastAsia="ru-RU"/>
        </w:rPr>
        <w:t>,</w:t>
      </w:r>
    </w:p>
    <w:p w:rsidR="001D1D44" w:rsidRPr="006F5F70" w:rsidRDefault="001D1D4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580" w:dyaOrig="360">
          <v:shape id="_x0000_i1246" type="#_x0000_t75" style="width:328.6pt;height:17.9pt" o:ole="">
            <v:imagedata r:id="rId442" o:title=""/>
          </v:shape>
          <o:OLEObject Type="Embed" ProgID="Equation.DSMT4" ShapeID="_x0000_i1246" DrawAspect="Content" ObjectID="_1661081944" r:id="rId443"/>
        </w:object>
      </w:r>
      <w:r w:rsidR="00C63315" w:rsidRPr="006F5F70">
        <w:rPr>
          <w:rFonts w:ascii="Times New Roman" w:eastAsia="Times New Roman" w:hAnsi="Times New Roman" w:cs="Times New Roman"/>
          <w:sz w:val="28"/>
          <w:szCs w:val="28"/>
          <w:lang w:eastAsia="ru-RU"/>
        </w:rPr>
        <w:t>.</w:t>
      </w:r>
    </w:p>
    <w:p w:rsidR="00963A92" w:rsidRPr="006F5F70" w:rsidRDefault="00C63315"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Из уравнения для ПВ получаем </w:t>
      </w:r>
    </w:p>
    <w:p w:rsidR="00963A92" w:rsidRPr="006F5F70" w:rsidRDefault="00661FD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4599" w:dyaOrig="380">
          <v:shape id="_x0000_i1247" type="#_x0000_t75" style="width:228.55pt;height:17.9pt" o:ole="">
            <v:imagedata r:id="rId444" o:title=""/>
          </v:shape>
          <o:OLEObject Type="Embed" ProgID="Equation.DSMT4" ShapeID="_x0000_i1247" DrawAspect="Content" ObjectID="_1661081945" r:id="rId445"/>
        </w:object>
      </w:r>
      <w:r w:rsidR="00C63315" w:rsidRPr="006F5F70">
        <w:rPr>
          <w:rFonts w:ascii="Times New Roman" w:eastAsia="Times New Roman" w:hAnsi="Times New Roman" w:cs="Times New Roman"/>
          <w:sz w:val="28"/>
          <w:szCs w:val="28"/>
          <w:lang w:eastAsia="ru-RU"/>
        </w:rPr>
        <w:t>,</w:t>
      </w:r>
      <w:r w:rsidR="00963A92" w:rsidRPr="006F5F70">
        <w:rPr>
          <w:rFonts w:ascii="Times New Roman" w:eastAsia="Times New Roman" w:hAnsi="Times New Roman" w:cs="Times New Roman"/>
          <w:sz w:val="28"/>
          <w:szCs w:val="28"/>
          <w:lang w:eastAsia="ru-RU"/>
        </w:rPr>
        <w:t xml:space="preserve"> </w:t>
      </w:r>
    </w:p>
    <w:p w:rsidR="00963A92" w:rsidRPr="006F5F70" w:rsidRDefault="00661FD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160" w:dyaOrig="380">
          <v:shape id="_x0000_i1248" type="#_x0000_t75" style="width:307.8pt;height:17.9pt" o:ole="">
            <v:imagedata r:id="rId446" o:title=""/>
          </v:shape>
          <o:OLEObject Type="Embed" ProgID="Equation.DSMT4" ShapeID="_x0000_i1248" DrawAspect="Content" ObjectID="_1661081946" r:id="rId447"/>
        </w:object>
      </w:r>
      <w:r w:rsidR="00963A92" w:rsidRPr="006F5F70">
        <w:rPr>
          <w:rFonts w:ascii="Times New Roman" w:eastAsia="Times New Roman" w:hAnsi="Times New Roman" w:cs="Times New Roman"/>
          <w:sz w:val="28"/>
          <w:szCs w:val="28"/>
          <w:lang w:eastAsia="ru-RU"/>
        </w:rPr>
        <w:t>,</w:t>
      </w:r>
    </w:p>
    <w:p w:rsidR="00963A92" w:rsidRPr="006F5F70" w:rsidRDefault="00661FD4"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299" w:dyaOrig="380">
          <v:shape id="_x0000_i1249" type="#_x0000_t75" style="width:115pt;height:17.9pt" o:ole="">
            <v:imagedata r:id="rId448" o:title=""/>
          </v:shape>
          <o:OLEObject Type="Embed" ProgID="Equation.DSMT4" ShapeID="_x0000_i1249" DrawAspect="Content" ObjectID="_1661081947" r:id="rId449"/>
        </w:object>
      </w:r>
      <w:r w:rsidR="00963A92" w:rsidRPr="006F5F70">
        <w:rPr>
          <w:rFonts w:ascii="Times New Roman" w:eastAsia="Times New Roman" w:hAnsi="Times New Roman" w:cs="Times New Roman"/>
          <w:sz w:val="28"/>
          <w:szCs w:val="28"/>
          <w:lang w:eastAsia="ru-RU"/>
        </w:rPr>
        <w:t>,</w:t>
      </w:r>
    </w:p>
    <w:p w:rsidR="00963A92" w:rsidRPr="006F5F70" w:rsidRDefault="00271BCC"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440" w:dyaOrig="380">
          <v:shape id="_x0000_i1250" type="#_x0000_t75" style="width:172.05pt;height:17.9pt" o:ole="">
            <v:imagedata r:id="rId450" o:title=""/>
          </v:shape>
          <o:OLEObject Type="Embed" ProgID="Equation.DSMT4" ShapeID="_x0000_i1250" DrawAspect="Content" ObjectID="_1661081948" r:id="rId451"/>
        </w:object>
      </w:r>
      <w:r w:rsidR="00661FD4" w:rsidRPr="006F5F70">
        <w:rPr>
          <w:rFonts w:ascii="Times New Roman" w:eastAsia="Times New Roman" w:hAnsi="Times New Roman" w:cs="Times New Roman"/>
          <w:sz w:val="28"/>
          <w:szCs w:val="28"/>
          <w:lang w:eastAsia="ru-RU"/>
        </w:rPr>
        <w:t>,</w:t>
      </w:r>
    </w:p>
    <w:p w:rsidR="00661FD4" w:rsidRPr="006F5F70" w:rsidRDefault="00271BCC"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360" w:dyaOrig="380">
          <v:shape id="_x0000_i1251" type="#_x0000_t75" style="width:169.15pt;height:17.9pt" o:ole="">
            <v:imagedata r:id="rId452" o:title=""/>
          </v:shape>
          <o:OLEObject Type="Embed" ProgID="Equation.DSMT4" ShapeID="_x0000_i1251" DrawAspect="Content" ObjectID="_1661081949" r:id="rId453"/>
        </w:object>
      </w:r>
      <w:r w:rsidR="00661FD4" w:rsidRPr="006F5F70">
        <w:rPr>
          <w:rFonts w:ascii="Times New Roman" w:eastAsia="Times New Roman" w:hAnsi="Times New Roman" w:cs="Times New Roman"/>
          <w:sz w:val="28"/>
          <w:szCs w:val="28"/>
          <w:lang w:eastAsia="ru-RU"/>
        </w:rPr>
        <w:t>,</w:t>
      </w:r>
    </w:p>
    <w:p w:rsidR="00963A92" w:rsidRPr="006F5F70" w:rsidRDefault="00271BCC"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120" w:dyaOrig="380">
          <v:shape id="_x0000_i1252" type="#_x0000_t75" style="width:156.1pt;height:17.9pt" o:ole="">
            <v:imagedata r:id="rId454" o:title=""/>
          </v:shape>
          <o:OLEObject Type="Embed" ProgID="Equation.DSMT4" ShapeID="_x0000_i1252" DrawAspect="Content" ObjectID="_1661081950" r:id="rId455"/>
        </w:object>
      </w:r>
      <w:r w:rsidR="00B322C3" w:rsidRPr="006F5F70">
        <w:rPr>
          <w:rFonts w:ascii="Times New Roman" w:eastAsia="Times New Roman" w:hAnsi="Times New Roman" w:cs="Times New Roman"/>
          <w:sz w:val="28"/>
          <w:szCs w:val="28"/>
          <w:lang w:eastAsia="ru-RU"/>
        </w:rPr>
        <w:t>,</w:t>
      </w:r>
      <w:r w:rsidR="00C63315" w:rsidRPr="006F5F70">
        <w:rPr>
          <w:rFonts w:ascii="Times New Roman" w:eastAsia="Times New Roman" w:hAnsi="Times New Roman" w:cs="Times New Roman"/>
          <w:sz w:val="28"/>
          <w:szCs w:val="28"/>
          <w:lang w:eastAsia="ru-RU"/>
        </w:rPr>
        <w:t xml:space="preserve"> </w:t>
      </w:r>
    </w:p>
    <w:p w:rsidR="00B322C3" w:rsidRPr="006F5F70" w:rsidRDefault="00B322C3"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060" w:dyaOrig="380">
          <v:shape id="_x0000_i1253" type="#_x0000_t75" style="width:153.65pt;height:17.9pt" o:ole="">
            <v:imagedata r:id="rId456" o:title=""/>
          </v:shape>
          <o:OLEObject Type="Embed" ProgID="Equation.DSMT4" ShapeID="_x0000_i1253" DrawAspect="Content" ObjectID="_1661081951" r:id="rId457"/>
        </w:object>
      </w:r>
      <w:r w:rsidRPr="006F5F70">
        <w:rPr>
          <w:rFonts w:ascii="Times New Roman" w:eastAsia="Times New Roman" w:hAnsi="Times New Roman" w:cs="Times New Roman"/>
          <w:sz w:val="28"/>
          <w:szCs w:val="28"/>
          <w:lang w:eastAsia="ru-RU"/>
        </w:rPr>
        <w:t xml:space="preserve">, </w:t>
      </w:r>
    </w:p>
    <w:p w:rsidR="00B322C3" w:rsidRPr="006F5F70" w:rsidRDefault="00B322C3"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019" w:dyaOrig="380">
          <v:shape id="_x0000_i1254" type="#_x0000_t75" style="width:152.7pt;height:17.9pt" o:ole="">
            <v:imagedata r:id="rId458" o:title=""/>
          </v:shape>
          <o:OLEObject Type="Embed" ProgID="Equation.DSMT4" ShapeID="_x0000_i1254" DrawAspect="Content" ObjectID="_1661081952" r:id="rId459"/>
        </w:object>
      </w:r>
      <w:r w:rsidR="00271BCC" w:rsidRPr="006F5F70">
        <w:rPr>
          <w:rFonts w:ascii="Times New Roman" w:eastAsia="Times New Roman" w:hAnsi="Times New Roman" w:cs="Times New Roman"/>
          <w:sz w:val="28"/>
          <w:szCs w:val="28"/>
          <w:lang w:eastAsia="ru-RU"/>
        </w:rPr>
        <w:t>.</w:t>
      </w:r>
    </w:p>
    <w:p w:rsidR="00B33E9F" w:rsidRPr="006F5F70" w:rsidRDefault="00B33E9F" w:rsidP="001B0E5B">
      <w:pPr>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Задачи для дисперси</w:t>
      </w:r>
      <w:r w:rsidR="001B7ED7" w:rsidRPr="006F5F70">
        <w:rPr>
          <w:rFonts w:ascii="Times New Roman" w:eastAsia="Times New Roman" w:hAnsi="Times New Roman" w:cs="Times New Roman"/>
          <w:sz w:val="28"/>
          <w:szCs w:val="28"/>
          <w:lang w:eastAsia="ru-RU"/>
        </w:rPr>
        <w:t>и</w:t>
      </w:r>
      <w:r w:rsidRPr="006F5F70">
        <w:rPr>
          <w:rFonts w:ascii="Times New Roman" w:eastAsia="Times New Roman" w:hAnsi="Times New Roman" w:cs="Times New Roman"/>
          <w:sz w:val="28"/>
          <w:szCs w:val="28"/>
          <w:lang w:eastAsia="ru-RU"/>
        </w:rPr>
        <w:t xml:space="preserve"> име</w:t>
      </w:r>
      <w:r w:rsidR="001B7ED7" w:rsidRPr="006F5F70">
        <w:rPr>
          <w:rFonts w:ascii="Times New Roman" w:eastAsia="Times New Roman" w:hAnsi="Times New Roman" w:cs="Times New Roman"/>
          <w:sz w:val="28"/>
          <w:szCs w:val="28"/>
          <w:lang w:eastAsia="ru-RU"/>
        </w:rPr>
        <w:t>е</w:t>
      </w:r>
      <w:r w:rsidRPr="006F5F70">
        <w:rPr>
          <w:rFonts w:ascii="Times New Roman" w:eastAsia="Times New Roman" w:hAnsi="Times New Roman" w:cs="Times New Roman"/>
          <w:sz w:val="28"/>
          <w:szCs w:val="28"/>
          <w:lang w:eastAsia="ru-RU"/>
        </w:rPr>
        <w:t xml:space="preserve">т вид: </w:t>
      </w:r>
    </w:p>
    <w:p w:rsidR="00B33E9F" w:rsidRPr="006F5F70" w:rsidRDefault="004036D6"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6680" w:dyaOrig="380">
          <v:shape id="_x0000_i1255" type="#_x0000_t75" style="width:333.9pt;height:17.9pt" o:ole="">
            <v:imagedata r:id="rId460" o:title=""/>
          </v:shape>
          <o:OLEObject Type="Embed" ProgID="Equation.DSMT4" ShapeID="_x0000_i1255" DrawAspect="Content" ObjectID="_1661081953" r:id="rId461"/>
        </w:object>
      </w:r>
    </w:p>
    <w:p w:rsidR="00232009" w:rsidRPr="006F5F70" w:rsidRDefault="004036D6"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8400" w:dyaOrig="380">
          <v:shape id="_x0000_i1256" type="#_x0000_t75" style="width:421.35pt;height:17.9pt" o:ole="">
            <v:imagedata r:id="rId462" o:title=""/>
          </v:shape>
          <o:OLEObject Type="Embed" ProgID="Equation.DSMT4" ShapeID="_x0000_i1256" DrawAspect="Content" ObjectID="_1661081954" r:id="rId463"/>
        </w:object>
      </w:r>
    </w:p>
    <w:p w:rsidR="00B33E9F" w:rsidRPr="006F5F70" w:rsidRDefault="00934804"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80" w:dyaOrig="360">
          <v:shape id="_x0000_i1257" type="#_x0000_t75" style="width:144.5pt;height:17.9pt" o:ole="">
            <v:imagedata r:id="rId464" o:title=""/>
          </v:shape>
          <o:OLEObject Type="Embed" ProgID="Equation.DSMT4" ShapeID="_x0000_i1257" DrawAspect="Content" ObjectID="_1661081955" r:id="rId465"/>
        </w:object>
      </w:r>
      <w:r w:rsidR="00415047" w:rsidRPr="006F5F70">
        <w:rPr>
          <w:rFonts w:ascii="Times New Roman" w:eastAsia="Times New Roman" w:hAnsi="Times New Roman" w:cs="Times New Roman"/>
          <w:sz w:val="28"/>
          <w:szCs w:val="28"/>
          <w:lang w:eastAsia="ru-RU"/>
        </w:rPr>
        <w:t>,</w:t>
      </w:r>
    </w:p>
    <w:p w:rsidR="00415047" w:rsidRPr="006F5F70" w:rsidRDefault="00934804"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80" w:dyaOrig="360">
          <v:shape id="_x0000_i1258" type="#_x0000_t75" style="width:2in;height:17.9pt" o:ole="">
            <v:imagedata r:id="rId466" o:title=""/>
          </v:shape>
          <o:OLEObject Type="Embed" ProgID="Equation.DSMT4" ShapeID="_x0000_i1258" DrawAspect="Content" ObjectID="_1661081956" r:id="rId467"/>
        </w:object>
      </w:r>
      <w:r w:rsidR="00415047"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 </w:t>
      </w:r>
    </w:p>
    <w:p w:rsidR="00415047" w:rsidRPr="006F5F70" w:rsidRDefault="0041504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80" w:dyaOrig="360">
          <v:shape id="_x0000_i1259" type="#_x0000_t75" style="width:2in;height:17.9pt" o:ole="">
            <v:imagedata r:id="rId468" o:title=""/>
          </v:shape>
          <o:OLEObject Type="Embed" ProgID="Equation.DSMT4" ShapeID="_x0000_i1259" DrawAspect="Content" ObjectID="_1661081957" r:id="rId469"/>
        </w:object>
      </w:r>
      <w:r w:rsidRPr="006F5F70">
        <w:rPr>
          <w:rFonts w:ascii="Times New Roman" w:eastAsia="Times New Roman" w:hAnsi="Times New Roman" w:cs="Times New Roman"/>
          <w:sz w:val="28"/>
          <w:szCs w:val="28"/>
          <w:lang w:eastAsia="ru-RU"/>
        </w:rPr>
        <w:t>,</w:t>
      </w:r>
    </w:p>
    <w:p w:rsidR="00B33E9F" w:rsidRPr="006F5F70" w:rsidRDefault="0041504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20" w:dyaOrig="360">
          <v:shape id="_x0000_i1260" type="#_x0000_t75" style="width:141.1pt;height:17.9pt" o:ole="">
            <v:imagedata r:id="rId470" o:title=""/>
          </v:shape>
          <o:OLEObject Type="Embed" ProgID="Equation.DSMT4" ShapeID="_x0000_i1260" DrawAspect="Content" ObjectID="_1661081958" r:id="rId471"/>
        </w:object>
      </w:r>
      <w:r w:rsidR="00271BCC" w:rsidRPr="006F5F70">
        <w:rPr>
          <w:rFonts w:ascii="Times New Roman" w:eastAsia="Times New Roman" w:hAnsi="Times New Roman" w:cs="Times New Roman"/>
          <w:sz w:val="28"/>
          <w:szCs w:val="28"/>
          <w:lang w:eastAsia="ru-RU"/>
        </w:rPr>
        <w:t>,</w:t>
      </w:r>
    </w:p>
    <w:p w:rsidR="00B33E9F" w:rsidRPr="006F5F70" w:rsidRDefault="00415047"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760" w:dyaOrig="360">
          <v:shape id="_x0000_i1261" type="#_x0000_t75" style="width:139.15pt;height:17.9pt" o:ole="">
            <v:imagedata r:id="rId472" o:title=""/>
          </v:shape>
          <o:OLEObject Type="Embed" ProgID="Equation.DSMT4" ShapeID="_x0000_i1261" DrawAspect="Content" ObjectID="_1661081959" r:id="rId473"/>
        </w:object>
      </w:r>
      <w:r w:rsidR="00271BCC" w:rsidRPr="006F5F70">
        <w:rPr>
          <w:rFonts w:ascii="Times New Roman" w:eastAsia="Times New Roman" w:hAnsi="Times New Roman" w:cs="Times New Roman"/>
          <w:sz w:val="28"/>
          <w:szCs w:val="28"/>
          <w:lang w:eastAsia="ru-RU"/>
        </w:rPr>
        <w:t>,</w:t>
      </w:r>
    </w:p>
    <w:p w:rsidR="00B33E9F" w:rsidRPr="006F5F70" w:rsidRDefault="00306B6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799" w:dyaOrig="360">
          <v:shape id="_x0000_i1262" type="#_x0000_t75" style="width:139.65pt;height:17.9pt" o:ole="">
            <v:imagedata r:id="rId474" o:title=""/>
          </v:shape>
          <o:OLEObject Type="Embed" ProgID="Equation.DSMT4" ShapeID="_x0000_i1262" DrawAspect="Content" ObjectID="_1661081960" r:id="rId475"/>
        </w:object>
      </w:r>
      <w:r w:rsidR="00271BCC" w:rsidRPr="006F5F70">
        <w:rPr>
          <w:rFonts w:ascii="Times New Roman" w:eastAsia="Times New Roman" w:hAnsi="Times New Roman" w:cs="Times New Roman"/>
          <w:sz w:val="28"/>
          <w:szCs w:val="28"/>
          <w:lang w:eastAsia="ru-RU"/>
        </w:rPr>
        <w:t>,</w:t>
      </w:r>
    </w:p>
    <w:p w:rsidR="00B33E9F" w:rsidRPr="006F5F70" w:rsidRDefault="00306B6B"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740" w:dyaOrig="360">
          <v:shape id="_x0000_i1263" type="#_x0000_t75" style="width:137.25pt;height:17.9pt" o:ole="">
            <v:imagedata r:id="rId476" o:title=""/>
          </v:shape>
          <o:OLEObject Type="Embed" ProgID="Equation.DSMT4" ShapeID="_x0000_i1263" DrawAspect="Content" ObjectID="_1661081961" r:id="rId477"/>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Постановка задачи для дифференциальной энтропии такова:</w:t>
      </w:r>
      <w:r w:rsidR="00E836DF" w:rsidRPr="006F5F70">
        <w:rPr>
          <w:rFonts w:ascii="Times New Roman" w:eastAsia="Times New Roman" w:hAnsi="Times New Roman" w:cs="Times New Roman"/>
          <w:position w:val="-72"/>
          <w:sz w:val="28"/>
          <w:szCs w:val="28"/>
          <w:lang w:eastAsia="ru-RU"/>
        </w:rPr>
        <w:object w:dxaOrig="5940" w:dyaOrig="1460">
          <v:shape id="_x0000_i1264" type="#_x0000_t75" style="width:298.15pt;height:73.45pt" o:ole="">
            <v:imagedata r:id="rId478" o:title=""/>
          </v:shape>
          <o:OLEObject Type="Embed" ProgID="Equation.DSMT4" ShapeID="_x0000_i1264" DrawAspect="Content" ObjectID="_1661081962" r:id="rId479"/>
        </w:object>
      </w:r>
    </w:p>
    <w:p w:rsidR="00B33E9F" w:rsidRPr="006F5F70" w:rsidRDefault="00787DB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580" w:dyaOrig="360">
          <v:shape id="_x0000_i1265" type="#_x0000_t75" style="width:129pt;height:17.9pt" o:ole="">
            <v:imagedata r:id="rId480" o:title=""/>
          </v:shape>
          <o:OLEObject Type="Embed" ProgID="Equation.DSMT4" ShapeID="_x0000_i1265" DrawAspect="Content" ObjectID="_1661081963" r:id="rId481"/>
        </w:object>
      </w:r>
      <w:r w:rsidR="00B33E9F" w:rsidRPr="006F5F70">
        <w:rPr>
          <w:rFonts w:ascii="Times New Roman" w:eastAsia="Times New Roman" w:hAnsi="Times New Roman" w:cs="Times New Roman"/>
          <w:sz w:val="28"/>
          <w:szCs w:val="28"/>
          <w:lang w:eastAsia="ru-RU"/>
        </w:rPr>
        <w:t>,</w:t>
      </w:r>
    </w:p>
    <w:p w:rsidR="00B33E9F" w:rsidRPr="006F5F70" w:rsidRDefault="00787DB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500" w:dyaOrig="360">
          <v:shape id="_x0000_i1266" type="#_x0000_t75" style="width:124.65pt;height:17.9pt" o:ole="">
            <v:imagedata r:id="rId482" o:title=""/>
          </v:shape>
          <o:OLEObject Type="Embed" ProgID="Equation.DSMT4" ShapeID="_x0000_i1266" DrawAspect="Content" ObjectID="_1661081964" r:id="rId483"/>
        </w:object>
      </w:r>
      <w:r w:rsidR="00B33E9F" w:rsidRPr="006F5F70">
        <w:rPr>
          <w:rFonts w:ascii="Times New Roman" w:eastAsia="Times New Roman" w:hAnsi="Times New Roman" w:cs="Times New Roman"/>
          <w:sz w:val="28"/>
          <w:szCs w:val="28"/>
          <w:lang w:eastAsia="ru-RU"/>
        </w:rPr>
        <w:t>,</w:t>
      </w:r>
    </w:p>
    <w:p w:rsidR="00B33E9F" w:rsidRPr="006F5F70" w:rsidRDefault="00787DB0"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439" w:dyaOrig="360">
          <v:shape id="_x0000_i1267" type="#_x0000_t75" style="width:121.3pt;height:17.9pt" o:ole="">
            <v:imagedata r:id="rId484" o:title=""/>
          </v:shape>
          <o:OLEObject Type="Embed" ProgID="Equation.DSMT4" ShapeID="_x0000_i1267" DrawAspect="Content" ObjectID="_1661081965" r:id="rId485"/>
        </w:object>
      </w:r>
      <w:r w:rsidR="00B33E9F" w:rsidRPr="006F5F70">
        <w:rPr>
          <w:rFonts w:ascii="Times New Roman" w:eastAsia="Times New Roman" w:hAnsi="Times New Roman" w:cs="Times New Roman"/>
          <w:sz w:val="28"/>
          <w:szCs w:val="28"/>
          <w:lang w:eastAsia="ru-RU"/>
        </w:rPr>
        <w:t>.</w:t>
      </w:r>
    </w:p>
    <w:p w:rsidR="00B33E9F"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lastRenderedPageBreak/>
        <w:t xml:space="preserve">Постановки задач, описывающих перенос теплоты с конечной скоростью, имеют следующий вид в ограниченной пространственной области. </w:t>
      </w:r>
    </w:p>
    <w:p w:rsidR="00903A49" w:rsidRPr="006F5F70" w:rsidRDefault="00B33E9F"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Пусть ПВ </w:t>
      </w:r>
      <w:r w:rsidR="00015E8B" w:rsidRPr="006F5F70">
        <w:rPr>
          <w:rFonts w:ascii="Times New Roman" w:eastAsia="Times New Roman" w:hAnsi="Times New Roman" w:cs="Times New Roman"/>
          <w:position w:val="-10"/>
          <w:sz w:val="28"/>
          <w:szCs w:val="28"/>
          <w:lang w:eastAsia="ru-RU"/>
        </w:rPr>
        <w:object w:dxaOrig="1380" w:dyaOrig="340">
          <v:shape id="_x0000_i1268" type="#_x0000_t75" style="width:68.6pt;height:16.9pt" o:ole="">
            <v:imagedata r:id="rId486" o:title=""/>
          </v:shape>
          <o:OLEObject Type="Embed" ProgID="Equation.DSMT4" ShapeID="_x0000_i1268" DrawAspect="Content" ObjectID="_1661081966" r:id="rId487"/>
        </w:object>
      </w:r>
      <w:r w:rsidRPr="006F5F70">
        <w:rPr>
          <w:rFonts w:ascii="Times New Roman" w:eastAsia="Times New Roman" w:hAnsi="Times New Roman" w:cs="Times New Roman"/>
          <w:sz w:val="28"/>
          <w:szCs w:val="28"/>
          <w:lang w:eastAsia="ru-RU"/>
        </w:rPr>
        <w:t xml:space="preserve"> подчиняется обобщенному уравнению </w:t>
      </w:r>
      <w:r w:rsidR="00903A49" w:rsidRPr="006F5F70">
        <w:rPr>
          <w:rFonts w:ascii="Times New Roman" w:eastAsia="Times New Roman" w:hAnsi="Times New Roman" w:cs="Times New Roman"/>
          <w:sz w:val="28"/>
          <w:szCs w:val="28"/>
          <w:lang w:eastAsia="ru-RU"/>
        </w:rPr>
        <w:t>ФПК</w:t>
      </w:r>
      <w:proofErr w:type="gramStart"/>
      <w:r w:rsidRPr="006F5F70">
        <w:rPr>
          <w:rFonts w:ascii="Times New Roman" w:eastAsia="Times New Roman" w:hAnsi="Times New Roman" w:cs="Times New Roman"/>
          <w:sz w:val="28"/>
          <w:szCs w:val="28"/>
          <w:lang w:eastAsia="ru-RU"/>
        </w:rPr>
        <w:t xml:space="preserve"> </w:t>
      </w:r>
      <w:r w:rsidR="00AD3B88" w:rsidRPr="006F5F70">
        <w:rPr>
          <w:rFonts w:ascii="Times New Roman" w:eastAsia="Times New Roman" w:hAnsi="Times New Roman" w:cs="Times New Roman"/>
          <w:position w:val="-52"/>
          <w:sz w:val="28"/>
          <w:szCs w:val="28"/>
          <w:lang w:eastAsia="ru-RU"/>
        </w:rPr>
        <w:object w:dxaOrig="9240" w:dyaOrig="1280">
          <v:shape id="_x0000_i1269" type="#_x0000_t75" style="width:462.45pt;height:63.8pt" o:ole="">
            <v:imagedata r:id="rId488" o:title=""/>
          </v:shape>
          <o:OLEObject Type="Embed" ProgID="Equation.DSMT4" ShapeID="_x0000_i1269" DrawAspect="Content" ObjectID="_1661081967" r:id="rId489"/>
        </w:object>
      </w:r>
      <w:r w:rsidR="005D0920" w:rsidRPr="006F5F70">
        <w:rPr>
          <w:rFonts w:ascii="Times New Roman" w:eastAsia="Times New Roman" w:hAnsi="Times New Roman" w:cs="Times New Roman"/>
          <w:sz w:val="28"/>
          <w:szCs w:val="28"/>
          <w:lang w:eastAsia="ru-RU"/>
        </w:rPr>
        <w:t xml:space="preserve"> З</w:t>
      </w:r>
      <w:proofErr w:type="gramEnd"/>
      <w:r w:rsidR="005D0920" w:rsidRPr="006F5F70">
        <w:rPr>
          <w:rFonts w:ascii="Times New Roman" w:eastAsia="Times New Roman" w:hAnsi="Times New Roman" w:cs="Times New Roman"/>
          <w:sz w:val="28"/>
          <w:szCs w:val="28"/>
          <w:lang w:eastAsia="ru-RU"/>
        </w:rPr>
        <w:t xml:space="preserve">десь </w:t>
      </w:r>
      <w:r w:rsidR="005D0920" w:rsidRPr="006F5F70">
        <w:rPr>
          <w:rFonts w:ascii="Times New Roman" w:eastAsia="Times New Roman" w:hAnsi="Times New Roman" w:cs="Times New Roman"/>
          <w:position w:val="-6"/>
          <w:sz w:val="28"/>
          <w:szCs w:val="28"/>
          <w:lang w:eastAsia="ru-RU"/>
        </w:rPr>
        <w:object w:dxaOrig="200" w:dyaOrig="220">
          <v:shape id="_x0000_i1270" type="#_x0000_t75" style="width:10.15pt;height:10.65pt" o:ole="">
            <v:imagedata r:id="rId490" o:title=""/>
          </v:shape>
          <o:OLEObject Type="Embed" ProgID="Equation.DSMT4" ShapeID="_x0000_i1270" DrawAspect="Content" ObjectID="_1661081968" r:id="rId491"/>
        </w:object>
      </w:r>
      <w:r w:rsidR="00647173" w:rsidRPr="006F5F70">
        <w:rPr>
          <w:rFonts w:ascii="Times New Roman" w:eastAsia="Times New Roman" w:hAnsi="Times New Roman" w:cs="Times New Roman"/>
          <w:sz w:val="28"/>
          <w:szCs w:val="28"/>
          <w:lang w:eastAsia="ru-RU"/>
        </w:rPr>
        <w:t>-</w:t>
      </w:r>
      <w:r w:rsidR="00271BCC" w:rsidRPr="006F5F70">
        <w:rPr>
          <w:rFonts w:ascii="Times New Roman" w:eastAsia="Times New Roman" w:hAnsi="Times New Roman" w:cs="Times New Roman"/>
          <w:sz w:val="28"/>
          <w:szCs w:val="28"/>
          <w:lang w:eastAsia="ru-RU"/>
        </w:rPr>
        <w:t xml:space="preserve"> </w:t>
      </w:r>
      <w:r w:rsidR="005D0920" w:rsidRPr="006F5F70">
        <w:rPr>
          <w:rFonts w:ascii="Times New Roman" w:eastAsia="Times New Roman" w:hAnsi="Times New Roman" w:cs="Times New Roman"/>
          <w:sz w:val="28"/>
          <w:szCs w:val="28"/>
          <w:lang w:eastAsia="ru-RU"/>
        </w:rPr>
        <w:t xml:space="preserve">время релаксации, </w:t>
      </w:r>
      <w:r w:rsidR="005D0920" w:rsidRPr="006F5F70">
        <w:rPr>
          <w:rFonts w:ascii="Times New Roman" w:eastAsia="Times New Roman" w:hAnsi="Times New Roman" w:cs="Times New Roman"/>
          <w:position w:val="-6"/>
          <w:sz w:val="28"/>
          <w:szCs w:val="28"/>
          <w:lang w:eastAsia="ru-RU"/>
        </w:rPr>
        <w:object w:dxaOrig="200" w:dyaOrig="220">
          <v:shape id="_x0000_i1271" type="#_x0000_t75" style="width:10.15pt;height:10.65pt" o:ole="">
            <v:imagedata r:id="rId492" o:title=""/>
          </v:shape>
          <o:OLEObject Type="Embed" ProgID="Equation.DSMT4" ShapeID="_x0000_i1271" DrawAspect="Content" ObjectID="_1661081969" r:id="rId493"/>
        </w:object>
      </w:r>
      <w:r w:rsidR="00647173" w:rsidRPr="006F5F70">
        <w:rPr>
          <w:rFonts w:ascii="Times New Roman" w:eastAsia="Times New Roman" w:hAnsi="Times New Roman" w:cs="Times New Roman"/>
          <w:sz w:val="28"/>
          <w:szCs w:val="28"/>
          <w:lang w:eastAsia="ru-RU"/>
        </w:rPr>
        <w:t>-</w:t>
      </w:r>
      <w:r w:rsidR="00271BCC" w:rsidRPr="006F5F70">
        <w:rPr>
          <w:rFonts w:ascii="Times New Roman" w:eastAsia="Times New Roman" w:hAnsi="Times New Roman" w:cs="Times New Roman"/>
          <w:sz w:val="28"/>
          <w:szCs w:val="28"/>
          <w:lang w:eastAsia="ru-RU"/>
        </w:rPr>
        <w:t xml:space="preserve"> </w:t>
      </w:r>
      <w:r w:rsidR="005D0920" w:rsidRPr="006F5F70">
        <w:rPr>
          <w:rFonts w:ascii="Times New Roman" w:eastAsia="Times New Roman" w:hAnsi="Times New Roman" w:cs="Times New Roman"/>
          <w:sz w:val="28"/>
          <w:szCs w:val="28"/>
          <w:lang w:eastAsia="ru-RU"/>
        </w:rPr>
        <w:t>коэффициент температуропроводности</w:t>
      </w:r>
      <w:r w:rsidR="00583B63"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 </w:t>
      </w:r>
      <w:r w:rsidRPr="006F5F70">
        <w:rPr>
          <w:rFonts w:ascii="Times New Roman" w:eastAsia="Times New Roman" w:hAnsi="Times New Roman" w:cs="Times New Roman"/>
          <w:sz w:val="28"/>
          <w:szCs w:val="28"/>
          <w:lang w:eastAsia="ru-RU"/>
        </w:rPr>
        <w:tab/>
      </w:r>
    </w:p>
    <w:p w:rsidR="00B33E9F" w:rsidRPr="006F5F70" w:rsidRDefault="008D0CE9" w:rsidP="001B0E5B">
      <w:pPr>
        <w:spacing w:after="0" w:line="360" w:lineRule="auto"/>
        <w:ind w:firstLine="708"/>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Н</w:t>
      </w:r>
      <w:r w:rsidR="00B33E9F" w:rsidRPr="006F5F70">
        <w:rPr>
          <w:rFonts w:ascii="Times New Roman" w:eastAsia="Times New Roman" w:hAnsi="Times New Roman" w:cs="Times New Roman"/>
          <w:sz w:val="28"/>
          <w:szCs w:val="28"/>
          <w:lang w:eastAsia="ru-RU"/>
        </w:rPr>
        <w:t>ача</w:t>
      </w:r>
      <w:r w:rsidR="008622F3" w:rsidRPr="006F5F70">
        <w:rPr>
          <w:rFonts w:ascii="Times New Roman" w:eastAsia="Times New Roman" w:hAnsi="Times New Roman" w:cs="Times New Roman"/>
          <w:sz w:val="28"/>
          <w:szCs w:val="28"/>
          <w:lang w:eastAsia="ru-RU"/>
        </w:rPr>
        <w:t>льные условия для ПВ</w:t>
      </w:r>
      <w:r w:rsidR="0040724B" w:rsidRPr="006F5F70">
        <w:rPr>
          <w:rFonts w:ascii="Times New Roman" w:eastAsia="Times New Roman" w:hAnsi="Times New Roman" w:cs="Times New Roman"/>
          <w:sz w:val="28"/>
          <w:szCs w:val="28"/>
          <w:lang w:eastAsia="ru-RU"/>
        </w:rPr>
        <w:t xml:space="preserve"> </w:t>
      </w:r>
      <w:r w:rsidR="008622F3" w:rsidRPr="006F5F70">
        <w:rPr>
          <w:rFonts w:ascii="Times New Roman" w:eastAsia="Times New Roman" w:hAnsi="Times New Roman" w:cs="Times New Roman"/>
          <w:sz w:val="28"/>
          <w:szCs w:val="28"/>
          <w:lang w:eastAsia="ru-RU"/>
        </w:rPr>
        <w:t>имеют вид:</w:t>
      </w:r>
    </w:p>
    <w:p w:rsidR="00AD0C4B" w:rsidRPr="006F5F70" w:rsidRDefault="00472FED"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4800" w:dyaOrig="360">
          <v:shape id="_x0000_i1272" type="#_x0000_t75" style="width:240.65pt;height:17.9pt" o:ole="">
            <v:imagedata r:id="rId494" o:title=""/>
          </v:shape>
          <o:OLEObject Type="Embed" ProgID="Equation.DSMT4" ShapeID="_x0000_i1272" DrawAspect="Content" ObjectID="_1661081970" r:id="rId495"/>
        </w:object>
      </w:r>
      <w:r w:rsidR="00890E53" w:rsidRPr="006F5F70">
        <w:rPr>
          <w:rFonts w:ascii="Times New Roman" w:eastAsia="Times New Roman" w:hAnsi="Times New Roman" w:cs="Times New Roman"/>
          <w:sz w:val="28"/>
          <w:szCs w:val="28"/>
          <w:lang w:eastAsia="ru-RU"/>
        </w:rPr>
        <w:t>,</w:t>
      </w:r>
    </w:p>
    <w:p w:rsidR="00F2646A" w:rsidRPr="006F5F70" w:rsidRDefault="00472FED" w:rsidP="00F2646A">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4740" w:dyaOrig="360">
          <v:shape id="_x0000_i1273" type="#_x0000_t75" style="width:235.8pt;height:17.9pt" o:ole="">
            <v:imagedata r:id="rId496" o:title=""/>
          </v:shape>
          <o:OLEObject Type="Embed" ProgID="Equation.DSMT4" ShapeID="_x0000_i1273" DrawAspect="Content" ObjectID="_1661081971" r:id="rId497"/>
        </w:object>
      </w:r>
      <w:r w:rsidR="00934804" w:rsidRPr="006F5F70">
        <w:rPr>
          <w:rFonts w:ascii="Times New Roman" w:eastAsia="Times New Roman" w:hAnsi="Times New Roman" w:cs="Times New Roman"/>
          <w:sz w:val="28"/>
          <w:szCs w:val="28"/>
          <w:lang w:eastAsia="ru-RU"/>
        </w:rPr>
        <w:t>.</w:t>
      </w:r>
    </w:p>
    <w:p w:rsidR="004E1344" w:rsidRPr="006F5F70" w:rsidRDefault="008D0CE9" w:rsidP="00F2646A">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Г</w:t>
      </w:r>
      <w:r w:rsidR="00B33E9F" w:rsidRPr="006F5F70">
        <w:rPr>
          <w:rFonts w:ascii="Times New Roman" w:eastAsia="Times New Roman" w:hAnsi="Times New Roman" w:cs="Times New Roman"/>
          <w:sz w:val="28"/>
          <w:szCs w:val="28"/>
          <w:lang w:eastAsia="ru-RU"/>
        </w:rPr>
        <w:t>раничные условия для</w:t>
      </w:r>
      <w:r w:rsidR="008622F3" w:rsidRPr="006F5F70">
        <w:rPr>
          <w:rFonts w:ascii="Times New Roman" w:eastAsia="Times New Roman" w:hAnsi="Times New Roman" w:cs="Times New Roman"/>
          <w:sz w:val="28"/>
          <w:szCs w:val="28"/>
          <w:lang w:eastAsia="ru-RU"/>
        </w:rPr>
        <w:t xml:space="preserve"> ПВ </w:t>
      </w:r>
      <w:r w:rsidR="0040724B" w:rsidRPr="006F5F70">
        <w:rPr>
          <w:rFonts w:ascii="Times New Roman" w:eastAsia="Times New Roman" w:hAnsi="Times New Roman" w:cs="Times New Roman"/>
          <w:sz w:val="28"/>
          <w:szCs w:val="28"/>
          <w:lang w:eastAsia="ru-RU"/>
        </w:rPr>
        <w:t xml:space="preserve"> </w:t>
      </w:r>
      <w:r w:rsidR="008622F3" w:rsidRPr="006F5F70">
        <w:rPr>
          <w:rFonts w:ascii="Times New Roman" w:eastAsia="Times New Roman" w:hAnsi="Times New Roman" w:cs="Times New Roman"/>
          <w:sz w:val="28"/>
          <w:szCs w:val="28"/>
          <w:lang w:eastAsia="ru-RU"/>
        </w:rPr>
        <w:t>задаются следующим образом:</w:t>
      </w:r>
      <w:r w:rsidR="004E1344" w:rsidRPr="006F5F70">
        <w:rPr>
          <w:rFonts w:ascii="Times New Roman" w:eastAsia="Times New Roman" w:hAnsi="Times New Roman" w:cs="Times New Roman"/>
          <w:sz w:val="28"/>
          <w:szCs w:val="28"/>
          <w:lang w:eastAsia="ru-RU"/>
        </w:rPr>
        <w:t xml:space="preserve"> </w:t>
      </w:r>
    </w:p>
    <w:p w:rsidR="004E1344" w:rsidRPr="006F5F70" w:rsidRDefault="008D0CE9"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5220" w:dyaOrig="360">
          <v:shape id="_x0000_i1274" type="#_x0000_t75" style="width:260.95pt;height:17.9pt" o:ole="">
            <v:imagedata r:id="rId498" o:title=""/>
          </v:shape>
          <o:OLEObject Type="Embed" ProgID="Equation.DSMT4" ShapeID="_x0000_i1274" DrawAspect="Content" ObjectID="_1661081972" r:id="rId499"/>
        </w:object>
      </w:r>
      <w:r w:rsidR="004E1344" w:rsidRPr="006F5F70">
        <w:rPr>
          <w:rFonts w:ascii="Times New Roman" w:eastAsia="Times New Roman" w:hAnsi="Times New Roman" w:cs="Times New Roman"/>
          <w:sz w:val="28"/>
          <w:szCs w:val="28"/>
          <w:lang w:eastAsia="ru-RU"/>
        </w:rPr>
        <w:t xml:space="preserve">. </w:t>
      </w:r>
    </w:p>
    <w:p w:rsidR="00F2646A" w:rsidRPr="006F5F70" w:rsidRDefault="008D0CE9" w:rsidP="00F2646A">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4640" w:dyaOrig="360">
          <v:shape id="_x0000_i1275" type="#_x0000_t75" style="width:233.4pt;height:17.9pt" o:ole="">
            <v:imagedata r:id="rId500" o:title=""/>
          </v:shape>
          <o:OLEObject Type="Embed" ProgID="Equation.DSMT4" ShapeID="_x0000_i1275" DrawAspect="Content" ObjectID="_1661081973" r:id="rId501"/>
        </w:object>
      </w:r>
      <w:r w:rsidR="00F2646A" w:rsidRPr="006F5F70">
        <w:rPr>
          <w:rFonts w:ascii="Times New Roman" w:eastAsia="Times New Roman" w:hAnsi="Times New Roman" w:cs="Times New Roman"/>
          <w:sz w:val="28"/>
          <w:szCs w:val="28"/>
          <w:lang w:eastAsia="ru-RU"/>
        </w:rPr>
        <w:t xml:space="preserve">. </w:t>
      </w:r>
    </w:p>
    <w:p w:rsidR="008D0CE9" w:rsidRPr="006F5F70" w:rsidRDefault="008D0CE9" w:rsidP="00F2646A">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З</w:t>
      </w:r>
      <w:r w:rsidR="00B33E9F" w:rsidRPr="006F5F70">
        <w:rPr>
          <w:rFonts w:ascii="Times New Roman" w:eastAsia="Times New Roman" w:hAnsi="Times New Roman" w:cs="Times New Roman"/>
          <w:sz w:val="28"/>
          <w:szCs w:val="28"/>
          <w:lang w:eastAsia="ru-RU"/>
        </w:rPr>
        <w:t xml:space="preserve">адача для средних </w:t>
      </w:r>
      <w:r w:rsidR="008622F3" w:rsidRPr="006F5F70">
        <w:rPr>
          <w:rFonts w:ascii="Times New Roman" w:eastAsia="Times New Roman" w:hAnsi="Times New Roman" w:cs="Times New Roman"/>
          <w:sz w:val="28"/>
          <w:szCs w:val="28"/>
          <w:lang w:eastAsia="ru-RU"/>
        </w:rPr>
        <w:t>значений принимает вид:</w:t>
      </w:r>
      <w:r w:rsidRPr="006F5F70">
        <w:rPr>
          <w:rFonts w:ascii="Times New Roman" w:eastAsia="Times New Roman" w:hAnsi="Times New Roman" w:cs="Times New Roman"/>
          <w:sz w:val="28"/>
          <w:szCs w:val="28"/>
          <w:lang w:eastAsia="ru-RU"/>
        </w:rPr>
        <w:t xml:space="preserve"> </w:t>
      </w:r>
    </w:p>
    <w:p w:rsidR="008D0CE9" w:rsidRPr="006F5F70" w:rsidRDefault="008D0CE9"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8020" w:dyaOrig="380">
          <v:shape id="_x0000_i1276" type="#_x0000_t75" style="width:401.05pt;height:17.9pt" o:ole="">
            <v:imagedata r:id="rId502" o:title=""/>
          </v:shape>
          <o:OLEObject Type="Embed" ProgID="Equation.DSMT4" ShapeID="_x0000_i1276" DrawAspect="Content" ObjectID="_1661081974" r:id="rId503"/>
        </w:object>
      </w:r>
      <w:r w:rsidRPr="006F5F70">
        <w:rPr>
          <w:rFonts w:ascii="Times New Roman" w:eastAsia="Times New Roman" w:hAnsi="Times New Roman" w:cs="Times New Roman"/>
          <w:sz w:val="28"/>
          <w:szCs w:val="28"/>
          <w:lang w:eastAsia="ru-RU"/>
        </w:rPr>
        <w:t>,</w:t>
      </w:r>
    </w:p>
    <w:p w:rsidR="008D0CE9" w:rsidRPr="006F5F70" w:rsidRDefault="008D0CE9"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060" w:dyaOrig="380">
          <v:shape id="_x0000_i1277" type="#_x0000_t75" style="width:153.65pt;height:17.9pt" o:ole="">
            <v:imagedata r:id="rId504" o:title=""/>
          </v:shape>
          <o:OLEObject Type="Embed" ProgID="Equation.DSMT4" ShapeID="_x0000_i1277" DrawAspect="Content" ObjectID="_1661081975" r:id="rId505"/>
        </w:object>
      </w:r>
      <w:r w:rsidR="006E2696" w:rsidRPr="006F5F70">
        <w:rPr>
          <w:rFonts w:ascii="Times New Roman" w:eastAsia="Times New Roman" w:hAnsi="Times New Roman" w:cs="Times New Roman"/>
          <w:sz w:val="28"/>
          <w:szCs w:val="28"/>
          <w:lang w:eastAsia="ru-RU"/>
        </w:rPr>
        <w:t xml:space="preserve">, </w:t>
      </w:r>
      <w:r w:rsidR="005D0920" w:rsidRPr="006F5F70">
        <w:rPr>
          <w:rFonts w:ascii="Times New Roman" w:eastAsia="Times New Roman" w:hAnsi="Times New Roman" w:cs="Times New Roman"/>
          <w:position w:val="-12"/>
          <w:sz w:val="28"/>
          <w:szCs w:val="28"/>
          <w:lang w:eastAsia="ru-RU"/>
        </w:rPr>
        <w:object w:dxaOrig="3140" w:dyaOrig="380">
          <v:shape id="_x0000_i1278" type="#_x0000_t75" style="width:156.55pt;height:17.9pt" o:ole="">
            <v:imagedata r:id="rId506" o:title=""/>
          </v:shape>
          <o:OLEObject Type="Embed" ProgID="Equation.DSMT4" ShapeID="_x0000_i1278" DrawAspect="Content" ObjectID="_1661081976" r:id="rId507"/>
        </w:object>
      </w:r>
      <w:r w:rsidR="00271BCC" w:rsidRPr="006F5F70">
        <w:rPr>
          <w:rFonts w:ascii="Times New Roman" w:eastAsia="Times New Roman" w:hAnsi="Times New Roman" w:cs="Times New Roman"/>
          <w:sz w:val="28"/>
          <w:szCs w:val="28"/>
          <w:lang w:eastAsia="ru-RU"/>
        </w:rPr>
        <w:t>,</w:t>
      </w:r>
    </w:p>
    <w:p w:rsidR="006E2696" w:rsidRPr="006F5F70" w:rsidRDefault="006E2696" w:rsidP="001B0E5B">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3000" w:dyaOrig="380">
          <v:shape id="_x0000_i1279" type="#_x0000_t75" style="width:149.8pt;height:17.9pt" o:ole="">
            <v:imagedata r:id="rId508" o:title=""/>
          </v:shape>
          <o:OLEObject Type="Embed" ProgID="Equation.DSMT4" ShapeID="_x0000_i1279" DrawAspect="Content" ObjectID="_1661081977" r:id="rId509"/>
        </w:object>
      </w:r>
      <w:r w:rsidRPr="006F5F70">
        <w:rPr>
          <w:rFonts w:ascii="Times New Roman" w:eastAsia="Times New Roman" w:hAnsi="Times New Roman" w:cs="Times New Roman"/>
          <w:sz w:val="28"/>
          <w:szCs w:val="28"/>
          <w:lang w:eastAsia="ru-RU"/>
        </w:rPr>
        <w:t>,</w:t>
      </w:r>
    </w:p>
    <w:p w:rsidR="00F2646A" w:rsidRPr="006F5F70" w:rsidRDefault="006E2696" w:rsidP="00F2646A">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960" w:dyaOrig="380">
          <v:shape id="_x0000_i1280" type="#_x0000_t75" style="width:148.35pt;height:17.9pt" o:ole="">
            <v:imagedata r:id="rId510" o:title=""/>
          </v:shape>
          <o:OLEObject Type="Embed" ProgID="Equation.DSMT4" ShapeID="_x0000_i1280" DrawAspect="Content" ObjectID="_1661081978" r:id="rId511"/>
        </w:object>
      </w:r>
      <w:r w:rsidR="001B7ED7" w:rsidRPr="006F5F70">
        <w:rPr>
          <w:rFonts w:ascii="Times New Roman" w:eastAsia="Times New Roman" w:hAnsi="Times New Roman" w:cs="Times New Roman"/>
          <w:sz w:val="28"/>
          <w:szCs w:val="28"/>
          <w:lang w:eastAsia="ru-RU"/>
        </w:rPr>
        <w:t>.</w:t>
      </w:r>
      <w:r w:rsidR="00F2646A" w:rsidRPr="006F5F70">
        <w:rPr>
          <w:rFonts w:ascii="Times New Roman" w:eastAsia="Times New Roman" w:hAnsi="Times New Roman" w:cs="Times New Roman"/>
          <w:sz w:val="28"/>
          <w:szCs w:val="28"/>
          <w:lang w:eastAsia="ru-RU"/>
        </w:rPr>
        <w:t xml:space="preserve"> </w:t>
      </w:r>
    </w:p>
    <w:p w:rsidR="00B33E9F" w:rsidRPr="006F5F70" w:rsidRDefault="00B33E9F" w:rsidP="00F2646A">
      <w:pPr>
        <w:spacing w:before="240" w:after="24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Задач</w:t>
      </w:r>
      <w:r w:rsidR="001B7ED7" w:rsidRPr="006F5F70">
        <w:rPr>
          <w:rFonts w:ascii="Times New Roman" w:eastAsia="Times New Roman" w:hAnsi="Times New Roman" w:cs="Times New Roman"/>
          <w:sz w:val="28"/>
          <w:szCs w:val="28"/>
          <w:lang w:eastAsia="ru-RU"/>
        </w:rPr>
        <w:t>а</w:t>
      </w:r>
      <w:r w:rsidRPr="006F5F70">
        <w:rPr>
          <w:rFonts w:ascii="Times New Roman" w:eastAsia="Times New Roman" w:hAnsi="Times New Roman" w:cs="Times New Roman"/>
          <w:sz w:val="28"/>
          <w:szCs w:val="28"/>
          <w:lang w:eastAsia="ru-RU"/>
        </w:rPr>
        <w:t xml:space="preserve"> для дисперси</w:t>
      </w:r>
      <w:r w:rsidR="001B7ED7" w:rsidRPr="006F5F70">
        <w:rPr>
          <w:rFonts w:ascii="Times New Roman" w:eastAsia="Times New Roman" w:hAnsi="Times New Roman" w:cs="Times New Roman"/>
          <w:sz w:val="28"/>
          <w:szCs w:val="28"/>
          <w:lang w:eastAsia="ru-RU"/>
        </w:rPr>
        <w:t>и</w:t>
      </w:r>
      <w:r w:rsidRPr="006F5F70">
        <w:rPr>
          <w:rFonts w:ascii="Times New Roman" w:eastAsia="Times New Roman" w:hAnsi="Times New Roman" w:cs="Times New Roman"/>
          <w:sz w:val="28"/>
          <w:szCs w:val="28"/>
          <w:lang w:eastAsia="ru-RU"/>
        </w:rPr>
        <w:t xml:space="preserve"> име</w:t>
      </w:r>
      <w:r w:rsidR="001B7ED7" w:rsidRPr="006F5F70">
        <w:rPr>
          <w:rFonts w:ascii="Times New Roman" w:eastAsia="Times New Roman" w:hAnsi="Times New Roman" w:cs="Times New Roman"/>
          <w:sz w:val="28"/>
          <w:szCs w:val="28"/>
          <w:lang w:eastAsia="ru-RU"/>
        </w:rPr>
        <w:t>е</w:t>
      </w:r>
      <w:r w:rsidRPr="006F5F70">
        <w:rPr>
          <w:rFonts w:ascii="Times New Roman" w:eastAsia="Times New Roman" w:hAnsi="Times New Roman" w:cs="Times New Roman"/>
          <w:sz w:val="28"/>
          <w:szCs w:val="28"/>
          <w:lang w:eastAsia="ru-RU"/>
        </w:rPr>
        <w:t xml:space="preserve">т вид: </w:t>
      </w:r>
    </w:p>
    <w:p w:rsidR="00B33E9F" w:rsidRPr="006F5F70" w:rsidRDefault="001847F2"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30"/>
          <w:sz w:val="28"/>
          <w:szCs w:val="28"/>
          <w:lang w:eastAsia="ru-RU"/>
        </w:rPr>
        <w:object w:dxaOrig="8380" w:dyaOrig="720">
          <v:shape id="_x0000_i1281" type="#_x0000_t75" style="width:418.95pt;height:36.7pt" o:ole="">
            <v:imagedata r:id="rId512" o:title=""/>
          </v:shape>
          <o:OLEObject Type="Embed" ProgID="Equation.DSMT4" ShapeID="_x0000_i1281" DrawAspect="Content" ObjectID="_1661081979" r:id="rId513"/>
        </w:object>
      </w:r>
    </w:p>
    <w:p w:rsidR="00B33E9F" w:rsidRPr="006F5F70" w:rsidRDefault="00472FED"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80" w:dyaOrig="360">
          <v:shape id="_x0000_i1282" type="#_x0000_t75" style="width:2in;height:17.9pt" o:ole="">
            <v:imagedata r:id="rId514" o:title=""/>
          </v:shape>
          <o:OLEObject Type="Embed" ProgID="Equation.DSMT4" ShapeID="_x0000_i1282" DrawAspect="Content" ObjectID="_1661081980" r:id="rId515"/>
        </w:object>
      </w:r>
      <w:r w:rsidR="00271BCC" w:rsidRPr="006F5F70">
        <w:rPr>
          <w:rFonts w:ascii="Times New Roman" w:eastAsia="Times New Roman" w:hAnsi="Times New Roman" w:cs="Times New Roman"/>
          <w:sz w:val="28"/>
          <w:szCs w:val="28"/>
          <w:lang w:eastAsia="ru-RU"/>
        </w:rPr>
        <w:t>,</w:t>
      </w:r>
    </w:p>
    <w:p w:rsidR="00B33E9F" w:rsidRPr="006F5F70" w:rsidRDefault="00472FED"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820" w:dyaOrig="360">
          <v:shape id="_x0000_i1283" type="#_x0000_t75" style="width:141.1pt;height:17.9pt" o:ole="">
            <v:imagedata r:id="rId516" o:title=""/>
          </v:shape>
          <o:OLEObject Type="Embed" ProgID="Equation.DSMT4" ShapeID="_x0000_i1283" DrawAspect="Content" ObjectID="_1661081981" r:id="rId517"/>
        </w:object>
      </w:r>
      <w:r w:rsidR="00271BCC" w:rsidRPr="006F5F70">
        <w:rPr>
          <w:rFonts w:ascii="Times New Roman" w:eastAsia="Times New Roman" w:hAnsi="Times New Roman" w:cs="Times New Roman"/>
          <w:sz w:val="28"/>
          <w:szCs w:val="28"/>
          <w:lang w:eastAsia="ru-RU"/>
        </w:rPr>
        <w:t>,</w:t>
      </w:r>
    </w:p>
    <w:p w:rsidR="00F2646A" w:rsidRPr="006F5F70" w:rsidRDefault="00472FED" w:rsidP="00F2646A">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760" w:dyaOrig="360">
          <v:shape id="_x0000_i1284" type="#_x0000_t75" style="width:138.2pt;height:17.9pt" o:ole="">
            <v:imagedata r:id="rId518" o:title=""/>
          </v:shape>
          <o:OLEObject Type="Embed" ProgID="Equation.DSMT4" ShapeID="_x0000_i1284" DrawAspect="Content" ObjectID="_1661081982" r:id="rId519"/>
        </w:object>
      </w:r>
      <w:r w:rsidR="00B33E9F" w:rsidRPr="006F5F70">
        <w:rPr>
          <w:rFonts w:ascii="Times New Roman" w:eastAsia="Times New Roman" w:hAnsi="Times New Roman" w:cs="Times New Roman"/>
          <w:sz w:val="28"/>
          <w:szCs w:val="28"/>
          <w:lang w:eastAsia="ru-RU"/>
        </w:rPr>
        <w:t>.</w:t>
      </w:r>
    </w:p>
    <w:p w:rsidR="00B33E9F" w:rsidRPr="006F5F70" w:rsidRDefault="00B33E9F" w:rsidP="00F2646A">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Постановка задачи для дифференциальной энтропии такова:</w:t>
      </w:r>
      <w:r w:rsidR="00E836DF" w:rsidRPr="006F5F70">
        <w:rPr>
          <w:rFonts w:ascii="Times New Roman" w:eastAsia="Times New Roman" w:hAnsi="Times New Roman" w:cs="Times New Roman"/>
          <w:position w:val="-40"/>
          <w:sz w:val="28"/>
          <w:szCs w:val="28"/>
          <w:lang w:eastAsia="ru-RU"/>
        </w:rPr>
        <w:object w:dxaOrig="5920" w:dyaOrig="920">
          <v:shape id="_x0000_i1285" type="#_x0000_t75" style="width:295.75pt;height:45.4pt" o:ole="">
            <v:imagedata r:id="rId520" o:title=""/>
          </v:shape>
          <o:OLEObject Type="Embed" ProgID="Equation.DSMT4" ShapeID="_x0000_i1285" DrawAspect="Content" ObjectID="_1661081983" r:id="rId521"/>
        </w:object>
      </w:r>
    </w:p>
    <w:p w:rsidR="00B33E9F" w:rsidRPr="006F5F70" w:rsidRDefault="006C6DEA"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580" w:dyaOrig="360">
          <v:shape id="_x0000_i1286" type="#_x0000_t75" style="width:129pt;height:17.9pt" o:ole="">
            <v:imagedata r:id="rId522" o:title=""/>
          </v:shape>
          <o:OLEObject Type="Embed" ProgID="Equation.DSMT4" ShapeID="_x0000_i1286" DrawAspect="Content" ObjectID="_1661081984" r:id="rId523"/>
        </w:object>
      </w:r>
      <w:r w:rsidR="00B33E9F" w:rsidRPr="006F5F70">
        <w:rPr>
          <w:rFonts w:ascii="Times New Roman" w:eastAsia="Times New Roman" w:hAnsi="Times New Roman" w:cs="Times New Roman"/>
          <w:sz w:val="28"/>
          <w:szCs w:val="28"/>
          <w:lang w:eastAsia="ru-RU"/>
        </w:rPr>
        <w:t>,</w:t>
      </w:r>
    </w:p>
    <w:p w:rsidR="00B33E9F" w:rsidRPr="006F5F70" w:rsidRDefault="006C6DEA"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500" w:dyaOrig="360">
          <v:shape id="_x0000_i1287" type="#_x0000_t75" style="width:124.65pt;height:17.9pt" o:ole="">
            <v:imagedata r:id="rId524" o:title=""/>
          </v:shape>
          <o:OLEObject Type="Embed" ProgID="Equation.DSMT4" ShapeID="_x0000_i1287" DrawAspect="Content" ObjectID="_1661081985" r:id="rId525"/>
        </w:object>
      </w:r>
      <w:r w:rsidR="00B33E9F" w:rsidRPr="006F5F70">
        <w:rPr>
          <w:rFonts w:ascii="Times New Roman" w:eastAsia="Times New Roman" w:hAnsi="Times New Roman" w:cs="Times New Roman"/>
          <w:sz w:val="28"/>
          <w:szCs w:val="28"/>
          <w:lang w:eastAsia="ru-RU"/>
        </w:rPr>
        <w:t>,</w:t>
      </w:r>
    </w:p>
    <w:p w:rsidR="00B33E9F" w:rsidRPr="006F5F70" w:rsidRDefault="006C6DEA" w:rsidP="001B0E5B">
      <w:pPr>
        <w:spacing w:after="0" w:line="360" w:lineRule="auto"/>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position w:val="-12"/>
          <w:sz w:val="28"/>
          <w:szCs w:val="28"/>
          <w:lang w:eastAsia="ru-RU"/>
        </w:rPr>
        <w:object w:dxaOrig="2439" w:dyaOrig="360">
          <v:shape id="_x0000_i1288" type="#_x0000_t75" style="width:121.3pt;height:17.9pt" o:ole="">
            <v:imagedata r:id="rId526" o:title=""/>
          </v:shape>
          <o:OLEObject Type="Embed" ProgID="Equation.DSMT4" ShapeID="_x0000_i1288" DrawAspect="Content" ObjectID="_1661081986" r:id="rId527"/>
        </w:object>
      </w:r>
      <w:r w:rsidR="00B33E9F" w:rsidRPr="006F5F70">
        <w:rPr>
          <w:rFonts w:ascii="Times New Roman" w:eastAsia="Times New Roman" w:hAnsi="Times New Roman" w:cs="Times New Roman"/>
          <w:sz w:val="28"/>
          <w:szCs w:val="28"/>
          <w:lang w:eastAsia="ru-RU"/>
        </w:rPr>
        <w:t>.</w:t>
      </w:r>
    </w:p>
    <w:p w:rsidR="00B33E9F" w:rsidRPr="006F5F70" w:rsidRDefault="00EB7D48" w:rsidP="001B0E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before="240" w:after="240" w:line="360" w:lineRule="auto"/>
        <w:ind w:firstLine="709"/>
        <w:jc w:val="both"/>
        <w:rPr>
          <w:rFonts w:ascii="Times New Roman" w:eastAsia="Times New Roman" w:hAnsi="Times New Roman" w:cs="Times New Roman"/>
          <w:sz w:val="28"/>
          <w:szCs w:val="28"/>
          <w:lang w:eastAsia="ru-RU"/>
        </w:rPr>
      </w:pPr>
      <w:r w:rsidRPr="006F5F70">
        <w:rPr>
          <w:rFonts w:ascii="Times New Roman" w:eastAsia="Times New Roman" w:hAnsi="Times New Roman" w:cs="Times New Roman"/>
          <w:sz w:val="28"/>
          <w:szCs w:val="28"/>
          <w:lang w:eastAsia="ru-RU"/>
        </w:rPr>
        <w:t xml:space="preserve">Следует отметить, что все приведенные выше постановки начально-краевых задач легко переписываются для полуограниченных и неограниченных областей в многомерном пространстве. Полученные уравнения для дисперсии и энтропии позволяют использовать все известные решения детерминированных </w:t>
      </w:r>
      <w:r w:rsidR="000A1F54" w:rsidRPr="006F5F70">
        <w:rPr>
          <w:rFonts w:ascii="Times New Roman" w:eastAsia="Times New Roman" w:hAnsi="Times New Roman" w:cs="Times New Roman"/>
          <w:sz w:val="28"/>
          <w:szCs w:val="28"/>
          <w:lang w:eastAsia="ru-RU"/>
        </w:rPr>
        <w:t xml:space="preserve">и стохастических </w:t>
      </w:r>
      <w:r w:rsidRPr="006F5F70">
        <w:rPr>
          <w:rFonts w:ascii="Times New Roman" w:eastAsia="Times New Roman" w:hAnsi="Times New Roman" w:cs="Times New Roman"/>
          <w:sz w:val="28"/>
          <w:szCs w:val="28"/>
          <w:lang w:eastAsia="ru-RU"/>
        </w:rPr>
        <w:t>задач для исследования устойчивости решений для средних значений и смены сценариев их поведения. Это объясняется тем</w:t>
      </w:r>
      <w:r w:rsidR="00981832" w:rsidRPr="006F5F70">
        <w:rPr>
          <w:rFonts w:ascii="Times New Roman" w:eastAsia="Times New Roman" w:hAnsi="Times New Roman" w:cs="Times New Roman"/>
          <w:sz w:val="28"/>
          <w:szCs w:val="28"/>
          <w:lang w:eastAsia="ru-RU"/>
        </w:rPr>
        <w:t>,</w:t>
      </w:r>
      <w:r w:rsidRPr="006F5F70">
        <w:rPr>
          <w:rFonts w:ascii="Times New Roman" w:eastAsia="Times New Roman" w:hAnsi="Times New Roman" w:cs="Times New Roman"/>
          <w:sz w:val="28"/>
          <w:szCs w:val="28"/>
          <w:lang w:eastAsia="ru-RU"/>
        </w:rPr>
        <w:t xml:space="preserve"> что нами принято ключевое положение, что </w:t>
      </w:r>
      <w:r w:rsidRPr="006F5F70">
        <w:rPr>
          <w:rFonts w:ascii="Times New Roman" w:eastAsia="Times New Roman" w:hAnsi="Times New Roman" w:cs="Times New Roman"/>
          <w:i/>
          <w:sz w:val="28"/>
          <w:szCs w:val="28"/>
          <w:lang w:eastAsia="ru-RU"/>
        </w:rPr>
        <w:t>средние значения стохастических явлений тождественно равны общеизвестным решениям задач в детерминированной постановке</w:t>
      </w:r>
      <w:r w:rsidRPr="006F5F70">
        <w:rPr>
          <w:rFonts w:ascii="Times New Roman" w:eastAsia="Times New Roman" w:hAnsi="Times New Roman" w:cs="Times New Roman"/>
          <w:sz w:val="28"/>
          <w:szCs w:val="28"/>
          <w:lang w:eastAsia="ru-RU"/>
        </w:rPr>
        <w:t>.</w:t>
      </w:r>
      <w:r w:rsidR="002951FF" w:rsidRPr="006F5F70">
        <w:rPr>
          <w:rFonts w:ascii="Times New Roman" w:eastAsia="Times New Roman" w:hAnsi="Times New Roman" w:cs="Times New Roman"/>
          <w:sz w:val="28"/>
          <w:szCs w:val="28"/>
          <w:lang w:eastAsia="ru-RU"/>
        </w:rPr>
        <w:t xml:space="preserve"> </w:t>
      </w:r>
    </w:p>
    <w:p w:rsidR="00BA0432" w:rsidRPr="006F5F70" w:rsidRDefault="00BA0432" w:rsidP="001B0E5B">
      <w:pPr>
        <w:spacing w:after="0" w:line="360" w:lineRule="auto"/>
        <w:jc w:val="center"/>
        <w:rPr>
          <w:rFonts w:ascii="Times New Roman" w:hAnsi="Times New Roman" w:cs="Times New Roman"/>
          <w:sz w:val="28"/>
          <w:szCs w:val="28"/>
        </w:rPr>
      </w:pPr>
      <w:r w:rsidRPr="006F5F70">
        <w:rPr>
          <w:rFonts w:ascii="Times New Roman" w:hAnsi="Times New Roman" w:cs="Times New Roman"/>
          <w:sz w:val="28"/>
          <w:szCs w:val="28"/>
        </w:rPr>
        <w:t>§ 1.</w:t>
      </w:r>
      <w:r w:rsidR="00BC2113" w:rsidRPr="006F5F70">
        <w:rPr>
          <w:rFonts w:ascii="Times New Roman" w:hAnsi="Times New Roman" w:cs="Times New Roman"/>
          <w:sz w:val="28"/>
          <w:szCs w:val="28"/>
        </w:rPr>
        <w:t>5</w:t>
      </w:r>
      <w:r w:rsidRPr="006F5F70">
        <w:rPr>
          <w:rFonts w:ascii="Times New Roman" w:hAnsi="Times New Roman" w:cs="Times New Roman"/>
          <w:sz w:val="28"/>
          <w:szCs w:val="28"/>
        </w:rPr>
        <w:t xml:space="preserve">. </w:t>
      </w:r>
      <w:r w:rsidR="00A54C4E" w:rsidRPr="006F5F70">
        <w:rPr>
          <w:rFonts w:ascii="Times New Roman" w:hAnsi="Times New Roman" w:cs="Times New Roman"/>
          <w:sz w:val="28"/>
          <w:szCs w:val="28"/>
        </w:rPr>
        <w:t>УНИВЕРСАЛЬНАЯ ФОРМУЛА ДЛЯ ДИСПЕРСИЙ СЛУЧАЙНЫХ ЯВЛЕНИЙ, ОПИСЫВАЕМЫХ ОБОБЩЕННЫМ УРАВНЕНИЕМ ФПК</w:t>
      </w:r>
    </w:p>
    <w:p w:rsidR="002843CF" w:rsidRPr="00CC7DF8" w:rsidRDefault="002843CF" w:rsidP="00CC7DF8">
      <w:pPr>
        <w:spacing w:line="360" w:lineRule="auto"/>
        <w:jc w:val="both"/>
        <w:rPr>
          <w:rFonts w:ascii="Times New Roman" w:eastAsia="Times New Roman" w:hAnsi="Times New Roman" w:cs="Times New Roman"/>
          <w:sz w:val="28"/>
          <w:szCs w:val="28"/>
          <w:lang w:eastAsia="ru-RU"/>
        </w:rPr>
      </w:pPr>
      <w:r w:rsidRPr="00CA5F20">
        <w:rPr>
          <w:rFonts w:ascii="Times New Roman" w:hAnsi="Times New Roman" w:cs="Times New Roman"/>
        </w:rPr>
        <w:tab/>
      </w:r>
      <w:r w:rsidR="000C26EE" w:rsidRPr="00CC7DF8">
        <w:rPr>
          <w:rFonts w:ascii="Times New Roman" w:hAnsi="Times New Roman" w:cs="Times New Roman"/>
          <w:sz w:val="28"/>
          <w:szCs w:val="28"/>
        </w:rPr>
        <w:t>В предыдущих параграфах из обобщенного уравнения ФПК были получены уравнения для дисперсии, которые можно объединить таким образом:</w:t>
      </w:r>
    </w:p>
    <w:p w:rsidR="002843CF" w:rsidRPr="00CC7DF8" w:rsidRDefault="00C87A14"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position w:val="-12"/>
          <w:sz w:val="28"/>
          <w:szCs w:val="28"/>
          <w:lang w:eastAsia="ru-RU"/>
        </w:rPr>
        <w:object w:dxaOrig="8720" w:dyaOrig="380">
          <v:shape id="_x0000_i1289" type="#_x0000_t75" style="width:435.4pt;height:17.9pt" o:ole="">
            <v:imagedata r:id="rId528" o:title=""/>
          </v:shape>
          <o:OLEObject Type="Embed" ProgID="Equation.DSMT4" ShapeID="_x0000_i1289" DrawAspect="Content" ObjectID="_1661081987" r:id="rId529"/>
        </w:object>
      </w:r>
      <w:r w:rsidR="005A1378" w:rsidRPr="00CC7DF8">
        <w:rPr>
          <w:rFonts w:ascii="Times New Roman" w:eastAsia="Times New Roman" w:hAnsi="Times New Roman" w:cs="Times New Roman"/>
          <w:sz w:val="28"/>
          <w:szCs w:val="28"/>
          <w:lang w:eastAsia="ru-RU"/>
        </w:rPr>
        <w:t>.</w:t>
      </w:r>
      <w:r w:rsidR="00FE4ADE">
        <w:rPr>
          <w:rFonts w:ascii="Times New Roman" w:eastAsia="Times New Roman" w:hAnsi="Times New Roman" w:cs="Times New Roman"/>
          <w:sz w:val="28"/>
          <w:szCs w:val="28"/>
          <w:lang w:eastAsia="ru-RU"/>
        </w:rPr>
        <w:t xml:space="preserve"> </w:t>
      </w:r>
      <w:r w:rsidR="005A1378" w:rsidRPr="00CC7DF8">
        <w:rPr>
          <w:rFonts w:ascii="Times New Roman" w:eastAsia="Times New Roman" w:hAnsi="Times New Roman" w:cs="Times New Roman"/>
          <w:sz w:val="28"/>
          <w:szCs w:val="28"/>
          <w:lang w:eastAsia="ru-RU"/>
        </w:rPr>
        <w:t>(</w:t>
      </w:r>
      <w:r w:rsidR="0065387A">
        <w:rPr>
          <w:rFonts w:ascii="Times New Roman" w:eastAsia="Times New Roman" w:hAnsi="Times New Roman" w:cs="Times New Roman"/>
          <w:sz w:val="28"/>
          <w:szCs w:val="28"/>
          <w:lang w:eastAsia="ru-RU"/>
        </w:rPr>
        <w:t>1.26</w:t>
      </w:r>
      <w:r w:rsidR="005A1378" w:rsidRPr="00CC7DF8">
        <w:rPr>
          <w:rFonts w:ascii="Times New Roman" w:eastAsia="Times New Roman" w:hAnsi="Times New Roman" w:cs="Times New Roman"/>
          <w:sz w:val="28"/>
          <w:szCs w:val="28"/>
          <w:lang w:eastAsia="ru-RU"/>
        </w:rPr>
        <w:t>)</w:t>
      </w:r>
    </w:p>
    <w:p w:rsidR="00D077B5" w:rsidRPr="00CC7DF8" w:rsidRDefault="00D077B5"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sz w:val="28"/>
          <w:szCs w:val="28"/>
          <w:lang w:eastAsia="ru-RU"/>
        </w:rPr>
        <w:t xml:space="preserve">Покажем, что эта формула имеет универсальный характер. Обозначит </w:t>
      </w:r>
      <w:proofErr w:type="gramStart"/>
      <w:r w:rsidRPr="00CC7DF8">
        <w:rPr>
          <w:rFonts w:ascii="Times New Roman" w:eastAsia="Times New Roman" w:hAnsi="Times New Roman" w:cs="Times New Roman"/>
          <w:sz w:val="28"/>
          <w:szCs w:val="28"/>
          <w:lang w:eastAsia="ru-RU"/>
        </w:rPr>
        <w:t>через</w:t>
      </w:r>
      <w:proofErr w:type="gramEnd"/>
      <w:r w:rsidRPr="00CC7DF8">
        <w:rPr>
          <w:rFonts w:ascii="Times New Roman" w:eastAsia="Times New Roman" w:hAnsi="Times New Roman" w:cs="Times New Roman"/>
          <w:sz w:val="28"/>
          <w:szCs w:val="28"/>
          <w:lang w:eastAsia="ru-RU"/>
        </w:rPr>
        <w:t xml:space="preserve"> </w:t>
      </w:r>
      <w:r w:rsidRPr="00CC7DF8">
        <w:rPr>
          <w:rFonts w:ascii="Times New Roman" w:eastAsia="Times New Roman" w:hAnsi="Times New Roman" w:cs="Times New Roman"/>
          <w:position w:val="-10"/>
          <w:sz w:val="28"/>
          <w:szCs w:val="28"/>
          <w:lang w:eastAsia="ru-RU"/>
        </w:rPr>
        <w:object w:dxaOrig="7080" w:dyaOrig="360">
          <v:shape id="_x0000_i1290" type="#_x0000_t75" style="width:354.7pt;height:17.9pt" o:ole="">
            <v:imagedata r:id="rId530" o:title=""/>
          </v:shape>
          <o:OLEObject Type="Embed" ProgID="Equation.DSMT4" ShapeID="_x0000_i1290" DrawAspect="Content" ObjectID="_1661081988" r:id="rId531"/>
        </w:object>
      </w:r>
      <w:r w:rsidRPr="00CC7DF8">
        <w:rPr>
          <w:rFonts w:ascii="Times New Roman" w:eastAsia="Times New Roman" w:hAnsi="Times New Roman" w:cs="Times New Roman"/>
          <w:sz w:val="28"/>
          <w:szCs w:val="28"/>
          <w:lang w:eastAsia="ru-RU"/>
        </w:rPr>
        <w:t xml:space="preserve"> </w:t>
      </w:r>
      <w:proofErr w:type="gramStart"/>
      <w:r w:rsidRPr="00CC7DF8">
        <w:rPr>
          <w:rFonts w:ascii="Times New Roman" w:eastAsia="Times New Roman" w:hAnsi="Times New Roman" w:cs="Times New Roman"/>
          <w:sz w:val="28"/>
          <w:szCs w:val="28"/>
          <w:lang w:eastAsia="ru-RU"/>
        </w:rPr>
        <w:t>оператор</w:t>
      </w:r>
      <w:proofErr w:type="gramEnd"/>
      <w:r w:rsidRPr="00CC7DF8">
        <w:rPr>
          <w:rFonts w:ascii="Times New Roman" w:eastAsia="Times New Roman" w:hAnsi="Times New Roman" w:cs="Times New Roman"/>
          <w:sz w:val="28"/>
          <w:szCs w:val="28"/>
          <w:lang w:eastAsia="ru-RU"/>
        </w:rPr>
        <w:t xml:space="preserve">, зависящий от частных производных, которые содержатся и в степенях, т.е. </w:t>
      </w:r>
      <w:r w:rsidRPr="00CC7DF8">
        <w:rPr>
          <w:rFonts w:ascii="Times New Roman" w:eastAsia="Times New Roman" w:hAnsi="Times New Roman" w:cs="Times New Roman"/>
          <w:sz w:val="28"/>
          <w:szCs w:val="28"/>
          <w:lang w:eastAsia="ru-RU"/>
        </w:rPr>
        <w:lastRenderedPageBreak/>
        <w:t>оператор мо</w:t>
      </w:r>
      <w:r w:rsidR="00AD3B88" w:rsidRPr="00CC7DF8">
        <w:rPr>
          <w:rFonts w:ascii="Times New Roman" w:eastAsia="Times New Roman" w:hAnsi="Times New Roman" w:cs="Times New Roman"/>
          <w:sz w:val="28"/>
          <w:szCs w:val="28"/>
          <w:lang w:eastAsia="ru-RU"/>
        </w:rPr>
        <w:t xml:space="preserve">жет быть нелинейным. Уравнение ФПК </w:t>
      </w:r>
      <w:r w:rsidR="00E740B6" w:rsidRPr="00CC7DF8">
        <w:rPr>
          <w:rFonts w:ascii="Times New Roman" w:eastAsia="Times New Roman" w:hAnsi="Times New Roman" w:cs="Times New Roman"/>
          <w:sz w:val="28"/>
          <w:szCs w:val="28"/>
          <w:lang w:eastAsia="ru-RU"/>
        </w:rPr>
        <w:t xml:space="preserve">для ПВ вида </w:t>
      </w:r>
      <w:r w:rsidR="00E740B6" w:rsidRPr="00CC7DF8">
        <w:rPr>
          <w:rFonts w:ascii="Times New Roman" w:eastAsia="Times New Roman" w:hAnsi="Times New Roman" w:cs="Times New Roman"/>
          <w:position w:val="-10"/>
          <w:sz w:val="28"/>
          <w:szCs w:val="28"/>
          <w:lang w:eastAsia="ru-RU"/>
        </w:rPr>
        <w:object w:dxaOrig="960" w:dyaOrig="320">
          <v:shape id="_x0000_i1291" type="#_x0000_t75" style="width:47.35pt;height:16.9pt" o:ole="">
            <v:imagedata r:id="rId532" o:title=""/>
          </v:shape>
          <o:OLEObject Type="Embed" ProgID="Equation.DSMT4" ShapeID="_x0000_i1291" DrawAspect="Content" ObjectID="_1661081989" r:id="rId533"/>
        </w:object>
      </w:r>
      <w:r w:rsidR="00AD3B88" w:rsidRPr="00CC7DF8">
        <w:rPr>
          <w:rFonts w:ascii="Times New Roman" w:eastAsia="Times New Roman" w:hAnsi="Times New Roman" w:cs="Times New Roman"/>
          <w:sz w:val="28"/>
          <w:szCs w:val="28"/>
          <w:lang w:eastAsia="ru-RU"/>
        </w:rPr>
        <w:t xml:space="preserve">запишем так: </w:t>
      </w:r>
    </w:p>
    <w:p w:rsidR="00AD3B88" w:rsidRPr="00CC7DF8" w:rsidRDefault="00E740B6"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position w:val="-12"/>
          <w:sz w:val="28"/>
          <w:szCs w:val="28"/>
          <w:lang w:eastAsia="ru-RU"/>
        </w:rPr>
        <w:object w:dxaOrig="6420" w:dyaOrig="380">
          <v:shape id="_x0000_i1292" type="#_x0000_t75" style="width:322.3pt;height:17.9pt" o:ole="">
            <v:imagedata r:id="rId534" o:title=""/>
          </v:shape>
          <o:OLEObject Type="Embed" ProgID="Equation.DSMT4" ShapeID="_x0000_i1292" DrawAspect="Content" ObjectID="_1661081990" r:id="rId535"/>
        </w:object>
      </w:r>
      <w:r w:rsidR="00AD3B88" w:rsidRPr="00CC7DF8">
        <w:rPr>
          <w:rFonts w:ascii="Times New Roman" w:eastAsia="Times New Roman" w:hAnsi="Times New Roman" w:cs="Times New Roman"/>
          <w:sz w:val="28"/>
          <w:szCs w:val="28"/>
          <w:lang w:eastAsia="ru-RU"/>
        </w:rPr>
        <w:t>.</w:t>
      </w:r>
      <w:r w:rsidR="0065387A">
        <w:rPr>
          <w:rFonts w:ascii="Times New Roman" w:eastAsia="Times New Roman" w:hAnsi="Times New Roman" w:cs="Times New Roman"/>
          <w:sz w:val="28"/>
          <w:szCs w:val="28"/>
          <w:lang w:eastAsia="ru-RU"/>
        </w:rPr>
        <w:tab/>
      </w:r>
      <w:r w:rsidR="0065387A">
        <w:rPr>
          <w:rFonts w:ascii="Times New Roman" w:eastAsia="Times New Roman" w:hAnsi="Times New Roman" w:cs="Times New Roman"/>
          <w:sz w:val="28"/>
          <w:szCs w:val="28"/>
          <w:lang w:eastAsia="ru-RU"/>
        </w:rPr>
        <w:tab/>
      </w:r>
      <w:r w:rsidR="0065387A">
        <w:rPr>
          <w:rFonts w:ascii="Times New Roman" w:eastAsia="Times New Roman" w:hAnsi="Times New Roman" w:cs="Times New Roman"/>
          <w:sz w:val="28"/>
          <w:szCs w:val="28"/>
          <w:lang w:eastAsia="ru-RU"/>
        </w:rPr>
        <w:tab/>
        <w:t>(1.27)</w:t>
      </w:r>
    </w:p>
    <w:p w:rsidR="00AD3B88" w:rsidRPr="00CC7DF8" w:rsidRDefault="00E740B6"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sz w:val="28"/>
          <w:szCs w:val="28"/>
          <w:lang w:eastAsia="ru-RU"/>
        </w:rPr>
        <w:t xml:space="preserve">Имеем </w:t>
      </w:r>
    </w:p>
    <w:p w:rsidR="00E740B6" w:rsidRPr="00CC7DF8" w:rsidRDefault="00FF0788"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position w:val="-102"/>
          <w:sz w:val="28"/>
          <w:szCs w:val="28"/>
          <w:lang w:eastAsia="ru-RU"/>
        </w:rPr>
        <w:object w:dxaOrig="8260" w:dyaOrig="2160">
          <v:shape id="_x0000_i1293" type="#_x0000_t75" style="width:413.65pt;height:108.25pt" o:ole="">
            <v:imagedata r:id="rId536" o:title=""/>
          </v:shape>
          <o:OLEObject Type="Embed" ProgID="Equation.DSMT4" ShapeID="_x0000_i1293" DrawAspect="Content" ObjectID="_1661081991" r:id="rId537"/>
        </w:object>
      </w:r>
    </w:p>
    <w:p w:rsidR="00C81E38" w:rsidRPr="00CC7DF8" w:rsidRDefault="00C81E38"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sz w:val="28"/>
          <w:szCs w:val="28"/>
          <w:lang w:eastAsia="ru-RU"/>
        </w:rPr>
        <w:t xml:space="preserve">Применяя </w:t>
      </w:r>
      <w:r w:rsidR="00647173" w:rsidRPr="00CC7DF8">
        <w:rPr>
          <w:rFonts w:ascii="Times New Roman" w:eastAsia="Times New Roman" w:hAnsi="Times New Roman" w:cs="Times New Roman"/>
          <w:sz w:val="28"/>
          <w:szCs w:val="28"/>
          <w:lang w:eastAsia="ru-RU"/>
        </w:rPr>
        <w:t xml:space="preserve">метод </w:t>
      </w:r>
      <w:r w:rsidR="00F2646A" w:rsidRPr="00CC7DF8">
        <w:rPr>
          <w:rFonts w:ascii="Times New Roman" w:eastAsia="Times New Roman" w:hAnsi="Times New Roman" w:cs="Times New Roman"/>
          <w:sz w:val="28"/>
          <w:szCs w:val="28"/>
          <w:lang w:eastAsia="ru-RU"/>
        </w:rPr>
        <w:t>интегрирования</w:t>
      </w:r>
      <w:r w:rsidRPr="00CC7DF8">
        <w:rPr>
          <w:rFonts w:ascii="Times New Roman" w:eastAsia="Times New Roman" w:hAnsi="Times New Roman" w:cs="Times New Roman"/>
          <w:sz w:val="28"/>
          <w:szCs w:val="28"/>
          <w:lang w:eastAsia="ru-RU"/>
        </w:rPr>
        <w:t xml:space="preserve"> по частям и используя формулы равенства нулю ПВ и производных от нее, получим </w:t>
      </w:r>
    </w:p>
    <w:p w:rsidR="00C81E38" w:rsidRPr="00CC7DF8" w:rsidRDefault="00FF0788"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position w:val="-12"/>
          <w:sz w:val="28"/>
          <w:szCs w:val="28"/>
          <w:lang w:eastAsia="ru-RU"/>
        </w:rPr>
        <w:object w:dxaOrig="5539" w:dyaOrig="380">
          <v:shape id="_x0000_i1294" type="#_x0000_t75" style="width:277.85pt;height:17.9pt" o:ole="">
            <v:imagedata r:id="rId538" o:title=""/>
          </v:shape>
          <o:OLEObject Type="Embed" ProgID="Equation.DSMT4" ShapeID="_x0000_i1294" DrawAspect="Content" ObjectID="_1661081992" r:id="rId539"/>
        </w:object>
      </w:r>
      <w:r w:rsidR="00C81E38" w:rsidRPr="00CC7DF8">
        <w:rPr>
          <w:rFonts w:ascii="Times New Roman" w:eastAsia="Times New Roman" w:hAnsi="Times New Roman" w:cs="Times New Roman"/>
          <w:sz w:val="28"/>
          <w:szCs w:val="28"/>
          <w:lang w:eastAsia="ru-RU"/>
        </w:rPr>
        <w:t xml:space="preserve">. </w:t>
      </w:r>
      <w:r w:rsidR="008A7C8D">
        <w:rPr>
          <w:rFonts w:ascii="Times New Roman" w:eastAsia="Times New Roman" w:hAnsi="Times New Roman" w:cs="Times New Roman"/>
          <w:sz w:val="28"/>
          <w:szCs w:val="28"/>
          <w:lang w:eastAsia="ru-RU"/>
        </w:rPr>
        <w:tab/>
      </w:r>
      <w:r w:rsidR="008A7C8D">
        <w:rPr>
          <w:rFonts w:ascii="Times New Roman" w:eastAsia="Times New Roman" w:hAnsi="Times New Roman" w:cs="Times New Roman"/>
          <w:sz w:val="28"/>
          <w:szCs w:val="28"/>
          <w:lang w:eastAsia="ru-RU"/>
        </w:rPr>
        <w:tab/>
      </w:r>
      <w:r w:rsidR="008A7C8D">
        <w:rPr>
          <w:rFonts w:ascii="Times New Roman" w:eastAsia="Times New Roman" w:hAnsi="Times New Roman" w:cs="Times New Roman"/>
          <w:sz w:val="28"/>
          <w:szCs w:val="28"/>
          <w:lang w:eastAsia="ru-RU"/>
        </w:rPr>
        <w:tab/>
      </w:r>
      <w:r w:rsidR="008A7C8D">
        <w:rPr>
          <w:rFonts w:ascii="Times New Roman" w:eastAsia="Times New Roman" w:hAnsi="Times New Roman" w:cs="Times New Roman"/>
          <w:sz w:val="28"/>
          <w:szCs w:val="28"/>
          <w:lang w:eastAsia="ru-RU"/>
        </w:rPr>
        <w:tab/>
        <w:t>(1.28)</w:t>
      </w:r>
    </w:p>
    <w:p w:rsidR="00397AA8" w:rsidRPr="00CC7DF8" w:rsidRDefault="00397AA8"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sz w:val="28"/>
          <w:szCs w:val="28"/>
          <w:lang w:eastAsia="ru-RU"/>
        </w:rPr>
        <w:t>Найдем</w:t>
      </w:r>
      <w:r w:rsidR="00C81E38" w:rsidRPr="00CC7DF8">
        <w:rPr>
          <w:rFonts w:ascii="Times New Roman" w:eastAsia="Times New Roman" w:hAnsi="Times New Roman" w:cs="Times New Roman"/>
          <w:sz w:val="28"/>
          <w:szCs w:val="28"/>
          <w:lang w:eastAsia="ru-RU"/>
        </w:rPr>
        <w:t xml:space="preserve"> решение этого уравнения с учетом</w:t>
      </w:r>
      <w:r w:rsidR="00722416" w:rsidRPr="00CC7DF8">
        <w:rPr>
          <w:rFonts w:ascii="Times New Roman" w:eastAsia="Times New Roman" w:hAnsi="Times New Roman" w:cs="Times New Roman"/>
          <w:sz w:val="28"/>
          <w:szCs w:val="28"/>
          <w:lang w:eastAsia="ru-RU"/>
        </w:rPr>
        <w:t xml:space="preserve"> следующего начального условия </w:t>
      </w:r>
      <w:r w:rsidR="00722416" w:rsidRPr="00CC7DF8">
        <w:rPr>
          <w:rFonts w:ascii="Times New Roman" w:eastAsia="Times New Roman" w:hAnsi="Times New Roman" w:cs="Times New Roman"/>
          <w:position w:val="-14"/>
          <w:sz w:val="28"/>
          <w:szCs w:val="28"/>
          <w:lang w:eastAsia="ru-RU"/>
        </w:rPr>
        <w:object w:dxaOrig="2600" w:dyaOrig="420">
          <v:shape id="_x0000_i1295" type="#_x0000_t75" style="width:130.45pt;height:20.8pt" o:ole="">
            <v:imagedata r:id="rId540" o:title=""/>
          </v:shape>
          <o:OLEObject Type="Embed" ProgID="Equation.DSMT4" ShapeID="_x0000_i1295" DrawAspect="Content" ObjectID="_1661081993" r:id="rId541"/>
        </w:object>
      </w:r>
      <w:r w:rsidR="00722416" w:rsidRPr="00CC7DF8">
        <w:rPr>
          <w:rFonts w:ascii="Times New Roman" w:eastAsia="Times New Roman" w:hAnsi="Times New Roman" w:cs="Times New Roman"/>
          <w:sz w:val="28"/>
          <w:szCs w:val="28"/>
          <w:lang w:eastAsia="ru-RU"/>
        </w:rPr>
        <w:t>.</w:t>
      </w:r>
      <w:r w:rsidR="009D7CDE" w:rsidRPr="00CC7DF8">
        <w:rPr>
          <w:rFonts w:ascii="Times New Roman" w:eastAsia="Times New Roman" w:hAnsi="Times New Roman" w:cs="Times New Roman"/>
          <w:sz w:val="28"/>
          <w:szCs w:val="28"/>
          <w:lang w:eastAsia="ru-RU"/>
        </w:rPr>
        <w:t xml:space="preserve"> </w:t>
      </w:r>
      <w:r w:rsidR="00722416" w:rsidRPr="00CC7DF8">
        <w:rPr>
          <w:rFonts w:ascii="Times New Roman" w:eastAsia="Times New Roman" w:hAnsi="Times New Roman" w:cs="Times New Roman"/>
          <w:sz w:val="28"/>
          <w:szCs w:val="28"/>
          <w:lang w:eastAsia="ru-RU"/>
        </w:rPr>
        <w:t xml:space="preserve">Математическое ожидание </w:t>
      </w:r>
      <w:r w:rsidR="00722416" w:rsidRPr="00CC7DF8">
        <w:rPr>
          <w:rFonts w:ascii="Times New Roman" w:eastAsia="Times New Roman" w:hAnsi="Times New Roman" w:cs="Times New Roman"/>
          <w:position w:val="-12"/>
          <w:sz w:val="28"/>
          <w:szCs w:val="28"/>
          <w:lang w:eastAsia="ru-RU"/>
        </w:rPr>
        <w:object w:dxaOrig="960" w:dyaOrig="380">
          <v:shape id="_x0000_i1296" type="#_x0000_t75" style="width:47.35pt;height:17.9pt" o:ole="">
            <v:imagedata r:id="rId542" o:title=""/>
          </v:shape>
          <o:OLEObject Type="Embed" ProgID="Equation.DSMT4" ShapeID="_x0000_i1296" DrawAspect="Content" ObjectID="_1661081994" r:id="rId543"/>
        </w:object>
      </w:r>
      <w:r w:rsidR="00722416" w:rsidRPr="00CC7DF8">
        <w:rPr>
          <w:rFonts w:ascii="Times New Roman" w:eastAsia="Times New Roman" w:hAnsi="Times New Roman" w:cs="Times New Roman"/>
          <w:sz w:val="28"/>
          <w:szCs w:val="28"/>
          <w:lang w:eastAsia="ru-RU"/>
        </w:rPr>
        <w:t xml:space="preserve"> подчиняется начально-краевой задаче для уравнения </w:t>
      </w:r>
      <w:r w:rsidR="00722416" w:rsidRPr="00CC7DF8">
        <w:rPr>
          <w:rFonts w:ascii="Times New Roman" w:eastAsia="Times New Roman" w:hAnsi="Times New Roman" w:cs="Times New Roman"/>
          <w:position w:val="-12"/>
          <w:sz w:val="28"/>
          <w:szCs w:val="28"/>
          <w:lang w:eastAsia="ru-RU"/>
        </w:rPr>
        <w:object w:dxaOrig="3019" w:dyaOrig="380">
          <v:shape id="_x0000_i1297" type="#_x0000_t75" style="width:150.75pt;height:17.9pt" o:ole="">
            <v:imagedata r:id="rId544" o:title=""/>
          </v:shape>
          <o:OLEObject Type="Embed" ProgID="Equation.DSMT4" ShapeID="_x0000_i1297" DrawAspect="Content" ObjectID="_1661081995" r:id="rId545"/>
        </w:object>
      </w:r>
      <w:r w:rsidR="00722416" w:rsidRPr="00CC7DF8">
        <w:rPr>
          <w:rFonts w:ascii="Times New Roman" w:eastAsia="Times New Roman" w:hAnsi="Times New Roman" w:cs="Times New Roman"/>
          <w:sz w:val="28"/>
          <w:szCs w:val="28"/>
          <w:lang w:eastAsia="ru-RU"/>
        </w:rPr>
        <w:t xml:space="preserve">. Заменяя в правой части уравнения для дисперсии </w:t>
      </w:r>
      <w:r w:rsidRPr="00CC7DF8">
        <w:rPr>
          <w:rFonts w:ascii="Times New Roman" w:eastAsia="Times New Roman" w:hAnsi="Times New Roman" w:cs="Times New Roman"/>
          <w:sz w:val="28"/>
          <w:szCs w:val="28"/>
          <w:lang w:eastAsia="ru-RU"/>
        </w:rPr>
        <w:t xml:space="preserve">величину </w:t>
      </w:r>
      <w:r w:rsidRPr="00CC7DF8">
        <w:rPr>
          <w:rFonts w:ascii="Times New Roman" w:hAnsi="Times New Roman" w:cs="Times New Roman"/>
          <w:position w:val="-12"/>
          <w:sz w:val="28"/>
          <w:szCs w:val="28"/>
        </w:rPr>
        <w:object w:dxaOrig="1520" w:dyaOrig="380">
          <v:shape id="_x0000_i1298" type="#_x0000_t75" style="width:76.35pt;height:17.9pt" o:ole="">
            <v:imagedata r:id="rId546" o:title=""/>
          </v:shape>
          <o:OLEObject Type="Embed" ProgID="Equation.DSMT4" ShapeID="_x0000_i1298" DrawAspect="Content" ObjectID="_1661081996" r:id="rId547"/>
        </w:object>
      </w:r>
      <w:r w:rsidRPr="00CC7DF8">
        <w:rPr>
          <w:rFonts w:ascii="Times New Roman" w:hAnsi="Times New Roman" w:cs="Times New Roman"/>
          <w:sz w:val="28"/>
          <w:szCs w:val="28"/>
        </w:rPr>
        <w:t xml:space="preserve"> </w:t>
      </w:r>
      <w:proofErr w:type="gramStart"/>
      <w:r w:rsidRPr="00CC7DF8">
        <w:rPr>
          <w:rFonts w:ascii="Times New Roman" w:hAnsi="Times New Roman" w:cs="Times New Roman"/>
          <w:sz w:val="28"/>
          <w:szCs w:val="28"/>
        </w:rPr>
        <w:t>на</w:t>
      </w:r>
      <w:proofErr w:type="gramEnd"/>
      <w:r w:rsidRPr="00CC7DF8">
        <w:rPr>
          <w:rFonts w:ascii="Times New Roman" w:hAnsi="Times New Roman" w:cs="Times New Roman"/>
          <w:sz w:val="28"/>
          <w:szCs w:val="28"/>
        </w:rPr>
        <w:t xml:space="preserve"> </w:t>
      </w:r>
      <w:r w:rsidRPr="00CC7DF8">
        <w:rPr>
          <w:position w:val="-12"/>
          <w:sz w:val="28"/>
          <w:szCs w:val="28"/>
        </w:rPr>
        <w:object w:dxaOrig="1260" w:dyaOrig="380">
          <v:shape id="_x0000_i1299" type="#_x0000_t75" style="width:63.8pt;height:17.9pt" o:ole="">
            <v:imagedata r:id="rId548" o:title=""/>
          </v:shape>
          <o:OLEObject Type="Embed" ProgID="Equation.DSMT4" ShapeID="_x0000_i1299" DrawAspect="Content" ObjectID="_1661081997" r:id="rId549"/>
        </w:object>
      </w:r>
      <w:r w:rsidRPr="00CC7DF8">
        <w:rPr>
          <w:sz w:val="28"/>
          <w:szCs w:val="28"/>
        </w:rPr>
        <w:t xml:space="preserve">, </w:t>
      </w:r>
      <w:r w:rsidRPr="00CC7DF8">
        <w:rPr>
          <w:rFonts w:ascii="Times New Roman" w:hAnsi="Times New Roman" w:cs="Times New Roman"/>
          <w:sz w:val="28"/>
          <w:szCs w:val="28"/>
        </w:rPr>
        <w:t xml:space="preserve">получим </w:t>
      </w:r>
      <w:r w:rsidR="00FF0788" w:rsidRPr="00CC7DF8">
        <w:rPr>
          <w:rFonts w:ascii="Times New Roman" w:eastAsia="Times New Roman" w:hAnsi="Times New Roman" w:cs="Times New Roman"/>
          <w:position w:val="-12"/>
          <w:sz w:val="28"/>
          <w:szCs w:val="28"/>
          <w:lang w:eastAsia="ru-RU"/>
        </w:rPr>
        <w:object w:dxaOrig="4760" w:dyaOrig="380">
          <v:shape id="_x0000_i1300" type="#_x0000_t75" style="width:238.7pt;height:17.9pt" o:ole="">
            <v:imagedata r:id="rId550" o:title=""/>
          </v:shape>
          <o:OLEObject Type="Embed" ProgID="Equation.DSMT4" ShapeID="_x0000_i1300" DrawAspect="Content" ObjectID="_1661081998" r:id="rId551"/>
        </w:object>
      </w:r>
      <w:r w:rsidRPr="00CC7DF8">
        <w:rPr>
          <w:rFonts w:ascii="Times New Roman" w:eastAsia="Times New Roman" w:hAnsi="Times New Roman" w:cs="Times New Roman"/>
          <w:sz w:val="28"/>
          <w:szCs w:val="28"/>
          <w:lang w:eastAsia="ru-RU"/>
        </w:rPr>
        <w:t xml:space="preserve">. Отсюда следует </w:t>
      </w:r>
      <w:r w:rsidRPr="00CC7DF8">
        <w:rPr>
          <w:rFonts w:ascii="Times New Roman" w:eastAsia="Times New Roman" w:hAnsi="Times New Roman" w:cs="Times New Roman"/>
          <w:i/>
          <w:sz w:val="28"/>
          <w:szCs w:val="28"/>
          <w:lang w:eastAsia="ru-RU"/>
        </w:rPr>
        <w:t>универсальная формула для дисперсии</w:t>
      </w:r>
    </w:p>
    <w:p w:rsidR="00722416" w:rsidRDefault="00FF0788"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position w:val="-18"/>
          <w:sz w:val="28"/>
          <w:szCs w:val="28"/>
          <w:lang w:eastAsia="ru-RU"/>
        </w:rPr>
        <w:object w:dxaOrig="4880" w:dyaOrig="520">
          <v:shape id="_x0000_i1301" type="#_x0000_t75" style="width:244.05pt;height:26.6pt" o:ole="">
            <v:imagedata r:id="rId552" o:title=""/>
          </v:shape>
          <o:OLEObject Type="Embed" ProgID="Equation.DSMT4" ShapeID="_x0000_i1301" DrawAspect="Content" ObjectID="_1661081999" r:id="rId553"/>
        </w:object>
      </w:r>
      <w:r w:rsidR="00397AA8" w:rsidRPr="00CC7DF8">
        <w:rPr>
          <w:rFonts w:ascii="Times New Roman" w:eastAsia="Times New Roman" w:hAnsi="Times New Roman" w:cs="Times New Roman"/>
          <w:sz w:val="28"/>
          <w:szCs w:val="28"/>
          <w:lang w:eastAsia="ru-RU"/>
        </w:rPr>
        <w:t>.</w:t>
      </w:r>
      <w:r w:rsidR="0065387A">
        <w:rPr>
          <w:rFonts w:ascii="Times New Roman" w:eastAsia="Times New Roman" w:hAnsi="Times New Roman" w:cs="Times New Roman"/>
          <w:sz w:val="28"/>
          <w:szCs w:val="28"/>
          <w:lang w:eastAsia="ru-RU"/>
        </w:rPr>
        <w:t xml:space="preserve"> </w:t>
      </w:r>
      <w:r w:rsidR="0065387A">
        <w:rPr>
          <w:rFonts w:ascii="Times New Roman" w:eastAsia="Times New Roman" w:hAnsi="Times New Roman" w:cs="Times New Roman"/>
          <w:sz w:val="28"/>
          <w:szCs w:val="28"/>
          <w:lang w:eastAsia="ru-RU"/>
        </w:rPr>
        <w:tab/>
      </w:r>
      <w:r w:rsidR="0065387A">
        <w:rPr>
          <w:rFonts w:ascii="Times New Roman" w:eastAsia="Times New Roman" w:hAnsi="Times New Roman" w:cs="Times New Roman"/>
          <w:sz w:val="28"/>
          <w:szCs w:val="28"/>
          <w:lang w:eastAsia="ru-RU"/>
        </w:rPr>
        <w:tab/>
      </w:r>
      <w:r w:rsidR="0065387A">
        <w:rPr>
          <w:rFonts w:ascii="Times New Roman" w:eastAsia="Times New Roman" w:hAnsi="Times New Roman" w:cs="Times New Roman"/>
          <w:sz w:val="28"/>
          <w:szCs w:val="28"/>
          <w:lang w:eastAsia="ru-RU"/>
        </w:rPr>
        <w:tab/>
      </w:r>
      <w:r w:rsidR="0065387A">
        <w:rPr>
          <w:rFonts w:ascii="Times New Roman" w:eastAsia="Times New Roman" w:hAnsi="Times New Roman" w:cs="Times New Roman"/>
          <w:sz w:val="28"/>
          <w:szCs w:val="28"/>
          <w:lang w:eastAsia="ru-RU"/>
        </w:rPr>
        <w:tab/>
      </w:r>
      <w:r w:rsidR="0065387A">
        <w:rPr>
          <w:rFonts w:ascii="Times New Roman" w:eastAsia="Times New Roman" w:hAnsi="Times New Roman" w:cs="Times New Roman"/>
          <w:sz w:val="28"/>
          <w:szCs w:val="28"/>
          <w:lang w:eastAsia="ru-RU"/>
        </w:rPr>
        <w:tab/>
        <w:t>(1.2</w:t>
      </w:r>
      <w:r w:rsidR="008A7C8D">
        <w:rPr>
          <w:rFonts w:ascii="Times New Roman" w:eastAsia="Times New Roman" w:hAnsi="Times New Roman" w:cs="Times New Roman"/>
          <w:sz w:val="28"/>
          <w:szCs w:val="28"/>
          <w:lang w:eastAsia="ru-RU"/>
        </w:rPr>
        <w:t>9</w:t>
      </w:r>
      <w:r w:rsidR="0065387A">
        <w:rPr>
          <w:rFonts w:ascii="Times New Roman" w:eastAsia="Times New Roman" w:hAnsi="Times New Roman" w:cs="Times New Roman"/>
          <w:sz w:val="28"/>
          <w:szCs w:val="28"/>
          <w:lang w:eastAsia="ru-RU"/>
        </w:rPr>
        <w:t>)</w:t>
      </w:r>
    </w:p>
    <w:p w:rsidR="00C76F32" w:rsidRPr="00CC7DF8" w:rsidRDefault="00C76F32" w:rsidP="00CC7DF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ab/>
      </w:r>
      <w:r w:rsidRPr="00CC7DF8">
        <w:rPr>
          <w:rFonts w:ascii="Times New Roman" w:eastAsia="Times New Roman" w:hAnsi="Times New Roman" w:cs="Times New Roman"/>
          <w:sz w:val="28"/>
          <w:szCs w:val="28"/>
        </w:rPr>
        <w:t xml:space="preserve">Здесь </w:t>
      </w:r>
      <w:r w:rsidRPr="00CC7DF8">
        <w:rPr>
          <w:rFonts w:ascii="Times New Roman" w:eastAsia="Times New Roman" w:hAnsi="Times New Roman" w:cs="Times New Roman"/>
          <w:sz w:val="28"/>
          <w:szCs w:val="28"/>
          <w:lang w:eastAsia="ru-RU"/>
        </w:rPr>
        <w:t xml:space="preserve">при нулевом Марковском коэффициенте диффузии величина </w:t>
      </w:r>
      <w:r w:rsidRPr="00CC7DF8">
        <w:rPr>
          <w:rFonts w:ascii="Times New Roman" w:eastAsia="Times New Roman" w:hAnsi="Times New Roman" w:cs="Times New Roman"/>
          <w:position w:val="-12"/>
          <w:sz w:val="28"/>
          <w:szCs w:val="28"/>
          <w:lang w:eastAsia="ru-RU"/>
        </w:rPr>
        <w:object w:dxaOrig="2659" w:dyaOrig="380">
          <v:shape id="_x0000_i1302" type="#_x0000_t75" style="width:133.35pt;height:17.9pt" o:ole="">
            <v:imagedata r:id="rId554" o:title=""/>
          </v:shape>
          <o:OLEObject Type="Embed" ProgID="Equation.DSMT4" ShapeID="_x0000_i1302" DrawAspect="Content" ObjectID="_1661082000" r:id="rId555"/>
        </w:object>
      </w:r>
      <w:r w:rsidRPr="00CC7DF8">
        <w:rPr>
          <w:rFonts w:ascii="Times New Roman" w:eastAsia="Times New Roman" w:hAnsi="Times New Roman" w:cs="Times New Roman"/>
          <w:sz w:val="28"/>
          <w:szCs w:val="28"/>
          <w:lang w:eastAsia="ru-RU"/>
        </w:rPr>
        <w:t xml:space="preserve"> представляет собой начальное значение относительной погрешности решения задачи для средних значений. Как правило, в достаточно добротных экспериментах относительная погрешность измеряемых величин колеблется в пределах 3-10%. В дальнейшем величину </w:t>
      </w:r>
      <w:r w:rsidRPr="00CC7DF8">
        <w:rPr>
          <w:rFonts w:ascii="Times New Roman" w:eastAsia="Times New Roman" w:hAnsi="Times New Roman" w:cs="Times New Roman"/>
          <w:position w:val="-12"/>
          <w:sz w:val="28"/>
          <w:szCs w:val="28"/>
          <w:lang w:eastAsia="ru-RU"/>
        </w:rPr>
        <w:object w:dxaOrig="580" w:dyaOrig="360">
          <v:shape id="_x0000_i1303" type="#_x0000_t75" style="width:29pt;height:17.9pt" o:ole="">
            <v:imagedata r:id="rId556" o:title=""/>
          </v:shape>
          <o:OLEObject Type="Embed" ProgID="Equation.DSMT4" ShapeID="_x0000_i1303" DrawAspect="Content" ObjectID="_1661082001" r:id="rId557"/>
        </w:object>
      </w:r>
      <w:r w:rsidRPr="00CC7DF8">
        <w:rPr>
          <w:rFonts w:ascii="Times New Roman" w:eastAsia="Times New Roman" w:hAnsi="Times New Roman" w:cs="Times New Roman"/>
          <w:sz w:val="28"/>
          <w:szCs w:val="28"/>
          <w:lang w:eastAsia="ru-RU"/>
        </w:rPr>
        <w:t xml:space="preserve"> будем считать принадлежащей этому диапазону. Возникает вопрос, а как учитываются граничные условия для дисперсии? Ответ на этот вопрос такой. Поскольку дисперсия выражается через математическое ожидание, а последнее есть решение начально-краевой задачи для своего </w:t>
      </w:r>
      <w:r w:rsidRPr="00CC7DF8">
        <w:rPr>
          <w:rFonts w:ascii="Times New Roman" w:eastAsia="Times New Roman" w:hAnsi="Times New Roman" w:cs="Times New Roman"/>
          <w:sz w:val="28"/>
          <w:szCs w:val="28"/>
          <w:lang w:eastAsia="ru-RU"/>
        </w:rPr>
        <w:lastRenderedPageBreak/>
        <w:t xml:space="preserve">дифференциального уравнения, то граничные условия для дисперсии опосредованно учтены </w:t>
      </w:r>
      <w:proofErr w:type="gramStart"/>
      <w:r w:rsidRPr="00CC7DF8">
        <w:rPr>
          <w:rFonts w:ascii="Times New Roman" w:eastAsia="Times New Roman" w:hAnsi="Times New Roman" w:cs="Times New Roman"/>
          <w:sz w:val="28"/>
          <w:szCs w:val="28"/>
          <w:lang w:eastAsia="ru-RU"/>
        </w:rPr>
        <w:t>через</w:t>
      </w:r>
      <w:proofErr w:type="gramEnd"/>
      <w:r w:rsidRPr="00CC7DF8">
        <w:rPr>
          <w:rFonts w:ascii="Times New Roman" w:eastAsia="Times New Roman" w:hAnsi="Times New Roman" w:cs="Times New Roman"/>
          <w:sz w:val="28"/>
          <w:szCs w:val="28"/>
          <w:lang w:eastAsia="ru-RU"/>
        </w:rPr>
        <w:t xml:space="preserve"> </w:t>
      </w:r>
      <w:r w:rsidRPr="00CC7DF8">
        <w:rPr>
          <w:rFonts w:ascii="Times New Roman" w:eastAsia="Times New Roman" w:hAnsi="Times New Roman" w:cs="Times New Roman"/>
          <w:position w:val="-12"/>
          <w:sz w:val="28"/>
          <w:szCs w:val="28"/>
          <w:lang w:eastAsia="ru-RU"/>
        </w:rPr>
        <w:object w:dxaOrig="960" w:dyaOrig="380">
          <v:shape id="_x0000_i1304" type="#_x0000_t75" style="width:47.35pt;height:17.9pt" o:ole="">
            <v:imagedata r:id="rId558" o:title=""/>
          </v:shape>
          <o:OLEObject Type="Embed" ProgID="Equation.DSMT4" ShapeID="_x0000_i1304" DrawAspect="Content" ObjectID="_1661082002" r:id="rId559"/>
        </w:object>
      </w:r>
      <w:r w:rsidRPr="00CC7DF8">
        <w:rPr>
          <w:rFonts w:ascii="Times New Roman" w:eastAsia="Times New Roman" w:hAnsi="Times New Roman" w:cs="Times New Roman"/>
          <w:sz w:val="28"/>
          <w:szCs w:val="28"/>
          <w:lang w:eastAsia="ru-RU"/>
        </w:rPr>
        <w:t>.</w:t>
      </w:r>
    </w:p>
    <w:p w:rsidR="003B2528" w:rsidRDefault="005C26FB" w:rsidP="00CC7DF8">
      <w:pPr>
        <w:spacing w:line="360" w:lineRule="auto"/>
        <w:jc w:val="both"/>
        <w:rPr>
          <w:rFonts w:ascii="Times New Roman" w:eastAsia="Calibri" w:hAnsi="Times New Roman" w:cs="Times New Roman"/>
          <w:sz w:val="28"/>
          <w:szCs w:val="28"/>
        </w:rPr>
      </w:pPr>
      <w:r w:rsidRPr="00CC7DF8">
        <w:rPr>
          <w:rFonts w:ascii="Times New Roman" w:eastAsia="Calibri" w:hAnsi="Times New Roman" w:cs="Times New Roman"/>
          <w:sz w:val="28"/>
          <w:szCs w:val="28"/>
        </w:rPr>
        <w:tab/>
      </w:r>
      <w:r w:rsidR="001A0B14" w:rsidRPr="00CC7DF8">
        <w:rPr>
          <w:rFonts w:ascii="Times New Roman" w:eastAsia="Calibri" w:hAnsi="Times New Roman" w:cs="Times New Roman"/>
          <w:sz w:val="28"/>
          <w:szCs w:val="28"/>
        </w:rPr>
        <w:t>Необходимо отметить некоторые трудности применения формулы (</w:t>
      </w:r>
      <w:r w:rsidR="0065387A">
        <w:rPr>
          <w:rFonts w:ascii="Times New Roman" w:eastAsia="Calibri" w:hAnsi="Times New Roman" w:cs="Times New Roman"/>
          <w:sz w:val="28"/>
          <w:szCs w:val="28"/>
        </w:rPr>
        <w:t>1.</w:t>
      </w:r>
      <w:r w:rsidR="001A0B14" w:rsidRPr="00CC7DF8">
        <w:rPr>
          <w:rFonts w:ascii="Times New Roman" w:eastAsia="Calibri" w:hAnsi="Times New Roman" w:cs="Times New Roman"/>
          <w:sz w:val="28"/>
          <w:szCs w:val="28"/>
        </w:rPr>
        <w:t>2</w:t>
      </w:r>
      <w:r w:rsidR="000C6141">
        <w:rPr>
          <w:rFonts w:ascii="Times New Roman" w:eastAsia="Calibri" w:hAnsi="Times New Roman" w:cs="Times New Roman"/>
          <w:sz w:val="28"/>
          <w:szCs w:val="28"/>
        </w:rPr>
        <w:t>9</w:t>
      </w:r>
      <w:r w:rsidR="001A0B14" w:rsidRPr="00CC7DF8">
        <w:rPr>
          <w:rFonts w:ascii="Times New Roman" w:eastAsia="Calibri" w:hAnsi="Times New Roman" w:cs="Times New Roman"/>
          <w:sz w:val="28"/>
          <w:szCs w:val="28"/>
        </w:rPr>
        <w:t>). Первая трудность заключается в том, что интеграл в формуле (</w:t>
      </w:r>
      <w:r w:rsidR="0065387A">
        <w:rPr>
          <w:rFonts w:ascii="Times New Roman" w:eastAsia="Calibri" w:hAnsi="Times New Roman" w:cs="Times New Roman"/>
          <w:sz w:val="28"/>
          <w:szCs w:val="28"/>
        </w:rPr>
        <w:t>1.2</w:t>
      </w:r>
      <w:r w:rsidR="008A7C8D">
        <w:rPr>
          <w:rFonts w:ascii="Times New Roman" w:eastAsia="Calibri" w:hAnsi="Times New Roman" w:cs="Times New Roman"/>
          <w:sz w:val="28"/>
          <w:szCs w:val="28"/>
        </w:rPr>
        <w:t>9</w:t>
      </w:r>
      <w:r w:rsidR="001A0B14" w:rsidRPr="00CC7DF8">
        <w:rPr>
          <w:rFonts w:ascii="Times New Roman" w:eastAsia="Calibri" w:hAnsi="Times New Roman" w:cs="Times New Roman"/>
          <w:sz w:val="28"/>
          <w:szCs w:val="28"/>
        </w:rPr>
        <w:t xml:space="preserve">) может оказаться несобственным </w:t>
      </w:r>
      <w:r w:rsidR="00FE4ADE">
        <w:rPr>
          <w:rFonts w:ascii="Times New Roman" w:eastAsia="Calibri" w:hAnsi="Times New Roman" w:cs="Times New Roman"/>
          <w:sz w:val="28"/>
          <w:szCs w:val="28"/>
        </w:rPr>
        <w:t>2</w:t>
      </w:r>
      <w:r w:rsidR="001A0B14" w:rsidRPr="00CC7DF8">
        <w:rPr>
          <w:rFonts w:ascii="Times New Roman" w:eastAsia="Calibri" w:hAnsi="Times New Roman" w:cs="Times New Roman"/>
          <w:sz w:val="28"/>
          <w:szCs w:val="28"/>
        </w:rPr>
        <w:t xml:space="preserve">-го рода: </w:t>
      </w:r>
      <w:r w:rsidR="0049649F" w:rsidRPr="00CC7DF8">
        <w:rPr>
          <w:rFonts w:ascii="Times New Roman" w:eastAsia="Calibri" w:hAnsi="Times New Roman" w:cs="Times New Roman"/>
          <w:position w:val="-18"/>
          <w:sz w:val="28"/>
          <w:szCs w:val="28"/>
        </w:rPr>
        <w:object w:dxaOrig="3379" w:dyaOrig="520">
          <v:shape id="_x0000_i1305" type="#_x0000_t75" style="width:169.15pt;height:26.6pt" o:ole="">
            <v:imagedata r:id="rId560" o:title=""/>
          </v:shape>
          <o:OLEObject Type="Embed" ProgID="Equation.DSMT4" ShapeID="_x0000_i1305" DrawAspect="Content" ObjectID="_1661082003" r:id="rId561"/>
        </w:object>
      </w:r>
      <w:r w:rsidR="0049649F">
        <w:rPr>
          <w:rFonts w:ascii="Times New Roman" w:eastAsia="Calibri" w:hAnsi="Times New Roman" w:cs="Times New Roman"/>
          <w:sz w:val="28"/>
          <w:szCs w:val="28"/>
        </w:rPr>
        <w:t xml:space="preserve">, где </w:t>
      </w:r>
      <w:r w:rsidR="0049649F" w:rsidRPr="0049649F">
        <w:rPr>
          <w:position w:val="-10"/>
        </w:rPr>
        <w:object w:dxaOrig="720" w:dyaOrig="320">
          <v:shape id="_x0000_i1306" type="#_x0000_t75" style="width:36.7pt;height:15.45pt" o:ole="">
            <v:imagedata r:id="rId562" o:title=""/>
          </v:shape>
          <o:OLEObject Type="Embed" ProgID="Equation.DSMT4" ShapeID="_x0000_i1306" DrawAspect="Content" ObjectID="_1661082004" r:id="rId563"/>
        </w:object>
      </w:r>
      <w:r w:rsidR="0049649F">
        <w:t xml:space="preserve"> </w:t>
      </w:r>
      <w:r w:rsidR="0049649F" w:rsidRPr="0049649F">
        <w:rPr>
          <w:rFonts w:ascii="Times New Roman" w:hAnsi="Times New Roman" w:cs="Times New Roman"/>
          <w:sz w:val="28"/>
          <w:szCs w:val="28"/>
        </w:rPr>
        <w:t>первообразная для соответствующего неопределенного интеграла</w:t>
      </w:r>
      <w:r w:rsidR="00FE4ADE" w:rsidRPr="0049649F">
        <w:rPr>
          <w:rFonts w:ascii="Times New Roman" w:eastAsia="Calibri" w:hAnsi="Times New Roman" w:cs="Times New Roman"/>
          <w:sz w:val="28"/>
          <w:szCs w:val="28"/>
        </w:rPr>
        <w:t xml:space="preserve">. </w:t>
      </w:r>
      <w:r w:rsidR="00FE4ADE">
        <w:rPr>
          <w:rFonts w:ascii="Times New Roman" w:eastAsia="Calibri" w:hAnsi="Times New Roman" w:cs="Times New Roman"/>
          <w:sz w:val="28"/>
          <w:szCs w:val="28"/>
        </w:rPr>
        <w:t>Возможны два случая</w:t>
      </w:r>
      <w:r w:rsidR="0049649F">
        <w:rPr>
          <w:rFonts w:ascii="Times New Roman" w:eastAsia="Calibri" w:hAnsi="Times New Roman" w:cs="Times New Roman"/>
          <w:sz w:val="28"/>
          <w:szCs w:val="28"/>
        </w:rPr>
        <w:t xml:space="preserve">. </w:t>
      </w:r>
      <w:r w:rsidR="0049649F" w:rsidRPr="0049649F">
        <w:rPr>
          <w:rFonts w:ascii="Times New Roman" w:eastAsia="Calibri" w:hAnsi="Times New Roman" w:cs="Times New Roman"/>
          <w:i/>
          <w:sz w:val="28"/>
          <w:szCs w:val="28"/>
        </w:rPr>
        <w:t>П</w:t>
      </w:r>
      <w:r w:rsidR="00FE4ADE" w:rsidRPr="0049649F">
        <w:rPr>
          <w:rFonts w:ascii="Times New Roman" w:eastAsia="Calibri" w:hAnsi="Times New Roman" w:cs="Times New Roman"/>
          <w:i/>
          <w:sz w:val="28"/>
          <w:szCs w:val="28"/>
        </w:rPr>
        <w:t>ервый случай</w:t>
      </w:r>
      <w:r w:rsidR="00FE4ADE">
        <w:rPr>
          <w:rFonts w:ascii="Times New Roman" w:eastAsia="Calibri" w:hAnsi="Times New Roman" w:cs="Times New Roman"/>
          <w:sz w:val="28"/>
          <w:szCs w:val="28"/>
        </w:rPr>
        <w:t xml:space="preserve">, когда особенность подъинтегральной функции имеет место при </w:t>
      </w:r>
      <w:r w:rsidR="00FE4ADE" w:rsidRPr="00FE4ADE">
        <w:rPr>
          <w:rFonts w:ascii="Times New Roman" w:eastAsia="Calibri" w:hAnsi="Times New Roman" w:cs="Times New Roman"/>
          <w:position w:val="-6"/>
          <w:sz w:val="28"/>
          <w:szCs w:val="28"/>
        </w:rPr>
        <w:object w:dxaOrig="499" w:dyaOrig="279">
          <v:shape id="_x0000_i1307" type="#_x0000_t75" style="width:25.15pt;height:14pt" o:ole="">
            <v:imagedata r:id="rId564" o:title=""/>
          </v:shape>
          <o:OLEObject Type="Embed" ProgID="Equation.DSMT4" ShapeID="_x0000_i1307" DrawAspect="Content" ObjectID="_1661082005" r:id="rId565"/>
        </w:object>
      </w:r>
      <w:r w:rsidR="00FE4ADE">
        <w:rPr>
          <w:rFonts w:ascii="Times New Roman" w:eastAsia="Calibri" w:hAnsi="Times New Roman" w:cs="Times New Roman"/>
          <w:sz w:val="28"/>
          <w:szCs w:val="28"/>
        </w:rPr>
        <w:t>, тогда</w:t>
      </w:r>
      <w:r w:rsidR="001A0B14" w:rsidRPr="00CC7DF8">
        <w:rPr>
          <w:rFonts w:ascii="Times New Roman" w:eastAsia="Calibri" w:hAnsi="Times New Roman" w:cs="Times New Roman"/>
          <w:sz w:val="28"/>
          <w:szCs w:val="28"/>
        </w:rPr>
        <w:t xml:space="preserve"> </w:t>
      </w:r>
      <w:r w:rsidR="0049649F" w:rsidRPr="00CC7DF8">
        <w:rPr>
          <w:rFonts w:ascii="Times New Roman" w:eastAsia="Calibri" w:hAnsi="Times New Roman" w:cs="Times New Roman"/>
          <w:position w:val="-18"/>
          <w:sz w:val="28"/>
          <w:szCs w:val="28"/>
        </w:rPr>
        <w:object w:dxaOrig="2400" w:dyaOrig="440">
          <v:shape id="_x0000_i1308" type="#_x0000_t75" style="width:119.85pt;height:22.7pt" o:ole="">
            <v:imagedata r:id="rId566" o:title=""/>
          </v:shape>
          <o:OLEObject Type="Embed" ProgID="Equation.DSMT4" ShapeID="_x0000_i1308" DrawAspect="Content" ObjectID="_1661082006" r:id="rId567"/>
        </w:object>
      </w:r>
      <w:r w:rsidR="001A0B14" w:rsidRPr="00CC7DF8">
        <w:rPr>
          <w:rFonts w:ascii="Times New Roman" w:eastAsia="Calibri" w:hAnsi="Times New Roman" w:cs="Times New Roman"/>
          <w:sz w:val="28"/>
          <w:szCs w:val="28"/>
        </w:rPr>
        <w:t xml:space="preserve">. </w:t>
      </w:r>
      <w:r w:rsidR="00FE4ADE" w:rsidRPr="0049649F">
        <w:rPr>
          <w:rFonts w:ascii="Times New Roman" w:eastAsia="Calibri" w:hAnsi="Times New Roman" w:cs="Times New Roman"/>
          <w:i/>
          <w:sz w:val="28"/>
          <w:szCs w:val="28"/>
        </w:rPr>
        <w:t>Второй случай</w:t>
      </w:r>
      <w:r w:rsidR="00FE4ADE">
        <w:rPr>
          <w:rFonts w:ascii="Times New Roman" w:eastAsia="Calibri" w:hAnsi="Times New Roman" w:cs="Times New Roman"/>
          <w:sz w:val="28"/>
          <w:szCs w:val="28"/>
        </w:rPr>
        <w:t xml:space="preserve">, когда подъинтегральная функция обращается в бесконечность в точке </w:t>
      </w:r>
      <w:r w:rsidR="005E6CF3" w:rsidRPr="00FE4ADE">
        <w:rPr>
          <w:rFonts w:ascii="Times New Roman" w:eastAsia="Calibri" w:hAnsi="Times New Roman" w:cs="Times New Roman"/>
          <w:position w:val="-10"/>
          <w:sz w:val="28"/>
          <w:szCs w:val="28"/>
        </w:rPr>
        <w:object w:dxaOrig="840" w:dyaOrig="340">
          <v:shape id="_x0000_i1309" type="#_x0000_t75" style="width:42.05pt;height:16.9pt" o:ole="">
            <v:imagedata r:id="rId568" o:title=""/>
          </v:shape>
          <o:OLEObject Type="Embed" ProgID="Equation.DSMT4" ShapeID="_x0000_i1309" DrawAspect="Content" ObjectID="_1661082007" r:id="rId569"/>
        </w:object>
      </w:r>
      <w:r w:rsidR="00FE4ADE">
        <w:rPr>
          <w:rFonts w:ascii="Times New Roman" w:eastAsia="Calibri" w:hAnsi="Times New Roman" w:cs="Times New Roman"/>
          <w:sz w:val="28"/>
          <w:szCs w:val="28"/>
        </w:rPr>
        <w:t xml:space="preserve">. </w:t>
      </w:r>
      <w:r w:rsidR="00E35B39">
        <w:rPr>
          <w:rFonts w:ascii="Times New Roman" w:eastAsia="Calibri" w:hAnsi="Times New Roman" w:cs="Times New Roman"/>
          <w:sz w:val="28"/>
          <w:szCs w:val="28"/>
        </w:rPr>
        <w:t>Поскольку одной из целей применения формулы (1.29) является исследование свойств</w:t>
      </w:r>
      <w:r w:rsidR="0049649F">
        <w:rPr>
          <w:rFonts w:ascii="Times New Roman" w:eastAsia="Calibri" w:hAnsi="Times New Roman" w:cs="Times New Roman"/>
          <w:sz w:val="28"/>
          <w:szCs w:val="28"/>
        </w:rPr>
        <w:t xml:space="preserve"> </w:t>
      </w:r>
      <w:r w:rsidR="00E35B39">
        <w:rPr>
          <w:rFonts w:ascii="Times New Roman" w:eastAsia="Calibri" w:hAnsi="Times New Roman" w:cs="Times New Roman"/>
          <w:sz w:val="28"/>
          <w:szCs w:val="28"/>
        </w:rPr>
        <w:t>непрерывности дисперс</w:t>
      </w:r>
      <w:proofErr w:type="gramStart"/>
      <w:r w:rsidR="00E35B39">
        <w:rPr>
          <w:rFonts w:ascii="Times New Roman" w:eastAsia="Calibri" w:hAnsi="Times New Roman" w:cs="Times New Roman"/>
          <w:sz w:val="28"/>
          <w:szCs w:val="28"/>
        </w:rPr>
        <w:t xml:space="preserve">ии и </w:t>
      </w:r>
      <w:r w:rsidR="005E6CF3">
        <w:rPr>
          <w:rFonts w:ascii="Times New Roman" w:eastAsia="Calibri" w:hAnsi="Times New Roman" w:cs="Times New Roman"/>
          <w:sz w:val="28"/>
          <w:szCs w:val="28"/>
        </w:rPr>
        <w:t>ее</w:t>
      </w:r>
      <w:proofErr w:type="gramEnd"/>
      <w:r w:rsidR="005E6CF3">
        <w:rPr>
          <w:rFonts w:ascii="Times New Roman" w:eastAsia="Calibri" w:hAnsi="Times New Roman" w:cs="Times New Roman"/>
          <w:sz w:val="28"/>
          <w:szCs w:val="28"/>
        </w:rPr>
        <w:t xml:space="preserve"> </w:t>
      </w:r>
      <w:r w:rsidR="00E35B39">
        <w:rPr>
          <w:rFonts w:ascii="Times New Roman" w:eastAsia="Calibri" w:hAnsi="Times New Roman" w:cs="Times New Roman"/>
          <w:sz w:val="28"/>
          <w:szCs w:val="28"/>
        </w:rPr>
        <w:t>монотонности</w:t>
      </w:r>
      <w:r w:rsidR="0049649F">
        <w:rPr>
          <w:rFonts w:ascii="Times New Roman" w:eastAsia="Calibri" w:hAnsi="Times New Roman" w:cs="Times New Roman"/>
          <w:sz w:val="28"/>
          <w:szCs w:val="28"/>
        </w:rPr>
        <w:t>,</w:t>
      </w:r>
      <w:r w:rsidR="00E35B39">
        <w:rPr>
          <w:rFonts w:ascii="Times New Roman" w:eastAsia="Calibri" w:hAnsi="Times New Roman" w:cs="Times New Roman"/>
          <w:sz w:val="28"/>
          <w:szCs w:val="28"/>
        </w:rPr>
        <w:t xml:space="preserve"> </w:t>
      </w:r>
      <w:r w:rsidR="0049649F">
        <w:rPr>
          <w:rFonts w:ascii="Times New Roman" w:eastAsia="Calibri" w:hAnsi="Times New Roman" w:cs="Times New Roman"/>
          <w:sz w:val="28"/>
          <w:szCs w:val="28"/>
        </w:rPr>
        <w:t xml:space="preserve">выскажем следующие соображения. </w:t>
      </w:r>
      <w:r w:rsidR="0049649F" w:rsidRPr="0049649F">
        <w:rPr>
          <w:rFonts w:ascii="Times New Roman" w:eastAsia="Calibri" w:hAnsi="Times New Roman" w:cs="Times New Roman"/>
          <w:i/>
          <w:sz w:val="28"/>
          <w:szCs w:val="28"/>
        </w:rPr>
        <w:t>В первом случае</w:t>
      </w:r>
      <w:r w:rsidR="0049649F">
        <w:rPr>
          <w:rFonts w:ascii="Times New Roman" w:eastAsia="Calibri" w:hAnsi="Times New Roman" w:cs="Times New Roman"/>
          <w:sz w:val="28"/>
          <w:szCs w:val="28"/>
        </w:rPr>
        <w:t xml:space="preserve"> </w:t>
      </w:r>
      <w:r w:rsidR="00E35B39">
        <w:rPr>
          <w:rFonts w:ascii="Times New Roman" w:eastAsia="Calibri" w:hAnsi="Times New Roman" w:cs="Times New Roman"/>
          <w:sz w:val="28"/>
          <w:szCs w:val="28"/>
        </w:rPr>
        <w:t xml:space="preserve">предлагается </w:t>
      </w:r>
      <w:r w:rsidR="0049649F">
        <w:rPr>
          <w:rFonts w:ascii="Times New Roman" w:eastAsia="Calibri" w:hAnsi="Times New Roman" w:cs="Times New Roman"/>
          <w:sz w:val="28"/>
          <w:szCs w:val="28"/>
        </w:rPr>
        <w:t xml:space="preserve">проводить исследование этих свойств с помощью величины </w:t>
      </w:r>
      <w:r w:rsidR="005E6CF3" w:rsidRPr="0049649F">
        <w:rPr>
          <w:rFonts w:ascii="Times New Roman" w:eastAsia="Calibri" w:hAnsi="Times New Roman" w:cs="Times New Roman"/>
          <w:position w:val="-12"/>
          <w:sz w:val="28"/>
          <w:szCs w:val="28"/>
        </w:rPr>
        <w:object w:dxaOrig="2960" w:dyaOrig="380">
          <v:shape id="_x0000_i1310" type="#_x0000_t75" style="width:148.35pt;height:19.35pt" o:ole="">
            <v:imagedata r:id="rId570" o:title=""/>
          </v:shape>
          <o:OLEObject Type="Embed" ProgID="Equation.DSMT4" ShapeID="_x0000_i1310" DrawAspect="Content" ObjectID="_1661082008" r:id="rId571"/>
        </w:object>
      </w:r>
      <w:r w:rsidR="0049649F">
        <w:rPr>
          <w:rFonts w:ascii="Times New Roman" w:eastAsia="Calibri" w:hAnsi="Times New Roman" w:cs="Times New Roman"/>
          <w:sz w:val="28"/>
          <w:szCs w:val="28"/>
        </w:rPr>
        <w:t xml:space="preserve">, которую назовем </w:t>
      </w:r>
      <w:r w:rsidR="0049649F">
        <w:rPr>
          <w:rFonts w:ascii="Times New Roman" w:eastAsia="Calibri" w:hAnsi="Times New Roman" w:cs="Times New Roman"/>
          <w:i/>
          <w:sz w:val="28"/>
          <w:szCs w:val="28"/>
        </w:rPr>
        <w:t>регулярной частью дисперсии</w:t>
      </w:r>
      <w:r w:rsidR="0049649F">
        <w:rPr>
          <w:rFonts w:ascii="Times New Roman" w:eastAsia="Calibri" w:hAnsi="Times New Roman" w:cs="Times New Roman"/>
          <w:sz w:val="28"/>
          <w:szCs w:val="28"/>
        </w:rPr>
        <w:t xml:space="preserve">. </w:t>
      </w:r>
      <w:r w:rsidR="0049649F" w:rsidRPr="0049649F">
        <w:rPr>
          <w:rFonts w:ascii="Times New Roman" w:eastAsia="Calibri" w:hAnsi="Times New Roman" w:cs="Times New Roman"/>
          <w:i/>
          <w:sz w:val="28"/>
          <w:szCs w:val="28"/>
        </w:rPr>
        <w:t>Во втором случае</w:t>
      </w:r>
      <w:r w:rsidR="0049649F">
        <w:rPr>
          <w:rFonts w:ascii="Times New Roman" w:eastAsia="Calibri" w:hAnsi="Times New Roman" w:cs="Times New Roman"/>
          <w:sz w:val="28"/>
          <w:szCs w:val="28"/>
        </w:rPr>
        <w:t xml:space="preserve"> возможны </w:t>
      </w:r>
      <w:r w:rsidR="00A61929">
        <w:rPr>
          <w:rFonts w:ascii="Times New Roman" w:eastAsia="Calibri" w:hAnsi="Times New Roman" w:cs="Times New Roman"/>
          <w:sz w:val="28"/>
          <w:szCs w:val="28"/>
        </w:rPr>
        <w:t xml:space="preserve">такие </w:t>
      </w:r>
      <w:r w:rsidR="0049649F">
        <w:rPr>
          <w:rFonts w:ascii="Times New Roman" w:eastAsia="Calibri" w:hAnsi="Times New Roman" w:cs="Times New Roman"/>
          <w:sz w:val="28"/>
          <w:szCs w:val="28"/>
        </w:rPr>
        <w:t xml:space="preserve">два варианта. </w:t>
      </w:r>
      <w:r w:rsidR="00A61929">
        <w:rPr>
          <w:rFonts w:ascii="Times New Roman" w:eastAsia="Calibri" w:hAnsi="Times New Roman" w:cs="Times New Roman"/>
          <w:sz w:val="28"/>
          <w:szCs w:val="28"/>
        </w:rPr>
        <w:t xml:space="preserve">Если величина </w:t>
      </w:r>
      <w:r w:rsidR="00007734" w:rsidRPr="00A61929">
        <w:rPr>
          <w:rFonts w:ascii="Times New Roman" w:eastAsia="Calibri" w:hAnsi="Times New Roman" w:cs="Times New Roman"/>
          <w:position w:val="-12"/>
          <w:sz w:val="28"/>
          <w:szCs w:val="28"/>
        </w:rPr>
        <w:object w:dxaOrig="1540" w:dyaOrig="380">
          <v:shape id="_x0000_i1311" type="#_x0000_t75" style="width:77.8pt;height:20.3pt" o:ole="">
            <v:imagedata r:id="rId572" o:title=""/>
          </v:shape>
          <o:OLEObject Type="Embed" ProgID="Equation.DSMT4" ShapeID="_x0000_i1311" DrawAspect="Content" ObjectID="_1661082009" r:id="rId573"/>
        </w:object>
      </w:r>
      <w:r w:rsidR="00A61929">
        <w:rPr>
          <w:rFonts w:ascii="Times New Roman" w:eastAsia="Calibri" w:hAnsi="Times New Roman" w:cs="Times New Roman"/>
          <w:sz w:val="28"/>
          <w:szCs w:val="28"/>
        </w:rPr>
        <w:t xml:space="preserve"> не обращается в бесконечность</w:t>
      </w:r>
      <w:r w:rsidR="00007734">
        <w:rPr>
          <w:rFonts w:ascii="Times New Roman" w:eastAsia="Calibri" w:hAnsi="Times New Roman" w:cs="Times New Roman"/>
          <w:sz w:val="28"/>
          <w:szCs w:val="28"/>
        </w:rPr>
        <w:t xml:space="preserve"> до момента </w:t>
      </w:r>
      <w:r w:rsidR="00007734" w:rsidRPr="00007734">
        <w:rPr>
          <w:rFonts w:ascii="Times New Roman" w:eastAsia="Calibri" w:hAnsi="Times New Roman" w:cs="Times New Roman"/>
          <w:position w:val="-6"/>
          <w:sz w:val="28"/>
          <w:szCs w:val="28"/>
        </w:rPr>
        <w:object w:dxaOrig="480" w:dyaOrig="300">
          <v:shape id="_x0000_i1312" type="#_x0000_t75" style="width:24.65pt;height:15pt" o:ole="">
            <v:imagedata r:id="rId574" o:title=""/>
          </v:shape>
          <o:OLEObject Type="Embed" ProgID="Equation.DSMT4" ShapeID="_x0000_i1312" DrawAspect="Content" ObjectID="_1661082010" r:id="rId575"/>
        </w:object>
      </w:r>
      <w:r w:rsidR="00A61929">
        <w:rPr>
          <w:rFonts w:ascii="Times New Roman" w:eastAsia="Calibri" w:hAnsi="Times New Roman" w:cs="Times New Roman"/>
          <w:sz w:val="28"/>
          <w:szCs w:val="28"/>
        </w:rPr>
        <w:t xml:space="preserve">, то формулу (1.29) можно распространить для всех </w:t>
      </w:r>
      <w:r w:rsidR="00A61929" w:rsidRPr="00A61929">
        <w:rPr>
          <w:rFonts w:ascii="Times New Roman" w:eastAsia="Calibri" w:hAnsi="Times New Roman" w:cs="Times New Roman"/>
          <w:position w:val="-10"/>
          <w:sz w:val="28"/>
          <w:szCs w:val="28"/>
        </w:rPr>
        <w:object w:dxaOrig="1040" w:dyaOrig="320">
          <v:shape id="_x0000_i1313" type="#_x0000_t75" style="width:51.7pt;height:15.45pt" o:ole="">
            <v:imagedata r:id="rId576" o:title=""/>
          </v:shape>
          <o:OLEObject Type="Embed" ProgID="Equation.DSMT4" ShapeID="_x0000_i1313" DrawAspect="Content" ObjectID="_1661082011" r:id="rId577"/>
        </w:object>
      </w:r>
      <w:r w:rsidR="00A61929">
        <w:rPr>
          <w:rFonts w:ascii="Times New Roman" w:eastAsia="Calibri" w:hAnsi="Times New Roman" w:cs="Times New Roman"/>
          <w:sz w:val="28"/>
          <w:szCs w:val="28"/>
        </w:rPr>
        <w:t xml:space="preserve">. Если же </w:t>
      </w:r>
      <w:r w:rsidR="000C533B" w:rsidRPr="00CC7DF8">
        <w:rPr>
          <w:rFonts w:ascii="Times New Roman" w:eastAsia="Calibri" w:hAnsi="Times New Roman" w:cs="Times New Roman"/>
          <w:position w:val="-18"/>
          <w:sz w:val="28"/>
          <w:szCs w:val="28"/>
        </w:rPr>
        <w:object w:dxaOrig="3040" w:dyaOrig="440">
          <v:shape id="_x0000_i1314" type="#_x0000_t75" style="width:152.2pt;height:22.7pt" o:ole="">
            <v:imagedata r:id="rId578" o:title=""/>
          </v:shape>
          <o:OLEObject Type="Embed" ProgID="Equation.DSMT4" ShapeID="_x0000_i1314" DrawAspect="Content" ObjectID="_1661082012" r:id="rId579"/>
        </w:object>
      </w:r>
      <w:r w:rsidR="000C533B">
        <w:rPr>
          <w:rFonts w:ascii="Times New Roman" w:eastAsia="Calibri" w:hAnsi="Times New Roman" w:cs="Times New Roman"/>
          <w:sz w:val="28"/>
          <w:szCs w:val="28"/>
        </w:rPr>
        <w:t xml:space="preserve">, то </w:t>
      </w:r>
      <w:r w:rsidR="00007734">
        <w:rPr>
          <w:rFonts w:ascii="Times New Roman" w:eastAsia="Calibri" w:hAnsi="Times New Roman" w:cs="Times New Roman"/>
          <w:sz w:val="28"/>
          <w:szCs w:val="28"/>
        </w:rPr>
        <w:t xml:space="preserve">регулярной величиной будем считать </w:t>
      </w:r>
    </w:p>
    <w:p w:rsidR="003B2528" w:rsidRDefault="000C533B" w:rsidP="003B2528">
      <w:pPr>
        <w:spacing w:line="360" w:lineRule="auto"/>
        <w:jc w:val="both"/>
        <w:rPr>
          <w:rFonts w:ascii="Times New Roman" w:eastAsia="Calibri" w:hAnsi="Times New Roman" w:cs="Times New Roman"/>
          <w:sz w:val="28"/>
          <w:szCs w:val="28"/>
        </w:rPr>
      </w:pPr>
      <w:r w:rsidRPr="0049649F">
        <w:rPr>
          <w:rFonts w:ascii="Times New Roman" w:eastAsia="Calibri" w:hAnsi="Times New Roman" w:cs="Times New Roman"/>
          <w:position w:val="-12"/>
          <w:sz w:val="28"/>
          <w:szCs w:val="28"/>
        </w:rPr>
        <w:object w:dxaOrig="3840" w:dyaOrig="380">
          <v:shape id="_x0000_i1315" type="#_x0000_t75" style="width:191.35pt;height:19.35pt" o:ole="">
            <v:imagedata r:id="rId580" o:title=""/>
          </v:shape>
          <o:OLEObject Type="Embed" ProgID="Equation.DSMT4" ShapeID="_x0000_i1315" DrawAspect="Content" ObjectID="_1661082013" r:id="rId581"/>
        </w:object>
      </w:r>
      <w:r>
        <w:rPr>
          <w:rFonts w:ascii="Times New Roman" w:eastAsia="Calibri" w:hAnsi="Times New Roman" w:cs="Times New Roman"/>
          <w:sz w:val="28"/>
          <w:szCs w:val="28"/>
        </w:rPr>
        <w:t>.</w:t>
      </w:r>
      <w:r w:rsidR="003F4E2A">
        <w:rPr>
          <w:rFonts w:ascii="Times New Roman" w:eastAsia="Calibri" w:hAnsi="Times New Roman" w:cs="Times New Roman"/>
          <w:sz w:val="28"/>
          <w:szCs w:val="28"/>
        </w:rPr>
        <w:t xml:space="preserve"> </w:t>
      </w:r>
      <w:r w:rsidR="003B2528">
        <w:rPr>
          <w:rFonts w:ascii="Times New Roman" w:eastAsia="Calibri" w:hAnsi="Times New Roman" w:cs="Times New Roman"/>
          <w:sz w:val="28"/>
          <w:szCs w:val="28"/>
        </w:rPr>
        <w:tab/>
      </w:r>
      <w:r w:rsidR="003B2528">
        <w:rPr>
          <w:rFonts w:ascii="Times New Roman" w:eastAsia="Calibri" w:hAnsi="Times New Roman" w:cs="Times New Roman"/>
          <w:sz w:val="28"/>
          <w:szCs w:val="28"/>
        </w:rPr>
        <w:tab/>
      </w:r>
      <w:r w:rsidR="003B2528">
        <w:rPr>
          <w:rFonts w:ascii="Times New Roman" w:eastAsia="Calibri" w:hAnsi="Times New Roman" w:cs="Times New Roman"/>
          <w:sz w:val="28"/>
          <w:szCs w:val="28"/>
        </w:rPr>
        <w:tab/>
      </w:r>
      <w:r w:rsidR="003B2528">
        <w:rPr>
          <w:rFonts w:ascii="Times New Roman" w:eastAsia="Calibri" w:hAnsi="Times New Roman" w:cs="Times New Roman"/>
          <w:sz w:val="28"/>
          <w:szCs w:val="28"/>
        </w:rPr>
        <w:tab/>
      </w:r>
      <w:r w:rsidR="003B2528">
        <w:rPr>
          <w:rFonts w:ascii="Times New Roman" w:eastAsia="Calibri" w:hAnsi="Times New Roman" w:cs="Times New Roman"/>
          <w:sz w:val="28"/>
          <w:szCs w:val="28"/>
        </w:rPr>
        <w:tab/>
      </w:r>
      <w:r w:rsidR="003B2528">
        <w:rPr>
          <w:rFonts w:ascii="Times New Roman" w:eastAsia="Calibri" w:hAnsi="Times New Roman" w:cs="Times New Roman"/>
          <w:sz w:val="28"/>
          <w:szCs w:val="28"/>
        </w:rPr>
        <w:tab/>
      </w:r>
      <w:r w:rsidR="003B2528">
        <w:rPr>
          <w:rFonts w:ascii="Times New Roman" w:eastAsia="Calibri" w:hAnsi="Times New Roman" w:cs="Times New Roman"/>
          <w:sz w:val="28"/>
          <w:szCs w:val="28"/>
        </w:rPr>
        <w:tab/>
        <w:t>(1.30)</w:t>
      </w:r>
    </w:p>
    <w:p w:rsidR="004A5DBF" w:rsidRPr="00CC7DF8" w:rsidRDefault="00C76F32" w:rsidP="00C76F32">
      <w:pPr>
        <w:spacing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ab/>
      </w:r>
      <w:r w:rsidR="000C533B">
        <w:rPr>
          <w:rFonts w:ascii="Times New Roman" w:eastAsia="Calibri" w:hAnsi="Times New Roman" w:cs="Times New Roman"/>
          <w:sz w:val="28"/>
          <w:szCs w:val="28"/>
        </w:rPr>
        <w:t xml:space="preserve">Заметим, что </w:t>
      </w:r>
      <w:r w:rsidR="001A0B14" w:rsidRPr="00CC7DF8">
        <w:rPr>
          <w:rFonts w:ascii="Times New Roman" w:eastAsia="Calibri" w:hAnsi="Times New Roman" w:cs="Times New Roman"/>
          <w:sz w:val="28"/>
          <w:szCs w:val="28"/>
        </w:rPr>
        <w:t xml:space="preserve">не для всех функций </w:t>
      </w:r>
      <w:r w:rsidR="000C533B" w:rsidRPr="00CC7DF8">
        <w:rPr>
          <w:rFonts w:ascii="Times New Roman" w:eastAsia="Calibri" w:hAnsi="Times New Roman" w:cs="Times New Roman"/>
          <w:position w:val="-12"/>
          <w:sz w:val="28"/>
          <w:szCs w:val="28"/>
        </w:rPr>
        <w:object w:dxaOrig="960" w:dyaOrig="380">
          <v:shape id="_x0000_i1316" type="#_x0000_t75" style="width:47.35pt;height:20.3pt" o:ole="">
            <v:imagedata r:id="rId582" o:title=""/>
          </v:shape>
          <o:OLEObject Type="Embed" ProgID="Equation.DSMT4" ShapeID="_x0000_i1316" DrawAspect="Content" ObjectID="_1661082014" r:id="rId583"/>
        </w:object>
      </w:r>
      <w:r w:rsidR="001A0B14" w:rsidRPr="00CC7DF8">
        <w:rPr>
          <w:rFonts w:ascii="Times New Roman" w:eastAsia="Calibri" w:hAnsi="Times New Roman" w:cs="Times New Roman"/>
          <w:sz w:val="28"/>
          <w:szCs w:val="28"/>
        </w:rPr>
        <w:t xml:space="preserve"> могут получаться положительные значения </w:t>
      </w:r>
      <w:r w:rsidR="000C533B">
        <w:rPr>
          <w:rFonts w:ascii="Times New Roman" w:eastAsia="Calibri" w:hAnsi="Times New Roman" w:cs="Times New Roman"/>
          <w:sz w:val="28"/>
          <w:szCs w:val="28"/>
        </w:rPr>
        <w:t xml:space="preserve">первообразной </w:t>
      </w:r>
      <w:proofErr w:type="gramStart"/>
      <w:r w:rsidR="000C533B">
        <w:rPr>
          <w:rFonts w:ascii="Times New Roman" w:eastAsia="Calibri" w:hAnsi="Times New Roman" w:cs="Times New Roman"/>
          <w:sz w:val="28"/>
          <w:szCs w:val="28"/>
        </w:rPr>
        <w:t>при</w:t>
      </w:r>
      <w:proofErr w:type="gramEnd"/>
      <w:r w:rsidR="000C533B">
        <w:rPr>
          <w:rFonts w:ascii="Times New Roman" w:eastAsia="Calibri" w:hAnsi="Times New Roman" w:cs="Times New Roman"/>
          <w:sz w:val="28"/>
          <w:szCs w:val="28"/>
        </w:rPr>
        <w:t xml:space="preserve"> </w:t>
      </w:r>
      <w:r w:rsidR="000C533B" w:rsidRPr="00CC7DF8">
        <w:rPr>
          <w:rFonts w:ascii="Times New Roman" w:eastAsia="Calibri" w:hAnsi="Times New Roman" w:cs="Times New Roman"/>
          <w:position w:val="-6"/>
          <w:sz w:val="28"/>
          <w:szCs w:val="28"/>
        </w:rPr>
        <w:object w:dxaOrig="504" w:dyaOrig="276">
          <v:shape id="_x0000_i1317" type="#_x0000_t75" style="width:25.15pt;height:13.05pt" o:ole="">
            <v:imagedata r:id="rId584" o:title=""/>
          </v:shape>
          <o:OLEObject Type="Embed" ProgID="Equation.DSMT4" ShapeID="_x0000_i1317" DrawAspect="Content" ObjectID="_1661082015" r:id="rId585"/>
        </w:object>
      </w:r>
      <w:r w:rsidR="000C533B">
        <w:rPr>
          <w:rFonts w:ascii="Times New Roman" w:eastAsia="Calibri" w:hAnsi="Times New Roman" w:cs="Times New Roman"/>
          <w:sz w:val="28"/>
          <w:szCs w:val="28"/>
        </w:rPr>
        <w:t>.</w:t>
      </w:r>
      <w:r w:rsidR="001A0B14" w:rsidRPr="00CC7DF8">
        <w:rPr>
          <w:rFonts w:ascii="Times New Roman" w:eastAsia="Calibri" w:hAnsi="Times New Roman" w:cs="Times New Roman"/>
          <w:sz w:val="28"/>
          <w:szCs w:val="28"/>
        </w:rPr>
        <w:t xml:space="preserve"> </w:t>
      </w:r>
      <w:r w:rsidR="003F4E2A">
        <w:rPr>
          <w:rFonts w:ascii="Times New Roman" w:eastAsia="Calibri" w:hAnsi="Times New Roman" w:cs="Times New Roman"/>
          <w:sz w:val="28"/>
          <w:szCs w:val="28"/>
        </w:rPr>
        <w:t xml:space="preserve">Хотя </w:t>
      </w:r>
      <w:r w:rsidR="003F4E2A" w:rsidRPr="003F4E2A">
        <w:rPr>
          <w:rFonts w:ascii="Times New Roman" w:eastAsia="Calibri" w:hAnsi="Times New Roman" w:cs="Times New Roman"/>
          <w:i/>
          <w:sz w:val="28"/>
          <w:szCs w:val="28"/>
        </w:rPr>
        <w:t>регулярная</w:t>
      </w:r>
      <w:r w:rsidR="003F4E2A">
        <w:rPr>
          <w:rFonts w:ascii="Times New Roman" w:eastAsia="Calibri" w:hAnsi="Times New Roman" w:cs="Times New Roman"/>
          <w:sz w:val="28"/>
          <w:szCs w:val="28"/>
        </w:rPr>
        <w:t xml:space="preserve"> </w:t>
      </w:r>
      <w:r w:rsidR="003F4E2A" w:rsidRPr="003F4E2A">
        <w:rPr>
          <w:rFonts w:ascii="Times New Roman" w:eastAsia="Calibri" w:hAnsi="Times New Roman" w:cs="Times New Roman"/>
          <w:i/>
          <w:sz w:val="28"/>
          <w:szCs w:val="28"/>
        </w:rPr>
        <w:t>ч</w:t>
      </w:r>
      <w:r w:rsidR="003F4E2A">
        <w:rPr>
          <w:rFonts w:ascii="Times New Roman" w:eastAsia="Calibri" w:hAnsi="Times New Roman" w:cs="Times New Roman"/>
          <w:i/>
          <w:sz w:val="28"/>
          <w:szCs w:val="28"/>
        </w:rPr>
        <w:t xml:space="preserve">асть </w:t>
      </w:r>
      <w:r w:rsidR="00007734">
        <w:rPr>
          <w:rFonts w:ascii="Times New Roman" w:eastAsia="Calibri" w:hAnsi="Times New Roman" w:cs="Times New Roman"/>
          <w:sz w:val="28"/>
          <w:szCs w:val="28"/>
        </w:rPr>
        <w:t xml:space="preserve">может быть </w:t>
      </w:r>
      <w:r w:rsidR="003F4E2A" w:rsidRPr="00007734">
        <w:rPr>
          <w:rFonts w:ascii="Times New Roman" w:eastAsia="Calibri" w:hAnsi="Times New Roman" w:cs="Times New Roman"/>
          <w:sz w:val="28"/>
          <w:szCs w:val="28"/>
        </w:rPr>
        <w:t>отрицательн</w:t>
      </w:r>
      <w:r w:rsidR="00007734">
        <w:rPr>
          <w:rFonts w:ascii="Times New Roman" w:eastAsia="Calibri" w:hAnsi="Times New Roman" w:cs="Times New Roman"/>
          <w:sz w:val="28"/>
          <w:szCs w:val="28"/>
        </w:rPr>
        <w:t xml:space="preserve">ой </w:t>
      </w:r>
      <w:r w:rsidR="003F4E2A">
        <w:rPr>
          <w:rFonts w:ascii="Times New Roman" w:eastAsia="Calibri" w:hAnsi="Times New Roman" w:cs="Times New Roman"/>
          <w:sz w:val="28"/>
          <w:szCs w:val="28"/>
        </w:rPr>
        <w:t>дисперсия, вычисляемая по формуле (1.29)</w:t>
      </w:r>
      <w:r w:rsidR="00007734">
        <w:rPr>
          <w:rFonts w:ascii="Times New Roman" w:eastAsia="Calibri" w:hAnsi="Times New Roman" w:cs="Times New Roman"/>
          <w:sz w:val="28"/>
          <w:szCs w:val="28"/>
        </w:rPr>
        <w:t>,</w:t>
      </w:r>
      <w:r w:rsidR="003F4E2A">
        <w:rPr>
          <w:rFonts w:ascii="Times New Roman" w:eastAsia="Calibri" w:hAnsi="Times New Roman" w:cs="Times New Roman"/>
          <w:sz w:val="28"/>
          <w:szCs w:val="28"/>
        </w:rPr>
        <w:t xml:space="preserve"> все равно остается  неотрицательной.</w:t>
      </w:r>
      <w:r w:rsidR="003B2528">
        <w:rPr>
          <w:rFonts w:ascii="Times New Roman" w:eastAsia="Calibri" w:hAnsi="Times New Roman" w:cs="Times New Roman"/>
          <w:sz w:val="28"/>
          <w:szCs w:val="28"/>
        </w:rPr>
        <w:t xml:space="preserve"> </w:t>
      </w:r>
    </w:p>
    <w:p w:rsidR="00B73C7A" w:rsidRPr="00CC7DF8" w:rsidRDefault="004A5DBF" w:rsidP="00CC7DF8">
      <w:pPr>
        <w:spacing w:after="0" w:line="360" w:lineRule="auto"/>
        <w:jc w:val="both"/>
        <w:rPr>
          <w:rFonts w:ascii="Times New Roman" w:eastAsia="Calibri" w:hAnsi="Times New Roman" w:cs="Times New Roman"/>
          <w:sz w:val="28"/>
          <w:szCs w:val="28"/>
        </w:rPr>
      </w:pPr>
      <w:r w:rsidRPr="00CC7DF8">
        <w:rPr>
          <w:rFonts w:ascii="Times New Roman" w:eastAsia="Calibri" w:hAnsi="Times New Roman" w:cs="Times New Roman"/>
          <w:sz w:val="28"/>
          <w:szCs w:val="28"/>
        </w:rPr>
        <w:tab/>
        <w:t>В соответствии с формулой (</w:t>
      </w:r>
      <w:r w:rsidR="0065387A">
        <w:rPr>
          <w:rFonts w:ascii="Times New Roman" w:eastAsia="Calibri" w:hAnsi="Times New Roman" w:cs="Times New Roman"/>
          <w:sz w:val="28"/>
          <w:szCs w:val="28"/>
        </w:rPr>
        <w:t>1.</w:t>
      </w:r>
      <w:r w:rsidRPr="00CC7DF8">
        <w:rPr>
          <w:rFonts w:ascii="Times New Roman" w:eastAsia="Calibri" w:hAnsi="Times New Roman" w:cs="Times New Roman"/>
          <w:sz w:val="28"/>
          <w:szCs w:val="28"/>
        </w:rPr>
        <w:t>2</w:t>
      </w:r>
      <w:r w:rsidR="000C6141">
        <w:rPr>
          <w:rFonts w:ascii="Times New Roman" w:eastAsia="Calibri" w:hAnsi="Times New Roman" w:cs="Times New Roman"/>
          <w:sz w:val="28"/>
          <w:szCs w:val="28"/>
        </w:rPr>
        <w:t>9</w:t>
      </w:r>
      <w:r w:rsidRPr="00CC7DF8">
        <w:rPr>
          <w:rFonts w:ascii="Times New Roman" w:eastAsia="Calibri" w:hAnsi="Times New Roman" w:cs="Times New Roman"/>
          <w:sz w:val="28"/>
          <w:szCs w:val="28"/>
        </w:rPr>
        <w:t xml:space="preserve">) коэффициенту </w:t>
      </w:r>
      <w:r w:rsidRPr="00CC7DF8">
        <w:rPr>
          <w:rFonts w:ascii="Times New Roman" w:eastAsia="Calibri" w:hAnsi="Times New Roman" w:cs="Times New Roman"/>
          <w:position w:val="-12"/>
          <w:sz w:val="28"/>
          <w:szCs w:val="28"/>
        </w:rPr>
        <w:object w:dxaOrig="340" w:dyaOrig="360">
          <v:shape id="_x0000_i1318" type="#_x0000_t75" style="width:16.9pt;height:17.9pt" o:ole="">
            <v:imagedata r:id="rId10" o:title=""/>
          </v:shape>
          <o:OLEObject Type="Embed" ProgID="Equation.DSMT4" ShapeID="_x0000_i1318" DrawAspect="Content" ObjectID="_1661082016" r:id="rId586"/>
        </w:object>
      </w:r>
      <w:r w:rsidRPr="00CC7DF8">
        <w:rPr>
          <w:rFonts w:ascii="Times New Roman" w:eastAsia="Calibri" w:hAnsi="Times New Roman" w:cs="Times New Roman"/>
          <w:sz w:val="28"/>
          <w:szCs w:val="28"/>
        </w:rPr>
        <w:t xml:space="preserve"> может быть придано следующее толкование: </w:t>
      </w:r>
      <w:r w:rsidRPr="00CC7DF8">
        <w:rPr>
          <w:rFonts w:ascii="Times New Roman" w:eastAsia="Calibri" w:hAnsi="Times New Roman" w:cs="Times New Roman"/>
          <w:position w:val="-12"/>
          <w:sz w:val="28"/>
          <w:szCs w:val="28"/>
        </w:rPr>
        <w:object w:dxaOrig="340" w:dyaOrig="360">
          <v:shape id="_x0000_i1319" type="#_x0000_t75" style="width:16.9pt;height:17.9pt" o:ole="">
            <v:imagedata r:id="rId10" o:title=""/>
          </v:shape>
          <o:OLEObject Type="Embed" ProgID="Equation.DSMT4" ShapeID="_x0000_i1319" DrawAspect="Content" ObjectID="_1661082017" r:id="rId587"/>
        </w:object>
      </w:r>
      <w:r w:rsidRPr="00CC7DF8">
        <w:rPr>
          <w:rFonts w:ascii="Times New Roman" w:eastAsia="Calibri" w:hAnsi="Times New Roman" w:cs="Times New Roman"/>
          <w:sz w:val="28"/>
          <w:szCs w:val="28"/>
        </w:rPr>
        <w:t xml:space="preserve"> есть величина, участвующая в формуле для скорости изменения дисперсии </w:t>
      </w:r>
      <w:r w:rsidRPr="00CC7DF8">
        <w:rPr>
          <w:rFonts w:ascii="Times New Roman" w:eastAsia="Calibri" w:hAnsi="Times New Roman" w:cs="Times New Roman"/>
          <w:position w:val="-18"/>
          <w:sz w:val="28"/>
          <w:szCs w:val="28"/>
        </w:rPr>
        <w:object w:dxaOrig="6460" w:dyaOrig="520">
          <v:shape id="_x0000_i1320" type="#_x0000_t75" style="width:321.85pt;height:26.6pt" o:ole="">
            <v:imagedata r:id="rId588" o:title=""/>
          </v:shape>
          <o:OLEObject Type="Embed" ProgID="Equation.DSMT4" ShapeID="_x0000_i1320" DrawAspect="Content" ObjectID="_1661082018" r:id="rId589"/>
        </w:object>
      </w:r>
      <w:r w:rsidRPr="00CC7DF8">
        <w:rPr>
          <w:rFonts w:ascii="Times New Roman" w:eastAsia="Calibri" w:hAnsi="Times New Roman" w:cs="Times New Roman"/>
          <w:sz w:val="28"/>
          <w:szCs w:val="28"/>
        </w:rPr>
        <w:t xml:space="preserve">, в частности, при </w:t>
      </w:r>
      <w:r w:rsidRPr="00CC7DF8">
        <w:rPr>
          <w:rFonts w:ascii="Times New Roman" w:eastAsia="Calibri" w:hAnsi="Times New Roman" w:cs="Times New Roman"/>
          <w:position w:val="-12"/>
          <w:sz w:val="28"/>
          <w:szCs w:val="28"/>
        </w:rPr>
        <w:object w:dxaOrig="1440" w:dyaOrig="360">
          <v:shape id="_x0000_i1321" type="#_x0000_t75" style="width:1in;height:17.9pt" o:ole="">
            <v:imagedata r:id="rId590" o:title=""/>
          </v:shape>
          <o:OLEObject Type="Embed" ProgID="Equation.DSMT4" ShapeID="_x0000_i1321" DrawAspect="Content" ObjectID="_1661082019" r:id="rId591"/>
        </w:object>
      </w:r>
      <w:r w:rsidR="00B73C7A" w:rsidRPr="00CC7DF8">
        <w:rPr>
          <w:rFonts w:ascii="Times New Roman" w:eastAsia="Calibri" w:hAnsi="Times New Roman" w:cs="Times New Roman"/>
          <w:sz w:val="28"/>
          <w:szCs w:val="28"/>
        </w:rPr>
        <w:t>,</w:t>
      </w:r>
      <w:r w:rsidRPr="00CC7DF8">
        <w:rPr>
          <w:rFonts w:ascii="Times New Roman" w:eastAsia="Calibri" w:hAnsi="Times New Roman" w:cs="Times New Roman"/>
          <w:sz w:val="28"/>
          <w:szCs w:val="28"/>
        </w:rPr>
        <w:t xml:space="preserve"> получаем </w:t>
      </w:r>
      <w:r w:rsidRPr="00CC7DF8">
        <w:rPr>
          <w:rFonts w:ascii="Times New Roman" w:eastAsia="Calibri" w:hAnsi="Times New Roman" w:cs="Times New Roman"/>
          <w:position w:val="-12"/>
          <w:sz w:val="28"/>
          <w:szCs w:val="28"/>
        </w:rPr>
        <w:object w:dxaOrig="1340" w:dyaOrig="360">
          <v:shape id="_x0000_i1322" type="#_x0000_t75" style="width:67.15pt;height:17.9pt" o:ole="">
            <v:imagedata r:id="rId592" o:title=""/>
          </v:shape>
          <o:OLEObject Type="Embed" ProgID="Equation.DSMT4" ShapeID="_x0000_i1322" DrawAspect="Content" ObjectID="_1661082020" r:id="rId593"/>
        </w:object>
      </w:r>
      <w:r w:rsidRPr="00CC7DF8">
        <w:rPr>
          <w:rFonts w:ascii="Times New Roman" w:eastAsia="Calibri" w:hAnsi="Times New Roman" w:cs="Times New Roman"/>
          <w:sz w:val="28"/>
          <w:szCs w:val="28"/>
        </w:rPr>
        <w:t xml:space="preserve"> и </w:t>
      </w:r>
      <w:r w:rsidRPr="00CC7DF8">
        <w:rPr>
          <w:rFonts w:ascii="Times New Roman" w:eastAsia="Calibri" w:hAnsi="Times New Roman" w:cs="Times New Roman"/>
          <w:position w:val="-12"/>
          <w:sz w:val="28"/>
          <w:szCs w:val="28"/>
        </w:rPr>
        <w:object w:dxaOrig="340" w:dyaOrig="360">
          <v:shape id="_x0000_i1323" type="#_x0000_t75" style="width:16.9pt;height:17.9pt" o:ole="">
            <v:imagedata r:id="rId10" o:title=""/>
          </v:shape>
          <o:OLEObject Type="Embed" ProgID="Equation.DSMT4" ShapeID="_x0000_i1323" DrawAspect="Content" ObjectID="_1661082021" r:id="rId594"/>
        </w:object>
      </w:r>
      <w:r w:rsidRPr="00CC7DF8">
        <w:rPr>
          <w:rFonts w:ascii="Times New Roman" w:eastAsia="Calibri" w:hAnsi="Times New Roman" w:cs="Times New Roman"/>
          <w:sz w:val="28"/>
          <w:szCs w:val="28"/>
        </w:rPr>
        <w:t xml:space="preserve"> есть скорость изменения дисперсии.</w:t>
      </w:r>
      <w:r w:rsidR="00EC3816" w:rsidRPr="00CC7DF8">
        <w:rPr>
          <w:rFonts w:ascii="Times New Roman" w:eastAsia="Calibri" w:hAnsi="Times New Roman" w:cs="Times New Roman"/>
          <w:sz w:val="28"/>
          <w:szCs w:val="28"/>
        </w:rPr>
        <w:t xml:space="preserve"> Хотя </w:t>
      </w:r>
      <w:r w:rsidR="00EC3816" w:rsidRPr="00CC7DF8">
        <w:rPr>
          <w:rFonts w:ascii="Times New Roman" w:eastAsia="Calibri" w:hAnsi="Times New Roman" w:cs="Times New Roman"/>
          <w:position w:val="-12"/>
          <w:sz w:val="28"/>
          <w:szCs w:val="28"/>
        </w:rPr>
        <w:object w:dxaOrig="340" w:dyaOrig="360">
          <v:shape id="_x0000_i1324" type="#_x0000_t75" style="width:16.9pt;height:17.9pt" o:ole="">
            <v:imagedata r:id="rId10" o:title=""/>
          </v:shape>
          <o:OLEObject Type="Embed" ProgID="Equation.DSMT4" ShapeID="_x0000_i1324" DrawAspect="Content" ObjectID="_1661082022" r:id="rId595"/>
        </w:object>
      </w:r>
      <w:r w:rsidR="00EC3816" w:rsidRPr="00CC7DF8">
        <w:rPr>
          <w:rFonts w:ascii="Times New Roman" w:eastAsia="Calibri" w:hAnsi="Times New Roman" w:cs="Times New Roman"/>
          <w:sz w:val="28"/>
          <w:szCs w:val="28"/>
        </w:rPr>
        <w:t xml:space="preserve"> лишь коэффициент в формуле для скорости изменения дисперсии, все же в дальнейшем </w:t>
      </w:r>
      <w:proofErr w:type="gramStart"/>
      <w:r w:rsidR="00EC3816" w:rsidRPr="00CC7DF8">
        <w:rPr>
          <w:rFonts w:ascii="Times New Roman" w:eastAsia="Calibri" w:hAnsi="Times New Roman" w:cs="Times New Roman"/>
          <w:sz w:val="28"/>
          <w:szCs w:val="28"/>
        </w:rPr>
        <w:t xml:space="preserve">для </w:t>
      </w:r>
      <w:r w:rsidR="00EC3816" w:rsidRPr="00CC7DF8">
        <w:rPr>
          <w:rFonts w:ascii="Times New Roman" w:eastAsia="Calibri" w:hAnsi="Times New Roman" w:cs="Times New Roman"/>
          <w:position w:val="-12"/>
          <w:sz w:val="28"/>
          <w:szCs w:val="28"/>
        </w:rPr>
        <w:object w:dxaOrig="340" w:dyaOrig="360">
          <v:shape id="_x0000_i1325" type="#_x0000_t75" style="width:16.9pt;height:17.9pt" o:ole="">
            <v:imagedata r:id="rId10" o:title=""/>
          </v:shape>
          <o:OLEObject Type="Embed" ProgID="Equation.DSMT4" ShapeID="_x0000_i1325" DrawAspect="Content" ObjectID="_1661082023" r:id="rId596"/>
        </w:object>
      </w:r>
      <w:r w:rsidR="00EC3816" w:rsidRPr="00CC7DF8">
        <w:rPr>
          <w:rFonts w:ascii="Times New Roman" w:eastAsia="Calibri" w:hAnsi="Times New Roman" w:cs="Times New Roman"/>
          <w:sz w:val="28"/>
          <w:szCs w:val="28"/>
        </w:rPr>
        <w:t xml:space="preserve"> будем</w:t>
      </w:r>
      <w:proofErr w:type="gramEnd"/>
      <w:r w:rsidR="00EC3816" w:rsidRPr="00CC7DF8">
        <w:rPr>
          <w:rFonts w:ascii="Times New Roman" w:eastAsia="Calibri" w:hAnsi="Times New Roman" w:cs="Times New Roman"/>
          <w:sz w:val="28"/>
          <w:szCs w:val="28"/>
        </w:rPr>
        <w:t xml:space="preserve"> придерживаться термина </w:t>
      </w:r>
      <w:r w:rsidR="00EC3816" w:rsidRPr="00CC7DF8">
        <w:rPr>
          <w:rFonts w:ascii="Times New Roman" w:eastAsia="Calibri" w:hAnsi="Times New Roman" w:cs="Times New Roman"/>
          <w:i/>
          <w:sz w:val="28"/>
          <w:szCs w:val="28"/>
        </w:rPr>
        <w:t>скорость изменения дисперсии</w:t>
      </w:r>
      <w:r w:rsidR="00EC3816" w:rsidRPr="00CC7DF8">
        <w:rPr>
          <w:rFonts w:ascii="Times New Roman" w:eastAsia="Calibri" w:hAnsi="Times New Roman" w:cs="Times New Roman"/>
          <w:sz w:val="28"/>
          <w:szCs w:val="28"/>
        </w:rPr>
        <w:t xml:space="preserve">. В механике скорость может быть как положительна, так и отрицательна. Так и </w:t>
      </w:r>
      <w:r w:rsidR="002476AE">
        <w:rPr>
          <w:rFonts w:ascii="Times New Roman" w:eastAsia="Calibri" w:hAnsi="Times New Roman" w:cs="Times New Roman"/>
          <w:sz w:val="28"/>
          <w:szCs w:val="28"/>
        </w:rPr>
        <w:t xml:space="preserve">коэффициент </w:t>
      </w:r>
      <w:r w:rsidR="00EC3816" w:rsidRPr="00CC7DF8">
        <w:rPr>
          <w:rFonts w:ascii="Times New Roman" w:eastAsia="Calibri" w:hAnsi="Times New Roman" w:cs="Times New Roman"/>
          <w:position w:val="-12"/>
          <w:sz w:val="28"/>
          <w:szCs w:val="28"/>
        </w:rPr>
        <w:object w:dxaOrig="340" w:dyaOrig="360">
          <v:shape id="_x0000_i1326" type="#_x0000_t75" style="width:16.9pt;height:17.9pt" o:ole="">
            <v:imagedata r:id="rId10" o:title=""/>
          </v:shape>
          <o:OLEObject Type="Embed" ProgID="Equation.DSMT4" ShapeID="_x0000_i1326" DrawAspect="Content" ObjectID="_1661082024" r:id="rId597"/>
        </w:object>
      </w:r>
      <w:r w:rsidR="002476AE">
        <w:rPr>
          <w:rFonts w:ascii="Times New Roman" w:eastAsia="Calibri" w:hAnsi="Times New Roman" w:cs="Times New Roman"/>
          <w:sz w:val="28"/>
          <w:szCs w:val="28"/>
        </w:rPr>
        <w:t xml:space="preserve"> </w:t>
      </w:r>
      <w:r w:rsidR="00EC3816" w:rsidRPr="00CC7DF8">
        <w:rPr>
          <w:rFonts w:ascii="Times New Roman" w:eastAsia="Calibri" w:hAnsi="Times New Roman" w:cs="Times New Roman"/>
          <w:sz w:val="28"/>
          <w:szCs w:val="28"/>
        </w:rPr>
        <w:t>может быть</w:t>
      </w:r>
      <w:r w:rsidR="00B73C7A" w:rsidRPr="00CC7DF8">
        <w:rPr>
          <w:rFonts w:ascii="Times New Roman" w:eastAsia="Calibri" w:hAnsi="Times New Roman" w:cs="Times New Roman"/>
          <w:sz w:val="28"/>
          <w:szCs w:val="28"/>
        </w:rPr>
        <w:t xml:space="preserve"> и</w:t>
      </w:r>
      <w:r w:rsidR="00EC3816" w:rsidRPr="00CC7DF8">
        <w:rPr>
          <w:rFonts w:ascii="Times New Roman" w:eastAsia="Calibri" w:hAnsi="Times New Roman" w:cs="Times New Roman"/>
          <w:sz w:val="28"/>
          <w:szCs w:val="28"/>
        </w:rPr>
        <w:t xml:space="preserve"> положительным и отрицательным.</w:t>
      </w:r>
      <w:r w:rsidRPr="00CC7DF8">
        <w:rPr>
          <w:rFonts w:ascii="Times New Roman" w:eastAsia="Calibri" w:hAnsi="Times New Roman" w:cs="Times New Roman"/>
          <w:sz w:val="28"/>
          <w:szCs w:val="28"/>
        </w:rPr>
        <w:t xml:space="preserve"> </w:t>
      </w:r>
      <w:r w:rsidR="00562CDB" w:rsidRPr="00CC7DF8">
        <w:rPr>
          <w:rFonts w:ascii="Times New Roman" w:eastAsia="Calibri" w:hAnsi="Times New Roman" w:cs="Times New Roman"/>
          <w:sz w:val="28"/>
          <w:szCs w:val="28"/>
        </w:rPr>
        <w:t xml:space="preserve">Автору не кажется странным ответ на вопрос: почему дисперсия может только возрастать и не может убывать? В самом деле, если понаблюдать за колебаниями кроны дерева при нарастающем урагане можно заключить, что дисперсия и ее скорость изменения возрастают, при стихании урагана дисперсия уменьшается и скорость ее изменения также уменьшается. При положительном значении </w:t>
      </w:r>
      <w:r w:rsidR="00562CDB" w:rsidRPr="00CC7DF8">
        <w:rPr>
          <w:rFonts w:ascii="Times New Roman" w:eastAsia="Calibri" w:hAnsi="Times New Roman" w:cs="Times New Roman"/>
          <w:position w:val="-12"/>
          <w:sz w:val="28"/>
          <w:szCs w:val="28"/>
        </w:rPr>
        <w:object w:dxaOrig="360" w:dyaOrig="360">
          <v:shape id="_x0000_i1327" type="#_x0000_t75" style="width:17.9pt;height:17.9pt" o:ole="">
            <v:imagedata r:id="rId598" o:title=""/>
          </v:shape>
          <o:OLEObject Type="Embed" ProgID="Equation.DSMT4" ShapeID="_x0000_i1327" DrawAspect="Content" ObjectID="_1661082025" r:id="rId599"/>
        </w:object>
      </w:r>
      <w:r w:rsidR="00562CDB" w:rsidRPr="00CC7DF8">
        <w:rPr>
          <w:rFonts w:ascii="Times New Roman" w:eastAsia="Calibri" w:hAnsi="Times New Roman" w:cs="Times New Roman"/>
          <w:sz w:val="28"/>
          <w:szCs w:val="28"/>
        </w:rPr>
        <w:t xml:space="preserve"> дисперсия растет со временем</w:t>
      </w:r>
      <w:r w:rsidR="002476AE">
        <w:rPr>
          <w:rFonts w:ascii="Times New Roman" w:eastAsia="Calibri" w:hAnsi="Times New Roman" w:cs="Times New Roman"/>
          <w:sz w:val="28"/>
          <w:szCs w:val="28"/>
        </w:rPr>
        <w:t>.</w:t>
      </w:r>
      <w:r w:rsidR="00562CDB" w:rsidRPr="00CC7DF8">
        <w:rPr>
          <w:rFonts w:ascii="Times New Roman" w:eastAsia="Calibri" w:hAnsi="Times New Roman" w:cs="Times New Roman"/>
          <w:sz w:val="28"/>
          <w:szCs w:val="28"/>
        </w:rPr>
        <w:t xml:space="preserve"> Напротив, </w:t>
      </w:r>
      <w:proofErr w:type="gramStart"/>
      <w:r w:rsidR="00562CDB" w:rsidRPr="00CC7DF8">
        <w:rPr>
          <w:rFonts w:ascii="Times New Roman" w:eastAsia="Calibri" w:hAnsi="Times New Roman" w:cs="Times New Roman"/>
          <w:sz w:val="28"/>
          <w:szCs w:val="28"/>
        </w:rPr>
        <w:t>при</w:t>
      </w:r>
      <w:proofErr w:type="gramEnd"/>
      <w:r w:rsidR="00562CDB" w:rsidRPr="00CC7DF8">
        <w:rPr>
          <w:rFonts w:ascii="Times New Roman" w:eastAsia="Calibri" w:hAnsi="Times New Roman" w:cs="Times New Roman"/>
          <w:sz w:val="28"/>
          <w:szCs w:val="28"/>
        </w:rPr>
        <w:t xml:space="preserve"> </w:t>
      </w:r>
      <w:r w:rsidR="00562CDB" w:rsidRPr="00CC7DF8">
        <w:rPr>
          <w:rFonts w:ascii="Times New Roman" w:eastAsia="Calibri" w:hAnsi="Times New Roman" w:cs="Times New Roman"/>
          <w:position w:val="-12"/>
          <w:sz w:val="28"/>
          <w:szCs w:val="28"/>
        </w:rPr>
        <w:object w:dxaOrig="740" w:dyaOrig="360">
          <v:shape id="_x0000_i1328" type="#_x0000_t75" style="width:37.2pt;height:17.9pt" o:ole="">
            <v:imagedata r:id="rId600" o:title=""/>
          </v:shape>
          <o:OLEObject Type="Embed" ProgID="Equation.DSMT4" ShapeID="_x0000_i1328" DrawAspect="Content" ObjectID="_1661082026" r:id="rId601"/>
        </w:object>
      </w:r>
      <w:r w:rsidR="00562CDB" w:rsidRPr="00CC7DF8">
        <w:rPr>
          <w:rFonts w:ascii="Times New Roman" w:eastAsia="Calibri" w:hAnsi="Times New Roman" w:cs="Times New Roman"/>
          <w:sz w:val="28"/>
          <w:szCs w:val="28"/>
        </w:rPr>
        <w:t xml:space="preserve"> </w:t>
      </w:r>
      <w:proofErr w:type="gramStart"/>
      <w:r w:rsidR="00562CDB" w:rsidRPr="00CC7DF8">
        <w:rPr>
          <w:rFonts w:ascii="Times New Roman" w:eastAsia="Calibri" w:hAnsi="Times New Roman" w:cs="Times New Roman"/>
          <w:sz w:val="28"/>
          <w:szCs w:val="28"/>
        </w:rPr>
        <w:t>с</w:t>
      </w:r>
      <w:proofErr w:type="gramEnd"/>
      <w:r w:rsidR="00562CDB" w:rsidRPr="00CC7DF8">
        <w:rPr>
          <w:rFonts w:ascii="Times New Roman" w:eastAsia="Calibri" w:hAnsi="Times New Roman" w:cs="Times New Roman"/>
          <w:sz w:val="28"/>
          <w:szCs w:val="28"/>
        </w:rPr>
        <w:t xml:space="preserve"> ростом времени влияние внешних случайных факторов уменьшается. </w:t>
      </w:r>
      <w:r w:rsidR="00B73C7A" w:rsidRPr="00CC7DF8">
        <w:rPr>
          <w:rFonts w:ascii="Times New Roman" w:eastAsia="Calibri" w:hAnsi="Times New Roman" w:cs="Times New Roman"/>
          <w:sz w:val="28"/>
          <w:szCs w:val="28"/>
        </w:rPr>
        <w:t xml:space="preserve">Правда, следует признать, что отрицательные значения </w:t>
      </w:r>
      <w:r w:rsidR="00B73C7A" w:rsidRPr="00CC7DF8">
        <w:rPr>
          <w:rFonts w:ascii="Times New Roman" w:eastAsia="Calibri" w:hAnsi="Times New Roman" w:cs="Times New Roman"/>
          <w:position w:val="-12"/>
          <w:sz w:val="28"/>
          <w:szCs w:val="28"/>
        </w:rPr>
        <w:object w:dxaOrig="360" w:dyaOrig="360">
          <v:shape id="_x0000_i1329" type="#_x0000_t75" style="width:17.9pt;height:17.9pt" o:ole="">
            <v:imagedata r:id="rId598" o:title=""/>
          </v:shape>
          <o:OLEObject Type="Embed" ProgID="Equation.DSMT4" ShapeID="_x0000_i1329" DrawAspect="Content" ObjectID="_1661082027" r:id="rId602"/>
        </w:object>
      </w:r>
      <w:r w:rsidR="00B73C7A" w:rsidRPr="00CC7DF8">
        <w:rPr>
          <w:rFonts w:ascii="Times New Roman" w:eastAsia="Calibri" w:hAnsi="Times New Roman" w:cs="Times New Roman"/>
          <w:sz w:val="28"/>
          <w:szCs w:val="28"/>
        </w:rPr>
        <w:t xml:space="preserve"> не вписываются в классические представления о характеристике уравнения ФПК. Время покажет, справедливы ли предложенные гипотезы относительно толкования термина </w:t>
      </w:r>
      <w:r w:rsidR="00B73C7A" w:rsidRPr="00CC7DF8">
        <w:rPr>
          <w:rFonts w:ascii="Times New Roman" w:eastAsia="Calibri" w:hAnsi="Times New Roman" w:cs="Times New Roman"/>
          <w:position w:val="-12"/>
          <w:sz w:val="28"/>
          <w:szCs w:val="28"/>
        </w:rPr>
        <w:object w:dxaOrig="340" w:dyaOrig="360">
          <v:shape id="_x0000_i1330" type="#_x0000_t75" style="width:16.9pt;height:17.9pt" o:ole="">
            <v:imagedata r:id="rId603" o:title=""/>
          </v:shape>
          <o:OLEObject Type="Embed" ProgID="Equation.DSMT4" ShapeID="_x0000_i1330" DrawAspect="Content" ObjectID="_1661082028" r:id="rId604"/>
        </w:object>
      </w:r>
      <w:r w:rsidR="00B73C7A" w:rsidRPr="00CC7DF8">
        <w:rPr>
          <w:rFonts w:ascii="Times New Roman" w:eastAsia="Calibri" w:hAnsi="Times New Roman" w:cs="Times New Roman"/>
          <w:sz w:val="28"/>
          <w:szCs w:val="28"/>
        </w:rPr>
        <w:t xml:space="preserve"> и выбора его значения.</w:t>
      </w:r>
    </w:p>
    <w:p w:rsidR="00562CDB" w:rsidRPr="00CC7DF8" w:rsidRDefault="00B73C7A" w:rsidP="00CC7DF8">
      <w:pPr>
        <w:spacing w:after="0" w:line="360" w:lineRule="auto"/>
        <w:jc w:val="both"/>
        <w:rPr>
          <w:rFonts w:ascii="Times New Roman" w:eastAsia="Calibri" w:hAnsi="Times New Roman" w:cs="Times New Roman"/>
          <w:sz w:val="28"/>
          <w:szCs w:val="28"/>
        </w:rPr>
      </w:pPr>
      <w:r w:rsidRPr="00CC7DF8">
        <w:rPr>
          <w:rFonts w:ascii="Times New Roman" w:eastAsia="Calibri" w:hAnsi="Times New Roman" w:cs="Times New Roman"/>
          <w:sz w:val="28"/>
          <w:szCs w:val="28"/>
        </w:rPr>
        <w:tab/>
      </w:r>
      <w:r w:rsidR="00562CDB" w:rsidRPr="00CC7DF8">
        <w:rPr>
          <w:rFonts w:ascii="Times New Roman" w:eastAsia="Calibri" w:hAnsi="Times New Roman" w:cs="Times New Roman"/>
          <w:sz w:val="28"/>
          <w:szCs w:val="28"/>
        </w:rPr>
        <w:t xml:space="preserve">Большой проблемой является определение значения коэффициента </w:t>
      </w:r>
      <w:r w:rsidR="00065051" w:rsidRPr="00CC7DF8">
        <w:rPr>
          <w:rFonts w:ascii="Times New Roman" w:eastAsia="Calibri" w:hAnsi="Times New Roman" w:cs="Times New Roman"/>
          <w:position w:val="-12"/>
          <w:sz w:val="28"/>
          <w:szCs w:val="28"/>
        </w:rPr>
        <w:object w:dxaOrig="360" w:dyaOrig="360">
          <v:shape id="_x0000_i1331" type="#_x0000_t75" style="width:17.9pt;height:17.9pt" o:ole="">
            <v:imagedata r:id="rId605" o:title=""/>
          </v:shape>
          <o:OLEObject Type="Embed" ProgID="Equation.DSMT4" ShapeID="_x0000_i1331" DrawAspect="Content" ObjectID="_1661082029" r:id="rId606"/>
        </w:object>
      </w:r>
      <w:r w:rsidR="002476AE">
        <w:rPr>
          <w:rFonts w:ascii="Times New Roman" w:eastAsia="Calibri" w:hAnsi="Times New Roman" w:cs="Times New Roman"/>
          <w:sz w:val="28"/>
          <w:szCs w:val="28"/>
        </w:rPr>
        <w:t>. Е</w:t>
      </w:r>
      <w:r w:rsidR="00562CDB" w:rsidRPr="00CC7DF8">
        <w:rPr>
          <w:rFonts w:ascii="Times New Roman" w:eastAsia="Calibri" w:hAnsi="Times New Roman" w:cs="Times New Roman"/>
          <w:sz w:val="28"/>
          <w:szCs w:val="28"/>
        </w:rPr>
        <w:t>го значени</w:t>
      </w:r>
      <w:r w:rsidR="002476AE">
        <w:rPr>
          <w:rFonts w:ascii="Times New Roman" w:eastAsia="Calibri" w:hAnsi="Times New Roman" w:cs="Times New Roman"/>
          <w:sz w:val="28"/>
          <w:szCs w:val="28"/>
        </w:rPr>
        <w:t>я</w:t>
      </w:r>
      <w:r w:rsidR="00562CDB" w:rsidRPr="00CC7DF8">
        <w:rPr>
          <w:rFonts w:ascii="Times New Roman" w:eastAsia="Calibri" w:hAnsi="Times New Roman" w:cs="Times New Roman"/>
          <w:sz w:val="28"/>
          <w:szCs w:val="28"/>
        </w:rPr>
        <w:t xml:space="preserve"> не содерж</w:t>
      </w:r>
      <w:r w:rsidR="002476AE">
        <w:rPr>
          <w:rFonts w:ascii="Times New Roman" w:eastAsia="Calibri" w:hAnsi="Times New Roman" w:cs="Times New Roman"/>
          <w:sz w:val="28"/>
          <w:szCs w:val="28"/>
        </w:rPr>
        <w:t>а</w:t>
      </w:r>
      <w:r w:rsidR="00562CDB" w:rsidRPr="00CC7DF8">
        <w:rPr>
          <w:rFonts w:ascii="Times New Roman" w:eastAsia="Calibri" w:hAnsi="Times New Roman" w:cs="Times New Roman"/>
          <w:sz w:val="28"/>
          <w:szCs w:val="28"/>
        </w:rPr>
        <w:t>тся ни в одном справочном издании. В работе [2</w:t>
      </w:r>
      <w:r w:rsidR="00503E95">
        <w:rPr>
          <w:rFonts w:ascii="Times New Roman" w:eastAsia="Calibri" w:hAnsi="Times New Roman" w:cs="Times New Roman"/>
          <w:sz w:val="28"/>
          <w:szCs w:val="28"/>
        </w:rPr>
        <w:t>4</w:t>
      </w:r>
      <w:r w:rsidR="00562CDB" w:rsidRPr="00CC7DF8">
        <w:rPr>
          <w:rFonts w:ascii="Times New Roman" w:eastAsia="Calibri" w:hAnsi="Times New Roman" w:cs="Times New Roman"/>
          <w:sz w:val="28"/>
          <w:szCs w:val="28"/>
        </w:rPr>
        <w:t>]</w:t>
      </w:r>
      <w:r w:rsidR="00D37F9E">
        <w:rPr>
          <w:rFonts w:ascii="Times New Roman" w:eastAsia="Calibri" w:hAnsi="Times New Roman" w:cs="Times New Roman"/>
          <w:sz w:val="28"/>
          <w:szCs w:val="28"/>
        </w:rPr>
        <w:t>, посвященой исследованию</w:t>
      </w:r>
      <w:r w:rsidR="00462BC9">
        <w:rPr>
          <w:rFonts w:ascii="Times New Roman" w:eastAsia="Calibri" w:hAnsi="Times New Roman" w:cs="Times New Roman"/>
          <w:sz w:val="28"/>
          <w:szCs w:val="28"/>
        </w:rPr>
        <w:t xml:space="preserve"> стохастической постановке </w:t>
      </w:r>
      <w:r w:rsidR="00D37F9E">
        <w:rPr>
          <w:rFonts w:ascii="Times New Roman" w:eastAsia="Calibri" w:hAnsi="Times New Roman" w:cs="Times New Roman"/>
          <w:sz w:val="28"/>
          <w:szCs w:val="28"/>
        </w:rPr>
        <w:t xml:space="preserve"> задачи Стефана, </w:t>
      </w:r>
      <w:r w:rsidR="00562CDB" w:rsidRPr="00CC7DF8">
        <w:rPr>
          <w:rFonts w:ascii="Times New Roman" w:eastAsia="Calibri" w:hAnsi="Times New Roman" w:cs="Times New Roman"/>
          <w:sz w:val="28"/>
          <w:szCs w:val="28"/>
        </w:rPr>
        <w:t xml:space="preserve">была высказана гипотеза, что </w:t>
      </w:r>
      <w:r w:rsidR="00D37F9E" w:rsidRPr="00CC7DF8">
        <w:rPr>
          <w:rFonts w:ascii="Times New Roman" w:eastAsia="Calibri" w:hAnsi="Times New Roman" w:cs="Times New Roman"/>
          <w:sz w:val="28"/>
          <w:szCs w:val="28"/>
        </w:rPr>
        <w:t xml:space="preserve">скорость изменения дисперсии </w:t>
      </w:r>
      <w:r w:rsidR="00D37F9E">
        <w:rPr>
          <w:rFonts w:ascii="Times New Roman" w:eastAsia="Calibri" w:hAnsi="Times New Roman" w:cs="Times New Roman"/>
          <w:sz w:val="28"/>
          <w:szCs w:val="28"/>
        </w:rPr>
        <w:t xml:space="preserve">определяется многими факторами, в том числе и </w:t>
      </w:r>
      <w:r w:rsidR="00562CDB" w:rsidRPr="00CC7DF8">
        <w:rPr>
          <w:rFonts w:ascii="Times New Roman" w:eastAsia="Calibri" w:hAnsi="Times New Roman" w:cs="Times New Roman"/>
          <w:sz w:val="28"/>
          <w:szCs w:val="28"/>
        </w:rPr>
        <w:t>скорость</w:t>
      </w:r>
      <w:r w:rsidR="00D37F9E">
        <w:rPr>
          <w:rFonts w:ascii="Times New Roman" w:eastAsia="Calibri" w:hAnsi="Times New Roman" w:cs="Times New Roman"/>
          <w:sz w:val="28"/>
          <w:szCs w:val="28"/>
        </w:rPr>
        <w:t>ю</w:t>
      </w:r>
      <w:r w:rsidR="00562CDB" w:rsidRPr="00CC7DF8">
        <w:rPr>
          <w:rFonts w:ascii="Times New Roman" w:eastAsia="Calibri" w:hAnsi="Times New Roman" w:cs="Times New Roman"/>
          <w:sz w:val="28"/>
          <w:szCs w:val="28"/>
        </w:rPr>
        <w:t xml:space="preserve"> движения фронта фазового перехода. Здесь же мы попытаемся воспользоваться этим положением и указать способ задания данного коэффициента.  </w:t>
      </w:r>
      <w:r w:rsidR="008E77D4" w:rsidRPr="00CC7DF8">
        <w:rPr>
          <w:rFonts w:ascii="Times New Roman" w:eastAsia="Calibri" w:hAnsi="Times New Roman" w:cs="Times New Roman"/>
          <w:sz w:val="28"/>
          <w:szCs w:val="28"/>
        </w:rPr>
        <w:t>Одно из предназначений настоящей</w:t>
      </w:r>
      <w:r w:rsidR="00562CDB" w:rsidRPr="00CC7DF8">
        <w:rPr>
          <w:rFonts w:ascii="Times New Roman" w:eastAsia="Calibri" w:hAnsi="Times New Roman" w:cs="Times New Roman"/>
          <w:sz w:val="28"/>
          <w:szCs w:val="28"/>
        </w:rPr>
        <w:t xml:space="preserve"> работы заключается в выработке рекомендаций проведения технологических процессов, когда влияние внешних случайных влияний могут быть сведены к минимуму</w:t>
      </w:r>
      <w:r w:rsidR="001D50C9" w:rsidRPr="00CC7DF8">
        <w:rPr>
          <w:rFonts w:ascii="Times New Roman" w:eastAsia="Calibri" w:hAnsi="Times New Roman" w:cs="Times New Roman"/>
          <w:sz w:val="28"/>
          <w:szCs w:val="28"/>
        </w:rPr>
        <w:t>,</w:t>
      </w:r>
      <w:r w:rsidR="00562CDB" w:rsidRPr="00CC7DF8">
        <w:rPr>
          <w:rFonts w:ascii="Times New Roman" w:eastAsia="Calibri" w:hAnsi="Times New Roman" w:cs="Times New Roman"/>
          <w:sz w:val="28"/>
          <w:szCs w:val="28"/>
        </w:rPr>
        <w:t xml:space="preserve">  в частности</w:t>
      </w:r>
      <w:r w:rsidR="001D50C9" w:rsidRPr="00CC7DF8">
        <w:rPr>
          <w:rFonts w:ascii="Times New Roman" w:eastAsia="Calibri" w:hAnsi="Times New Roman" w:cs="Times New Roman"/>
          <w:sz w:val="28"/>
          <w:szCs w:val="28"/>
        </w:rPr>
        <w:t>,</w:t>
      </w:r>
      <w:r w:rsidR="00562CDB" w:rsidRPr="00CC7DF8">
        <w:rPr>
          <w:rFonts w:ascii="Times New Roman" w:eastAsia="Calibri" w:hAnsi="Times New Roman" w:cs="Times New Roman"/>
          <w:sz w:val="28"/>
          <w:szCs w:val="28"/>
        </w:rPr>
        <w:t xml:space="preserve"> этому может способствовать выбор коэффициента </w:t>
      </w:r>
      <w:r w:rsidR="00562CDB" w:rsidRPr="00CC7DF8">
        <w:rPr>
          <w:rFonts w:ascii="Times New Roman" w:eastAsia="Calibri" w:hAnsi="Times New Roman" w:cs="Times New Roman"/>
          <w:position w:val="-12"/>
          <w:sz w:val="28"/>
          <w:szCs w:val="28"/>
        </w:rPr>
        <w:object w:dxaOrig="360" w:dyaOrig="360">
          <v:shape id="_x0000_i1332" type="#_x0000_t75" style="width:17.9pt;height:17.9pt" o:ole="">
            <v:imagedata r:id="rId598" o:title=""/>
          </v:shape>
          <o:OLEObject Type="Embed" ProgID="Equation.DSMT4" ShapeID="_x0000_i1332" DrawAspect="Content" ObjectID="_1661082030" r:id="rId607"/>
        </w:object>
      </w:r>
      <w:r w:rsidR="00562CDB" w:rsidRPr="00CC7DF8">
        <w:rPr>
          <w:rFonts w:ascii="Times New Roman" w:eastAsia="Calibri" w:hAnsi="Times New Roman" w:cs="Times New Roman"/>
          <w:sz w:val="28"/>
          <w:szCs w:val="28"/>
        </w:rPr>
        <w:t xml:space="preserve">. </w:t>
      </w:r>
      <w:r w:rsidR="001D50C9" w:rsidRPr="00CC7DF8">
        <w:rPr>
          <w:rFonts w:ascii="Times New Roman" w:eastAsia="Calibri" w:hAnsi="Times New Roman" w:cs="Times New Roman"/>
          <w:sz w:val="28"/>
          <w:szCs w:val="28"/>
        </w:rPr>
        <w:tab/>
      </w:r>
    </w:p>
    <w:p w:rsidR="005A1378" w:rsidRPr="00CC7DF8" w:rsidRDefault="00382877" w:rsidP="00CC7DF8">
      <w:pPr>
        <w:spacing w:after="0" w:line="360" w:lineRule="auto"/>
        <w:jc w:val="both"/>
        <w:rPr>
          <w:rFonts w:ascii="Times New Roman" w:eastAsia="Calibri" w:hAnsi="Times New Roman" w:cs="Times New Roman"/>
          <w:sz w:val="28"/>
          <w:szCs w:val="28"/>
        </w:rPr>
      </w:pPr>
      <w:r w:rsidRPr="00CC7DF8">
        <w:rPr>
          <w:rFonts w:ascii="Times New Roman" w:eastAsia="Times New Roman" w:hAnsi="Times New Roman" w:cs="Times New Roman"/>
          <w:sz w:val="28"/>
          <w:szCs w:val="28"/>
          <w:lang w:eastAsia="ru-RU"/>
        </w:rPr>
        <w:lastRenderedPageBreak/>
        <w:tab/>
      </w:r>
      <w:r w:rsidR="00B31BEA">
        <w:rPr>
          <w:rFonts w:ascii="Times New Roman" w:eastAsia="Times New Roman" w:hAnsi="Times New Roman" w:cs="Times New Roman"/>
          <w:sz w:val="28"/>
          <w:szCs w:val="28"/>
          <w:lang w:eastAsia="ru-RU"/>
        </w:rPr>
        <w:t>В</w:t>
      </w:r>
      <w:r w:rsidRPr="00CC7DF8">
        <w:rPr>
          <w:rFonts w:ascii="Times New Roman" w:eastAsia="Times New Roman" w:hAnsi="Times New Roman" w:cs="Times New Roman"/>
          <w:sz w:val="28"/>
          <w:szCs w:val="28"/>
          <w:lang w:eastAsia="ru-RU"/>
        </w:rPr>
        <w:t xml:space="preserve"> </w:t>
      </w:r>
      <w:r w:rsidR="00B31BEA" w:rsidRPr="00CC7DF8">
        <w:rPr>
          <w:rFonts w:ascii="Times New Roman" w:hAnsi="Times New Roman" w:cs="Times New Roman"/>
          <w:sz w:val="28"/>
          <w:szCs w:val="28"/>
        </w:rPr>
        <w:t>§</w:t>
      </w:r>
      <w:r w:rsidR="00B31BEA">
        <w:rPr>
          <w:rFonts w:ascii="Times New Roman" w:hAnsi="Times New Roman" w:cs="Times New Roman"/>
          <w:sz w:val="28"/>
          <w:szCs w:val="28"/>
        </w:rPr>
        <w:t xml:space="preserve"> </w:t>
      </w:r>
      <w:r w:rsidRPr="00CC7DF8">
        <w:rPr>
          <w:rFonts w:ascii="Times New Roman" w:eastAsia="Times New Roman" w:hAnsi="Times New Roman" w:cs="Times New Roman"/>
          <w:sz w:val="28"/>
          <w:szCs w:val="28"/>
          <w:lang w:eastAsia="ru-RU"/>
        </w:rPr>
        <w:t>1.</w:t>
      </w:r>
      <w:r w:rsidR="000C6141">
        <w:rPr>
          <w:rFonts w:ascii="Times New Roman" w:eastAsia="Times New Roman" w:hAnsi="Times New Roman" w:cs="Times New Roman"/>
          <w:sz w:val="28"/>
          <w:szCs w:val="28"/>
          <w:lang w:eastAsia="ru-RU"/>
        </w:rPr>
        <w:t>2</w:t>
      </w:r>
      <w:r w:rsidRPr="00CC7DF8">
        <w:rPr>
          <w:rFonts w:ascii="Times New Roman" w:eastAsia="Times New Roman" w:hAnsi="Times New Roman" w:cs="Times New Roman"/>
          <w:sz w:val="28"/>
          <w:szCs w:val="28"/>
          <w:lang w:eastAsia="ru-RU"/>
        </w:rPr>
        <w:t xml:space="preserve">. было приведено уравнение ФПК </w:t>
      </w:r>
      <w:r w:rsidR="000C6141">
        <w:rPr>
          <w:rFonts w:ascii="Times New Roman" w:eastAsia="Times New Roman" w:hAnsi="Times New Roman" w:cs="Times New Roman"/>
          <w:sz w:val="28"/>
          <w:szCs w:val="28"/>
          <w:lang w:eastAsia="ru-RU"/>
        </w:rPr>
        <w:t xml:space="preserve">(1.6) </w:t>
      </w:r>
      <w:r w:rsidRPr="00CC7DF8">
        <w:rPr>
          <w:rFonts w:ascii="Times New Roman" w:eastAsia="Times New Roman" w:hAnsi="Times New Roman" w:cs="Times New Roman"/>
          <w:sz w:val="28"/>
          <w:szCs w:val="28"/>
          <w:lang w:eastAsia="ru-RU"/>
        </w:rPr>
        <w:t>в полярных координатах</w:t>
      </w:r>
      <w:r w:rsidR="001665C7" w:rsidRPr="00CC7DF8">
        <w:rPr>
          <w:rFonts w:ascii="Times New Roman" w:eastAsia="Times New Roman" w:hAnsi="Times New Roman" w:cs="Times New Roman"/>
          <w:sz w:val="28"/>
          <w:szCs w:val="28"/>
          <w:lang w:eastAsia="ru-RU"/>
        </w:rPr>
        <w:t xml:space="preserve"> и следующая из него формула (1.</w:t>
      </w:r>
      <w:r w:rsidR="000C6141">
        <w:rPr>
          <w:rFonts w:ascii="Times New Roman" w:eastAsia="Times New Roman" w:hAnsi="Times New Roman" w:cs="Times New Roman"/>
          <w:sz w:val="28"/>
          <w:szCs w:val="28"/>
          <w:lang w:eastAsia="ru-RU"/>
        </w:rPr>
        <w:t>7</w:t>
      </w:r>
      <w:r w:rsidR="001665C7" w:rsidRPr="00CC7DF8">
        <w:rPr>
          <w:rFonts w:ascii="Times New Roman" w:eastAsia="Times New Roman" w:hAnsi="Times New Roman" w:cs="Times New Roman"/>
          <w:sz w:val="28"/>
          <w:szCs w:val="28"/>
          <w:lang w:eastAsia="ru-RU"/>
        </w:rPr>
        <w:t xml:space="preserve">) для дисперсии. </w:t>
      </w:r>
      <w:r w:rsidR="00E46178" w:rsidRPr="00CC7DF8">
        <w:rPr>
          <w:rFonts w:ascii="Times New Roman" w:eastAsia="Times New Roman" w:hAnsi="Times New Roman" w:cs="Times New Roman"/>
          <w:sz w:val="28"/>
          <w:szCs w:val="28"/>
          <w:lang w:eastAsia="ru-RU"/>
        </w:rPr>
        <w:t>Приведем графики поля</w:t>
      </w:r>
      <w:r w:rsidR="008D7212">
        <w:rPr>
          <w:rFonts w:ascii="Times New Roman" w:eastAsia="Times New Roman" w:hAnsi="Times New Roman" w:cs="Times New Roman"/>
          <w:sz w:val="28"/>
          <w:szCs w:val="28"/>
          <w:lang w:eastAsia="ru-RU"/>
        </w:rPr>
        <w:t>р</w:t>
      </w:r>
      <w:r w:rsidR="00E46178" w:rsidRPr="00CC7DF8">
        <w:rPr>
          <w:rFonts w:ascii="Times New Roman" w:eastAsia="Times New Roman" w:hAnsi="Times New Roman" w:cs="Times New Roman"/>
          <w:sz w:val="28"/>
          <w:szCs w:val="28"/>
          <w:lang w:eastAsia="ru-RU"/>
        </w:rPr>
        <w:t xml:space="preserve">ной розы, описываемой уравнением </w:t>
      </w:r>
      <w:r w:rsidR="00E46178" w:rsidRPr="00CC7DF8">
        <w:rPr>
          <w:rFonts w:ascii="Times New Roman" w:eastAsia="Times New Roman" w:hAnsi="Times New Roman" w:cs="Times New Roman"/>
          <w:position w:val="-10"/>
          <w:sz w:val="28"/>
          <w:szCs w:val="28"/>
          <w:lang w:eastAsia="ru-RU"/>
        </w:rPr>
        <w:object w:dxaOrig="1660" w:dyaOrig="320">
          <v:shape id="_x0000_i1333" type="#_x0000_t75" style="width:82.65pt;height:16.9pt" o:ole="">
            <v:imagedata r:id="rId608" o:title=""/>
          </v:shape>
          <o:OLEObject Type="Embed" ProgID="Equation.DSMT4" ShapeID="_x0000_i1333" DrawAspect="Content" ObjectID="_1661082031" r:id="rId609"/>
        </w:object>
      </w:r>
      <w:r w:rsidR="00E46178" w:rsidRPr="00CC7DF8">
        <w:rPr>
          <w:rFonts w:ascii="Times New Roman" w:eastAsia="Times New Roman" w:hAnsi="Times New Roman" w:cs="Times New Roman"/>
          <w:sz w:val="28"/>
          <w:szCs w:val="28"/>
          <w:lang w:eastAsia="ru-RU"/>
        </w:rPr>
        <w:t xml:space="preserve"> (рис.1.1.), и дисперсии для этого уравнения при </w:t>
      </w:r>
      <w:r w:rsidR="00B73C7A" w:rsidRPr="00CC7DF8">
        <w:rPr>
          <w:rFonts w:ascii="Times New Roman" w:eastAsia="Times New Roman" w:hAnsi="Times New Roman" w:cs="Times New Roman"/>
          <w:position w:val="-12"/>
          <w:sz w:val="28"/>
          <w:szCs w:val="28"/>
          <w:lang w:eastAsia="ru-RU"/>
        </w:rPr>
        <w:object w:dxaOrig="1760" w:dyaOrig="380">
          <v:shape id="_x0000_i1334" type="#_x0000_t75" style="width:88.9pt;height:17.9pt" o:ole="">
            <v:imagedata r:id="rId610" o:title=""/>
          </v:shape>
          <o:OLEObject Type="Embed" ProgID="Equation.DSMT4" ShapeID="_x0000_i1334" DrawAspect="Content" ObjectID="_1661082032" r:id="rId611"/>
        </w:object>
      </w:r>
      <w:r w:rsidR="00E46178" w:rsidRPr="00CC7DF8">
        <w:rPr>
          <w:rFonts w:ascii="Times New Roman" w:eastAsia="Times New Roman" w:hAnsi="Times New Roman" w:cs="Times New Roman"/>
          <w:sz w:val="28"/>
          <w:szCs w:val="28"/>
          <w:lang w:eastAsia="ru-RU"/>
        </w:rPr>
        <w:t xml:space="preserve">: </w:t>
      </w:r>
      <w:r w:rsidR="00E46178" w:rsidRPr="00CC7DF8">
        <w:rPr>
          <w:rFonts w:ascii="Times New Roman" w:eastAsia="Calibri" w:hAnsi="Times New Roman" w:cs="Times New Roman"/>
          <w:position w:val="-12"/>
          <w:sz w:val="28"/>
          <w:szCs w:val="28"/>
        </w:rPr>
        <w:object w:dxaOrig="3480" w:dyaOrig="380">
          <v:shape id="_x0000_i1335" type="#_x0000_t75" style="width:173.95pt;height:17.9pt" o:ole="">
            <v:imagedata r:id="rId612" o:title=""/>
          </v:shape>
          <o:OLEObject Type="Embed" ProgID="Equation.DSMT4" ShapeID="_x0000_i1335" DrawAspect="Content" ObjectID="_1661082033" r:id="rId613"/>
        </w:object>
      </w:r>
      <w:r w:rsidR="00E46178" w:rsidRPr="00CC7DF8">
        <w:rPr>
          <w:rFonts w:ascii="Times New Roman" w:eastAsia="Calibri" w:hAnsi="Times New Roman" w:cs="Times New Roman"/>
          <w:sz w:val="28"/>
          <w:szCs w:val="28"/>
        </w:rPr>
        <w:t xml:space="preserve"> (рис.1.2.).</w:t>
      </w:r>
    </w:p>
    <w:p w:rsidR="008D7212" w:rsidRDefault="002B42D7" w:rsidP="00CC7DF8">
      <w:pPr>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noProof/>
          <w:sz w:val="28"/>
          <w:szCs w:val="28"/>
          <w:lang w:eastAsia="ru-RU"/>
        </w:rPr>
        <w:drawing>
          <wp:anchor distT="0" distB="0" distL="114300" distR="114300" simplePos="0" relativeHeight="251800576" behindDoc="0" locked="0" layoutInCell="1" allowOverlap="1" wp14:anchorId="12604F0B" wp14:editId="13C51B03">
            <wp:simplePos x="0" y="0"/>
            <wp:positionH relativeFrom="column">
              <wp:align>left</wp:align>
            </wp:positionH>
            <wp:positionV relativeFrom="paragraph">
              <wp:align>top</wp:align>
            </wp:positionV>
            <wp:extent cx="2761651" cy="2772000"/>
            <wp:effectExtent l="0" t="0" r="635" b="9525"/>
            <wp:wrapSquare wrapText="bothSides"/>
            <wp:docPr id="8" name="Рисунок 8" descr="I:\статьи для 2019 года\статьи 2020 года\полярная розаwww.yotx.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I:\статьи для 2019 года\статьи 2020 года\полярная розаwww.yotx.ru.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761651"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212" w:rsidRDefault="008D7212" w:rsidP="00CC7DF8">
      <w:pPr>
        <w:spacing w:after="0" w:line="360" w:lineRule="auto"/>
        <w:jc w:val="both"/>
        <w:rPr>
          <w:rFonts w:ascii="Times New Roman" w:eastAsia="Times New Roman" w:hAnsi="Times New Roman" w:cs="Times New Roman"/>
          <w:sz w:val="28"/>
          <w:szCs w:val="28"/>
          <w:lang w:eastAsia="ru-RU"/>
        </w:rPr>
      </w:pPr>
    </w:p>
    <w:p w:rsidR="002B42D7" w:rsidRDefault="003D6D9A" w:rsidP="008D7212">
      <w:pPr>
        <w:tabs>
          <w:tab w:val="left" w:pos="1906"/>
        </w:tabs>
        <w:spacing w:after="0" w:line="360" w:lineRule="auto"/>
        <w:jc w:val="both"/>
        <w:rPr>
          <w:rFonts w:ascii="Times New Roman" w:eastAsia="Times New Roman" w:hAnsi="Times New Roman" w:cs="Times New Roman"/>
          <w:sz w:val="28"/>
          <w:szCs w:val="28"/>
          <w:lang w:eastAsia="ru-RU"/>
        </w:rPr>
      </w:pPr>
      <w:r w:rsidRPr="00CC7DF8">
        <w:rPr>
          <w:rFonts w:ascii="Times New Roman" w:eastAsia="Times New Roman" w:hAnsi="Times New Roman" w:cs="Times New Roman"/>
          <w:sz w:val="28"/>
          <w:szCs w:val="28"/>
          <w:lang w:eastAsia="ru-RU"/>
        </w:rPr>
        <w:br w:type="textWrapping" w:clear="all"/>
      </w:r>
      <w:r w:rsidR="002B42D7" w:rsidRPr="00CC7DF8">
        <w:rPr>
          <w:rFonts w:ascii="Times New Roman" w:hAnsi="Times New Roman" w:cs="Times New Roman"/>
          <w:sz w:val="28"/>
          <w:szCs w:val="28"/>
        </w:rPr>
        <w:t xml:space="preserve">Рис.1.1. График полярной розы </w:t>
      </w:r>
      <w:r w:rsidR="002B42D7" w:rsidRPr="00CC7DF8">
        <w:rPr>
          <w:rFonts w:ascii="Times New Roman" w:eastAsia="Times New Roman" w:hAnsi="Times New Roman" w:cs="Times New Roman"/>
          <w:position w:val="-10"/>
          <w:sz w:val="28"/>
          <w:szCs w:val="28"/>
          <w:lang w:eastAsia="ru-RU"/>
        </w:rPr>
        <w:object w:dxaOrig="1660" w:dyaOrig="320">
          <v:shape id="_x0000_i1336" type="#_x0000_t75" style="width:82.65pt;height:16.9pt" o:ole="">
            <v:imagedata r:id="rId608" o:title=""/>
          </v:shape>
          <o:OLEObject Type="Embed" ProgID="Equation.DSMT4" ShapeID="_x0000_i1336" DrawAspect="Content" ObjectID="_1661082034" r:id="rId615"/>
        </w:object>
      </w:r>
      <w:r w:rsidR="002B42D7" w:rsidRPr="00CC7DF8">
        <w:rPr>
          <w:rFonts w:ascii="Times New Roman" w:eastAsia="Times New Roman" w:hAnsi="Times New Roman" w:cs="Times New Roman"/>
          <w:sz w:val="28"/>
          <w:szCs w:val="28"/>
          <w:lang w:eastAsia="ru-RU"/>
        </w:rPr>
        <w:t>.</w:t>
      </w:r>
    </w:p>
    <w:p w:rsidR="008D7212" w:rsidRPr="00CC7DF8" w:rsidRDefault="008D7212" w:rsidP="008D7212">
      <w:pPr>
        <w:tabs>
          <w:tab w:val="left" w:pos="1906"/>
        </w:tabs>
        <w:spacing w:after="0" w:line="360" w:lineRule="auto"/>
        <w:jc w:val="both"/>
        <w:rPr>
          <w:rFonts w:ascii="Times New Roman" w:eastAsia="Times New Roman" w:hAnsi="Times New Roman" w:cs="Times New Roman"/>
          <w:sz w:val="28"/>
          <w:szCs w:val="28"/>
          <w:lang w:eastAsia="ru-RU"/>
        </w:rPr>
      </w:pPr>
    </w:p>
    <w:p w:rsidR="0067321F" w:rsidRPr="00CC7DF8" w:rsidRDefault="002055F4" w:rsidP="00144B31">
      <w:pPr>
        <w:pStyle w:val="4"/>
      </w:pPr>
      <w:r w:rsidRPr="00CC7DF8">
        <w:rPr>
          <w:noProof/>
        </w:rPr>
        <w:drawing>
          <wp:inline distT="0" distB="0" distL="0" distR="0" wp14:anchorId="0BA9F68B" wp14:editId="1263EBAB">
            <wp:extent cx="2080800" cy="21492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grayscl/>
                    </a:blip>
                    <a:stretch>
                      <a:fillRect/>
                    </a:stretch>
                  </pic:blipFill>
                  <pic:spPr>
                    <a:xfrm>
                      <a:off x="0" y="0"/>
                      <a:ext cx="2080800" cy="2149200"/>
                    </a:xfrm>
                    <a:prstGeom prst="rect">
                      <a:avLst/>
                    </a:prstGeom>
                  </pic:spPr>
                </pic:pic>
              </a:graphicData>
            </a:graphic>
          </wp:inline>
        </w:drawing>
      </w:r>
    </w:p>
    <w:p w:rsidR="003D6D9A" w:rsidRPr="00CC7DF8" w:rsidRDefault="0067321F" w:rsidP="00F02C5A">
      <w:pPr>
        <w:spacing w:after="0" w:line="360" w:lineRule="auto"/>
        <w:ind w:firstLine="709"/>
        <w:jc w:val="both"/>
        <w:rPr>
          <w:rFonts w:ascii="Times New Roman" w:eastAsia="Calibri" w:hAnsi="Times New Roman" w:cs="Times New Roman"/>
          <w:sz w:val="28"/>
          <w:szCs w:val="28"/>
        </w:rPr>
      </w:pPr>
      <w:r w:rsidRPr="00CC7DF8">
        <w:rPr>
          <w:rFonts w:ascii="Times New Roman" w:hAnsi="Times New Roman" w:cs="Times New Roman"/>
          <w:sz w:val="28"/>
          <w:szCs w:val="28"/>
        </w:rPr>
        <w:t xml:space="preserve">Рис. 1.2. График дисперсии для полярной розы: </w:t>
      </w:r>
      <w:r w:rsidRPr="00CC7DF8">
        <w:rPr>
          <w:rFonts w:ascii="Times New Roman" w:eastAsia="Calibri" w:hAnsi="Times New Roman" w:cs="Times New Roman"/>
          <w:position w:val="-12"/>
          <w:sz w:val="28"/>
          <w:szCs w:val="28"/>
        </w:rPr>
        <w:object w:dxaOrig="3480" w:dyaOrig="380">
          <v:shape id="_x0000_i1337" type="#_x0000_t75" style="width:173.95pt;height:17.9pt" o:ole="">
            <v:imagedata r:id="rId612" o:title=""/>
          </v:shape>
          <o:OLEObject Type="Embed" ProgID="Equation.DSMT4" ShapeID="_x0000_i1337" DrawAspect="Content" ObjectID="_1661082035" r:id="rId617"/>
        </w:object>
      </w:r>
      <w:r w:rsidR="003D6D9A" w:rsidRPr="00CC7DF8">
        <w:rPr>
          <w:rFonts w:ascii="Times New Roman" w:eastAsia="Calibri" w:hAnsi="Times New Roman" w:cs="Times New Roman"/>
          <w:sz w:val="28"/>
          <w:szCs w:val="28"/>
        </w:rPr>
        <w:t>.</w:t>
      </w:r>
    </w:p>
    <w:p w:rsidR="002B42D7" w:rsidRPr="00CC7DF8" w:rsidRDefault="003D6D9A" w:rsidP="00CC7DF8">
      <w:pPr>
        <w:spacing w:after="0" w:line="360" w:lineRule="auto"/>
        <w:ind w:firstLine="709"/>
        <w:jc w:val="both"/>
        <w:rPr>
          <w:rFonts w:ascii="Times New Roman" w:hAnsi="Times New Roman" w:cs="Times New Roman"/>
          <w:sz w:val="28"/>
          <w:szCs w:val="28"/>
        </w:rPr>
      </w:pPr>
      <w:r w:rsidRPr="00CC7DF8">
        <w:rPr>
          <w:rFonts w:ascii="Times New Roman" w:eastAsia="Calibri" w:hAnsi="Times New Roman" w:cs="Times New Roman"/>
          <w:sz w:val="28"/>
          <w:szCs w:val="28"/>
        </w:rPr>
        <w:t>Получается, что при нулевом среднем значении, например</w:t>
      </w:r>
      <w:r w:rsidR="00F2646A" w:rsidRPr="00CC7DF8">
        <w:rPr>
          <w:rFonts w:ascii="Times New Roman" w:eastAsia="Calibri" w:hAnsi="Times New Roman" w:cs="Times New Roman"/>
          <w:sz w:val="28"/>
          <w:szCs w:val="28"/>
        </w:rPr>
        <w:t>,</w:t>
      </w:r>
      <w:r w:rsidRPr="00CC7DF8">
        <w:rPr>
          <w:rFonts w:ascii="Times New Roman" w:eastAsia="Calibri" w:hAnsi="Times New Roman" w:cs="Times New Roman"/>
          <w:sz w:val="28"/>
          <w:szCs w:val="28"/>
        </w:rPr>
        <w:t xml:space="preserve"> </w:t>
      </w:r>
      <w:proofErr w:type="gramStart"/>
      <w:r w:rsidRPr="00CC7DF8">
        <w:rPr>
          <w:rFonts w:ascii="Times New Roman" w:eastAsia="Calibri" w:hAnsi="Times New Roman" w:cs="Times New Roman"/>
          <w:sz w:val="28"/>
          <w:szCs w:val="28"/>
        </w:rPr>
        <w:t>при</w:t>
      </w:r>
      <w:proofErr w:type="gramEnd"/>
      <w:r w:rsidR="001F71FC" w:rsidRPr="00CC7DF8">
        <w:rPr>
          <w:rFonts w:ascii="Times New Roman" w:eastAsia="Calibri" w:hAnsi="Times New Roman" w:cs="Times New Roman"/>
          <w:sz w:val="28"/>
          <w:szCs w:val="28"/>
        </w:rPr>
        <w:t xml:space="preserve"> </w:t>
      </w:r>
      <w:r w:rsidRPr="00CC7DF8">
        <w:rPr>
          <w:rFonts w:ascii="Times New Roman" w:eastAsia="Calibri" w:hAnsi="Times New Roman" w:cs="Times New Roman"/>
          <w:position w:val="-6"/>
          <w:sz w:val="28"/>
          <w:szCs w:val="28"/>
        </w:rPr>
        <w:object w:dxaOrig="499" w:dyaOrig="320">
          <v:shape id="_x0000_i1338" type="#_x0000_t75" style="width:25.15pt;height:16.9pt" o:ole="">
            <v:imagedata r:id="rId618" o:title=""/>
          </v:shape>
          <o:OLEObject Type="Embed" ProgID="Equation.DSMT4" ShapeID="_x0000_i1338" DrawAspect="Content" ObjectID="_1661082036" r:id="rId619"/>
        </w:object>
      </w:r>
      <w:r w:rsidRPr="00CC7DF8">
        <w:rPr>
          <w:rFonts w:ascii="Times New Roman" w:eastAsia="Calibri" w:hAnsi="Times New Roman" w:cs="Times New Roman"/>
          <w:sz w:val="28"/>
          <w:szCs w:val="28"/>
        </w:rPr>
        <w:t xml:space="preserve"> и среднее значение и дисперсия равны нулю, </w:t>
      </w:r>
      <w:r w:rsidR="001F71FC" w:rsidRPr="00CC7DF8">
        <w:rPr>
          <w:rFonts w:ascii="Times New Roman" w:eastAsia="Calibri" w:hAnsi="Times New Roman" w:cs="Times New Roman"/>
          <w:sz w:val="28"/>
          <w:szCs w:val="28"/>
        </w:rPr>
        <w:t xml:space="preserve">а </w:t>
      </w:r>
      <w:r w:rsidRPr="00CC7DF8">
        <w:rPr>
          <w:rFonts w:ascii="Times New Roman" w:eastAsia="Calibri" w:hAnsi="Times New Roman" w:cs="Times New Roman"/>
          <w:sz w:val="28"/>
          <w:szCs w:val="28"/>
        </w:rPr>
        <w:t xml:space="preserve">при </w:t>
      </w:r>
      <w:r w:rsidRPr="00CC7DF8">
        <w:rPr>
          <w:rFonts w:ascii="Times New Roman" w:eastAsia="Calibri" w:hAnsi="Times New Roman" w:cs="Times New Roman"/>
          <w:position w:val="-6"/>
          <w:sz w:val="28"/>
          <w:szCs w:val="28"/>
        </w:rPr>
        <w:object w:dxaOrig="480" w:dyaOrig="320">
          <v:shape id="_x0000_i1339" type="#_x0000_t75" style="width:25.15pt;height:16.9pt" o:ole="">
            <v:imagedata r:id="rId620" o:title=""/>
          </v:shape>
          <o:OLEObject Type="Embed" ProgID="Equation.DSMT4" ShapeID="_x0000_i1339" DrawAspect="Content" ObjectID="_1661082037" r:id="rId621"/>
        </w:object>
      </w:r>
      <w:r w:rsidRPr="00CC7DF8">
        <w:rPr>
          <w:rFonts w:ascii="Times New Roman" w:eastAsia="Calibri" w:hAnsi="Times New Roman" w:cs="Times New Roman"/>
          <w:sz w:val="28"/>
          <w:szCs w:val="28"/>
        </w:rPr>
        <w:t xml:space="preserve"> обе эти величины максимальны.</w:t>
      </w:r>
      <w:r w:rsidR="00B73C7A" w:rsidRPr="00CC7DF8">
        <w:rPr>
          <w:rFonts w:ascii="Times New Roman" w:eastAsia="Calibri" w:hAnsi="Times New Roman" w:cs="Times New Roman"/>
          <w:sz w:val="28"/>
          <w:szCs w:val="28"/>
        </w:rPr>
        <w:t xml:space="preserve"> Это вписывается в характеристику поведения дисперсии</w:t>
      </w:r>
      <w:r w:rsidR="00460C91" w:rsidRPr="00CC7DF8">
        <w:rPr>
          <w:rFonts w:ascii="Times New Roman" w:eastAsia="Calibri" w:hAnsi="Times New Roman" w:cs="Times New Roman"/>
          <w:sz w:val="28"/>
          <w:szCs w:val="28"/>
        </w:rPr>
        <w:t>. О</w:t>
      </w:r>
      <w:r w:rsidR="00B73C7A" w:rsidRPr="00CC7DF8">
        <w:rPr>
          <w:rFonts w:ascii="Times New Roman" w:eastAsia="Calibri" w:hAnsi="Times New Roman" w:cs="Times New Roman"/>
          <w:sz w:val="28"/>
          <w:szCs w:val="28"/>
        </w:rPr>
        <w:t>на</w:t>
      </w:r>
      <w:r w:rsidR="00460C91" w:rsidRPr="00CC7DF8">
        <w:rPr>
          <w:rFonts w:ascii="Times New Roman" w:eastAsia="Calibri" w:hAnsi="Times New Roman" w:cs="Times New Roman"/>
          <w:sz w:val="28"/>
          <w:szCs w:val="28"/>
        </w:rPr>
        <w:t xml:space="preserve">, </w:t>
      </w:r>
      <w:r w:rsidR="00460C91" w:rsidRPr="00CC7DF8">
        <w:rPr>
          <w:rFonts w:ascii="Times New Roman" w:eastAsia="Calibri" w:hAnsi="Times New Roman" w:cs="Times New Roman"/>
          <w:sz w:val="28"/>
          <w:szCs w:val="28"/>
        </w:rPr>
        <w:lastRenderedPageBreak/>
        <w:t>как правило, хотя и не всегда, пропорциональна</w:t>
      </w:r>
      <w:r w:rsidR="00B73C7A" w:rsidRPr="00CC7DF8">
        <w:rPr>
          <w:rFonts w:ascii="Times New Roman" w:eastAsia="Calibri" w:hAnsi="Times New Roman" w:cs="Times New Roman"/>
          <w:sz w:val="28"/>
          <w:szCs w:val="28"/>
        </w:rPr>
        <w:t xml:space="preserve"> </w:t>
      </w:r>
      <w:r w:rsidR="00460C91" w:rsidRPr="00CC7DF8">
        <w:rPr>
          <w:rFonts w:ascii="Times New Roman" w:eastAsia="Calibri" w:hAnsi="Times New Roman" w:cs="Times New Roman"/>
          <w:sz w:val="28"/>
          <w:szCs w:val="28"/>
        </w:rPr>
        <w:t>абсолютной величине математического ожидания.</w:t>
      </w:r>
      <w:r w:rsidR="0067321F" w:rsidRPr="00CC7DF8">
        <w:rPr>
          <w:rFonts w:ascii="Times New Roman" w:hAnsi="Times New Roman" w:cs="Times New Roman"/>
          <w:sz w:val="28"/>
          <w:szCs w:val="28"/>
        </w:rPr>
        <w:t xml:space="preserve"> </w:t>
      </w:r>
    </w:p>
    <w:p w:rsidR="00E84AF8" w:rsidRPr="00CA5F20" w:rsidRDefault="00E84AF8" w:rsidP="00CC7DF8">
      <w:pPr>
        <w:spacing w:after="0" w:line="360" w:lineRule="auto"/>
        <w:ind w:firstLine="709"/>
        <w:jc w:val="center"/>
        <w:rPr>
          <w:rFonts w:ascii="Times New Roman" w:eastAsia="Calibri" w:hAnsi="Times New Roman" w:cs="Times New Roman"/>
          <w:b/>
        </w:rPr>
      </w:pPr>
      <w:r w:rsidRPr="00CC7DF8">
        <w:rPr>
          <w:rFonts w:ascii="Times New Roman" w:hAnsi="Times New Roman" w:cs="Times New Roman"/>
          <w:sz w:val="28"/>
          <w:szCs w:val="28"/>
        </w:rPr>
        <w:t>§ 1</w:t>
      </w:r>
      <w:r w:rsidRPr="00CC7DF8">
        <w:rPr>
          <w:rFonts w:ascii="Times New Roman" w:eastAsia="Calibri" w:hAnsi="Times New Roman" w:cs="Times New Roman"/>
          <w:sz w:val="28"/>
          <w:szCs w:val="28"/>
        </w:rPr>
        <w:t>.</w:t>
      </w:r>
      <w:r w:rsidR="00BC2113" w:rsidRPr="00CC7DF8">
        <w:rPr>
          <w:rFonts w:ascii="Times New Roman" w:eastAsia="Calibri" w:hAnsi="Times New Roman" w:cs="Times New Roman"/>
          <w:sz w:val="28"/>
          <w:szCs w:val="28"/>
        </w:rPr>
        <w:t>6</w:t>
      </w:r>
      <w:r w:rsidRPr="00CC7DF8">
        <w:rPr>
          <w:rFonts w:ascii="Times New Roman" w:eastAsia="Calibri" w:hAnsi="Times New Roman" w:cs="Times New Roman"/>
          <w:sz w:val="28"/>
          <w:szCs w:val="28"/>
        </w:rPr>
        <w:t>. ЭФФЕКТ УБЫВАНИЯ ДИСПЕРСИИ НА НАЧАЛЬНОМ ЭТАПЕ РАЗВИТИЯ СЛУЧАЙНОГО ЯВЛЕНИЯ</w:t>
      </w:r>
    </w:p>
    <w:p w:rsidR="0019484E" w:rsidRPr="005052A0" w:rsidRDefault="0019484E" w:rsidP="005052A0">
      <w:pPr>
        <w:spacing w:line="360" w:lineRule="auto"/>
        <w:jc w:val="both"/>
        <w:rPr>
          <w:rFonts w:ascii="Times New Roman" w:eastAsia="Calibri" w:hAnsi="Times New Roman" w:cs="Times New Roman"/>
          <w:sz w:val="28"/>
          <w:szCs w:val="28"/>
        </w:rPr>
      </w:pPr>
      <w:r w:rsidRPr="00CA5F20">
        <w:rPr>
          <w:rFonts w:ascii="Times New Roman" w:eastAsia="Calibri" w:hAnsi="Times New Roman" w:cs="Times New Roman"/>
        </w:rPr>
        <w:tab/>
      </w:r>
      <w:r w:rsidRPr="005052A0">
        <w:rPr>
          <w:rFonts w:ascii="Times New Roman" w:eastAsia="Calibri" w:hAnsi="Times New Roman" w:cs="Times New Roman"/>
          <w:sz w:val="28"/>
          <w:szCs w:val="28"/>
        </w:rPr>
        <w:t xml:space="preserve">Актуальность затрагиваемой в настоящей работе проблемы обусловлена бурным развитием как современных, так и модернизацией разработанных ранее механизмов и аппаратов. Спектр таких технических устройств достаточно широк: это и артиллерийские орудия, самолеты, ракеты, беспилотные летающие аппараты, а также наземные передвижные машины различного назначения. Сюда можно отнести и роботы, которые в современном мире имеют большую перспективу использования в различных областях науки и народного хозяйства. Цель применения подобных устройств заключается в выборе такой траектории их движения, когда из заданной начальной области их локализации за требуемое время нужно достичь также заранее заданного конечного пункта движения. </w:t>
      </w:r>
      <w:r w:rsidR="003932F9" w:rsidRPr="005052A0">
        <w:rPr>
          <w:rFonts w:ascii="Times New Roman" w:eastAsia="Calibri" w:hAnsi="Times New Roman" w:cs="Times New Roman"/>
          <w:sz w:val="28"/>
          <w:szCs w:val="28"/>
        </w:rPr>
        <w:t xml:space="preserve">Кроме того, следует упомянуть промышленные установки по сушке, заморозке и  разморозке различного рода продукции. Цель проведения технологических режимов на таких установках — достичь требуемой кондиции выпускаемой продукции с указанием требуемого диапазона их отклонений. </w:t>
      </w:r>
      <w:r w:rsidRPr="005052A0">
        <w:rPr>
          <w:rFonts w:ascii="Times New Roman" w:eastAsia="Calibri" w:hAnsi="Times New Roman" w:cs="Times New Roman"/>
          <w:sz w:val="28"/>
          <w:szCs w:val="28"/>
        </w:rPr>
        <w:t>Реализация поставленн</w:t>
      </w:r>
      <w:r w:rsidR="00E9379B" w:rsidRPr="005052A0">
        <w:rPr>
          <w:rFonts w:ascii="Times New Roman" w:eastAsia="Calibri" w:hAnsi="Times New Roman" w:cs="Times New Roman"/>
          <w:sz w:val="28"/>
          <w:szCs w:val="28"/>
        </w:rPr>
        <w:t>ых</w:t>
      </w:r>
      <w:r w:rsidRPr="005052A0">
        <w:rPr>
          <w:rFonts w:ascii="Times New Roman" w:eastAsia="Calibri" w:hAnsi="Times New Roman" w:cs="Times New Roman"/>
          <w:sz w:val="28"/>
          <w:szCs w:val="28"/>
        </w:rPr>
        <w:t xml:space="preserve"> цел</w:t>
      </w:r>
      <w:r w:rsidR="00E9379B" w:rsidRPr="005052A0">
        <w:rPr>
          <w:rFonts w:ascii="Times New Roman" w:eastAsia="Calibri" w:hAnsi="Times New Roman" w:cs="Times New Roman"/>
          <w:sz w:val="28"/>
          <w:szCs w:val="28"/>
        </w:rPr>
        <w:t>ей</w:t>
      </w:r>
      <w:r w:rsidRPr="005052A0">
        <w:rPr>
          <w:rFonts w:ascii="Times New Roman" w:eastAsia="Calibri" w:hAnsi="Times New Roman" w:cs="Times New Roman"/>
          <w:sz w:val="28"/>
          <w:szCs w:val="28"/>
        </w:rPr>
        <w:t xml:space="preserve"> основана на установлении связи решения двух следующих задач. Постановка </w:t>
      </w:r>
      <w:r w:rsidRPr="005052A0">
        <w:rPr>
          <w:rFonts w:ascii="Times New Roman" w:eastAsia="Calibri" w:hAnsi="Times New Roman" w:cs="Times New Roman"/>
          <w:i/>
          <w:sz w:val="28"/>
          <w:szCs w:val="28"/>
        </w:rPr>
        <w:t>первой</w:t>
      </w:r>
      <w:r w:rsidRPr="005052A0">
        <w:rPr>
          <w:rFonts w:ascii="Times New Roman" w:eastAsia="Calibri" w:hAnsi="Times New Roman" w:cs="Times New Roman"/>
          <w:sz w:val="28"/>
          <w:szCs w:val="28"/>
        </w:rPr>
        <w:t xml:space="preserve"> (детерминированной) задачи на примере движения материальной точки заключается в следующем. Требуется решить задачу Коши с заданным начальным условием, так, чтобы за заданное время траектория пришла в заданную точку. Формулировка </w:t>
      </w:r>
      <w:r w:rsidRPr="005052A0">
        <w:rPr>
          <w:rFonts w:ascii="Times New Roman" w:eastAsia="Calibri" w:hAnsi="Times New Roman" w:cs="Times New Roman"/>
          <w:i/>
          <w:sz w:val="28"/>
          <w:szCs w:val="28"/>
        </w:rPr>
        <w:t xml:space="preserve">второй </w:t>
      </w:r>
      <w:r w:rsidRPr="005052A0">
        <w:rPr>
          <w:rFonts w:ascii="Times New Roman" w:eastAsia="Calibri" w:hAnsi="Times New Roman" w:cs="Times New Roman"/>
          <w:sz w:val="28"/>
          <w:szCs w:val="28"/>
        </w:rPr>
        <w:t>(стохастической) задачи состоит в том, чтобы в каждый момент времени предполагаемого движения материальной точки сопровождать это движение средним квадратическим отклонением, которое обусловлено воздействием внешних случайных явлений. Существуют множество подходов к решению первой задачи</w:t>
      </w:r>
      <w:r w:rsidR="000E7B62">
        <w:rPr>
          <w:rFonts w:ascii="Times New Roman" w:eastAsia="Calibri" w:hAnsi="Times New Roman" w:cs="Times New Roman"/>
          <w:sz w:val="28"/>
          <w:szCs w:val="28"/>
        </w:rPr>
        <w:t>.</w:t>
      </w:r>
      <w:r w:rsidRPr="005052A0">
        <w:rPr>
          <w:rFonts w:ascii="Times New Roman" w:eastAsia="Calibri" w:hAnsi="Times New Roman" w:cs="Times New Roman"/>
          <w:sz w:val="28"/>
          <w:szCs w:val="28"/>
        </w:rPr>
        <w:t xml:space="preserve"> Здесь мы будем считать, что уравнение траектории известно. </w:t>
      </w:r>
    </w:p>
    <w:p w:rsidR="00E84AF8" w:rsidRPr="005052A0" w:rsidRDefault="0019484E" w:rsidP="005052A0">
      <w:pPr>
        <w:spacing w:after="160" w:line="360" w:lineRule="auto"/>
        <w:jc w:val="both"/>
        <w:rPr>
          <w:rFonts w:ascii="Times New Roman" w:eastAsia="Times New Roman" w:hAnsi="Times New Roman" w:cs="Times New Roman"/>
          <w:sz w:val="28"/>
          <w:szCs w:val="28"/>
          <w:lang w:eastAsia="ru-RU"/>
        </w:rPr>
      </w:pPr>
      <w:r w:rsidRPr="005052A0">
        <w:rPr>
          <w:rFonts w:ascii="Times New Roman" w:eastAsia="Calibri" w:hAnsi="Times New Roman" w:cs="Times New Roman"/>
          <w:sz w:val="28"/>
          <w:szCs w:val="28"/>
        </w:rPr>
        <w:lastRenderedPageBreak/>
        <w:t xml:space="preserve"> </w:t>
      </w:r>
      <w:r w:rsidRPr="005052A0">
        <w:rPr>
          <w:rFonts w:ascii="Times New Roman" w:eastAsia="Calibri" w:hAnsi="Times New Roman" w:cs="Times New Roman"/>
          <w:sz w:val="28"/>
          <w:szCs w:val="28"/>
        </w:rPr>
        <w:tab/>
      </w:r>
      <w:r w:rsidR="00D122AF" w:rsidRPr="005052A0">
        <w:rPr>
          <w:rFonts w:ascii="Times New Roman" w:eastAsia="Calibri" w:hAnsi="Times New Roman" w:cs="Times New Roman"/>
          <w:sz w:val="28"/>
          <w:szCs w:val="28"/>
        </w:rPr>
        <w:t>Итак, о</w:t>
      </w:r>
      <w:r w:rsidR="00E84AF8" w:rsidRPr="005052A0">
        <w:rPr>
          <w:rFonts w:ascii="Times New Roman" w:eastAsia="Calibri" w:hAnsi="Times New Roman" w:cs="Times New Roman"/>
          <w:sz w:val="28"/>
          <w:szCs w:val="28"/>
        </w:rPr>
        <w:t xml:space="preserve">сновой для </w:t>
      </w:r>
      <w:r w:rsidR="00D122AF" w:rsidRPr="005052A0">
        <w:rPr>
          <w:rFonts w:ascii="Times New Roman" w:eastAsia="Calibri" w:hAnsi="Times New Roman" w:cs="Times New Roman"/>
          <w:sz w:val="28"/>
          <w:szCs w:val="28"/>
        </w:rPr>
        <w:t xml:space="preserve">рассматриваемых здесь </w:t>
      </w:r>
      <w:r w:rsidR="00E84AF8" w:rsidRPr="005052A0">
        <w:rPr>
          <w:rFonts w:ascii="Times New Roman" w:eastAsia="Calibri" w:hAnsi="Times New Roman" w:cs="Times New Roman"/>
          <w:sz w:val="28"/>
          <w:szCs w:val="28"/>
        </w:rPr>
        <w:t>стохастических моделей являются детерминированные аналоги. Дело в том, что детерминированные уравнения нами рассматриваются как уравнения для средних значений случайных явлений</w:t>
      </w:r>
      <w:r w:rsidR="00284EB2" w:rsidRPr="005052A0">
        <w:rPr>
          <w:rFonts w:ascii="Times New Roman" w:eastAsia="Calibri" w:hAnsi="Times New Roman" w:cs="Times New Roman"/>
          <w:sz w:val="28"/>
          <w:szCs w:val="28"/>
        </w:rPr>
        <w:t xml:space="preserve"> и средние значения </w:t>
      </w:r>
      <w:r w:rsidR="00430F1E" w:rsidRPr="005052A0">
        <w:rPr>
          <w:rFonts w:ascii="Times New Roman" w:eastAsia="Times New Roman" w:hAnsi="Times New Roman" w:cs="Times New Roman"/>
          <w:position w:val="-12"/>
          <w:sz w:val="28"/>
          <w:szCs w:val="28"/>
          <w:lang w:eastAsia="ru-RU"/>
        </w:rPr>
        <w:object w:dxaOrig="960" w:dyaOrig="380">
          <v:shape id="_x0000_i1340" type="#_x0000_t75" style="width:47.35pt;height:17.9pt" o:ole="">
            <v:imagedata r:id="rId622" o:title=""/>
          </v:shape>
          <o:OLEObject Type="Embed" ProgID="Equation.DSMT4" ShapeID="_x0000_i1340" DrawAspect="Content" ObjectID="_1661082038" r:id="rId623"/>
        </w:object>
      </w:r>
      <w:r w:rsidR="00E84AF8" w:rsidRPr="005052A0">
        <w:rPr>
          <w:rFonts w:ascii="Times New Roman" w:eastAsia="Times New Roman" w:hAnsi="Times New Roman" w:cs="Times New Roman"/>
          <w:sz w:val="28"/>
          <w:szCs w:val="28"/>
          <w:lang w:eastAsia="ru-RU"/>
        </w:rPr>
        <w:t xml:space="preserve"> совпадаю</w:t>
      </w:r>
      <w:r w:rsidR="00284EB2" w:rsidRPr="005052A0">
        <w:rPr>
          <w:rFonts w:ascii="Times New Roman" w:eastAsia="Times New Roman" w:hAnsi="Times New Roman" w:cs="Times New Roman"/>
          <w:sz w:val="28"/>
          <w:szCs w:val="28"/>
          <w:lang w:eastAsia="ru-RU"/>
        </w:rPr>
        <w:t>т</w:t>
      </w:r>
      <w:r w:rsidR="00E84AF8" w:rsidRPr="005052A0">
        <w:rPr>
          <w:rFonts w:ascii="Times New Roman" w:eastAsia="Times New Roman" w:hAnsi="Times New Roman" w:cs="Times New Roman"/>
          <w:sz w:val="28"/>
          <w:szCs w:val="28"/>
          <w:lang w:eastAsia="ru-RU"/>
        </w:rPr>
        <w:t xml:space="preserve"> с решени</w:t>
      </w:r>
      <w:r w:rsidR="00284EB2" w:rsidRPr="005052A0">
        <w:rPr>
          <w:rFonts w:ascii="Times New Roman" w:eastAsia="Times New Roman" w:hAnsi="Times New Roman" w:cs="Times New Roman"/>
          <w:sz w:val="28"/>
          <w:szCs w:val="28"/>
          <w:lang w:eastAsia="ru-RU"/>
        </w:rPr>
        <w:t>ями</w:t>
      </w:r>
      <w:r w:rsidR="00E84AF8" w:rsidRPr="005052A0">
        <w:rPr>
          <w:rFonts w:ascii="Times New Roman" w:eastAsia="Times New Roman" w:hAnsi="Times New Roman" w:cs="Times New Roman"/>
          <w:sz w:val="28"/>
          <w:szCs w:val="28"/>
          <w:lang w:eastAsia="ru-RU"/>
        </w:rPr>
        <w:t xml:space="preserve"> детерминированн</w:t>
      </w:r>
      <w:r w:rsidR="00284EB2" w:rsidRPr="005052A0">
        <w:rPr>
          <w:rFonts w:ascii="Times New Roman" w:eastAsia="Times New Roman" w:hAnsi="Times New Roman" w:cs="Times New Roman"/>
          <w:sz w:val="28"/>
          <w:szCs w:val="28"/>
          <w:lang w:eastAsia="ru-RU"/>
        </w:rPr>
        <w:t>ых</w:t>
      </w:r>
      <w:r w:rsidR="00E84AF8" w:rsidRPr="005052A0">
        <w:rPr>
          <w:rFonts w:ascii="Times New Roman" w:eastAsia="Times New Roman" w:hAnsi="Times New Roman" w:cs="Times New Roman"/>
          <w:sz w:val="28"/>
          <w:szCs w:val="28"/>
          <w:lang w:eastAsia="ru-RU"/>
        </w:rPr>
        <w:t xml:space="preserve"> задач. </w:t>
      </w:r>
      <w:r w:rsidR="00284EB2" w:rsidRPr="005052A0">
        <w:rPr>
          <w:rFonts w:ascii="Times New Roman" w:eastAsia="Times New Roman" w:hAnsi="Times New Roman" w:cs="Times New Roman"/>
          <w:sz w:val="28"/>
          <w:szCs w:val="28"/>
          <w:lang w:eastAsia="ru-RU"/>
        </w:rPr>
        <w:t xml:space="preserve">Именно поэтому исследовать поведение дисперсии можно с помощью общеизвестных задач из разных областей, которые </w:t>
      </w:r>
      <w:r w:rsidR="001526CE" w:rsidRPr="005052A0">
        <w:rPr>
          <w:rFonts w:ascii="Times New Roman" w:eastAsia="Times New Roman" w:hAnsi="Times New Roman" w:cs="Times New Roman"/>
          <w:sz w:val="28"/>
          <w:szCs w:val="28"/>
          <w:lang w:eastAsia="ru-RU"/>
        </w:rPr>
        <w:t>детерминировано</w:t>
      </w:r>
      <w:r w:rsidR="00284EB2" w:rsidRPr="005052A0">
        <w:rPr>
          <w:rFonts w:ascii="Times New Roman" w:eastAsia="Times New Roman" w:hAnsi="Times New Roman" w:cs="Times New Roman"/>
          <w:sz w:val="28"/>
          <w:szCs w:val="28"/>
          <w:lang w:eastAsia="ru-RU"/>
        </w:rPr>
        <w:t xml:space="preserve"> описывают природные явления. </w:t>
      </w:r>
      <w:r w:rsidR="00106745" w:rsidRPr="005052A0">
        <w:rPr>
          <w:rFonts w:ascii="Times New Roman" w:eastAsia="Times New Roman" w:hAnsi="Times New Roman" w:cs="Times New Roman"/>
          <w:sz w:val="28"/>
          <w:szCs w:val="28"/>
          <w:lang w:eastAsia="ru-RU"/>
        </w:rPr>
        <w:t>Одним из важных этапов достижения упомянутых выше целей является применение описанного в работ</w:t>
      </w:r>
      <w:r w:rsidR="00FD3037">
        <w:rPr>
          <w:rFonts w:ascii="Times New Roman" w:eastAsia="Times New Roman" w:hAnsi="Times New Roman" w:cs="Times New Roman"/>
          <w:sz w:val="28"/>
          <w:szCs w:val="28"/>
          <w:lang w:eastAsia="ru-RU"/>
        </w:rPr>
        <w:t>е</w:t>
      </w:r>
      <w:r w:rsidR="00106745" w:rsidRPr="005052A0">
        <w:rPr>
          <w:rFonts w:ascii="Times New Roman" w:eastAsia="Times New Roman" w:hAnsi="Times New Roman" w:cs="Times New Roman"/>
          <w:sz w:val="28"/>
          <w:szCs w:val="28"/>
          <w:lang w:eastAsia="ru-RU"/>
        </w:rPr>
        <w:t xml:space="preserve"> [</w:t>
      </w:r>
      <w:r w:rsidR="00FD3037">
        <w:rPr>
          <w:rFonts w:ascii="Times New Roman" w:eastAsia="Times New Roman" w:hAnsi="Times New Roman" w:cs="Times New Roman"/>
          <w:sz w:val="28"/>
          <w:szCs w:val="28"/>
          <w:lang w:eastAsia="ru-RU"/>
        </w:rPr>
        <w:t>95</w:t>
      </w:r>
      <w:r w:rsidR="00106745" w:rsidRPr="005052A0">
        <w:rPr>
          <w:rFonts w:ascii="Times New Roman" w:eastAsia="Times New Roman" w:hAnsi="Times New Roman" w:cs="Times New Roman"/>
          <w:sz w:val="28"/>
          <w:szCs w:val="28"/>
          <w:lang w:eastAsia="ru-RU"/>
        </w:rPr>
        <w:t>] э</w:t>
      </w:r>
      <w:r w:rsidR="005C7E24" w:rsidRPr="005052A0">
        <w:rPr>
          <w:rFonts w:ascii="Times New Roman" w:eastAsia="Times New Roman" w:hAnsi="Times New Roman" w:cs="Times New Roman"/>
          <w:sz w:val="28"/>
          <w:szCs w:val="28"/>
          <w:lang w:eastAsia="ru-RU"/>
        </w:rPr>
        <w:t>ффект</w:t>
      </w:r>
      <w:r w:rsidR="00106745" w:rsidRPr="005052A0">
        <w:rPr>
          <w:rFonts w:ascii="Times New Roman" w:eastAsia="Times New Roman" w:hAnsi="Times New Roman" w:cs="Times New Roman"/>
          <w:sz w:val="28"/>
          <w:szCs w:val="28"/>
          <w:lang w:eastAsia="ru-RU"/>
        </w:rPr>
        <w:t>а</w:t>
      </w:r>
      <w:r w:rsidR="005C7E24" w:rsidRPr="005052A0">
        <w:rPr>
          <w:rFonts w:ascii="Times New Roman" w:eastAsia="Times New Roman" w:hAnsi="Times New Roman" w:cs="Times New Roman"/>
          <w:sz w:val="28"/>
          <w:szCs w:val="28"/>
          <w:lang w:eastAsia="ru-RU"/>
        </w:rPr>
        <w:t xml:space="preserve"> убывания дисперсии</w:t>
      </w:r>
      <w:r w:rsidR="00106745" w:rsidRPr="005052A0">
        <w:rPr>
          <w:rFonts w:ascii="Times New Roman" w:eastAsia="Times New Roman" w:hAnsi="Times New Roman" w:cs="Times New Roman"/>
          <w:sz w:val="28"/>
          <w:szCs w:val="28"/>
          <w:lang w:eastAsia="ru-RU"/>
        </w:rPr>
        <w:t xml:space="preserve"> на начальном этапе развития случайного явления. Н</w:t>
      </w:r>
      <w:r w:rsidR="005C7E24" w:rsidRPr="005052A0">
        <w:rPr>
          <w:rFonts w:ascii="Times New Roman" w:eastAsia="Times New Roman" w:hAnsi="Times New Roman" w:cs="Times New Roman"/>
          <w:sz w:val="28"/>
          <w:szCs w:val="28"/>
          <w:lang w:eastAsia="ru-RU"/>
        </w:rPr>
        <w:t>аглядно продемонстрир</w:t>
      </w:r>
      <w:r w:rsidR="00106745" w:rsidRPr="005052A0">
        <w:rPr>
          <w:rFonts w:ascii="Times New Roman" w:eastAsia="Times New Roman" w:hAnsi="Times New Roman" w:cs="Times New Roman"/>
          <w:sz w:val="28"/>
          <w:szCs w:val="28"/>
          <w:lang w:eastAsia="ru-RU"/>
        </w:rPr>
        <w:t xml:space="preserve">уем проявление этого эффекта </w:t>
      </w:r>
      <w:r w:rsidR="00FE4ADE">
        <w:rPr>
          <w:rFonts w:ascii="Times New Roman" w:eastAsia="Times New Roman" w:hAnsi="Times New Roman" w:cs="Times New Roman"/>
          <w:sz w:val="28"/>
          <w:szCs w:val="28"/>
          <w:lang w:eastAsia="ru-RU"/>
        </w:rPr>
        <w:t xml:space="preserve">с помощью </w:t>
      </w:r>
      <w:r w:rsidR="005C7E24" w:rsidRPr="005052A0">
        <w:rPr>
          <w:rFonts w:ascii="Times New Roman" w:eastAsia="Times New Roman" w:hAnsi="Times New Roman" w:cs="Times New Roman"/>
          <w:sz w:val="28"/>
          <w:szCs w:val="28"/>
          <w:lang w:eastAsia="ru-RU"/>
        </w:rPr>
        <w:t>рис.</w:t>
      </w:r>
      <w:r w:rsidR="00275F9D" w:rsidRPr="005052A0">
        <w:rPr>
          <w:rFonts w:ascii="Times New Roman" w:eastAsia="Times New Roman" w:hAnsi="Times New Roman" w:cs="Times New Roman"/>
          <w:sz w:val="28"/>
          <w:szCs w:val="28"/>
          <w:lang w:eastAsia="ru-RU"/>
        </w:rPr>
        <w:t xml:space="preserve"> 1.3.</w:t>
      </w:r>
    </w:p>
    <w:p w:rsidR="003C74F0" w:rsidRDefault="00275F9D" w:rsidP="003C74F0">
      <w:pPr>
        <w:spacing w:line="360" w:lineRule="auto"/>
        <w:ind w:firstLine="708"/>
        <w:jc w:val="both"/>
        <w:rPr>
          <w:rFonts w:ascii="Times New Roman" w:eastAsia="Calibri" w:hAnsi="Times New Roman" w:cs="Times New Roman"/>
          <w:sz w:val="28"/>
          <w:szCs w:val="28"/>
        </w:rPr>
      </w:pPr>
      <w:r w:rsidRPr="005052A0">
        <w:rPr>
          <w:rFonts w:ascii="Times New Roman" w:eastAsia="Calibri" w:hAnsi="Times New Roman" w:cs="Times New Roman"/>
          <w:noProof/>
          <w:sz w:val="28"/>
          <w:szCs w:val="28"/>
          <w:lang w:eastAsia="ru-RU"/>
        </w:rPr>
        <w:drawing>
          <wp:anchor distT="0" distB="0" distL="114300" distR="114300" simplePos="0" relativeHeight="251799552" behindDoc="0" locked="0" layoutInCell="1" allowOverlap="1" wp14:anchorId="36F4525D" wp14:editId="560879D9">
            <wp:simplePos x="0" y="0"/>
            <wp:positionH relativeFrom="column">
              <wp:align>left</wp:align>
            </wp:positionH>
            <wp:positionV relativeFrom="paragraph">
              <wp:align>top</wp:align>
            </wp:positionV>
            <wp:extent cx="2560320" cy="20193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560320" cy="2019300"/>
                    </a:xfrm>
                    <a:prstGeom prst="rect">
                      <a:avLst/>
                    </a:prstGeom>
                    <a:noFill/>
                  </pic:spPr>
                </pic:pic>
              </a:graphicData>
            </a:graphic>
          </wp:anchor>
        </w:drawing>
      </w:r>
      <w:r w:rsidR="00D30613" w:rsidRPr="005052A0">
        <w:rPr>
          <w:rFonts w:ascii="Times New Roman" w:eastAsia="Times New Roman" w:hAnsi="Times New Roman" w:cs="Times New Roman"/>
          <w:sz w:val="28"/>
          <w:szCs w:val="28"/>
          <w:lang w:eastAsia="ru-RU"/>
        </w:rPr>
        <w:br w:type="textWrapping" w:clear="all"/>
      </w:r>
      <w:r w:rsidR="00EF172C" w:rsidRPr="005052A0">
        <w:rPr>
          <w:rFonts w:ascii="Times New Roman" w:eastAsia="Calibri" w:hAnsi="Times New Roman" w:cs="Times New Roman"/>
          <w:sz w:val="28"/>
          <w:szCs w:val="28"/>
        </w:rPr>
        <w:t>Рис. 1.</w:t>
      </w:r>
      <w:r w:rsidR="00EF172C">
        <w:rPr>
          <w:rFonts w:ascii="Times New Roman" w:eastAsia="Calibri" w:hAnsi="Times New Roman" w:cs="Times New Roman"/>
          <w:sz w:val="28"/>
          <w:szCs w:val="28"/>
        </w:rPr>
        <w:t>3</w:t>
      </w:r>
      <w:r w:rsidR="00EF172C" w:rsidRPr="005052A0">
        <w:rPr>
          <w:rFonts w:ascii="Times New Roman" w:eastAsia="Calibri" w:hAnsi="Times New Roman" w:cs="Times New Roman"/>
          <w:sz w:val="28"/>
          <w:szCs w:val="28"/>
        </w:rPr>
        <w:t xml:space="preserve">. </w:t>
      </w:r>
      <w:r w:rsidR="00EF172C">
        <w:rPr>
          <w:rFonts w:ascii="Times New Roman" w:eastAsia="Calibri" w:hAnsi="Times New Roman" w:cs="Times New Roman"/>
          <w:sz w:val="28"/>
          <w:szCs w:val="28"/>
        </w:rPr>
        <w:t>Характерный вид убывания дисперсии.</w:t>
      </w:r>
    </w:p>
    <w:p w:rsidR="003C74F0" w:rsidRDefault="00106745" w:rsidP="003C74F0">
      <w:pPr>
        <w:spacing w:line="360" w:lineRule="auto"/>
        <w:ind w:firstLine="708"/>
        <w:jc w:val="both"/>
        <w:rPr>
          <w:rFonts w:ascii="Times New Roman" w:eastAsia="Calibri" w:hAnsi="Times New Roman" w:cs="Times New Roman"/>
          <w:sz w:val="28"/>
          <w:szCs w:val="28"/>
        </w:rPr>
      </w:pPr>
      <w:r w:rsidRPr="003C74F0">
        <w:rPr>
          <w:rFonts w:ascii="Times New Roman" w:eastAsia="Calibri" w:hAnsi="Times New Roman" w:cs="Times New Roman"/>
          <w:sz w:val="28"/>
          <w:szCs w:val="28"/>
        </w:rPr>
        <w:t xml:space="preserve">Казалось бы, дисперсия должна только возрастать, начиная с начального момента времени. Однако </w:t>
      </w:r>
      <w:r w:rsidR="0075187E" w:rsidRPr="003C74F0">
        <w:rPr>
          <w:rFonts w:ascii="Times New Roman" w:eastAsia="Calibri" w:hAnsi="Times New Roman" w:cs="Times New Roman"/>
          <w:sz w:val="28"/>
          <w:szCs w:val="28"/>
        </w:rPr>
        <w:t xml:space="preserve">для многих случайных явлений </w:t>
      </w:r>
      <w:r w:rsidRPr="003C74F0">
        <w:rPr>
          <w:rFonts w:ascii="Times New Roman" w:eastAsia="Calibri" w:hAnsi="Times New Roman" w:cs="Times New Roman"/>
          <w:sz w:val="28"/>
          <w:szCs w:val="28"/>
        </w:rPr>
        <w:t>она вначале убывает, достигая минимума, и только потом неограниченно (или с ограничениями) возрастает.</w:t>
      </w:r>
      <w:r w:rsidR="00FE4ADE" w:rsidRPr="003C74F0">
        <w:rPr>
          <w:rFonts w:ascii="Times New Roman" w:eastAsia="Calibri" w:hAnsi="Times New Roman" w:cs="Times New Roman"/>
          <w:sz w:val="28"/>
          <w:szCs w:val="28"/>
        </w:rPr>
        <w:t xml:space="preserve"> </w:t>
      </w:r>
      <w:r w:rsidR="003C74F0" w:rsidRPr="003C74F0">
        <w:rPr>
          <w:rFonts w:ascii="Times New Roman" w:eastAsia="Calibri" w:hAnsi="Times New Roman" w:cs="Times New Roman"/>
          <w:sz w:val="28"/>
          <w:szCs w:val="28"/>
        </w:rPr>
        <w:t>График регулярной части дисперсии, в</w:t>
      </w:r>
      <w:r w:rsidR="003C74F0">
        <w:rPr>
          <w:rFonts w:ascii="Times New Roman" w:eastAsia="Calibri" w:hAnsi="Times New Roman" w:cs="Times New Roman"/>
          <w:sz w:val="28"/>
          <w:szCs w:val="28"/>
        </w:rPr>
        <w:t xml:space="preserve"> случае, когда математическое ожидание задается формулой</w:t>
      </w:r>
      <w:r w:rsidR="003C74F0">
        <w:rPr>
          <w:rFonts w:ascii="Times New Roman" w:eastAsia="Calibri" w:hAnsi="Times New Roman" w:cs="Times New Roman"/>
          <w:sz w:val="28"/>
          <w:szCs w:val="28"/>
        </w:rPr>
        <w:tab/>
        <w:t xml:space="preserve"> </w:t>
      </w:r>
      <w:r w:rsidR="003C74F0" w:rsidRPr="003C74F0">
        <w:rPr>
          <w:rFonts w:ascii="Times New Roman" w:eastAsia="Calibri" w:hAnsi="Times New Roman" w:cs="Times New Roman"/>
          <w:position w:val="-12"/>
          <w:sz w:val="28"/>
          <w:szCs w:val="28"/>
        </w:rPr>
        <w:object w:dxaOrig="1260" w:dyaOrig="400">
          <v:shape id="_x0000_i1341" type="#_x0000_t75" style="width:63.8pt;height:20.3pt" o:ole="">
            <v:imagedata r:id="rId625" o:title=""/>
          </v:shape>
          <o:OLEObject Type="Embed" ProgID="Equation.DSMT4" ShapeID="_x0000_i1341" DrawAspect="Content" ObjectID="_1661082039" r:id="rId626"/>
        </w:object>
      </w:r>
      <w:r w:rsidR="003C74F0">
        <w:rPr>
          <w:rFonts w:ascii="Times New Roman" w:eastAsia="Calibri" w:hAnsi="Times New Roman" w:cs="Times New Roman"/>
          <w:sz w:val="28"/>
          <w:szCs w:val="28"/>
        </w:rPr>
        <w:t xml:space="preserve">, представлен на рис. 1.4. </w:t>
      </w:r>
      <w:r w:rsidR="005D6A9B">
        <w:rPr>
          <w:rFonts w:ascii="Times New Roman" w:eastAsia="Calibri" w:hAnsi="Times New Roman" w:cs="Times New Roman"/>
          <w:sz w:val="28"/>
          <w:szCs w:val="28"/>
        </w:rPr>
        <w:t>Заметим, что для данного математического ожидания интеграл в формуле для дисперсии является несобственным, именно это обстоятельство вынуждает использовать для исследования свойств дисперсии ее регулярную часть.</w:t>
      </w:r>
    </w:p>
    <w:p w:rsidR="003C74F0" w:rsidRDefault="003C74F0" w:rsidP="003C74F0">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0AA5B8B6">
            <wp:extent cx="2914015" cy="208470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914015" cy="2084705"/>
                    </a:xfrm>
                    <a:prstGeom prst="rect">
                      <a:avLst/>
                    </a:prstGeom>
                    <a:noFill/>
                  </pic:spPr>
                </pic:pic>
              </a:graphicData>
            </a:graphic>
          </wp:inline>
        </w:drawing>
      </w:r>
      <w:r>
        <w:rPr>
          <w:rFonts w:ascii="Times New Roman" w:eastAsia="Calibri" w:hAnsi="Times New Roman" w:cs="Times New Roman"/>
          <w:sz w:val="28"/>
          <w:szCs w:val="28"/>
        </w:rPr>
        <w:t xml:space="preserve">  </w:t>
      </w:r>
    </w:p>
    <w:p w:rsidR="003C74F0" w:rsidRDefault="003C74F0" w:rsidP="00A373AD">
      <w:pPr>
        <w:spacing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1.4. График регулярной части </w:t>
      </w:r>
      <w:r w:rsidRPr="003C74F0">
        <w:rPr>
          <w:rFonts w:ascii="Times New Roman" w:eastAsia="Calibri" w:hAnsi="Times New Roman" w:cs="Times New Roman"/>
          <w:position w:val="-10"/>
          <w:sz w:val="28"/>
          <w:szCs w:val="28"/>
        </w:rPr>
        <w:object w:dxaOrig="1560" w:dyaOrig="320">
          <v:shape id="_x0000_i1342" type="#_x0000_t75" style="width:77.8pt;height:15.45pt" o:ole="">
            <v:imagedata r:id="rId628" o:title=""/>
          </v:shape>
          <o:OLEObject Type="Embed" ProgID="Equation.DSMT4" ShapeID="_x0000_i1342" DrawAspect="Content" ObjectID="_1661082040" r:id="rId629"/>
        </w:object>
      </w:r>
      <w:r>
        <w:rPr>
          <w:rFonts w:ascii="Times New Roman" w:eastAsia="Calibri" w:hAnsi="Times New Roman" w:cs="Times New Roman"/>
          <w:sz w:val="28"/>
          <w:szCs w:val="28"/>
        </w:rPr>
        <w:t xml:space="preserve"> дисперсии </w:t>
      </w:r>
      <w:r w:rsidRPr="003C74F0">
        <w:rPr>
          <w:rFonts w:ascii="Times New Roman" w:eastAsia="Calibri" w:hAnsi="Times New Roman" w:cs="Times New Roman"/>
          <w:position w:val="-18"/>
          <w:sz w:val="28"/>
          <w:szCs w:val="28"/>
        </w:rPr>
        <w:object w:dxaOrig="2480" w:dyaOrig="520">
          <v:shape id="_x0000_i1343" type="#_x0000_t75" style="width:123.7pt;height:27.05pt" o:ole="">
            <v:imagedata r:id="rId630" o:title=""/>
          </v:shape>
          <o:OLEObject Type="Embed" ProgID="Equation.DSMT4" ShapeID="_x0000_i1343" DrawAspect="Content" ObjectID="_1661082041" r:id="rId631"/>
        </w:object>
      </w:r>
      <w:r w:rsidR="005D6A9B">
        <w:rPr>
          <w:rFonts w:ascii="Times New Roman" w:eastAsia="Calibri" w:hAnsi="Times New Roman" w:cs="Times New Roman"/>
          <w:sz w:val="28"/>
          <w:szCs w:val="28"/>
        </w:rPr>
        <w:t>.</w:t>
      </w:r>
    </w:p>
    <w:p w:rsidR="006561DD" w:rsidRDefault="009F4751" w:rsidP="005052A0">
      <w:pPr>
        <w:pStyle w:val="5"/>
        <w:jc w:val="both"/>
        <w:rPr>
          <w:rFonts w:eastAsia="Calibri"/>
          <w:b w:val="0"/>
          <w:szCs w:val="28"/>
        </w:rPr>
      </w:pPr>
      <w:r w:rsidRPr="005052A0">
        <w:rPr>
          <w:rFonts w:eastAsia="Calibri"/>
          <w:b w:val="0"/>
          <w:szCs w:val="28"/>
        </w:rPr>
        <w:t>Исследуем поведение дисперсии, когда среднее значение</w:t>
      </w:r>
      <w:r w:rsidR="00647173" w:rsidRPr="005052A0">
        <w:rPr>
          <w:rFonts w:eastAsia="Calibri"/>
          <w:b w:val="0"/>
          <w:szCs w:val="28"/>
        </w:rPr>
        <w:t xml:space="preserve"> </w:t>
      </w:r>
      <w:r w:rsidR="000C6141">
        <w:rPr>
          <w:rFonts w:eastAsia="Calibri"/>
          <w:b w:val="0"/>
          <w:szCs w:val="28"/>
        </w:rPr>
        <w:t>—</w:t>
      </w:r>
      <w:r w:rsidR="004A5DBF" w:rsidRPr="005052A0">
        <w:rPr>
          <w:rFonts w:eastAsia="Calibri"/>
          <w:b w:val="0"/>
          <w:szCs w:val="28"/>
        </w:rPr>
        <w:t xml:space="preserve"> </w:t>
      </w:r>
      <w:r w:rsidRPr="005052A0">
        <w:rPr>
          <w:rFonts w:eastAsia="Calibri"/>
          <w:b w:val="0"/>
          <w:szCs w:val="28"/>
        </w:rPr>
        <w:t>линейная функция</w:t>
      </w:r>
      <w:r w:rsidR="006C7292" w:rsidRPr="005052A0">
        <w:rPr>
          <w:rFonts w:eastAsia="Calibri"/>
          <w:b w:val="0"/>
          <w:szCs w:val="28"/>
        </w:rPr>
        <w:t>:</w:t>
      </w:r>
      <w:r w:rsidR="00501483" w:rsidRPr="005052A0">
        <w:rPr>
          <w:rFonts w:eastAsia="Calibri"/>
          <w:b w:val="0"/>
          <w:szCs w:val="28"/>
        </w:rPr>
        <w:t xml:space="preserve"> </w:t>
      </w:r>
      <w:r w:rsidRPr="005052A0">
        <w:rPr>
          <w:rFonts w:eastAsia="Calibri"/>
          <w:b w:val="0"/>
          <w:position w:val="-12"/>
          <w:szCs w:val="28"/>
        </w:rPr>
        <w:object w:dxaOrig="1464" w:dyaOrig="360">
          <v:shape id="_x0000_i1344" type="#_x0000_t75" style="width:72.95pt;height:17.9pt" o:ole="">
            <v:imagedata r:id="rId632" o:title=""/>
          </v:shape>
          <o:OLEObject Type="Embed" ProgID="Equation.DSMT4" ShapeID="_x0000_i1344" DrawAspect="Content" ObjectID="_1661082042" r:id="rId633"/>
        </w:object>
      </w:r>
      <w:r w:rsidRPr="005052A0">
        <w:rPr>
          <w:rFonts w:eastAsia="Calibri"/>
          <w:b w:val="0"/>
          <w:szCs w:val="28"/>
        </w:rPr>
        <w:t xml:space="preserve">. </w:t>
      </w:r>
    </w:p>
    <w:p w:rsidR="009F4751" w:rsidRPr="005052A0" w:rsidRDefault="009F4751" w:rsidP="005052A0">
      <w:pPr>
        <w:pStyle w:val="5"/>
        <w:jc w:val="both"/>
        <w:rPr>
          <w:rFonts w:eastAsia="Calibri"/>
          <w:b w:val="0"/>
          <w:szCs w:val="28"/>
        </w:rPr>
      </w:pPr>
      <w:r w:rsidRPr="005052A0">
        <w:rPr>
          <w:rFonts w:eastAsia="Calibri"/>
          <w:b w:val="0"/>
          <w:szCs w:val="28"/>
        </w:rPr>
        <w:t>Из формулы (</w:t>
      </w:r>
      <w:r w:rsidR="00275F9D" w:rsidRPr="005052A0">
        <w:rPr>
          <w:rFonts w:eastAsia="Calibri"/>
          <w:b w:val="0"/>
          <w:szCs w:val="28"/>
        </w:rPr>
        <w:t>1.</w:t>
      </w:r>
      <w:r w:rsidR="000C6141">
        <w:rPr>
          <w:rFonts w:eastAsia="Calibri"/>
          <w:b w:val="0"/>
          <w:szCs w:val="28"/>
        </w:rPr>
        <w:t>29</w:t>
      </w:r>
      <w:r w:rsidRPr="005052A0">
        <w:rPr>
          <w:rFonts w:eastAsia="Calibri"/>
          <w:b w:val="0"/>
          <w:szCs w:val="28"/>
        </w:rPr>
        <w:t xml:space="preserve">) следует </w:t>
      </w:r>
    </w:p>
    <w:p w:rsidR="009F4751" w:rsidRPr="005052A0" w:rsidRDefault="00EB36A0" w:rsidP="005052A0">
      <w:pPr>
        <w:spacing w:line="360" w:lineRule="auto"/>
        <w:jc w:val="both"/>
        <w:rPr>
          <w:rFonts w:ascii="Times New Roman" w:eastAsia="Calibri" w:hAnsi="Times New Roman" w:cs="Times New Roman"/>
          <w:sz w:val="28"/>
          <w:szCs w:val="28"/>
        </w:rPr>
      </w:pPr>
      <w:r w:rsidRPr="00EB36A0">
        <w:rPr>
          <w:rFonts w:ascii="Times New Roman" w:eastAsia="Calibri" w:hAnsi="Times New Roman" w:cs="Times New Roman"/>
          <w:position w:val="-12"/>
          <w:sz w:val="28"/>
          <w:szCs w:val="28"/>
        </w:rPr>
        <w:object w:dxaOrig="5520" w:dyaOrig="380">
          <v:shape id="_x0000_i1345" type="#_x0000_t75" style="width:275.9pt;height:20.3pt" o:ole="">
            <v:imagedata r:id="rId634" o:title=""/>
          </v:shape>
          <o:OLEObject Type="Embed" ProgID="Equation.DSMT4" ShapeID="_x0000_i1345" DrawAspect="Content" ObjectID="_1661082043" r:id="rId635"/>
        </w:object>
      </w:r>
      <w:r w:rsidR="009F4751" w:rsidRPr="005052A0">
        <w:rPr>
          <w:rFonts w:ascii="Times New Roman" w:eastAsia="Calibri" w:hAnsi="Times New Roman" w:cs="Times New Roman"/>
          <w:sz w:val="28"/>
          <w:szCs w:val="28"/>
        </w:rPr>
        <w:t xml:space="preserve">. </w:t>
      </w:r>
      <w:r w:rsidR="009F4751" w:rsidRPr="005052A0">
        <w:rPr>
          <w:rFonts w:ascii="Times New Roman" w:eastAsia="Calibri" w:hAnsi="Times New Roman" w:cs="Times New Roman"/>
          <w:sz w:val="28"/>
          <w:szCs w:val="28"/>
        </w:rPr>
        <w:tab/>
      </w:r>
      <w:r w:rsidR="009F4751" w:rsidRPr="005052A0">
        <w:rPr>
          <w:rFonts w:ascii="Times New Roman" w:eastAsia="Calibri" w:hAnsi="Times New Roman" w:cs="Times New Roman"/>
          <w:sz w:val="28"/>
          <w:szCs w:val="28"/>
        </w:rPr>
        <w:tab/>
      </w:r>
      <w:r w:rsidR="009F4751" w:rsidRPr="005052A0">
        <w:rPr>
          <w:rFonts w:ascii="Times New Roman" w:eastAsia="Calibri" w:hAnsi="Times New Roman" w:cs="Times New Roman"/>
          <w:sz w:val="28"/>
          <w:szCs w:val="28"/>
        </w:rPr>
        <w:tab/>
      </w:r>
      <w:r w:rsidR="009F4751" w:rsidRPr="005052A0">
        <w:rPr>
          <w:rFonts w:ascii="Times New Roman" w:eastAsia="Calibri" w:hAnsi="Times New Roman" w:cs="Times New Roman"/>
          <w:sz w:val="28"/>
          <w:szCs w:val="28"/>
        </w:rPr>
        <w:tab/>
      </w:r>
      <w:r>
        <w:rPr>
          <w:rFonts w:ascii="Times New Roman" w:eastAsia="Calibri" w:hAnsi="Times New Roman" w:cs="Times New Roman"/>
          <w:sz w:val="28"/>
          <w:szCs w:val="28"/>
        </w:rPr>
        <w:tab/>
      </w:r>
      <w:r w:rsidR="009F4751" w:rsidRPr="005052A0">
        <w:rPr>
          <w:rFonts w:ascii="Times New Roman" w:eastAsia="Calibri" w:hAnsi="Times New Roman" w:cs="Times New Roman"/>
          <w:sz w:val="28"/>
          <w:szCs w:val="28"/>
        </w:rPr>
        <w:t>(</w:t>
      </w:r>
      <w:r w:rsidR="000C6141">
        <w:rPr>
          <w:rFonts w:ascii="Times New Roman" w:eastAsia="Calibri" w:hAnsi="Times New Roman" w:cs="Times New Roman"/>
          <w:sz w:val="28"/>
          <w:szCs w:val="28"/>
        </w:rPr>
        <w:t>1.31</w:t>
      </w:r>
      <w:r w:rsidR="009F4751" w:rsidRPr="005052A0">
        <w:rPr>
          <w:rFonts w:ascii="Times New Roman" w:eastAsia="Calibri" w:hAnsi="Times New Roman" w:cs="Times New Roman"/>
          <w:sz w:val="28"/>
          <w:szCs w:val="28"/>
        </w:rPr>
        <w:t>)</w:t>
      </w:r>
    </w:p>
    <w:p w:rsidR="00EF172C" w:rsidRPr="005052A0" w:rsidRDefault="00EB36A0" w:rsidP="00390A3A">
      <w:pPr>
        <w:spacing w:line="360" w:lineRule="auto"/>
        <w:ind w:left="-5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7958AC" w:rsidRPr="005052A0">
        <w:rPr>
          <w:rFonts w:ascii="Times New Roman" w:eastAsia="Calibri" w:hAnsi="Times New Roman" w:cs="Times New Roman"/>
          <w:sz w:val="28"/>
          <w:szCs w:val="28"/>
        </w:rPr>
        <w:t>Проведем исследование монотонности и экстремальных свойств дисперсии, которая описывается уравнением (</w:t>
      </w:r>
      <w:r w:rsidR="000C6141">
        <w:rPr>
          <w:rFonts w:ascii="Times New Roman" w:eastAsia="Calibri" w:hAnsi="Times New Roman" w:cs="Times New Roman"/>
          <w:sz w:val="28"/>
          <w:szCs w:val="28"/>
        </w:rPr>
        <w:t>1.31</w:t>
      </w:r>
      <w:r w:rsidR="007958AC" w:rsidRPr="005052A0">
        <w:rPr>
          <w:rFonts w:ascii="Times New Roman" w:eastAsia="Calibri" w:hAnsi="Times New Roman" w:cs="Times New Roman"/>
          <w:sz w:val="28"/>
          <w:szCs w:val="28"/>
        </w:rPr>
        <w:t>).</w:t>
      </w:r>
      <w:r w:rsidR="005A2417" w:rsidRPr="005052A0">
        <w:rPr>
          <w:rFonts w:ascii="Times New Roman" w:eastAsia="Calibri" w:hAnsi="Times New Roman" w:cs="Times New Roman"/>
          <w:sz w:val="28"/>
          <w:szCs w:val="28"/>
        </w:rPr>
        <w:t xml:space="preserve"> </w:t>
      </w:r>
      <w:r w:rsidR="007958AC" w:rsidRPr="005052A0">
        <w:rPr>
          <w:rFonts w:ascii="Times New Roman" w:eastAsia="Calibri" w:hAnsi="Times New Roman" w:cs="Times New Roman"/>
          <w:sz w:val="28"/>
          <w:szCs w:val="28"/>
        </w:rPr>
        <w:t xml:space="preserve">Воспользуемся необходимым условием экстремума </w:t>
      </w:r>
      <w:r w:rsidR="005C7AFD" w:rsidRPr="005052A0">
        <w:rPr>
          <w:rFonts w:ascii="Times New Roman" w:eastAsia="Calibri" w:hAnsi="Times New Roman" w:cs="Times New Roman"/>
          <w:position w:val="-12"/>
          <w:sz w:val="28"/>
          <w:szCs w:val="28"/>
        </w:rPr>
        <w:object w:dxaOrig="4940" w:dyaOrig="380">
          <v:shape id="_x0000_i1346" type="#_x0000_t75" style="width:247.4pt;height:17.9pt" o:ole="">
            <v:imagedata r:id="rId636" o:title=""/>
          </v:shape>
          <o:OLEObject Type="Embed" ProgID="Equation.DSMT4" ShapeID="_x0000_i1346" DrawAspect="Content" ObjectID="_1661082044" r:id="rId637"/>
        </w:object>
      </w:r>
      <w:r w:rsidR="00501483" w:rsidRPr="005052A0">
        <w:rPr>
          <w:rFonts w:ascii="Times New Roman" w:eastAsia="Calibri" w:hAnsi="Times New Roman" w:cs="Times New Roman"/>
          <w:sz w:val="28"/>
          <w:szCs w:val="28"/>
        </w:rPr>
        <w:t>.</w:t>
      </w:r>
      <w:r w:rsidR="007958AC" w:rsidRPr="005052A0">
        <w:rPr>
          <w:rFonts w:ascii="Times New Roman" w:eastAsia="Calibri" w:hAnsi="Times New Roman" w:cs="Times New Roman"/>
          <w:sz w:val="28"/>
          <w:szCs w:val="28"/>
        </w:rPr>
        <w:t xml:space="preserve"> Отсюда </w:t>
      </w:r>
      <w:r w:rsidR="005C7AFD" w:rsidRPr="005052A0">
        <w:rPr>
          <w:rFonts w:ascii="Times New Roman" w:eastAsia="Calibri" w:hAnsi="Times New Roman" w:cs="Times New Roman"/>
          <w:position w:val="-14"/>
          <w:sz w:val="28"/>
          <w:szCs w:val="28"/>
        </w:rPr>
        <w:object w:dxaOrig="3680" w:dyaOrig="440">
          <v:shape id="_x0000_i1347" type="#_x0000_t75" style="width:184.6pt;height:22.7pt" o:ole="">
            <v:imagedata r:id="rId638" o:title=""/>
          </v:shape>
          <o:OLEObject Type="Embed" ProgID="Equation.DSMT4" ShapeID="_x0000_i1347" DrawAspect="Content" ObjectID="_1661082045" r:id="rId639"/>
        </w:object>
      </w:r>
      <w:r w:rsidR="005A2417" w:rsidRPr="005052A0">
        <w:rPr>
          <w:rFonts w:ascii="Times New Roman" w:eastAsia="Calibri" w:hAnsi="Times New Roman" w:cs="Times New Roman"/>
          <w:sz w:val="28"/>
          <w:szCs w:val="28"/>
        </w:rPr>
        <w:t>.</w:t>
      </w:r>
      <w:r w:rsidR="007958AC" w:rsidRPr="005052A0">
        <w:rPr>
          <w:rFonts w:ascii="Times New Roman" w:eastAsia="Calibri" w:hAnsi="Times New Roman" w:cs="Times New Roman"/>
          <w:sz w:val="28"/>
          <w:szCs w:val="28"/>
        </w:rPr>
        <w:t xml:space="preserve"> Значение </w:t>
      </w:r>
      <w:r w:rsidR="005A2417" w:rsidRPr="005052A0">
        <w:rPr>
          <w:rFonts w:ascii="Times New Roman" w:eastAsia="Calibri" w:hAnsi="Times New Roman" w:cs="Times New Roman"/>
          <w:position w:val="-14"/>
          <w:sz w:val="28"/>
          <w:szCs w:val="28"/>
        </w:rPr>
        <w:object w:dxaOrig="560" w:dyaOrig="380">
          <v:shape id="_x0000_i1348" type="#_x0000_t75" style="width:29pt;height:17.9pt" o:ole="">
            <v:imagedata r:id="rId640" o:title=""/>
          </v:shape>
          <o:OLEObject Type="Embed" ProgID="Equation.DSMT4" ShapeID="_x0000_i1348" DrawAspect="Content" ObjectID="_1661082046" r:id="rId641"/>
        </w:object>
      </w:r>
      <w:r w:rsidR="005A2417" w:rsidRPr="005052A0">
        <w:rPr>
          <w:rFonts w:ascii="Times New Roman" w:eastAsia="Calibri" w:hAnsi="Times New Roman" w:cs="Times New Roman"/>
          <w:sz w:val="28"/>
          <w:szCs w:val="28"/>
        </w:rPr>
        <w:t xml:space="preserve"> д</w:t>
      </w:r>
      <w:r w:rsidR="007958AC" w:rsidRPr="005052A0">
        <w:rPr>
          <w:rFonts w:ascii="Times New Roman" w:eastAsia="Calibri" w:hAnsi="Times New Roman" w:cs="Times New Roman"/>
          <w:sz w:val="28"/>
          <w:szCs w:val="28"/>
        </w:rPr>
        <w:t xml:space="preserve">олжно </w:t>
      </w:r>
      <w:r w:rsidR="005A2417" w:rsidRPr="005052A0">
        <w:rPr>
          <w:rFonts w:ascii="Times New Roman" w:eastAsia="Calibri" w:hAnsi="Times New Roman" w:cs="Times New Roman"/>
          <w:sz w:val="28"/>
          <w:szCs w:val="28"/>
        </w:rPr>
        <w:t xml:space="preserve">быть неотрицательным, </w:t>
      </w:r>
      <w:r w:rsidR="007958AC" w:rsidRPr="005052A0">
        <w:rPr>
          <w:rFonts w:ascii="Times New Roman" w:eastAsia="Calibri" w:hAnsi="Times New Roman" w:cs="Times New Roman"/>
          <w:sz w:val="28"/>
          <w:szCs w:val="28"/>
        </w:rPr>
        <w:t xml:space="preserve"> отсюда получаем </w:t>
      </w:r>
      <w:r w:rsidR="005C7AFD" w:rsidRPr="005052A0">
        <w:rPr>
          <w:rFonts w:ascii="Times New Roman" w:eastAsia="Calibri" w:hAnsi="Times New Roman" w:cs="Times New Roman"/>
          <w:position w:val="-14"/>
          <w:sz w:val="28"/>
          <w:szCs w:val="28"/>
        </w:rPr>
        <w:object w:dxaOrig="3340" w:dyaOrig="440">
          <v:shape id="_x0000_i1349" type="#_x0000_t75" style="width:166.7pt;height:22.7pt" o:ole="">
            <v:imagedata r:id="rId642" o:title=""/>
          </v:shape>
          <o:OLEObject Type="Embed" ProgID="Equation.DSMT4" ShapeID="_x0000_i1349" DrawAspect="Content" ObjectID="_1661082047" r:id="rId643"/>
        </w:object>
      </w:r>
      <w:r w:rsidR="005C7AFD" w:rsidRPr="005052A0">
        <w:rPr>
          <w:rFonts w:ascii="Times New Roman" w:eastAsia="Calibri" w:hAnsi="Times New Roman" w:cs="Times New Roman"/>
          <w:sz w:val="28"/>
          <w:szCs w:val="28"/>
        </w:rPr>
        <w:t xml:space="preserve">, </w:t>
      </w:r>
      <w:r w:rsidR="00D93837">
        <w:rPr>
          <w:rFonts w:ascii="Times New Roman" w:eastAsia="Calibri" w:hAnsi="Times New Roman" w:cs="Times New Roman"/>
          <w:sz w:val="28"/>
          <w:szCs w:val="28"/>
        </w:rPr>
        <w:t xml:space="preserve">или </w:t>
      </w:r>
      <w:r w:rsidR="00D93837" w:rsidRPr="005052A0">
        <w:rPr>
          <w:rFonts w:ascii="Times New Roman" w:eastAsia="Calibri" w:hAnsi="Times New Roman" w:cs="Times New Roman"/>
          <w:position w:val="-14"/>
          <w:sz w:val="28"/>
          <w:szCs w:val="28"/>
        </w:rPr>
        <w:object w:dxaOrig="3019" w:dyaOrig="440">
          <v:shape id="_x0000_i1350" type="#_x0000_t75" style="width:150.3pt;height:22.7pt" o:ole="">
            <v:imagedata r:id="rId644" o:title=""/>
          </v:shape>
          <o:OLEObject Type="Embed" ProgID="Equation.DSMT4" ShapeID="_x0000_i1350" DrawAspect="Content" ObjectID="_1661082048" r:id="rId645"/>
        </w:object>
      </w:r>
      <w:r>
        <w:rPr>
          <w:rFonts w:ascii="Times New Roman" w:eastAsia="Calibri" w:hAnsi="Times New Roman" w:cs="Times New Roman"/>
          <w:sz w:val="28"/>
          <w:szCs w:val="28"/>
        </w:rPr>
        <w:t xml:space="preserve">. </w:t>
      </w:r>
      <w:r w:rsidR="00EF172C" w:rsidRPr="005052A0">
        <w:rPr>
          <w:rFonts w:ascii="Times New Roman" w:eastAsia="Times New Roman" w:hAnsi="Times New Roman" w:cs="Times New Roman"/>
          <w:sz w:val="28"/>
          <w:szCs w:val="28"/>
          <w:lang w:eastAsia="ru-RU"/>
        </w:rPr>
        <w:t xml:space="preserve">Рассмотрим следующий пример. Пусть </w:t>
      </w:r>
      <w:r w:rsidR="00EF172C" w:rsidRPr="005052A0">
        <w:rPr>
          <w:rFonts w:ascii="Times New Roman" w:eastAsia="Calibri" w:hAnsi="Times New Roman" w:cs="Times New Roman"/>
          <w:position w:val="-12"/>
          <w:sz w:val="28"/>
          <w:szCs w:val="28"/>
        </w:rPr>
        <w:object w:dxaOrig="1464" w:dyaOrig="360">
          <v:shape id="_x0000_i1351" type="#_x0000_t75" style="width:72.95pt;height:17.9pt" o:ole="">
            <v:imagedata r:id="rId632" o:title=""/>
          </v:shape>
          <o:OLEObject Type="Embed" ProgID="Equation.DSMT4" ShapeID="_x0000_i1351" DrawAspect="Content" ObjectID="_1661082049" r:id="rId646"/>
        </w:object>
      </w:r>
      <w:r w:rsidR="00EF172C" w:rsidRPr="005052A0">
        <w:rPr>
          <w:rFonts w:ascii="Times New Roman" w:eastAsia="Calibri" w:hAnsi="Times New Roman" w:cs="Times New Roman"/>
          <w:sz w:val="28"/>
          <w:szCs w:val="28"/>
        </w:rPr>
        <w:t>,</w:t>
      </w:r>
      <w:r w:rsidRPr="00EB36A0">
        <w:rPr>
          <w:rFonts w:ascii="Times New Roman" w:eastAsia="Calibri" w:hAnsi="Times New Roman" w:cs="Times New Roman"/>
          <w:position w:val="-12"/>
          <w:sz w:val="28"/>
          <w:szCs w:val="28"/>
        </w:rPr>
        <w:object w:dxaOrig="5520" w:dyaOrig="380">
          <v:shape id="_x0000_i1352" type="#_x0000_t75" style="width:275.9pt;height:20.3pt" o:ole="">
            <v:imagedata r:id="rId647" o:title=""/>
          </v:shape>
          <o:OLEObject Type="Embed" ProgID="Equation.DSMT4" ShapeID="_x0000_i1352" DrawAspect="Content" ObjectID="_1661082050" r:id="rId648"/>
        </w:object>
      </w:r>
      <w:r>
        <w:rPr>
          <w:rFonts w:ascii="Times New Roman" w:eastAsia="Calibri" w:hAnsi="Times New Roman" w:cs="Times New Roman"/>
          <w:sz w:val="28"/>
          <w:szCs w:val="28"/>
        </w:rPr>
        <w:t xml:space="preserve">. График дисперсии  </w:t>
      </w:r>
      <w:proofErr w:type="gramStart"/>
      <w:r>
        <w:rPr>
          <w:rFonts w:ascii="Times New Roman" w:eastAsia="Calibri" w:hAnsi="Times New Roman" w:cs="Times New Roman"/>
          <w:sz w:val="28"/>
          <w:szCs w:val="28"/>
        </w:rPr>
        <w:t>при</w:t>
      </w:r>
      <w:proofErr w:type="gramEnd"/>
      <w:r w:rsidR="002A5AC4" w:rsidRPr="002A5AC4">
        <w:rPr>
          <w:rFonts w:ascii="Times New Roman" w:eastAsia="Calibri" w:hAnsi="Times New Roman" w:cs="Times New Roman"/>
          <w:position w:val="-12"/>
          <w:sz w:val="28"/>
          <w:szCs w:val="28"/>
        </w:rPr>
        <w:object w:dxaOrig="2160" w:dyaOrig="360">
          <v:shape id="_x0000_i1353" type="#_x0000_t75" style="width:108.25pt;height:19.35pt" o:ole="">
            <v:imagedata r:id="rId649" o:title=""/>
          </v:shape>
          <o:OLEObject Type="Embed" ProgID="Equation.DSMT4" ShapeID="_x0000_i1353" DrawAspect="Content" ObjectID="_1661082051" r:id="rId650"/>
        </w:object>
      </w:r>
      <w:r w:rsidR="00EF172C" w:rsidRPr="005052A0">
        <w:rPr>
          <w:rFonts w:ascii="Times New Roman" w:eastAsia="Calibri" w:hAnsi="Times New Roman" w:cs="Times New Roman"/>
          <w:sz w:val="28"/>
          <w:szCs w:val="28"/>
        </w:rPr>
        <w:t xml:space="preserve"> изображен на рис. 1.</w:t>
      </w:r>
      <w:r w:rsidR="006561DD">
        <w:rPr>
          <w:rFonts w:ascii="Times New Roman" w:eastAsia="Calibri" w:hAnsi="Times New Roman" w:cs="Times New Roman"/>
          <w:sz w:val="28"/>
          <w:szCs w:val="28"/>
        </w:rPr>
        <w:t>5</w:t>
      </w:r>
      <w:r w:rsidR="00EF172C" w:rsidRPr="005052A0">
        <w:rPr>
          <w:rFonts w:ascii="Times New Roman" w:eastAsia="Calibri" w:hAnsi="Times New Roman" w:cs="Times New Roman"/>
          <w:sz w:val="28"/>
          <w:szCs w:val="28"/>
        </w:rPr>
        <w:t>.</w:t>
      </w:r>
    </w:p>
    <w:p w:rsidR="00EF172C" w:rsidRPr="005052A0" w:rsidRDefault="00EF172C" w:rsidP="00F02C5A">
      <w:pPr>
        <w:spacing w:line="360" w:lineRule="auto"/>
        <w:ind w:firstLine="708"/>
        <w:jc w:val="both"/>
        <w:rPr>
          <w:rFonts w:ascii="Calibri" w:eastAsia="Calibri" w:hAnsi="Calibri"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872256" behindDoc="0" locked="0" layoutInCell="1" allowOverlap="1" wp14:anchorId="70AE10DF" wp14:editId="60CA2E06">
            <wp:simplePos x="0" y="0"/>
            <wp:positionH relativeFrom="column">
              <wp:align>left</wp:align>
            </wp:positionH>
            <wp:positionV relativeFrom="paragraph">
              <wp:align>top</wp:align>
            </wp:positionV>
            <wp:extent cx="2159635" cy="21596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r>
        <w:rPr>
          <w:rFonts w:ascii="Times New Roman" w:eastAsia="Calibri" w:hAnsi="Times New Roman" w:cs="Times New Roman"/>
          <w:sz w:val="28"/>
          <w:szCs w:val="28"/>
        </w:rPr>
        <w:br w:type="textWrapping" w:clear="all"/>
      </w:r>
      <w:r w:rsidRPr="005052A0">
        <w:rPr>
          <w:rFonts w:ascii="Times New Roman" w:eastAsia="Calibri" w:hAnsi="Times New Roman" w:cs="Times New Roman"/>
          <w:sz w:val="28"/>
          <w:szCs w:val="28"/>
        </w:rPr>
        <w:lastRenderedPageBreak/>
        <w:t>Рис. 1.</w:t>
      </w:r>
      <w:r w:rsidR="00390A3A">
        <w:rPr>
          <w:rFonts w:ascii="Times New Roman" w:eastAsia="Calibri" w:hAnsi="Times New Roman" w:cs="Times New Roman"/>
          <w:sz w:val="28"/>
          <w:szCs w:val="28"/>
        </w:rPr>
        <w:t>5</w:t>
      </w:r>
      <w:r w:rsidRPr="005052A0">
        <w:rPr>
          <w:rFonts w:ascii="Times New Roman" w:eastAsia="Calibri" w:hAnsi="Times New Roman" w:cs="Times New Roman"/>
          <w:sz w:val="28"/>
          <w:szCs w:val="28"/>
        </w:rPr>
        <w:t xml:space="preserve">. График дисперсии </w:t>
      </w:r>
      <w:r w:rsidR="00EB36A0" w:rsidRPr="00EB36A0">
        <w:rPr>
          <w:rFonts w:ascii="Times New Roman" w:eastAsia="Calibri" w:hAnsi="Times New Roman" w:cs="Times New Roman"/>
          <w:position w:val="-12"/>
          <w:sz w:val="28"/>
          <w:szCs w:val="28"/>
        </w:rPr>
        <w:object w:dxaOrig="4540" w:dyaOrig="380">
          <v:shape id="_x0000_i1354" type="#_x0000_t75" style="width:227.6pt;height:20.3pt" o:ole="">
            <v:imagedata r:id="rId652" o:title=""/>
          </v:shape>
          <o:OLEObject Type="Embed" ProgID="Equation.DSMT4" ShapeID="_x0000_i1354" DrawAspect="Content" ObjectID="_1661082052" r:id="rId653"/>
        </w:object>
      </w:r>
      <w:r w:rsidRPr="005052A0">
        <w:rPr>
          <w:rFonts w:ascii="Times New Roman" w:eastAsia="Calibri" w:hAnsi="Times New Roman" w:cs="Times New Roman"/>
          <w:sz w:val="28"/>
          <w:szCs w:val="28"/>
        </w:rPr>
        <w:t>.</w:t>
      </w:r>
    </w:p>
    <w:p w:rsidR="00D30A09" w:rsidRDefault="005E6CF3" w:rsidP="00D30A09">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2A5AC4">
        <w:rPr>
          <w:rFonts w:ascii="Times New Roman" w:eastAsia="Calibri" w:hAnsi="Times New Roman" w:cs="Times New Roman"/>
          <w:sz w:val="28"/>
          <w:szCs w:val="28"/>
        </w:rPr>
        <w:t xml:space="preserve">При проведении технологических работ, когда сама дисперсия или ее регулярная часть достигают минимума в момент времени </w:t>
      </w:r>
      <w:r w:rsidR="002A5AC4" w:rsidRPr="002A5AC4">
        <w:rPr>
          <w:rFonts w:ascii="Times New Roman" w:eastAsia="Calibri" w:hAnsi="Times New Roman" w:cs="Times New Roman"/>
          <w:position w:val="-12"/>
          <w:sz w:val="28"/>
          <w:szCs w:val="28"/>
        </w:rPr>
        <w:object w:dxaOrig="360" w:dyaOrig="360">
          <v:shape id="_x0000_i1355" type="#_x0000_t75" style="width:17.9pt;height:17.9pt" o:ole="">
            <v:imagedata r:id="rId654" o:title=""/>
          </v:shape>
          <o:OLEObject Type="Embed" ProgID="Equation.DSMT4" ShapeID="_x0000_i1355" DrawAspect="Content" ObjectID="_1661082053" r:id="rId655"/>
        </w:object>
      </w:r>
      <w:r w:rsidR="009F4751" w:rsidRPr="005052A0">
        <w:rPr>
          <w:rFonts w:ascii="Times New Roman" w:eastAsia="Calibri" w:hAnsi="Times New Roman" w:cs="Times New Roman"/>
          <w:sz w:val="28"/>
          <w:szCs w:val="28"/>
        </w:rPr>
        <w:t>, следовало бы  останов</w:t>
      </w:r>
      <w:r w:rsidR="002A5AC4">
        <w:rPr>
          <w:rFonts w:ascii="Times New Roman" w:eastAsia="Calibri" w:hAnsi="Times New Roman" w:cs="Times New Roman"/>
          <w:sz w:val="28"/>
          <w:szCs w:val="28"/>
        </w:rPr>
        <w:t>ить производственный процесс.</w:t>
      </w:r>
      <w:r w:rsidR="009F4751" w:rsidRPr="005052A0">
        <w:rPr>
          <w:rFonts w:ascii="Times New Roman" w:eastAsia="Calibri" w:hAnsi="Times New Roman" w:cs="Times New Roman"/>
          <w:sz w:val="28"/>
          <w:szCs w:val="28"/>
        </w:rPr>
        <w:t xml:space="preserve"> </w:t>
      </w:r>
      <w:r w:rsidR="00700F1F">
        <w:rPr>
          <w:rFonts w:ascii="Times New Roman" w:eastAsia="Calibri" w:hAnsi="Times New Roman" w:cs="Times New Roman"/>
          <w:sz w:val="28"/>
          <w:szCs w:val="28"/>
        </w:rPr>
        <w:t>Н</w:t>
      </w:r>
      <w:r w:rsidR="009F4751" w:rsidRPr="005052A0">
        <w:rPr>
          <w:rFonts w:ascii="Times New Roman" w:eastAsia="Calibri" w:hAnsi="Times New Roman" w:cs="Times New Roman"/>
          <w:sz w:val="28"/>
          <w:szCs w:val="28"/>
        </w:rPr>
        <w:t xml:space="preserve">ачать новый этап </w:t>
      </w:r>
      <w:r w:rsidR="00700F1F">
        <w:rPr>
          <w:rFonts w:ascii="Times New Roman" w:eastAsia="Calibri" w:hAnsi="Times New Roman" w:cs="Times New Roman"/>
          <w:sz w:val="28"/>
          <w:szCs w:val="28"/>
        </w:rPr>
        <w:t>проведения работ  можно начинать после некоторого времени ожидания с минимальной дисперсией, которая достигнута на предыдущем этапе</w:t>
      </w:r>
      <w:r w:rsidR="009F4751" w:rsidRPr="005052A0">
        <w:rPr>
          <w:rFonts w:ascii="Times New Roman" w:eastAsia="Calibri" w:hAnsi="Times New Roman" w:cs="Times New Roman"/>
          <w:sz w:val="28"/>
          <w:szCs w:val="28"/>
        </w:rPr>
        <w:t xml:space="preserve">. Однако </w:t>
      </w:r>
      <w:r w:rsidR="00700F1F">
        <w:rPr>
          <w:rFonts w:ascii="Times New Roman" w:eastAsia="Calibri" w:hAnsi="Times New Roman" w:cs="Times New Roman"/>
          <w:sz w:val="28"/>
          <w:szCs w:val="28"/>
        </w:rPr>
        <w:t>проводить остановку не всегда</w:t>
      </w:r>
      <w:r w:rsidR="009F4751" w:rsidRPr="005052A0">
        <w:rPr>
          <w:rFonts w:ascii="Times New Roman" w:eastAsia="Calibri" w:hAnsi="Times New Roman" w:cs="Times New Roman"/>
          <w:sz w:val="28"/>
          <w:szCs w:val="28"/>
        </w:rPr>
        <w:t xml:space="preserve"> технически  выполнимо. </w:t>
      </w:r>
      <w:r w:rsidR="00700F1F">
        <w:rPr>
          <w:rFonts w:ascii="Times New Roman" w:eastAsia="Calibri" w:hAnsi="Times New Roman" w:cs="Times New Roman"/>
          <w:sz w:val="28"/>
          <w:szCs w:val="28"/>
        </w:rPr>
        <w:t>Н</w:t>
      </w:r>
      <w:r w:rsidR="009F4751" w:rsidRPr="005052A0">
        <w:rPr>
          <w:rFonts w:ascii="Times New Roman" w:eastAsia="Calibri" w:hAnsi="Times New Roman" w:cs="Times New Roman"/>
          <w:sz w:val="28"/>
          <w:szCs w:val="28"/>
        </w:rPr>
        <w:t xml:space="preserve">овый </w:t>
      </w:r>
      <w:r w:rsidR="00700F1F">
        <w:rPr>
          <w:rFonts w:ascii="Times New Roman" w:eastAsia="Calibri" w:hAnsi="Times New Roman" w:cs="Times New Roman"/>
          <w:sz w:val="28"/>
          <w:szCs w:val="28"/>
        </w:rPr>
        <w:t xml:space="preserve">безостановочный производственный </w:t>
      </w:r>
      <w:r w:rsidR="009F4751" w:rsidRPr="005052A0">
        <w:rPr>
          <w:rFonts w:ascii="Times New Roman" w:eastAsia="Calibri" w:hAnsi="Times New Roman" w:cs="Times New Roman"/>
          <w:sz w:val="28"/>
          <w:szCs w:val="28"/>
        </w:rPr>
        <w:t xml:space="preserve">этап </w:t>
      </w:r>
      <w:r w:rsidR="00700F1F">
        <w:rPr>
          <w:rFonts w:ascii="Times New Roman" w:eastAsia="Calibri" w:hAnsi="Times New Roman" w:cs="Times New Roman"/>
          <w:sz w:val="28"/>
          <w:szCs w:val="28"/>
        </w:rPr>
        <w:t>следует начать в</w:t>
      </w:r>
      <w:r w:rsidR="009F4751" w:rsidRPr="005052A0">
        <w:rPr>
          <w:rFonts w:ascii="Times New Roman" w:eastAsia="Calibri" w:hAnsi="Times New Roman" w:cs="Times New Roman"/>
          <w:sz w:val="28"/>
          <w:szCs w:val="28"/>
        </w:rPr>
        <w:t xml:space="preserve"> момент времени</w:t>
      </w:r>
      <w:r w:rsidR="00700F1F">
        <w:rPr>
          <w:rFonts w:ascii="Times New Roman" w:eastAsia="Calibri" w:hAnsi="Times New Roman" w:cs="Times New Roman"/>
          <w:sz w:val="28"/>
          <w:szCs w:val="28"/>
        </w:rPr>
        <w:t xml:space="preserve"> </w:t>
      </w:r>
      <w:r w:rsidR="00700F1F" w:rsidRPr="002A5AC4">
        <w:rPr>
          <w:rFonts w:ascii="Times New Roman" w:eastAsia="Calibri" w:hAnsi="Times New Roman" w:cs="Times New Roman"/>
          <w:position w:val="-12"/>
          <w:sz w:val="28"/>
          <w:szCs w:val="28"/>
        </w:rPr>
        <w:object w:dxaOrig="360" w:dyaOrig="360">
          <v:shape id="_x0000_i1356" type="#_x0000_t75" style="width:17.9pt;height:17.9pt" o:ole="">
            <v:imagedata r:id="rId654" o:title=""/>
          </v:shape>
          <o:OLEObject Type="Embed" ProgID="Equation.DSMT4" ShapeID="_x0000_i1356" DrawAspect="Content" ObjectID="_1661082054" r:id="rId656"/>
        </w:object>
      </w:r>
      <w:r w:rsidR="007F7024">
        <w:rPr>
          <w:rFonts w:ascii="Times New Roman" w:eastAsia="Calibri" w:hAnsi="Times New Roman" w:cs="Times New Roman"/>
          <w:sz w:val="28"/>
          <w:szCs w:val="28"/>
        </w:rPr>
        <w:t>, но п</w:t>
      </w:r>
      <w:r w:rsidR="00700F1F">
        <w:rPr>
          <w:rFonts w:ascii="Times New Roman" w:eastAsia="Calibri" w:hAnsi="Times New Roman" w:cs="Times New Roman"/>
          <w:sz w:val="28"/>
          <w:szCs w:val="28"/>
        </w:rPr>
        <w:t xml:space="preserve">ри этом, </w:t>
      </w:r>
      <w:r w:rsidR="00700F1F" w:rsidRPr="005052A0">
        <w:rPr>
          <w:rFonts w:ascii="Times New Roman" w:eastAsia="Calibri" w:hAnsi="Times New Roman" w:cs="Times New Roman"/>
          <w:sz w:val="28"/>
          <w:szCs w:val="28"/>
        </w:rPr>
        <w:t>в зависимости от поставленных целей</w:t>
      </w:r>
      <w:r w:rsidR="00700F1F">
        <w:rPr>
          <w:rFonts w:ascii="Times New Roman" w:eastAsia="Calibri" w:hAnsi="Times New Roman" w:cs="Times New Roman"/>
          <w:sz w:val="28"/>
          <w:szCs w:val="28"/>
        </w:rPr>
        <w:t>,</w:t>
      </w:r>
      <w:r w:rsidR="00700F1F" w:rsidRPr="005052A0">
        <w:rPr>
          <w:rFonts w:ascii="Times New Roman" w:eastAsia="Calibri" w:hAnsi="Times New Roman" w:cs="Times New Roman"/>
          <w:sz w:val="28"/>
          <w:szCs w:val="28"/>
        </w:rPr>
        <w:t xml:space="preserve"> </w:t>
      </w:r>
      <w:r w:rsidR="00D30A09">
        <w:rPr>
          <w:rFonts w:ascii="Times New Roman" w:eastAsia="Calibri" w:hAnsi="Times New Roman" w:cs="Times New Roman"/>
          <w:sz w:val="28"/>
          <w:szCs w:val="28"/>
        </w:rPr>
        <w:t xml:space="preserve">скачком </w:t>
      </w:r>
      <w:r w:rsidR="00700F1F" w:rsidRPr="005052A0">
        <w:rPr>
          <w:rFonts w:ascii="Times New Roman" w:eastAsia="Calibri" w:hAnsi="Times New Roman" w:cs="Times New Roman"/>
          <w:sz w:val="28"/>
          <w:szCs w:val="28"/>
        </w:rPr>
        <w:t>можно</w:t>
      </w:r>
      <w:r w:rsidR="00D30A09">
        <w:rPr>
          <w:rFonts w:ascii="Times New Roman" w:eastAsia="Calibri" w:hAnsi="Times New Roman" w:cs="Times New Roman"/>
          <w:sz w:val="28"/>
          <w:szCs w:val="28"/>
        </w:rPr>
        <w:t xml:space="preserve"> изменить </w:t>
      </w:r>
      <w:r w:rsidR="00D30A09" w:rsidRPr="005052A0">
        <w:rPr>
          <w:rFonts w:ascii="Times New Roman" w:eastAsia="Calibri" w:hAnsi="Times New Roman" w:cs="Times New Roman"/>
          <w:sz w:val="28"/>
          <w:szCs w:val="28"/>
        </w:rPr>
        <w:t xml:space="preserve">скорость </w:t>
      </w:r>
      <w:r w:rsidR="00D30A09">
        <w:rPr>
          <w:rFonts w:ascii="Times New Roman" w:eastAsia="Calibri" w:hAnsi="Times New Roman" w:cs="Times New Roman"/>
          <w:sz w:val="28"/>
          <w:szCs w:val="28"/>
        </w:rPr>
        <w:t xml:space="preserve"> дисперсии </w:t>
      </w:r>
      <w:r w:rsidR="00D30A09" w:rsidRPr="00700F1F">
        <w:rPr>
          <w:rFonts w:ascii="Times New Roman" w:eastAsia="Calibri" w:hAnsi="Times New Roman" w:cs="Times New Roman"/>
          <w:position w:val="-12"/>
          <w:sz w:val="28"/>
          <w:szCs w:val="28"/>
        </w:rPr>
        <w:object w:dxaOrig="340" w:dyaOrig="360">
          <v:shape id="_x0000_i1357" type="#_x0000_t75" style="width:16.9pt;height:17.9pt" o:ole="">
            <v:imagedata r:id="rId657" o:title=""/>
          </v:shape>
          <o:OLEObject Type="Embed" ProgID="Equation.DSMT4" ShapeID="_x0000_i1357" DrawAspect="Content" ObjectID="_1661082055" r:id="rId658"/>
        </w:object>
      </w:r>
      <w:r w:rsidR="00700F1F" w:rsidRPr="005052A0">
        <w:rPr>
          <w:rFonts w:ascii="Times New Roman" w:eastAsia="Calibri" w:hAnsi="Times New Roman" w:cs="Times New Roman"/>
          <w:sz w:val="28"/>
          <w:szCs w:val="28"/>
        </w:rPr>
        <w:t>, например, увеличить или уменьшить</w:t>
      </w:r>
      <w:r w:rsidR="00D30A09">
        <w:rPr>
          <w:rFonts w:ascii="Times New Roman" w:eastAsia="Calibri" w:hAnsi="Times New Roman" w:cs="Times New Roman"/>
          <w:sz w:val="28"/>
          <w:szCs w:val="28"/>
        </w:rPr>
        <w:t xml:space="preserve"> ее</w:t>
      </w:r>
      <w:r w:rsidR="009F4751" w:rsidRPr="005052A0">
        <w:rPr>
          <w:rFonts w:ascii="Times New Roman" w:eastAsia="Calibri" w:hAnsi="Times New Roman" w:cs="Times New Roman"/>
          <w:sz w:val="28"/>
          <w:szCs w:val="28"/>
        </w:rPr>
        <w:t>.</w:t>
      </w:r>
    </w:p>
    <w:p w:rsidR="0003117C" w:rsidRPr="005052A0" w:rsidRDefault="00D30A09" w:rsidP="00D30A09">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Проанализируем еще один важный результат применения формулы (1.31) применительно к обработке экспериментальных данных по методу наименьших квадратов. Как известно, в</w:t>
      </w:r>
      <w:r w:rsidR="00E84AF8" w:rsidRPr="005052A0">
        <w:rPr>
          <w:rFonts w:ascii="Times New Roman" w:eastAsia="Calibri" w:hAnsi="Times New Roman" w:cs="Times New Roman"/>
          <w:sz w:val="28"/>
          <w:szCs w:val="28"/>
        </w:rPr>
        <w:t xml:space="preserve"> </w:t>
      </w:r>
      <w:r w:rsidR="003176CA">
        <w:rPr>
          <w:rFonts w:ascii="Times New Roman" w:eastAsia="Calibri" w:hAnsi="Times New Roman" w:cs="Times New Roman"/>
          <w:sz w:val="28"/>
          <w:szCs w:val="28"/>
        </w:rPr>
        <w:t xml:space="preserve">методе </w:t>
      </w:r>
      <w:r w:rsidR="00E84AF8" w:rsidRPr="005052A0">
        <w:rPr>
          <w:rFonts w:ascii="Times New Roman" w:eastAsia="Calibri" w:hAnsi="Times New Roman" w:cs="Times New Roman"/>
          <w:sz w:val="28"/>
          <w:szCs w:val="28"/>
        </w:rPr>
        <w:t>наименьших квадратов среднее квадратическое отклонение постоянно</w:t>
      </w:r>
      <w:r>
        <w:rPr>
          <w:rFonts w:ascii="Times New Roman" w:eastAsia="Calibri" w:hAnsi="Times New Roman" w:cs="Times New Roman"/>
          <w:sz w:val="28"/>
          <w:szCs w:val="28"/>
        </w:rPr>
        <w:t xml:space="preserve">. Следуя </w:t>
      </w:r>
      <w:r w:rsidR="00E84AF8" w:rsidRPr="005052A0">
        <w:rPr>
          <w:rFonts w:ascii="Times New Roman" w:eastAsia="Calibri" w:hAnsi="Times New Roman" w:cs="Times New Roman"/>
          <w:sz w:val="28"/>
          <w:szCs w:val="28"/>
        </w:rPr>
        <w:t>формуле (</w:t>
      </w:r>
      <w:r w:rsidR="00EA5788" w:rsidRPr="005052A0">
        <w:rPr>
          <w:rFonts w:ascii="Times New Roman" w:eastAsia="Calibri" w:hAnsi="Times New Roman" w:cs="Times New Roman"/>
          <w:sz w:val="28"/>
          <w:szCs w:val="28"/>
        </w:rPr>
        <w:t>1.</w:t>
      </w:r>
      <w:r w:rsidR="00D93837">
        <w:rPr>
          <w:rFonts w:ascii="Times New Roman" w:eastAsia="Calibri" w:hAnsi="Times New Roman" w:cs="Times New Roman"/>
          <w:sz w:val="28"/>
          <w:szCs w:val="28"/>
        </w:rPr>
        <w:t>31</w:t>
      </w:r>
      <w:r w:rsidR="00E84AF8" w:rsidRPr="005052A0">
        <w:rPr>
          <w:rFonts w:ascii="Times New Roman" w:eastAsia="Calibri" w:hAnsi="Times New Roman" w:cs="Times New Roman"/>
          <w:sz w:val="28"/>
          <w:szCs w:val="28"/>
        </w:rPr>
        <w:t>)</w:t>
      </w:r>
      <w:r w:rsidR="003176CA">
        <w:rPr>
          <w:rFonts w:ascii="Times New Roman" w:eastAsia="Calibri" w:hAnsi="Times New Roman" w:cs="Times New Roman"/>
          <w:sz w:val="28"/>
          <w:szCs w:val="28"/>
        </w:rPr>
        <w:t>,</w:t>
      </w:r>
      <w:r w:rsidR="00E84AF8" w:rsidRPr="005052A0">
        <w:rPr>
          <w:rFonts w:ascii="Times New Roman" w:eastAsia="Calibri" w:hAnsi="Times New Roman" w:cs="Times New Roman"/>
          <w:sz w:val="28"/>
          <w:szCs w:val="28"/>
        </w:rPr>
        <w:t xml:space="preserve"> получ</w:t>
      </w:r>
      <w:r>
        <w:rPr>
          <w:rFonts w:ascii="Times New Roman" w:eastAsia="Calibri" w:hAnsi="Times New Roman" w:cs="Times New Roman"/>
          <w:sz w:val="28"/>
          <w:szCs w:val="28"/>
        </w:rPr>
        <w:t>им</w:t>
      </w:r>
      <w:r w:rsidR="00E84AF8" w:rsidRPr="005052A0">
        <w:rPr>
          <w:rFonts w:ascii="Times New Roman" w:eastAsia="Calibri" w:hAnsi="Times New Roman" w:cs="Times New Roman"/>
          <w:sz w:val="28"/>
          <w:szCs w:val="28"/>
        </w:rPr>
        <w:t>, что среднее квадратическое отклонение</w:t>
      </w:r>
      <w:r>
        <w:rPr>
          <w:rFonts w:ascii="Times New Roman" w:eastAsia="Calibri" w:hAnsi="Times New Roman" w:cs="Times New Roman"/>
          <w:sz w:val="28"/>
          <w:szCs w:val="28"/>
        </w:rPr>
        <w:t xml:space="preserve"> </w:t>
      </w:r>
      <w:r w:rsidRPr="00D30A09">
        <w:rPr>
          <w:rFonts w:ascii="Times New Roman" w:eastAsia="Calibri" w:hAnsi="Times New Roman" w:cs="Times New Roman"/>
          <w:position w:val="-8"/>
          <w:sz w:val="28"/>
          <w:szCs w:val="28"/>
        </w:rPr>
        <w:object w:dxaOrig="560" w:dyaOrig="360">
          <v:shape id="_x0000_i1358" type="#_x0000_t75" style="width:28.05pt;height:17.9pt" o:ole="">
            <v:imagedata r:id="rId659" o:title=""/>
          </v:shape>
          <o:OLEObject Type="Embed" ProgID="Equation.DSMT4" ShapeID="_x0000_i1358" DrawAspect="Content" ObjectID="_1661082056" r:id="rId660"/>
        </w:object>
      </w:r>
      <w:r w:rsidR="00E84AF8" w:rsidRPr="005052A0">
        <w:rPr>
          <w:rFonts w:ascii="Times New Roman" w:eastAsia="Calibri" w:hAnsi="Times New Roman" w:cs="Times New Roman"/>
          <w:sz w:val="28"/>
          <w:szCs w:val="28"/>
        </w:rPr>
        <w:t xml:space="preserve"> тем больше, чем бо</w:t>
      </w:r>
      <w:r w:rsidR="00D93837">
        <w:rPr>
          <w:rFonts w:ascii="Times New Roman" w:eastAsia="Calibri" w:hAnsi="Times New Roman" w:cs="Times New Roman"/>
          <w:sz w:val="28"/>
          <w:szCs w:val="28"/>
        </w:rPr>
        <w:t xml:space="preserve">льше </w:t>
      </w:r>
      <w:r>
        <w:rPr>
          <w:rFonts w:ascii="Times New Roman" w:eastAsia="Calibri" w:hAnsi="Times New Roman" w:cs="Times New Roman"/>
          <w:sz w:val="28"/>
          <w:szCs w:val="28"/>
        </w:rPr>
        <w:t>значение линейной функции</w:t>
      </w:r>
      <w:r w:rsidR="00E84AF8" w:rsidRPr="005052A0">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которая получена в результате обработки экспериментальных данных. С</w:t>
      </w:r>
      <w:r w:rsidR="00E84AF8" w:rsidRPr="005052A0">
        <w:rPr>
          <w:rFonts w:ascii="Times New Roman" w:eastAsia="Calibri" w:hAnsi="Times New Roman" w:cs="Times New Roman"/>
          <w:sz w:val="28"/>
          <w:szCs w:val="28"/>
        </w:rPr>
        <w:t>праведливо и обратное утверждение</w:t>
      </w:r>
      <w:r>
        <w:rPr>
          <w:rFonts w:ascii="Times New Roman" w:eastAsia="Calibri" w:hAnsi="Times New Roman" w:cs="Times New Roman"/>
          <w:sz w:val="28"/>
          <w:szCs w:val="28"/>
        </w:rPr>
        <w:t xml:space="preserve"> относительно </w:t>
      </w:r>
      <w:r w:rsidRPr="00D30A09">
        <w:rPr>
          <w:rFonts w:ascii="Times New Roman" w:eastAsia="Calibri" w:hAnsi="Times New Roman" w:cs="Times New Roman"/>
          <w:position w:val="-8"/>
          <w:sz w:val="28"/>
          <w:szCs w:val="28"/>
        </w:rPr>
        <w:object w:dxaOrig="560" w:dyaOrig="360">
          <v:shape id="_x0000_i1359" type="#_x0000_t75" style="width:28.05pt;height:17.9pt" o:ole="">
            <v:imagedata r:id="rId659" o:title=""/>
          </v:shape>
          <o:OLEObject Type="Embed" ProgID="Equation.DSMT4" ShapeID="_x0000_i1359" DrawAspect="Content" ObjectID="_1661082057" r:id="rId661"/>
        </w:object>
      </w:r>
      <w:r w:rsidR="00E84AF8" w:rsidRPr="005052A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3176CA">
        <w:rPr>
          <w:rFonts w:ascii="Times New Roman" w:eastAsia="Calibri" w:hAnsi="Times New Roman" w:cs="Times New Roman"/>
          <w:sz w:val="28"/>
          <w:szCs w:val="28"/>
        </w:rPr>
        <w:t>Кроме того, наибольшее доверие вызывает участок прямой вблизи ми</w:t>
      </w:r>
      <w:r w:rsidR="007F7024">
        <w:rPr>
          <w:rFonts w:ascii="Times New Roman" w:eastAsia="Calibri" w:hAnsi="Times New Roman" w:cs="Times New Roman"/>
          <w:sz w:val="28"/>
          <w:szCs w:val="28"/>
        </w:rPr>
        <w:t>н</w:t>
      </w:r>
      <w:r w:rsidR="003176CA">
        <w:rPr>
          <w:rFonts w:ascii="Times New Roman" w:eastAsia="Calibri" w:hAnsi="Times New Roman" w:cs="Times New Roman"/>
          <w:sz w:val="28"/>
          <w:szCs w:val="28"/>
        </w:rPr>
        <w:t xml:space="preserve">имума </w:t>
      </w:r>
      <w:r w:rsidR="003176CA" w:rsidRPr="00D30A09">
        <w:rPr>
          <w:rFonts w:ascii="Times New Roman" w:eastAsia="Calibri" w:hAnsi="Times New Roman" w:cs="Times New Roman"/>
          <w:position w:val="-8"/>
          <w:sz w:val="28"/>
          <w:szCs w:val="28"/>
        </w:rPr>
        <w:object w:dxaOrig="560" w:dyaOrig="360">
          <v:shape id="_x0000_i1360" type="#_x0000_t75" style="width:28.05pt;height:17.9pt" o:ole="">
            <v:imagedata r:id="rId659" o:title=""/>
          </v:shape>
          <o:OLEObject Type="Embed" ProgID="Equation.DSMT4" ShapeID="_x0000_i1360" DrawAspect="Content" ObjectID="_1661082058" r:id="rId662"/>
        </w:object>
      </w:r>
      <w:r w:rsidR="003176CA">
        <w:rPr>
          <w:rFonts w:ascii="Times New Roman" w:eastAsia="Calibri" w:hAnsi="Times New Roman" w:cs="Times New Roman"/>
          <w:sz w:val="28"/>
          <w:szCs w:val="28"/>
        </w:rPr>
        <w:t xml:space="preserve">. </w:t>
      </w:r>
      <w:r w:rsidR="00E84AF8" w:rsidRPr="005052A0">
        <w:rPr>
          <w:rFonts w:ascii="Times New Roman" w:eastAsia="Calibri" w:hAnsi="Times New Roman" w:cs="Times New Roman"/>
          <w:sz w:val="28"/>
          <w:szCs w:val="28"/>
        </w:rPr>
        <w:t>На рис 1</w:t>
      </w:r>
      <w:r w:rsidR="00AD68D1" w:rsidRPr="005052A0">
        <w:rPr>
          <w:rFonts w:ascii="Times New Roman" w:eastAsia="Calibri" w:hAnsi="Times New Roman" w:cs="Times New Roman"/>
          <w:sz w:val="28"/>
          <w:szCs w:val="28"/>
        </w:rPr>
        <w:t>.</w:t>
      </w:r>
      <w:r w:rsidR="00EF172C">
        <w:rPr>
          <w:rFonts w:ascii="Times New Roman" w:eastAsia="Calibri" w:hAnsi="Times New Roman" w:cs="Times New Roman"/>
          <w:sz w:val="28"/>
          <w:szCs w:val="28"/>
        </w:rPr>
        <w:t>6</w:t>
      </w:r>
      <w:r w:rsidR="00AD68D1" w:rsidRPr="005052A0">
        <w:rPr>
          <w:rFonts w:ascii="Times New Roman" w:eastAsia="Calibri" w:hAnsi="Times New Roman" w:cs="Times New Roman"/>
          <w:sz w:val="28"/>
          <w:szCs w:val="28"/>
        </w:rPr>
        <w:t>.</w:t>
      </w:r>
      <w:r w:rsidR="00E84AF8" w:rsidRPr="005052A0">
        <w:rPr>
          <w:rFonts w:ascii="Times New Roman" w:eastAsia="Calibri" w:hAnsi="Times New Roman" w:cs="Times New Roman"/>
          <w:sz w:val="28"/>
          <w:szCs w:val="28"/>
        </w:rPr>
        <w:t xml:space="preserve"> представлено сравнение средних квадратических отклонений, получаемых на основе  метода наименьших квадратов и с помощью формулы (</w:t>
      </w:r>
      <w:r w:rsidR="00EA5788" w:rsidRPr="005052A0">
        <w:rPr>
          <w:rFonts w:ascii="Times New Roman" w:eastAsia="Calibri" w:hAnsi="Times New Roman" w:cs="Times New Roman"/>
          <w:sz w:val="28"/>
          <w:szCs w:val="28"/>
        </w:rPr>
        <w:t>1.</w:t>
      </w:r>
      <w:r w:rsidR="00D93837">
        <w:rPr>
          <w:rFonts w:ascii="Times New Roman" w:eastAsia="Calibri" w:hAnsi="Times New Roman" w:cs="Times New Roman"/>
          <w:sz w:val="28"/>
          <w:szCs w:val="28"/>
        </w:rPr>
        <w:t>31</w:t>
      </w:r>
      <w:r w:rsidR="00E84AF8" w:rsidRPr="005052A0">
        <w:rPr>
          <w:rFonts w:ascii="Times New Roman" w:eastAsia="Calibri" w:hAnsi="Times New Roman" w:cs="Times New Roman"/>
          <w:sz w:val="28"/>
          <w:szCs w:val="28"/>
        </w:rPr>
        <w:t xml:space="preserve">). </w:t>
      </w:r>
    </w:p>
    <w:p w:rsidR="0003117C" w:rsidRPr="005052A0" w:rsidRDefault="0003117C" w:rsidP="005052A0">
      <w:pPr>
        <w:spacing w:before="100" w:beforeAutospacing="1" w:after="100" w:afterAutospacing="1" w:line="360" w:lineRule="auto"/>
        <w:ind w:left="150" w:right="150" w:firstLine="300"/>
        <w:jc w:val="both"/>
        <w:rPr>
          <w:rFonts w:ascii="Times New Roman" w:eastAsia="Calibri" w:hAnsi="Times New Roman" w:cs="Times New Roman"/>
          <w:sz w:val="28"/>
          <w:szCs w:val="28"/>
        </w:rPr>
      </w:pPr>
      <w:r w:rsidRPr="005052A0">
        <w:rPr>
          <w:rFonts w:ascii="Times New Roman" w:eastAsia="Calibri" w:hAnsi="Times New Roman" w:cs="Times New Roman"/>
          <w:noProof/>
          <w:sz w:val="28"/>
          <w:szCs w:val="28"/>
          <w:lang w:eastAsia="ru-RU"/>
        </w:rPr>
        <w:drawing>
          <wp:inline distT="0" distB="0" distL="0" distR="0" wp14:anchorId="4487A1E1" wp14:editId="225A06DD">
            <wp:extent cx="2308860" cy="201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308860" cy="2019300"/>
                    </a:xfrm>
                    <a:prstGeom prst="rect">
                      <a:avLst/>
                    </a:prstGeom>
                    <a:noFill/>
                  </pic:spPr>
                </pic:pic>
              </a:graphicData>
            </a:graphic>
          </wp:inline>
        </w:drawing>
      </w:r>
    </w:p>
    <w:p w:rsidR="00F2646A" w:rsidRPr="005052A0" w:rsidRDefault="0003117C" w:rsidP="003176CA">
      <w:pPr>
        <w:spacing w:after="0" w:line="360" w:lineRule="auto"/>
        <w:ind w:firstLine="709"/>
        <w:jc w:val="center"/>
        <w:rPr>
          <w:rFonts w:ascii="Times New Roman" w:eastAsia="Calibri" w:hAnsi="Times New Roman" w:cs="Times New Roman"/>
          <w:sz w:val="28"/>
          <w:szCs w:val="28"/>
        </w:rPr>
      </w:pPr>
      <w:r w:rsidRPr="005052A0">
        <w:rPr>
          <w:rFonts w:ascii="Times New Roman" w:eastAsia="Calibri" w:hAnsi="Times New Roman" w:cs="Times New Roman"/>
          <w:sz w:val="28"/>
          <w:szCs w:val="28"/>
        </w:rPr>
        <w:lastRenderedPageBreak/>
        <w:t>Рис. 1.</w:t>
      </w:r>
      <w:r w:rsidR="00EF172C">
        <w:rPr>
          <w:rFonts w:ascii="Times New Roman" w:eastAsia="Calibri" w:hAnsi="Times New Roman" w:cs="Times New Roman"/>
          <w:sz w:val="28"/>
          <w:szCs w:val="28"/>
        </w:rPr>
        <w:t>6</w:t>
      </w:r>
      <w:r w:rsidR="00475449" w:rsidRPr="005052A0">
        <w:rPr>
          <w:rFonts w:ascii="Times New Roman" w:eastAsia="Calibri" w:hAnsi="Times New Roman" w:cs="Times New Roman"/>
          <w:sz w:val="28"/>
          <w:szCs w:val="28"/>
        </w:rPr>
        <w:t>.</w:t>
      </w:r>
      <w:r w:rsidRPr="005052A0">
        <w:rPr>
          <w:rFonts w:ascii="Times New Roman" w:eastAsia="Calibri" w:hAnsi="Times New Roman" w:cs="Times New Roman"/>
          <w:sz w:val="28"/>
          <w:szCs w:val="28"/>
        </w:rPr>
        <w:t xml:space="preserve"> Сравнительный анализ средних квадратических отклонений</w:t>
      </w:r>
      <w:r w:rsidR="003176CA">
        <w:rPr>
          <w:rFonts w:ascii="Times New Roman" w:eastAsia="Calibri" w:hAnsi="Times New Roman" w:cs="Times New Roman"/>
          <w:sz w:val="28"/>
          <w:szCs w:val="28"/>
        </w:rPr>
        <w:t>.</w:t>
      </w:r>
      <w:r w:rsidR="00D405B4" w:rsidRPr="005052A0">
        <w:rPr>
          <w:rFonts w:ascii="Times New Roman" w:eastAsia="Calibri" w:hAnsi="Times New Roman" w:cs="Times New Roman"/>
          <w:sz w:val="28"/>
          <w:szCs w:val="28"/>
        </w:rPr>
        <w:t xml:space="preserve"> </w:t>
      </w:r>
      <w:r w:rsidR="006C0ECF" w:rsidRPr="005052A0">
        <w:rPr>
          <w:rFonts w:ascii="Times New Roman" w:eastAsia="Calibri" w:hAnsi="Times New Roman" w:cs="Times New Roman"/>
          <w:sz w:val="28"/>
          <w:szCs w:val="28"/>
        </w:rPr>
        <w:t xml:space="preserve"> </w:t>
      </w:r>
      <w:r w:rsidRPr="005052A0">
        <w:rPr>
          <w:rFonts w:ascii="Times New Roman" w:eastAsia="Calibri" w:hAnsi="Times New Roman" w:cs="Times New Roman"/>
          <w:sz w:val="28"/>
          <w:szCs w:val="28"/>
        </w:rPr>
        <w:t xml:space="preserve">Пунктир </w:t>
      </w:r>
      <w:r w:rsidR="003176CA">
        <w:rPr>
          <w:rFonts w:ascii="Times New Roman" w:eastAsia="Calibri" w:hAnsi="Times New Roman" w:cs="Times New Roman"/>
          <w:sz w:val="28"/>
          <w:szCs w:val="28"/>
        </w:rPr>
        <w:t>—</w:t>
      </w:r>
      <w:r w:rsidRPr="005052A0">
        <w:rPr>
          <w:rFonts w:ascii="Times New Roman" w:eastAsia="Calibri" w:hAnsi="Times New Roman" w:cs="Times New Roman"/>
          <w:sz w:val="28"/>
          <w:szCs w:val="28"/>
        </w:rPr>
        <w:t xml:space="preserve"> метод наименьших квадратов.</w:t>
      </w:r>
      <w:r w:rsidR="006C0ECF" w:rsidRPr="005052A0">
        <w:rPr>
          <w:rFonts w:ascii="Times New Roman" w:eastAsia="Calibri" w:hAnsi="Times New Roman" w:cs="Times New Roman"/>
          <w:sz w:val="28"/>
          <w:szCs w:val="28"/>
        </w:rPr>
        <w:t xml:space="preserve"> </w:t>
      </w:r>
      <w:r w:rsidRPr="005052A0">
        <w:rPr>
          <w:rFonts w:ascii="Times New Roman" w:eastAsia="Calibri" w:hAnsi="Times New Roman" w:cs="Times New Roman"/>
          <w:sz w:val="28"/>
          <w:szCs w:val="28"/>
        </w:rPr>
        <w:t>Сплошные линии</w:t>
      </w:r>
      <w:r w:rsidR="003176CA">
        <w:rPr>
          <w:rFonts w:ascii="Times New Roman" w:eastAsia="Calibri" w:hAnsi="Times New Roman" w:cs="Times New Roman"/>
          <w:sz w:val="28"/>
          <w:szCs w:val="28"/>
        </w:rPr>
        <w:t xml:space="preserve"> —</w:t>
      </w:r>
      <w:r w:rsidRPr="005052A0">
        <w:rPr>
          <w:rFonts w:ascii="Times New Roman" w:eastAsia="Calibri" w:hAnsi="Times New Roman" w:cs="Times New Roman"/>
          <w:sz w:val="28"/>
          <w:szCs w:val="28"/>
        </w:rPr>
        <w:t xml:space="preserve"> формула (</w:t>
      </w:r>
      <w:r w:rsidR="00D93837">
        <w:rPr>
          <w:rFonts w:ascii="Times New Roman" w:eastAsia="Calibri" w:hAnsi="Times New Roman" w:cs="Times New Roman"/>
          <w:sz w:val="28"/>
          <w:szCs w:val="28"/>
        </w:rPr>
        <w:t>1.31</w:t>
      </w:r>
      <w:r w:rsidRPr="005052A0">
        <w:rPr>
          <w:rFonts w:ascii="Times New Roman" w:eastAsia="Calibri" w:hAnsi="Times New Roman" w:cs="Times New Roman"/>
          <w:sz w:val="28"/>
          <w:szCs w:val="28"/>
        </w:rPr>
        <w:t>).</w:t>
      </w:r>
    </w:p>
    <w:p w:rsidR="00475449" w:rsidRPr="005052A0" w:rsidRDefault="00EF172C" w:rsidP="00EF172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75449" w:rsidRPr="005052A0">
        <w:rPr>
          <w:rFonts w:ascii="Times New Roman" w:eastAsia="Calibri" w:hAnsi="Times New Roman" w:cs="Times New Roman"/>
          <w:sz w:val="28"/>
          <w:szCs w:val="28"/>
        </w:rPr>
        <w:t xml:space="preserve">Заметим, что не для всех зависимостей </w:t>
      </w:r>
      <w:r w:rsidR="00475449" w:rsidRPr="005052A0">
        <w:rPr>
          <w:rFonts w:ascii="Times New Roman" w:eastAsia="Calibri" w:hAnsi="Times New Roman" w:cs="Times New Roman"/>
          <w:position w:val="-12"/>
          <w:sz w:val="28"/>
          <w:szCs w:val="28"/>
        </w:rPr>
        <w:object w:dxaOrig="760" w:dyaOrig="380">
          <v:shape id="_x0000_i1361" type="#_x0000_t75" style="width:37.2pt;height:17.9pt" o:ole="">
            <v:imagedata r:id="rId664" o:title=""/>
          </v:shape>
          <o:OLEObject Type="Embed" ProgID="Equation.DSMT4" ShapeID="_x0000_i1361" DrawAspect="Content" ObjectID="_1661082059" r:id="rId665"/>
        </w:object>
      </w:r>
      <w:r w:rsidR="00475449" w:rsidRPr="005052A0">
        <w:rPr>
          <w:rFonts w:ascii="Times New Roman" w:eastAsia="Calibri" w:hAnsi="Times New Roman" w:cs="Times New Roman"/>
          <w:sz w:val="28"/>
          <w:szCs w:val="28"/>
        </w:rPr>
        <w:t xml:space="preserve"> наблюдается эффект убывания</w:t>
      </w:r>
      <w:r w:rsidR="005A0812" w:rsidRPr="005052A0">
        <w:rPr>
          <w:rFonts w:ascii="Times New Roman" w:eastAsia="Calibri" w:hAnsi="Times New Roman" w:cs="Times New Roman"/>
          <w:sz w:val="28"/>
          <w:szCs w:val="28"/>
        </w:rPr>
        <w:t xml:space="preserve"> </w:t>
      </w:r>
      <w:r w:rsidR="00475449" w:rsidRPr="005052A0">
        <w:rPr>
          <w:rFonts w:ascii="Times New Roman" w:eastAsia="Calibri" w:hAnsi="Times New Roman" w:cs="Times New Roman"/>
          <w:sz w:val="28"/>
          <w:szCs w:val="28"/>
        </w:rPr>
        <w:t>дисперсии на начальном этапе развития случайного явления. В качестве</w:t>
      </w:r>
      <w:r w:rsidR="00647173" w:rsidRPr="005052A0">
        <w:rPr>
          <w:rFonts w:ascii="Times New Roman" w:eastAsia="Calibri" w:hAnsi="Times New Roman" w:cs="Times New Roman"/>
          <w:sz w:val="28"/>
          <w:szCs w:val="28"/>
        </w:rPr>
        <w:t xml:space="preserve"> </w:t>
      </w:r>
      <w:r w:rsidR="00475449" w:rsidRPr="005052A0">
        <w:rPr>
          <w:rFonts w:ascii="Times New Roman" w:eastAsia="Calibri" w:hAnsi="Times New Roman" w:cs="Times New Roman"/>
          <w:sz w:val="28"/>
          <w:szCs w:val="28"/>
        </w:rPr>
        <w:t xml:space="preserve">примера приведем широко </w:t>
      </w:r>
      <w:r w:rsidR="005A0812" w:rsidRPr="005052A0">
        <w:rPr>
          <w:rFonts w:ascii="Times New Roman" w:eastAsia="Calibri" w:hAnsi="Times New Roman" w:cs="Times New Roman"/>
          <w:sz w:val="28"/>
          <w:szCs w:val="28"/>
        </w:rPr>
        <w:t>и</w:t>
      </w:r>
      <w:r w:rsidR="00475449" w:rsidRPr="005052A0">
        <w:rPr>
          <w:rFonts w:ascii="Times New Roman" w:eastAsia="Calibri" w:hAnsi="Times New Roman" w:cs="Times New Roman"/>
          <w:sz w:val="28"/>
          <w:szCs w:val="28"/>
        </w:rPr>
        <w:t>спользуемый на практике</w:t>
      </w:r>
      <w:r w:rsidR="00C206E7" w:rsidRPr="005052A0">
        <w:rPr>
          <w:rFonts w:ascii="Times New Roman" w:eastAsia="Calibri" w:hAnsi="Times New Roman" w:cs="Times New Roman"/>
          <w:sz w:val="28"/>
          <w:szCs w:val="28"/>
        </w:rPr>
        <w:t xml:space="preserve"> </w:t>
      </w:r>
      <w:r w:rsidR="00475449" w:rsidRPr="005052A0">
        <w:rPr>
          <w:rFonts w:ascii="Times New Roman" w:eastAsia="Calibri" w:hAnsi="Times New Roman" w:cs="Times New Roman"/>
          <w:sz w:val="28"/>
          <w:szCs w:val="28"/>
        </w:rPr>
        <w:t>экспоненциальный</w:t>
      </w:r>
      <w:r w:rsidR="00647173" w:rsidRPr="005052A0">
        <w:rPr>
          <w:rFonts w:ascii="Times New Roman" w:eastAsia="Calibri" w:hAnsi="Times New Roman" w:cs="Times New Roman"/>
          <w:sz w:val="28"/>
          <w:szCs w:val="28"/>
        </w:rPr>
        <w:t xml:space="preserve"> </w:t>
      </w:r>
      <w:r w:rsidR="00475449" w:rsidRPr="005052A0">
        <w:rPr>
          <w:rFonts w:ascii="Times New Roman" w:eastAsia="Calibri" w:hAnsi="Times New Roman" w:cs="Times New Roman"/>
          <w:sz w:val="28"/>
          <w:szCs w:val="28"/>
        </w:rPr>
        <w:t xml:space="preserve"> закон (достаточно вспомнить закон Аррениуса).</w:t>
      </w:r>
      <w:r w:rsidR="00987396" w:rsidRPr="005052A0">
        <w:rPr>
          <w:rFonts w:ascii="Times New Roman" w:eastAsia="Calibri" w:hAnsi="Times New Roman" w:cs="Times New Roman"/>
          <w:sz w:val="28"/>
          <w:szCs w:val="28"/>
        </w:rPr>
        <w:t xml:space="preserve"> </w:t>
      </w:r>
      <w:r w:rsidR="00647173" w:rsidRPr="005052A0">
        <w:rPr>
          <w:rFonts w:ascii="Times New Roman" w:eastAsia="Calibri" w:hAnsi="Times New Roman" w:cs="Times New Roman"/>
          <w:sz w:val="28"/>
          <w:szCs w:val="28"/>
        </w:rPr>
        <w:t xml:space="preserve">Для </w:t>
      </w:r>
      <w:r w:rsidR="00475449" w:rsidRPr="005052A0">
        <w:rPr>
          <w:rFonts w:ascii="Times New Roman" w:eastAsia="Calibri" w:hAnsi="Times New Roman" w:cs="Times New Roman"/>
          <w:position w:val="-12"/>
          <w:sz w:val="28"/>
          <w:szCs w:val="28"/>
        </w:rPr>
        <w:object w:dxaOrig="1740" w:dyaOrig="380">
          <v:shape id="_x0000_i1362" type="#_x0000_t75" style="width:87pt;height:17.9pt" o:ole="">
            <v:imagedata r:id="rId666" o:title=""/>
          </v:shape>
          <o:OLEObject Type="Embed" ProgID="Equation.DSMT4" ShapeID="_x0000_i1362" DrawAspect="Content" ObjectID="_1661082060" r:id="rId667"/>
        </w:object>
      </w:r>
      <w:r w:rsidR="00475449" w:rsidRPr="005052A0">
        <w:rPr>
          <w:rFonts w:ascii="Times New Roman" w:eastAsia="Calibri" w:hAnsi="Times New Roman" w:cs="Times New Roman"/>
          <w:sz w:val="28"/>
          <w:szCs w:val="28"/>
        </w:rPr>
        <w:t xml:space="preserve"> дисперсия </w:t>
      </w:r>
      <w:r w:rsidR="00E174E4" w:rsidRPr="005052A0">
        <w:rPr>
          <w:rFonts w:ascii="Times New Roman" w:eastAsia="Calibri" w:hAnsi="Times New Roman" w:cs="Times New Roman"/>
          <w:position w:val="-12"/>
          <w:sz w:val="28"/>
          <w:szCs w:val="28"/>
        </w:rPr>
        <w:object w:dxaOrig="3960" w:dyaOrig="380">
          <v:shape id="_x0000_i1363" type="#_x0000_t75" style="width:198.1pt;height:17.9pt" o:ole="">
            <v:imagedata r:id="rId668" o:title=""/>
          </v:shape>
          <o:OLEObject Type="Embed" ProgID="Equation.DSMT4" ShapeID="_x0000_i1363" DrawAspect="Content" ObjectID="_1661082061" r:id="rId669"/>
        </w:object>
      </w:r>
      <w:r w:rsidR="00475449" w:rsidRPr="005052A0">
        <w:rPr>
          <w:rFonts w:ascii="Times New Roman" w:eastAsia="Calibri" w:hAnsi="Times New Roman" w:cs="Times New Roman"/>
          <w:sz w:val="28"/>
          <w:szCs w:val="28"/>
        </w:rPr>
        <w:t>. Приведем</w:t>
      </w:r>
      <w:r w:rsidR="00987396" w:rsidRPr="005052A0">
        <w:rPr>
          <w:rFonts w:ascii="Times New Roman" w:eastAsia="Calibri" w:hAnsi="Times New Roman" w:cs="Times New Roman"/>
          <w:sz w:val="28"/>
          <w:szCs w:val="28"/>
        </w:rPr>
        <w:t xml:space="preserve"> </w:t>
      </w:r>
      <w:r w:rsidR="00475449" w:rsidRPr="005052A0">
        <w:rPr>
          <w:rFonts w:ascii="Times New Roman" w:eastAsia="Calibri" w:hAnsi="Times New Roman" w:cs="Times New Roman"/>
          <w:sz w:val="28"/>
          <w:szCs w:val="28"/>
        </w:rPr>
        <w:t xml:space="preserve">график дисперсии </w:t>
      </w:r>
      <w:proofErr w:type="gramStart"/>
      <w:r w:rsidR="00475449" w:rsidRPr="005052A0">
        <w:rPr>
          <w:rFonts w:ascii="Times New Roman" w:eastAsia="Calibri" w:hAnsi="Times New Roman" w:cs="Times New Roman"/>
          <w:sz w:val="28"/>
          <w:szCs w:val="28"/>
        </w:rPr>
        <w:t>при</w:t>
      </w:r>
      <w:proofErr w:type="gramEnd"/>
      <w:r w:rsidR="00475449" w:rsidRPr="005052A0">
        <w:rPr>
          <w:rFonts w:ascii="Times New Roman" w:eastAsia="Calibri" w:hAnsi="Times New Roman" w:cs="Times New Roman"/>
          <w:sz w:val="28"/>
          <w:szCs w:val="28"/>
        </w:rPr>
        <w:t xml:space="preserve"> </w:t>
      </w:r>
      <w:r w:rsidR="00FF0788" w:rsidRPr="005052A0">
        <w:rPr>
          <w:rFonts w:ascii="Times New Roman" w:eastAsia="Calibri" w:hAnsi="Times New Roman" w:cs="Times New Roman"/>
          <w:position w:val="-12"/>
          <w:sz w:val="28"/>
          <w:szCs w:val="28"/>
        </w:rPr>
        <w:object w:dxaOrig="1640" w:dyaOrig="380">
          <v:shape id="_x0000_i1364" type="#_x0000_t75" style="width:82.15pt;height:17.9pt" o:ole="">
            <v:imagedata r:id="rId670" o:title=""/>
          </v:shape>
          <o:OLEObject Type="Embed" ProgID="Equation.DSMT4" ShapeID="_x0000_i1364" DrawAspect="Content" ObjectID="_1661082062" r:id="rId671"/>
        </w:object>
      </w:r>
      <w:r w:rsidR="00475449" w:rsidRPr="005052A0">
        <w:rPr>
          <w:rFonts w:ascii="Times New Roman" w:eastAsia="Calibri" w:hAnsi="Times New Roman" w:cs="Times New Roman"/>
          <w:sz w:val="28"/>
          <w:szCs w:val="28"/>
        </w:rPr>
        <w:t xml:space="preserve"> (рис. 1.</w:t>
      </w:r>
      <w:r>
        <w:rPr>
          <w:rFonts w:ascii="Times New Roman" w:eastAsia="Calibri" w:hAnsi="Times New Roman" w:cs="Times New Roman"/>
          <w:sz w:val="28"/>
          <w:szCs w:val="28"/>
        </w:rPr>
        <w:t>7</w:t>
      </w:r>
      <w:r w:rsidR="00475449" w:rsidRPr="005052A0">
        <w:rPr>
          <w:rFonts w:ascii="Times New Roman" w:eastAsia="Calibri" w:hAnsi="Times New Roman" w:cs="Times New Roman"/>
          <w:sz w:val="28"/>
          <w:szCs w:val="28"/>
        </w:rPr>
        <w:t>).</w:t>
      </w:r>
    </w:p>
    <w:p w:rsidR="00475449" w:rsidRPr="005052A0" w:rsidRDefault="00475449" w:rsidP="005052A0">
      <w:pPr>
        <w:spacing w:after="0" w:line="360" w:lineRule="auto"/>
        <w:ind w:left="709"/>
        <w:contextualSpacing/>
        <w:rPr>
          <w:rFonts w:ascii="Times New Roman" w:eastAsia="Calibri" w:hAnsi="Times New Roman" w:cs="Times New Roman"/>
          <w:sz w:val="28"/>
          <w:szCs w:val="28"/>
        </w:rPr>
      </w:pPr>
      <w:r w:rsidRPr="005052A0">
        <w:rPr>
          <w:rFonts w:ascii="Times New Roman" w:eastAsia="Calibri" w:hAnsi="Times New Roman" w:cs="Times New Roman"/>
          <w:noProof/>
          <w:sz w:val="28"/>
          <w:szCs w:val="28"/>
          <w:lang w:eastAsia="ru-RU"/>
        </w:rPr>
        <w:drawing>
          <wp:inline distT="0" distB="0" distL="0" distR="0" wp14:anchorId="72C602C1" wp14:editId="3164A857">
            <wp:extent cx="2376000" cy="2383200"/>
            <wp:effectExtent l="0" t="0" r="5715" b="0"/>
            <wp:docPr id="448" name="Рисунок 448" descr="I:\статьи для 2019 года\статьи 2020 года\дисперсия для экспонентыwww.yotx.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I:\статьи для 2019 года\статьи 2020 года\дисперсия для экспонентыwww.yotx.ru.png"/>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376000" cy="2383200"/>
                    </a:xfrm>
                    <a:prstGeom prst="rect">
                      <a:avLst/>
                    </a:prstGeom>
                    <a:noFill/>
                    <a:ln>
                      <a:noFill/>
                    </a:ln>
                  </pic:spPr>
                </pic:pic>
              </a:graphicData>
            </a:graphic>
          </wp:inline>
        </w:drawing>
      </w:r>
    </w:p>
    <w:p w:rsidR="009009BC" w:rsidRDefault="00144B31" w:rsidP="009009BC">
      <w:pPr>
        <w:spacing w:after="0" w:line="36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 </w:t>
      </w:r>
      <w:r w:rsidR="00EF172C">
        <w:rPr>
          <w:rFonts w:ascii="Times New Roman" w:eastAsia="Calibri" w:hAnsi="Times New Roman" w:cs="Times New Roman"/>
          <w:sz w:val="28"/>
          <w:szCs w:val="28"/>
        </w:rPr>
        <w:t>1.7</w:t>
      </w:r>
      <w:r w:rsidR="000C0135" w:rsidRPr="005052A0">
        <w:rPr>
          <w:rFonts w:ascii="Times New Roman" w:eastAsia="Calibri" w:hAnsi="Times New Roman" w:cs="Times New Roman"/>
          <w:sz w:val="28"/>
          <w:szCs w:val="28"/>
        </w:rPr>
        <w:t xml:space="preserve">. График дисперсии </w:t>
      </w:r>
      <w:r w:rsidR="00E174E4" w:rsidRPr="005052A0">
        <w:rPr>
          <w:rFonts w:ascii="Times New Roman" w:eastAsia="Calibri" w:hAnsi="Times New Roman" w:cs="Times New Roman"/>
          <w:position w:val="-12"/>
          <w:sz w:val="28"/>
          <w:szCs w:val="28"/>
        </w:rPr>
        <w:object w:dxaOrig="3960" w:dyaOrig="380">
          <v:shape id="_x0000_i1365" type="#_x0000_t75" style="width:198.1pt;height:17.9pt" o:ole="">
            <v:imagedata r:id="rId673" o:title=""/>
          </v:shape>
          <o:OLEObject Type="Embed" ProgID="Equation.DSMT4" ShapeID="_x0000_i1365" DrawAspect="Content" ObjectID="_1661082063" r:id="rId674"/>
        </w:object>
      </w:r>
      <w:r w:rsidR="000C0135" w:rsidRPr="005052A0">
        <w:rPr>
          <w:rFonts w:ascii="Times New Roman" w:eastAsia="Calibri" w:hAnsi="Times New Roman" w:cs="Times New Roman"/>
          <w:sz w:val="28"/>
          <w:szCs w:val="28"/>
        </w:rPr>
        <w:t xml:space="preserve"> для математического ожидания </w:t>
      </w:r>
      <w:r w:rsidR="000C0135" w:rsidRPr="005052A0">
        <w:rPr>
          <w:rFonts w:ascii="Times New Roman" w:eastAsia="Calibri" w:hAnsi="Times New Roman" w:cs="Times New Roman"/>
          <w:position w:val="-12"/>
          <w:sz w:val="28"/>
          <w:szCs w:val="28"/>
        </w:rPr>
        <w:object w:dxaOrig="1740" w:dyaOrig="380">
          <v:shape id="_x0000_i1366" type="#_x0000_t75" style="width:87pt;height:17.9pt" o:ole="">
            <v:imagedata r:id="rId666" o:title=""/>
          </v:shape>
          <o:OLEObject Type="Embed" ProgID="Equation.DSMT4" ShapeID="_x0000_i1366" DrawAspect="Content" ObjectID="_1661082064" r:id="rId675"/>
        </w:object>
      </w:r>
      <w:r w:rsidR="000C0135" w:rsidRPr="005052A0">
        <w:rPr>
          <w:rFonts w:ascii="Times New Roman" w:eastAsia="Calibri" w:hAnsi="Times New Roman" w:cs="Times New Roman"/>
          <w:sz w:val="28"/>
          <w:szCs w:val="28"/>
        </w:rPr>
        <w:t xml:space="preserve"> </w:t>
      </w:r>
      <w:proofErr w:type="gramStart"/>
      <w:r w:rsidR="000C0135" w:rsidRPr="005052A0">
        <w:rPr>
          <w:rFonts w:ascii="Times New Roman" w:eastAsia="Calibri" w:hAnsi="Times New Roman" w:cs="Times New Roman"/>
          <w:sz w:val="28"/>
          <w:szCs w:val="28"/>
        </w:rPr>
        <w:t>при</w:t>
      </w:r>
      <w:proofErr w:type="gramEnd"/>
      <w:r w:rsidR="000C0135" w:rsidRPr="005052A0">
        <w:rPr>
          <w:rFonts w:ascii="Times New Roman" w:eastAsia="Calibri" w:hAnsi="Times New Roman" w:cs="Times New Roman"/>
          <w:sz w:val="28"/>
          <w:szCs w:val="28"/>
        </w:rPr>
        <w:t xml:space="preserve"> </w:t>
      </w:r>
      <w:r w:rsidR="00FF0788" w:rsidRPr="005052A0">
        <w:rPr>
          <w:rFonts w:ascii="Times New Roman" w:eastAsia="Calibri" w:hAnsi="Times New Roman" w:cs="Times New Roman"/>
          <w:position w:val="-12"/>
          <w:sz w:val="28"/>
          <w:szCs w:val="28"/>
        </w:rPr>
        <w:object w:dxaOrig="1640" w:dyaOrig="380">
          <v:shape id="_x0000_i1367" type="#_x0000_t75" style="width:82.15pt;height:17.9pt" o:ole="">
            <v:imagedata r:id="rId676" o:title=""/>
          </v:shape>
          <o:OLEObject Type="Embed" ProgID="Equation.DSMT4" ShapeID="_x0000_i1367" DrawAspect="Content" ObjectID="_1661082065" r:id="rId677"/>
        </w:object>
      </w:r>
      <w:r w:rsidR="000C0135" w:rsidRPr="005052A0">
        <w:rPr>
          <w:rFonts w:ascii="Times New Roman" w:eastAsia="Calibri" w:hAnsi="Times New Roman" w:cs="Times New Roman"/>
          <w:sz w:val="28"/>
          <w:szCs w:val="28"/>
        </w:rPr>
        <w:t>.</w:t>
      </w:r>
      <w:r w:rsidR="009009BC">
        <w:rPr>
          <w:rFonts w:ascii="Times New Roman" w:eastAsia="Calibri" w:hAnsi="Times New Roman" w:cs="Times New Roman"/>
          <w:sz w:val="28"/>
          <w:szCs w:val="28"/>
        </w:rPr>
        <w:t xml:space="preserve"> </w:t>
      </w:r>
    </w:p>
    <w:p w:rsidR="009009BC" w:rsidRDefault="009009BC" w:rsidP="009009BC">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06E43" w:rsidRPr="005052A0">
        <w:rPr>
          <w:rFonts w:ascii="Times New Roman" w:eastAsia="Calibri" w:hAnsi="Times New Roman" w:cs="Times New Roman"/>
          <w:sz w:val="28"/>
          <w:szCs w:val="28"/>
        </w:rPr>
        <w:t>В приведенном примере дисперсия не имеет экстремумов, а монотонн</w:t>
      </w:r>
      <w:r w:rsidR="00CA1707" w:rsidRPr="005052A0">
        <w:rPr>
          <w:rFonts w:ascii="Times New Roman" w:eastAsia="Calibri" w:hAnsi="Times New Roman" w:cs="Times New Roman"/>
          <w:sz w:val="28"/>
          <w:szCs w:val="28"/>
        </w:rPr>
        <w:t>о</w:t>
      </w:r>
      <w:r w:rsidR="00AB5D78" w:rsidRPr="005052A0">
        <w:rPr>
          <w:rFonts w:ascii="Times New Roman" w:eastAsia="Calibri" w:hAnsi="Times New Roman" w:cs="Times New Roman"/>
          <w:sz w:val="28"/>
          <w:szCs w:val="28"/>
        </w:rPr>
        <w:t xml:space="preserve"> </w:t>
      </w:r>
      <w:r w:rsidR="00E06E43" w:rsidRPr="005052A0">
        <w:rPr>
          <w:rFonts w:ascii="Times New Roman" w:eastAsia="Calibri" w:hAnsi="Times New Roman" w:cs="Times New Roman"/>
          <w:sz w:val="28"/>
          <w:szCs w:val="28"/>
        </w:rPr>
        <w:t>возрастает</w:t>
      </w:r>
      <w:r w:rsidR="007F7024">
        <w:rPr>
          <w:rFonts w:ascii="Times New Roman" w:eastAsia="Calibri" w:hAnsi="Times New Roman" w:cs="Times New Roman"/>
          <w:sz w:val="28"/>
          <w:szCs w:val="28"/>
        </w:rPr>
        <w:t>,</w:t>
      </w:r>
      <w:r w:rsidR="00E06E43" w:rsidRPr="005052A0">
        <w:rPr>
          <w:rFonts w:ascii="Times New Roman" w:eastAsia="Calibri" w:hAnsi="Times New Roman" w:cs="Times New Roman"/>
          <w:sz w:val="28"/>
          <w:szCs w:val="28"/>
        </w:rPr>
        <w:t xml:space="preserve"> приближаясь к асимптоте </w:t>
      </w:r>
      <w:r w:rsidR="00CA1707" w:rsidRPr="005052A0">
        <w:rPr>
          <w:rFonts w:ascii="Times New Roman" w:eastAsia="Calibri" w:hAnsi="Times New Roman" w:cs="Times New Roman"/>
          <w:position w:val="-12"/>
          <w:sz w:val="28"/>
          <w:szCs w:val="28"/>
        </w:rPr>
        <w:object w:dxaOrig="1080" w:dyaOrig="380">
          <v:shape id="_x0000_i1368" type="#_x0000_t75" style="width:54.1pt;height:17.9pt" o:ole="">
            <v:imagedata r:id="rId678" o:title=""/>
          </v:shape>
          <o:OLEObject Type="Embed" ProgID="Equation.DSMT4" ShapeID="_x0000_i1368" DrawAspect="Content" ObjectID="_1661082066" r:id="rId679"/>
        </w:object>
      </w:r>
      <w:r w:rsidR="00CA1707" w:rsidRPr="005052A0">
        <w:rPr>
          <w:rFonts w:ascii="Times New Roman" w:eastAsia="Calibri" w:hAnsi="Times New Roman" w:cs="Times New Roman"/>
          <w:sz w:val="28"/>
          <w:szCs w:val="28"/>
        </w:rPr>
        <w:t>.</w:t>
      </w:r>
      <w:r w:rsidR="00E06E43" w:rsidRPr="005052A0">
        <w:rPr>
          <w:rFonts w:ascii="Times New Roman" w:eastAsia="Calibri" w:hAnsi="Times New Roman" w:cs="Times New Roman"/>
          <w:sz w:val="28"/>
          <w:szCs w:val="28"/>
        </w:rPr>
        <w:t xml:space="preserve"> </w:t>
      </w:r>
    </w:p>
    <w:p w:rsidR="00E84AF8" w:rsidRPr="005052A0" w:rsidRDefault="002D0D92" w:rsidP="009009BC">
      <w:pPr>
        <w:spacing w:after="0" w:line="360" w:lineRule="auto"/>
        <w:contextualSpacing/>
        <w:jc w:val="both"/>
        <w:rPr>
          <w:rFonts w:ascii="Times New Roman" w:eastAsia="Times New Roman" w:hAnsi="Times New Roman" w:cs="Times New Roman"/>
          <w:sz w:val="28"/>
          <w:szCs w:val="28"/>
          <w:lang w:eastAsia="ru-RU"/>
        </w:rPr>
      </w:pPr>
      <w:r w:rsidRPr="005052A0">
        <w:rPr>
          <w:rFonts w:ascii="Times New Roman" w:eastAsia="Calibri" w:hAnsi="Times New Roman" w:cs="Times New Roman"/>
          <w:sz w:val="28"/>
          <w:szCs w:val="28"/>
          <w:lang w:eastAsia="ru-RU"/>
        </w:rPr>
        <w:tab/>
      </w:r>
      <w:r w:rsidRPr="005052A0">
        <w:rPr>
          <w:rFonts w:ascii="Times New Roman" w:eastAsia="Calibri" w:hAnsi="Times New Roman" w:cs="Times New Roman"/>
          <w:i/>
          <w:sz w:val="28"/>
          <w:szCs w:val="28"/>
          <w:lang w:eastAsia="ru-RU"/>
        </w:rPr>
        <w:t>Эффект убывания дисперсии</w:t>
      </w:r>
      <w:r w:rsidRPr="005052A0">
        <w:rPr>
          <w:rFonts w:ascii="Times New Roman" w:eastAsia="Calibri" w:hAnsi="Times New Roman" w:cs="Times New Roman"/>
          <w:sz w:val="28"/>
          <w:szCs w:val="28"/>
          <w:lang w:eastAsia="ru-RU"/>
        </w:rPr>
        <w:t xml:space="preserve"> эмпирически обнаруживался в различных промышленных технологиях. Опишем некоторые из них. Но начнем с бытовых примеров. К</w:t>
      </w:r>
      <w:r w:rsidR="00E84AF8" w:rsidRPr="005052A0">
        <w:rPr>
          <w:rFonts w:ascii="Times New Roman" w:eastAsia="Calibri" w:hAnsi="Times New Roman" w:cs="Times New Roman"/>
          <w:sz w:val="28"/>
          <w:szCs w:val="28"/>
          <w:lang w:eastAsia="ru-RU"/>
        </w:rPr>
        <w:t>аждая хозяйка знает, что долго и при высокой температуре готовить продукт, он либо сгорит, либо будет невкусным. Если</w:t>
      </w:r>
      <w:r w:rsidRPr="005052A0">
        <w:rPr>
          <w:rFonts w:ascii="Times New Roman" w:eastAsia="Calibri" w:hAnsi="Times New Roman" w:cs="Times New Roman"/>
          <w:sz w:val="28"/>
          <w:szCs w:val="28"/>
          <w:lang w:eastAsia="ru-RU"/>
        </w:rPr>
        <w:t>, например,</w:t>
      </w:r>
      <w:r w:rsidR="00E84AF8" w:rsidRPr="005052A0">
        <w:rPr>
          <w:rFonts w:ascii="Times New Roman" w:eastAsia="Calibri" w:hAnsi="Times New Roman" w:cs="Times New Roman"/>
          <w:sz w:val="28"/>
          <w:szCs w:val="28"/>
          <w:lang w:eastAsia="ru-RU"/>
        </w:rPr>
        <w:t xml:space="preserve"> сушить грибы монотонно и долго, то они в какой-то момент могут превратиться в угольки. Если быстро замораживать продукт, то с учетом физиологических особенностей замораживаемого продукта, при размораживании  в итоге можно получить некачественный  продукт. </w:t>
      </w:r>
      <w:r w:rsidRPr="005052A0">
        <w:rPr>
          <w:rFonts w:ascii="Times New Roman" w:eastAsia="Calibri" w:hAnsi="Times New Roman" w:cs="Times New Roman"/>
          <w:sz w:val="28"/>
          <w:szCs w:val="28"/>
          <w:lang w:eastAsia="ru-RU"/>
        </w:rPr>
        <w:t xml:space="preserve">Целью </w:t>
      </w:r>
      <w:r w:rsidRPr="005052A0">
        <w:rPr>
          <w:rFonts w:ascii="Times New Roman" w:eastAsia="Calibri" w:hAnsi="Times New Roman" w:cs="Times New Roman"/>
          <w:sz w:val="28"/>
          <w:szCs w:val="28"/>
          <w:lang w:eastAsia="ru-RU"/>
        </w:rPr>
        <w:lastRenderedPageBreak/>
        <w:t xml:space="preserve">любого промышленного технологического процесса является сведение к минимуму воздействия внешних случайных воздействий. Если длительно сушить зерно при монотонно возрастающей температуре, то продукт либо сгорит, либо потеряет свои кондиционные свойства.  </w:t>
      </w:r>
      <w:r w:rsidR="00E84AF8" w:rsidRPr="005052A0">
        <w:rPr>
          <w:rFonts w:ascii="Times New Roman" w:eastAsia="Calibri" w:hAnsi="Times New Roman" w:cs="Times New Roman"/>
          <w:sz w:val="28"/>
          <w:szCs w:val="28"/>
          <w:lang w:eastAsia="ru-RU"/>
        </w:rPr>
        <w:t xml:space="preserve">Рассмотрим технологический процесс сушки зерна, который используется в рециркуляционных сушилках. </w:t>
      </w:r>
      <w:r w:rsidR="00E84AF8" w:rsidRPr="005052A0">
        <w:rPr>
          <w:rFonts w:ascii="Times New Roman" w:eastAsia="Times New Roman" w:hAnsi="Times New Roman" w:cs="Times New Roman"/>
          <w:sz w:val="28"/>
          <w:szCs w:val="28"/>
          <w:lang w:eastAsia="ru-RU"/>
        </w:rPr>
        <w:t xml:space="preserve">В этих сушилках зерно многократно проходит циклы нагрева, отволаживания и промежуточного охлаждения, после чего часть рециркулирующего зерна окончательно охлаждают и направляют в склад. Одновременно с выпуском просушенного и охлажденного зерна в сушилку поступает соответствующее количество сырого зерна, так что общая масса рециркулирующего зерна остается постоянной. Число циклов, которые должно пройти просушиваемое зерно, зависит от требуемого общего снижения влажности, а также от снижения влажности за один цикл. </w:t>
      </w:r>
      <w:r w:rsidR="00E84AF8" w:rsidRPr="005052A0">
        <w:rPr>
          <w:rFonts w:ascii="Times New Roman" w:eastAsia="Calibri" w:hAnsi="Times New Roman" w:cs="Times New Roman"/>
          <w:sz w:val="28"/>
          <w:szCs w:val="28"/>
          <w:lang w:eastAsia="ru-RU"/>
        </w:rPr>
        <w:t xml:space="preserve"> Не ограничивая общности в целях наглядности, опишем его упрощенно, заменяя кривые сушки, которые описываются функцией Лапласа </w:t>
      </w:r>
      <w:r w:rsidR="00E84AF8" w:rsidRPr="005052A0">
        <w:rPr>
          <w:rFonts w:ascii="Times New Roman" w:eastAsia="Calibri" w:hAnsi="Times New Roman" w:cs="Times New Roman"/>
          <w:position w:val="-10"/>
          <w:sz w:val="28"/>
          <w:szCs w:val="28"/>
          <w:lang w:eastAsia="ru-RU"/>
        </w:rPr>
        <w:object w:dxaOrig="636" w:dyaOrig="324">
          <v:shape id="_x0000_i1369" type="#_x0000_t75" style="width:31.9pt;height:16.9pt" o:ole="">
            <v:imagedata r:id="rId680" o:title=""/>
          </v:shape>
          <o:OLEObject Type="Embed" ProgID="Equation.DSMT4" ShapeID="_x0000_i1369" DrawAspect="Content" ObjectID="_1661082067" r:id="rId681"/>
        </w:object>
      </w:r>
      <w:r w:rsidR="00E84AF8" w:rsidRPr="005052A0">
        <w:rPr>
          <w:rFonts w:ascii="Times New Roman" w:eastAsia="Calibri" w:hAnsi="Times New Roman" w:cs="Times New Roman"/>
          <w:sz w:val="28"/>
          <w:szCs w:val="28"/>
          <w:lang w:eastAsia="ru-RU"/>
        </w:rPr>
        <w:t xml:space="preserve">, линейной функцией </w:t>
      </w:r>
      <w:r w:rsidR="007958AC" w:rsidRPr="005052A0">
        <w:rPr>
          <w:rFonts w:ascii="Times New Roman" w:eastAsia="Calibri" w:hAnsi="Times New Roman" w:cs="Times New Roman"/>
          <w:position w:val="-12"/>
          <w:sz w:val="28"/>
          <w:szCs w:val="28"/>
          <w:lang w:eastAsia="ru-RU"/>
        </w:rPr>
        <w:object w:dxaOrig="1760" w:dyaOrig="420">
          <v:shape id="_x0000_i1370" type="#_x0000_t75" style="width:88.9pt;height:20.8pt" o:ole="">
            <v:imagedata r:id="rId682" o:title=""/>
          </v:shape>
          <o:OLEObject Type="Embed" ProgID="Equation.DSMT4" ShapeID="_x0000_i1370" DrawAspect="Content" ObjectID="_1661082068" r:id="rId683"/>
        </w:object>
      </w:r>
      <w:r w:rsidR="00E84AF8" w:rsidRPr="005052A0">
        <w:rPr>
          <w:rFonts w:ascii="Times New Roman" w:eastAsia="Calibri" w:hAnsi="Times New Roman" w:cs="Times New Roman"/>
          <w:sz w:val="28"/>
          <w:szCs w:val="28"/>
          <w:lang w:eastAsia="ru-RU"/>
        </w:rPr>
        <w:t xml:space="preserve">. Опишем упрощенный вариант технологического процесса сушки. </w:t>
      </w:r>
      <w:proofErr w:type="gramStart"/>
      <w:r w:rsidR="00E84AF8" w:rsidRPr="005052A0">
        <w:rPr>
          <w:rFonts w:ascii="Times New Roman" w:eastAsia="Calibri" w:hAnsi="Times New Roman" w:cs="Times New Roman"/>
          <w:sz w:val="28"/>
          <w:szCs w:val="28"/>
          <w:lang w:eastAsia="ru-RU"/>
        </w:rPr>
        <w:t xml:space="preserve">В лабораторных условиях можно получить коэффициенты </w:t>
      </w:r>
      <w:r w:rsidR="00E84AF8" w:rsidRPr="005052A0">
        <w:rPr>
          <w:rFonts w:ascii="Times New Roman" w:eastAsia="Calibri" w:hAnsi="Times New Roman" w:cs="Times New Roman"/>
          <w:position w:val="-6"/>
          <w:sz w:val="28"/>
          <w:szCs w:val="28"/>
          <w:lang w:eastAsia="ru-RU"/>
        </w:rPr>
        <w:object w:dxaOrig="192" w:dyaOrig="216">
          <v:shape id="_x0000_i1371" type="#_x0000_t75" style="width:9.65pt;height:10.65pt" o:ole="">
            <v:imagedata r:id="rId684" o:title=""/>
          </v:shape>
          <o:OLEObject Type="Embed" ProgID="Equation.DSMT4" ShapeID="_x0000_i1371" DrawAspect="Content" ObjectID="_1661082069" r:id="rId685"/>
        </w:object>
      </w:r>
      <w:r w:rsidR="00E84AF8" w:rsidRPr="005052A0">
        <w:rPr>
          <w:rFonts w:ascii="Times New Roman" w:eastAsia="Calibri" w:hAnsi="Times New Roman" w:cs="Times New Roman"/>
          <w:sz w:val="28"/>
          <w:szCs w:val="28"/>
          <w:lang w:eastAsia="ru-RU"/>
        </w:rPr>
        <w:t xml:space="preserve"> и </w:t>
      </w:r>
      <w:r w:rsidR="00E84AF8" w:rsidRPr="005052A0">
        <w:rPr>
          <w:rFonts w:ascii="Times New Roman" w:eastAsia="Calibri" w:hAnsi="Times New Roman" w:cs="Times New Roman"/>
          <w:position w:val="-6"/>
          <w:sz w:val="28"/>
          <w:szCs w:val="28"/>
          <w:lang w:eastAsia="ru-RU"/>
        </w:rPr>
        <w:object w:dxaOrig="192" w:dyaOrig="276">
          <v:shape id="_x0000_i1372" type="#_x0000_t75" style="width:9.65pt;height:13.05pt" o:ole="">
            <v:imagedata r:id="rId686" o:title=""/>
          </v:shape>
          <o:OLEObject Type="Embed" ProgID="Equation.DSMT4" ShapeID="_x0000_i1372" DrawAspect="Content" ObjectID="_1661082070" r:id="rId687"/>
        </w:object>
      </w:r>
      <w:r w:rsidR="00E84AF8" w:rsidRPr="005052A0">
        <w:rPr>
          <w:rFonts w:ascii="Times New Roman" w:eastAsia="Calibri" w:hAnsi="Times New Roman" w:cs="Times New Roman"/>
          <w:sz w:val="28"/>
          <w:szCs w:val="28"/>
          <w:lang w:eastAsia="ru-RU"/>
        </w:rPr>
        <w:t xml:space="preserve"> линейной зависимости влажности </w:t>
      </w:r>
      <w:r w:rsidR="00D81C17" w:rsidRPr="005052A0">
        <w:rPr>
          <w:rFonts w:ascii="Times New Roman" w:eastAsia="Calibri" w:hAnsi="Times New Roman" w:cs="Times New Roman"/>
          <w:position w:val="-12"/>
          <w:sz w:val="28"/>
          <w:szCs w:val="28"/>
          <w:lang w:eastAsia="ru-RU"/>
        </w:rPr>
        <w:object w:dxaOrig="499" w:dyaOrig="380">
          <v:shape id="_x0000_i1373" type="#_x0000_t75" style="width:25.15pt;height:17.9pt" o:ole="">
            <v:imagedata r:id="rId688" o:title=""/>
          </v:shape>
          <o:OLEObject Type="Embed" ProgID="Equation.DSMT4" ShapeID="_x0000_i1373" DrawAspect="Content" ObjectID="_1661082071" r:id="rId689"/>
        </w:object>
      </w:r>
      <w:r w:rsidR="00E84AF8" w:rsidRPr="005052A0">
        <w:rPr>
          <w:rFonts w:ascii="Times New Roman" w:eastAsia="Calibri" w:hAnsi="Times New Roman" w:cs="Times New Roman"/>
          <w:sz w:val="28"/>
          <w:szCs w:val="28"/>
          <w:lang w:eastAsia="ru-RU"/>
        </w:rPr>
        <w:t xml:space="preserve">. Процесс начинается с максимальной влажности </w:t>
      </w:r>
      <w:r w:rsidR="00D81C17" w:rsidRPr="005052A0">
        <w:rPr>
          <w:rFonts w:ascii="Times New Roman" w:eastAsia="Calibri" w:hAnsi="Times New Roman" w:cs="Times New Roman"/>
          <w:position w:val="-12"/>
          <w:sz w:val="28"/>
          <w:szCs w:val="28"/>
          <w:lang w:eastAsia="ru-RU"/>
        </w:rPr>
        <w:object w:dxaOrig="499" w:dyaOrig="380">
          <v:shape id="_x0000_i1374" type="#_x0000_t75" style="width:25.15pt;height:17.9pt" o:ole="">
            <v:imagedata r:id="rId690" o:title=""/>
          </v:shape>
          <o:OLEObject Type="Embed" ProgID="Equation.DSMT4" ShapeID="_x0000_i1374" DrawAspect="Content" ObjectID="_1661082072" r:id="rId691"/>
        </w:object>
      </w:r>
      <w:r w:rsidR="00E84AF8" w:rsidRPr="005052A0">
        <w:rPr>
          <w:rFonts w:ascii="Times New Roman" w:eastAsia="Calibri" w:hAnsi="Times New Roman" w:cs="Times New Roman"/>
          <w:sz w:val="28"/>
          <w:szCs w:val="28"/>
          <w:lang w:eastAsia="ru-RU"/>
        </w:rPr>
        <w:t xml:space="preserve"> до выбранного технологами первого промежуточного значения </w:t>
      </w:r>
      <w:r w:rsidR="00D81C17" w:rsidRPr="005052A0">
        <w:rPr>
          <w:rFonts w:ascii="Times New Roman" w:eastAsia="Calibri" w:hAnsi="Times New Roman" w:cs="Times New Roman"/>
          <w:position w:val="-12"/>
          <w:sz w:val="28"/>
          <w:szCs w:val="28"/>
          <w:lang w:eastAsia="ru-RU"/>
        </w:rPr>
        <w:object w:dxaOrig="499" w:dyaOrig="380">
          <v:shape id="_x0000_i1375" type="#_x0000_t75" style="width:25.15pt;height:17.9pt" o:ole="">
            <v:imagedata r:id="rId692" o:title=""/>
          </v:shape>
          <o:OLEObject Type="Embed" ProgID="Equation.DSMT4" ShapeID="_x0000_i1375" DrawAspect="Content" ObjectID="_1661082073" r:id="rId693"/>
        </w:object>
      </w:r>
      <w:r w:rsidR="00E84AF8" w:rsidRPr="005052A0">
        <w:rPr>
          <w:rFonts w:ascii="Times New Roman" w:eastAsia="Calibri" w:hAnsi="Times New Roman" w:cs="Times New Roman"/>
          <w:sz w:val="28"/>
          <w:szCs w:val="28"/>
          <w:lang w:eastAsia="ru-RU"/>
        </w:rPr>
        <w:t xml:space="preserve">. Находится время </w:t>
      </w:r>
      <w:r w:rsidR="00E84AF8" w:rsidRPr="005052A0">
        <w:rPr>
          <w:rFonts w:ascii="Times New Roman" w:eastAsia="Calibri" w:hAnsi="Times New Roman" w:cs="Times New Roman"/>
          <w:position w:val="-12"/>
          <w:sz w:val="28"/>
          <w:szCs w:val="28"/>
          <w:lang w:eastAsia="ru-RU"/>
        </w:rPr>
        <w:object w:dxaOrig="180" w:dyaOrig="360">
          <v:shape id="_x0000_i1376" type="#_x0000_t75" style="width:9.2pt;height:17.9pt" o:ole="">
            <v:imagedata r:id="rId694" o:title=""/>
          </v:shape>
          <o:OLEObject Type="Embed" ProgID="Equation.DSMT4" ShapeID="_x0000_i1376" DrawAspect="Content" ObjectID="_1661082074" r:id="rId695"/>
        </w:object>
      </w:r>
      <w:r w:rsidR="00E84AF8" w:rsidRPr="005052A0">
        <w:rPr>
          <w:rFonts w:ascii="Times New Roman" w:eastAsia="Calibri" w:hAnsi="Times New Roman" w:cs="Times New Roman"/>
          <w:sz w:val="28"/>
          <w:szCs w:val="28"/>
          <w:lang w:eastAsia="ru-RU"/>
        </w:rPr>
        <w:t xml:space="preserve">, требуемое для снижения значения влажности </w:t>
      </w:r>
      <w:r w:rsidR="00D81C17" w:rsidRPr="005052A0">
        <w:rPr>
          <w:rFonts w:ascii="Times New Roman" w:eastAsia="Calibri" w:hAnsi="Times New Roman" w:cs="Times New Roman"/>
          <w:position w:val="-12"/>
          <w:sz w:val="28"/>
          <w:szCs w:val="28"/>
          <w:lang w:eastAsia="ru-RU"/>
        </w:rPr>
        <w:object w:dxaOrig="2000" w:dyaOrig="380">
          <v:shape id="_x0000_i1377" type="#_x0000_t75" style="width:101pt;height:17.9pt" o:ole="">
            <v:imagedata r:id="rId696" o:title=""/>
          </v:shape>
          <o:OLEObject Type="Embed" ProgID="Equation.DSMT4" ShapeID="_x0000_i1377" DrawAspect="Content" ObjectID="_1661082075" r:id="rId697"/>
        </w:object>
      </w:r>
      <w:r w:rsidR="00E84AF8" w:rsidRPr="005052A0">
        <w:rPr>
          <w:rFonts w:ascii="Times New Roman" w:eastAsia="Calibri" w:hAnsi="Times New Roman" w:cs="Times New Roman"/>
          <w:sz w:val="28"/>
          <w:szCs w:val="28"/>
          <w:lang w:eastAsia="ru-RU"/>
        </w:rPr>
        <w:t xml:space="preserve">. Приравнивая </w:t>
      </w:r>
      <w:r w:rsidR="00E84AF8" w:rsidRPr="005052A0">
        <w:rPr>
          <w:rFonts w:ascii="Times New Roman" w:eastAsia="Calibri" w:hAnsi="Times New Roman" w:cs="Times New Roman"/>
          <w:position w:val="-12"/>
          <w:sz w:val="28"/>
          <w:szCs w:val="28"/>
          <w:lang w:eastAsia="ru-RU"/>
        </w:rPr>
        <w:object w:dxaOrig="180" w:dyaOrig="360">
          <v:shape id="_x0000_i1378" type="#_x0000_t75" style="width:9.2pt;height:17.9pt" o:ole="">
            <v:imagedata r:id="rId694" o:title=""/>
          </v:shape>
          <o:OLEObject Type="Embed" ProgID="Equation.DSMT4" ShapeID="_x0000_i1378" DrawAspect="Content" ObjectID="_1661082076" r:id="rId698"/>
        </w:object>
      </w:r>
      <w:r w:rsidR="00E84AF8" w:rsidRPr="005052A0">
        <w:rPr>
          <w:rFonts w:ascii="Times New Roman" w:eastAsia="Calibri" w:hAnsi="Times New Roman" w:cs="Times New Roman"/>
          <w:sz w:val="28"/>
          <w:szCs w:val="28"/>
          <w:lang w:eastAsia="ru-RU"/>
        </w:rPr>
        <w:t xml:space="preserve"> к </w:t>
      </w:r>
      <w:r w:rsidR="00D81C17" w:rsidRPr="005052A0">
        <w:rPr>
          <w:rFonts w:ascii="Times New Roman" w:eastAsia="Calibri" w:hAnsi="Times New Roman" w:cs="Times New Roman"/>
          <w:position w:val="-14"/>
          <w:sz w:val="28"/>
          <w:szCs w:val="28"/>
        </w:rPr>
        <w:object w:dxaOrig="3320" w:dyaOrig="440">
          <v:shape id="_x0000_i1379" type="#_x0000_t75" style="width:166.25pt;height:22.7pt" o:ole="">
            <v:imagedata r:id="rId699" o:title=""/>
          </v:shape>
          <o:OLEObject Type="Embed" ProgID="Equation.DSMT4" ShapeID="_x0000_i1379" DrawAspect="Content" ObjectID="_1661082077" r:id="rId700"/>
        </w:object>
      </w:r>
      <w:r w:rsidR="00E84AF8" w:rsidRPr="005052A0">
        <w:rPr>
          <w:rFonts w:ascii="Times New Roman" w:eastAsia="Calibri" w:hAnsi="Times New Roman" w:cs="Times New Roman"/>
          <w:sz w:val="28"/>
          <w:szCs w:val="28"/>
          <w:lang w:eastAsia="ru-RU"/>
        </w:rPr>
        <w:t xml:space="preserve"> определяем значение скорости изменения дисперсии</w:t>
      </w:r>
      <w:r w:rsidR="00D81C17" w:rsidRPr="005052A0">
        <w:rPr>
          <w:rFonts w:ascii="Times New Roman" w:eastAsia="Calibri" w:hAnsi="Times New Roman" w:cs="Times New Roman"/>
          <w:sz w:val="28"/>
          <w:szCs w:val="28"/>
          <w:lang w:eastAsia="ru-RU"/>
        </w:rPr>
        <w:t xml:space="preserve"> </w:t>
      </w:r>
      <w:r w:rsidR="00E84AF8" w:rsidRPr="005052A0">
        <w:rPr>
          <w:rFonts w:ascii="Times New Roman" w:eastAsia="Calibri" w:hAnsi="Times New Roman" w:cs="Times New Roman"/>
          <w:sz w:val="28"/>
          <w:szCs w:val="28"/>
          <w:lang w:eastAsia="ru-RU"/>
        </w:rPr>
        <w:t xml:space="preserve"> </w:t>
      </w:r>
      <w:r w:rsidR="00AF27B1" w:rsidRPr="005052A0">
        <w:rPr>
          <w:rFonts w:ascii="Times New Roman" w:eastAsia="Calibri" w:hAnsi="Times New Roman" w:cs="Times New Roman"/>
          <w:position w:val="-12"/>
          <w:sz w:val="28"/>
          <w:szCs w:val="28"/>
          <w:lang w:eastAsia="ru-RU"/>
        </w:rPr>
        <w:object w:dxaOrig="6000" w:dyaOrig="380">
          <v:shape id="_x0000_i1380" type="#_x0000_t75" style="width:302pt;height:17.9pt" o:ole="">
            <v:imagedata r:id="rId701" o:title=""/>
          </v:shape>
          <o:OLEObject Type="Embed" ProgID="Equation.DSMT4" ShapeID="_x0000_i1380" DrawAspect="Content" ObjectID="_1661082078" r:id="rId702"/>
        </w:object>
      </w:r>
      <w:r w:rsidR="00E84AF8" w:rsidRPr="005052A0">
        <w:rPr>
          <w:rFonts w:ascii="Times New Roman" w:eastAsia="Calibri" w:hAnsi="Times New Roman" w:cs="Times New Roman"/>
          <w:sz w:val="28"/>
          <w:szCs w:val="28"/>
          <w:lang w:eastAsia="ru-RU"/>
        </w:rPr>
        <w:t xml:space="preserve">. Затем находим минимальное значение дисперсии </w:t>
      </w:r>
      <w:r w:rsidR="00AF27B1" w:rsidRPr="005052A0">
        <w:rPr>
          <w:rFonts w:ascii="Times New Roman" w:eastAsia="Calibri" w:hAnsi="Times New Roman" w:cs="Times New Roman"/>
          <w:position w:val="-12"/>
          <w:sz w:val="28"/>
          <w:szCs w:val="28"/>
          <w:lang w:eastAsia="ru-RU"/>
        </w:rPr>
        <w:object w:dxaOrig="859" w:dyaOrig="360">
          <v:shape id="_x0000_i1381" type="#_x0000_t75" style="width:43pt;height:17.9pt" o:ole="">
            <v:imagedata r:id="rId703" o:title=""/>
          </v:shape>
          <o:OLEObject Type="Embed" ProgID="Equation.DSMT4" ShapeID="_x0000_i1381" DrawAspect="Content" ObjectID="_1661082079" r:id="rId704"/>
        </w:object>
      </w:r>
      <w:r w:rsidR="00E84AF8" w:rsidRPr="005052A0">
        <w:rPr>
          <w:rFonts w:ascii="Times New Roman" w:eastAsia="Calibri" w:hAnsi="Times New Roman" w:cs="Times New Roman"/>
          <w:sz w:val="28"/>
          <w:szCs w:val="28"/>
          <w:lang w:eastAsia="ru-RU"/>
        </w:rPr>
        <w:t>. Повторяя процедуру столько раз, чтобы была достигнута требуемая кондиционная влажность зерна, найдем среднее квадратическое отклонение и тем самым определим качество</w:t>
      </w:r>
      <w:proofErr w:type="gramEnd"/>
      <w:r w:rsidR="00E84AF8" w:rsidRPr="005052A0">
        <w:rPr>
          <w:rFonts w:ascii="Times New Roman" w:eastAsia="Calibri" w:hAnsi="Times New Roman" w:cs="Times New Roman"/>
          <w:sz w:val="28"/>
          <w:szCs w:val="28"/>
          <w:lang w:eastAsia="ru-RU"/>
        </w:rPr>
        <w:t xml:space="preserve"> полученного продукта. Один из вариантов выбора коэффициента </w:t>
      </w:r>
      <w:r w:rsidR="00E84AF8" w:rsidRPr="005052A0">
        <w:rPr>
          <w:rFonts w:ascii="Times New Roman" w:eastAsia="Calibri" w:hAnsi="Times New Roman" w:cs="Times New Roman"/>
          <w:position w:val="-4"/>
          <w:sz w:val="28"/>
          <w:szCs w:val="28"/>
          <w:lang w:eastAsia="ru-RU"/>
        </w:rPr>
        <w:object w:dxaOrig="276" w:dyaOrig="276">
          <v:shape id="_x0000_i1382" type="#_x0000_t75" style="width:13.05pt;height:13.05pt" o:ole="">
            <v:imagedata r:id="rId705" o:title=""/>
          </v:shape>
          <o:OLEObject Type="Embed" ProgID="Equation.DSMT4" ShapeID="_x0000_i1382" DrawAspect="Content" ObjectID="_1661082080" r:id="rId706"/>
        </w:object>
      </w:r>
      <w:r w:rsidR="00E84AF8" w:rsidRPr="005052A0">
        <w:rPr>
          <w:rFonts w:ascii="Times New Roman" w:eastAsia="Calibri" w:hAnsi="Times New Roman" w:cs="Times New Roman"/>
          <w:sz w:val="28"/>
          <w:szCs w:val="28"/>
          <w:lang w:eastAsia="ru-RU"/>
        </w:rPr>
        <w:t xml:space="preserve"> основан на гипотезе, что скорость изменения дисперсии совпадает со скоростью </w:t>
      </w:r>
      <w:r w:rsidR="00E84AF8" w:rsidRPr="005052A0">
        <w:rPr>
          <w:rFonts w:ascii="Times New Roman" w:eastAsia="Calibri" w:hAnsi="Times New Roman" w:cs="Times New Roman"/>
          <w:sz w:val="28"/>
          <w:szCs w:val="28"/>
          <w:lang w:eastAsia="ru-RU"/>
        </w:rPr>
        <w:lastRenderedPageBreak/>
        <w:t xml:space="preserve">изменения среднего значения, то есть </w:t>
      </w:r>
      <w:r w:rsidR="00E174E4" w:rsidRPr="005052A0">
        <w:rPr>
          <w:rFonts w:ascii="Times New Roman" w:eastAsia="Calibri" w:hAnsi="Times New Roman" w:cs="Times New Roman"/>
          <w:position w:val="-12"/>
          <w:sz w:val="28"/>
          <w:szCs w:val="28"/>
          <w:lang w:eastAsia="ru-RU"/>
        </w:rPr>
        <w:object w:dxaOrig="820" w:dyaOrig="360">
          <v:shape id="_x0000_i1383" type="#_x0000_t75" style="width:40.6pt;height:17.9pt" o:ole="">
            <v:imagedata r:id="rId707" o:title=""/>
          </v:shape>
          <o:OLEObject Type="Embed" ProgID="Equation.DSMT4" ShapeID="_x0000_i1383" DrawAspect="Content" ObjectID="_1661082081" r:id="rId708"/>
        </w:object>
      </w:r>
      <w:r w:rsidR="00E84AF8" w:rsidRPr="005052A0">
        <w:rPr>
          <w:rFonts w:ascii="Times New Roman" w:eastAsia="Calibri" w:hAnsi="Times New Roman" w:cs="Times New Roman"/>
          <w:sz w:val="28"/>
          <w:szCs w:val="28"/>
          <w:lang w:eastAsia="ru-RU"/>
        </w:rPr>
        <w:t xml:space="preserve">. Тогда  </w:t>
      </w:r>
      <w:r w:rsidR="00E84AF8" w:rsidRPr="005052A0">
        <w:rPr>
          <w:rFonts w:ascii="Times New Roman" w:eastAsia="Calibri" w:hAnsi="Times New Roman" w:cs="Times New Roman"/>
          <w:position w:val="-12"/>
          <w:sz w:val="28"/>
          <w:szCs w:val="28"/>
          <w:lang w:eastAsia="ru-RU"/>
        </w:rPr>
        <w:object w:dxaOrig="1824" w:dyaOrig="384">
          <v:shape id="_x0000_i1384" type="#_x0000_t75" style="width:91.35pt;height:17.9pt" o:ole="">
            <v:imagedata r:id="rId709" o:title=""/>
          </v:shape>
          <o:OLEObject Type="Embed" ProgID="Equation.DSMT4" ShapeID="_x0000_i1384" DrawAspect="Content" ObjectID="_1661082082" r:id="rId710"/>
        </w:object>
      </w:r>
      <w:r w:rsidR="00E84AF8" w:rsidRPr="005052A0">
        <w:rPr>
          <w:rFonts w:ascii="Times New Roman" w:eastAsia="Calibri" w:hAnsi="Times New Roman" w:cs="Times New Roman"/>
          <w:sz w:val="28"/>
          <w:szCs w:val="28"/>
          <w:lang w:eastAsia="ru-RU"/>
        </w:rPr>
        <w:t xml:space="preserve">и  </w:t>
      </w:r>
      <w:r w:rsidR="00E84AF8" w:rsidRPr="005052A0">
        <w:rPr>
          <w:rFonts w:ascii="Times New Roman" w:eastAsia="Calibri" w:hAnsi="Times New Roman" w:cs="Times New Roman"/>
          <w:position w:val="-12"/>
          <w:sz w:val="28"/>
          <w:szCs w:val="28"/>
          <w:lang w:eastAsia="ru-RU"/>
        </w:rPr>
        <w:object w:dxaOrig="3540" w:dyaOrig="384">
          <v:shape id="_x0000_i1385" type="#_x0000_t75" style="width:176.85pt;height:17.9pt" o:ole="">
            <v:imagedata r:id="rId711" o:title=""/>
          </v:shape>
          <o:OLEObject Type="Embed" ProgID="Equation.DSMT4" ShapeID="_x0000_i1385" DrawAspect="Content" ObjectID="_1661082083" r:id="rId712"/>
        </w:object>
      </w:r>
      <w:r w:rsidR="00E84AF8" w:rsidRPr="005052A0">
        <w:rPr>
          <w:rFonts w:ascii="Times New Roman" w:eastAsia="Calibri" w:hAnsi="Times New Roman" w:cs="Times New Roman"/>
          <w:sz w:val="28"/>
          <w:szCs w:val="28"/>
          <w:lang w:eastAsia="ru-RU"/>
        </w:rPr>
        <w:t xml:space="preserve">. Если для каждого цикла рециркуляционной сушки выбирать длительность ведения цикла равным </w:t>
      </w:r>
      <w:r w:rsidR="00E84AF8" w:rsidRPr="005052A0">
        <w:rPr>
          <w:rFonts w:ascii="Times New Roman" w:eastAsia="Calibri" w:hAnsi="Times New Roman" w:cs="Times New Roman"/>
          <w:position w:val="-12"/>
          <w:sz w:val="28"/>
          <w:szCs w:val="28"/>
          <w:lang w:eastAsia="ru-RU"/>
        </w:rPr>
        <w:object w:dxaOrig="360" w:dyaOrig="360">
          <v:shape id="_x0000_i1386" type="#_x0000_t75" style="width:17.9pt;height:17.9pt" o:ole="">
            <v:imagedata r:id="rId713" o:title=""/>
          </v:shape>
          <o:OLEObject Type="Embed" ProgID="Equation.DSMT4" ShapeID="_x0000_i1386" DrawAspect="Content" ObjectID="_1661082084" r:id="rId714"/>
        </w:object>
      </w:r>
      <w:r w:rsidR="00E84AF8" w:rsidRPr="005052A0">
        <w:rPr>
          <w:rFonts w:ascii="Times New Roman" w:eastAsia="Calibri" w:hAnsi="Times New Roman" w:cs="Times New Roman"/>
          <w:sz w:val="28"/>
          <w:szCs w:val="28"/>
          <w:lang w:eastAsia="ru-RU"/>
        </w:rPr>
        <w:t xml:space="preserve">, то качество контроля показателей сушки будет </w:t>
      </w:r>
      <w:proofErr w:type="gramStart"/>
      <w:r w:rsidR="00E84AF8" w:rsidRPr="005052A0">
        <w:rPr>
          <w:rFonts w:ascii="Times New Roman" w:eastAsia="Calibri" w:hAnsi="Times New Roman" w:cs="Times New Roman"/>
          <w:sz w:val="28"/>
          <w:szCs w:val="28"/>
          <w:lang w:eastAsia="ru-RU"/>
        </w:rPr>
        <w:t>значительно улучшено</w:t>
      </w:r>
      <w:proofErr w:type="gramEnd"/>
      <w:r w:rsidR="00E84AF8" w:rsidRPr="005052A0">
        <w:rPr>
          <w:rFonts w:ascii="Times New Roman" w:eastAsia="Calibri" w:hAnsi="Times New Roman" w:cs="Times New Roman"/>
          <w:sz w:val="28"/>
          <w:szCs w:val="28"/>
          <w:lang w:eastAsia="ru-RU"/>
        </w:rPr>
        <w:t xml:space="preserve">. </w:t>
      </w:r>
      <w:r w:rsidR="00E84AF8" w:rsidRPr="005052A0">
        <w:rPr>
          <w:rFonts w:ascii="Times New Roman" w:eastAsia="Times New Roman" w:hAnsi="Times New Roman" w:cs="Times New Roman"/>
          <w:sz w:val="28"/>
          <w:szCs w:val="28"/>
          <w:lang w:eastAsia="ru-RU"/>
        </w:rPr>
        <w:t>Так вот</w:t>
      </w:r>
      <w:r w:rsidR="00F045E3">
        <w:rPr>
          <w:rFonts w:ascii="Times New Roman" w:eastAsia="Times New Roman" w:hAnsi="Times New Roman" w:cs="Times New Roman"/>
          <w:sz w:val="28"/>
          <w:szCs w:val="28"/>
          <w:lang w:eastAsia="ru-RU"/>
        </w:rPr>
        <w:t>,</w:t>
      </w:r>
      <w:r w:rsidR="00E84AF8" w:rsidRPr="005052A0">
        <w:rPr>
          <w:rFonts w:ascii="Times New Roman" w:eastAsia="Times New Roman" w:hAnsi="Times New Roman" w:cs="Times New Roman"/>
          <w:sz w:val="28"/>
          <w:szCs w:val="28"/>
          <w:lang w:eastAsia="ru-RU"/>
        </w:rPr>
        <w:t xml:space="preserve"> на основе формулы, связывающей физические, биологические, химические свойства подвергаемого обработке объекта, с выбранной скоростью изменения дисперсии, можно определить оптимальную скорость ведения технологического процесса, когда негативные внешние случайные явления будут сведены к минимуму. Главным итогом проведенного рассмотрения процесса сушки является определение дисперсии итогового продукта, а на ее основе среднего квадратического отклонения. Если судить о качестве просушенного зерна только на основе полученного среднего значения влажности зерна, то может получиться так, как это часто бывает с прогнозом погоды, когда прогнозируемая температура подобна средней температуре по больнице. А ведь от качества просушенного зерна зависят множество факторов и стоимость зерна, и производимая из зерна продукция, и зарплаты работающих по зерносушению, и цена вторичной производимой из зерна продукции и множество других показателей. </w:t>
      </w:r>
    </w:p>
    <w:p w:rsidR="002843CF" w:rsidRPr="005052A0" w:rsidRDefault="00687EB5" w:rsidP="005052A0">
      <w:pPr>
        <w:spacing w:before="100" w:beforeAutospacing="1" w:after="100" w:afterAutospacing="1" w:line="360" w:lineRule="auto"/>
        <w:jc w:val="center"/>
        <w:rPr>
          <w:rFonts w:ascii="Times New Roman" w:eastAsia="Times New Roman" w:hAnsi="Times New Roman" w:cs="Times New Roman"/>
          <w:bCs/>
          <w:iCs/>
          <w:sz w:val="28"/>
          <w:szCs w:val="28"/>
          <w:lang w:eastAsia="ru-RU"/>
        </w:rPr>
      </w:pPr>
      <w:r w:rsidRPr="005052A0">
        <w:rPr>
          <w:rFonts w:ascii="Times New Roman" w:eastAsia="Times New Roman" w:hAnsi="Times New Roman" w:cs="Times New Roman"/>
          <w:bCs/>
          <w:iCs/>
          <w:sz w:val="28"/>
          <w:szCs w:val="28"/>
          <w:lang w:eastAsia="ru-RU"/>
        </w:rPr>
        <w:t>1.</w:t>
      </w:r>
      <w:r w:rsidR="00BC2113" w:rsidRPr="005052A0">
        <w:rPr>
          <w:rFonts w:ascii="Times New Roman" w:eastAsia="Times New Roman" w:hAnsi="Times New Roman" w:cs="Times New Roman"/>
          <w:bCs/>
          <w:iCs/>
          <w:sz w:val="28"/>
          <w:szCs w:val="28"/>
          <w:lang w:eastAsia="ru-RU"/>
        </w:rPr>
        <w:t>7</w:t>
      </w:r>
      <w:r w:rsidR="002843CF" w:rsidRPr="005052A0">
        <w:rPr>
          <w:rFonts w:ascii="Times New Roman" w:eastAsia="Times New Roman" w:hAnsi="Times New Roman" w:cs="Times New Roman"/>
          <w:bCs/>
          <w:iCs/>
          <w:sz w:val="28"/>
          <w:szCs w:val="28"/>
          <w:lang w:eastAsia="ru-RU"/>
        </w:rPr>
        <w:t>. УСТОЙЧИВОСТ</w:t>
      </w:r>
      <w:r w:rsidRPr="005052A0">
        <w:rPr>
          <w:rFonts w:ascii="Times New Roman" w:eastAsia="Times New Roman" w:hAnsi="Times New Roman" w:cs="Times New Roman"/>
          <w:bCs/>
          <w:iCs/>
          <w:sz w:val="28"/>
          <w:szCs w:val="28"/>
          <w:lang w:eastAsia="ru-RU"/>
        </w:rPr>
        <w:t>Ь</w:t>
      </w:r>
      <w:r w:rsidR="002843CF" w:rsidRPr="005052A0">
        <w:rPr>
          <w:rFonts w:ascii="Times New Roman" w:eastAsia="Times New Roman" w:hAnsi="Times New Roman" w:cs="Times New Roman"/>
          <w:bCs/>
          <w:iCs/>
          <w:sz w:val="28"/>
          <w:szCs w:val="28"/>
          <w:lang w:eastAsia="ru-RU"/>
        </w:rPr>
        <w:t xml:space="preserve"> РЕШЕНИЙ ДИФФЕРЕНЦИАЛЬНЫХ УРАВНЕНИЙ ПО ДИСПЕРСИИ</w:t>
      </w:r>
    </w:p>
    <w:tbl>
      <w:tblPr>
        <w:tblW w:w="0" w:type="auto"/>
        <w:tblCellSpacing w:w="15" w:type="dxa"/>
        <w:shd w:val="clear" w:color="auto" w:fill="FFFFFF"/>
        <w:tblLook w:val="04A0" w:firstRow="1" w:lastRow="0" w:firstColumn="1" w:lastColumn="0" w:noHBand="0" w:noVBand="1"/>
      </w:tblPr>
      <w:tblGrid>
        <w:gridCol w:w="9445"/>
      </w:tblGrid>
      <w:tr w:rsidR="0013602D" w:rsidRPr="00660A6C" w:rsidTr="000C26EE">
        <w:trPr>
          <w:tblCellSpacing w:w="15" w:type="dxa"/>
        </w:trPr>
        <w:tc>
          <w:tcPr>
            <w:tcW w:w="0" w:type="auto"/>
            <w:shd w:val="clear" w:color="auto" w:fill="FFFFFF"/>
            <w:tcMar>
              <w:top w:w="15" w:type="dxa"/>
              <w:left w:w="15" w:type="dxa"/>
              <w:bottom w:w="15" w:type="dxa"/>
              <w:right w:w="15" w:type="dxa"/>
            </w:tcMar>
            <w:vAlign w:val="center"/>
            <w:hideMark/>
          </w:tcPr>
          <w:p w:rsidR="0013602D" w:rsidRPr="00660A6C" w:rsidRDefault="00011DD6" w:rsidP="001B0E5B">
            <w:pPr>
              <w:spacing w:after="0" w:line="360" w:lineRule="auto"/>
              <w:jc w:val="both"/>
              <w:rPr>
                <w:rFonts w:ascii="Times New Roman" w:eastAsia="Calibri" w:hAnsi="Times New Roman" w:cs="Times New Roman"/>
                <w:color w:val="0D0D0D" w:themeColor="text1" w:themeTint="F2"/>
                <w:sz w:val="28"/>
                <w:szCs w:val="28"/>
                <w:lang w:eastAsia="ru-RU"/>
              </w:rPr>
            </w:pPr>
            <w:r w:rsidRPr="00660A6C">
              <w:rPr>
                <w:rFonts w:ascii="Times New Roman" w:eastAsia="Calibri" w:hAnsi="Times New Roman" w:cs="Times New Roman"/>
                <w:color w:val="0D0D0D" w:themeColor="text1" w:themeTint="F2"/>
                <w:sz w:val="28"/>
                <w:szCs w:val="28"/>
                <w:lang w:eastAsia="ru-RU"/>
              </w:rPr>
              <w:tab/>
              <w:t xml:space="preserve">В исследованиях А.М. Ляпунова </w:t>
            </w:r>
            <w:r w:rsidR="00713B44" w:rsidRPr="00713B44">
              <w:rPr>
                <w:rFonts w:ascii="Times New Roman" w:eastAsia="Calibri" w:hAnsi="Times New Roman" w:cs="Times New Roman"/>
                <w:color w:val="0D0D0D" w:themeColor="text1" w:themeTint="F2"/>
                <w:sz w:val="28"/>
                <w:szCs w:val="28"/>
                <w:lang w:eastAsia="ru-RU"/>
              </w:rPr>
              <w:t>[</w:t>
            </w:r>
            <w:r w:rsidR="00436441">
              <w:rPr>
                <w:rFonts w:ascii="Times New Roman" w:eastAsia="Calibri" w:hAnsi="Times New Roman" w:cs="Times New Roman"/>
                <w:color w:val="0D0D0D" w:themeColor="text1" w:themeTint="F2"/>
                <w:sz w:val="28"/>
                <w:szCs w:val="28"/>
                <w:lang w:eastAsia="ru-RU"/>
              </w:rPr>
              <w:t>33</w:t>
            </w:r>
            <w:r w:rsidR="00713B44" w:rsidRPr="00713B44">
              <w:rPr>
                <w:rFonts w:ascii="Times New Roman" w:eastAsia="Calibri" w:hAnsi="Times New Roman" w:cs="Times New Roman"/>
                <w:color w:val="0D0D0D" w:themeColor="text1" w:themeTint="F2"/>
                <w:sz w:val="28"/>
                <w:szCs w:val="28"/>
                <w:lang w:eastAsia="ru-RU"/>
              </w:rPr>
              <w:t xml:space="preserve">] </w:t>
            </w:r>
            <w:r w:rsidRPr="00660A6C">
              <w:rPr>
                <w:rFonts w:ascii="Times New Roman" w:eastAsia="Calibri" w:hAnsi="Times New Roman" w:cs="Times New Roman"/>
                <w:color w:val="0D0D0D" w:themeColor="text1" w:themeTint="F2"/>
                <w:sz w:val="28"/>
                <w:szCs w:val="28"/>
                <w:lang w:eastAsia="ru-RU"/>
              </w:rPr>
              <w:t>получены результаты описания устойчивости решений детерминированных задач Коши.</w:t>
            </w:r>
            <w:r w:rsidR="0013602D" w:rsidRPr="00660A6C">
              <w:rPr>
                <w:rFonts w:ascii="Times New Roman" w:eastAsia="Calibri" w:hAnsi="Times New Roman" w:cs="Times New Roman"/>
                <w:color w:val="0D0D0D" w:themeColor="text1" w:themeTint="F2"/>
                <w:sz w:val="28"/>
                <w:szCs w:val="28"/>
                <w:lang w:eastAsia="ru-RU"/>
              </w:rPr>
              <w:t xml:space="preserve"> Приведем определения устойчивости по Ляпунову. </w:t>
            </w:r>
          </w:p>
          <w:p w:rsidR="002D2168" w:rsidRPr="00660A6C" w:rsidRDefault="0013602D" w:rsidP="001B0E5B">
            <w:pPr>
              <w:spacing w:after="0" w:line="360" w:lineRule="auto"/>
              <w:jc w:val="both"/>
              <w:rPr>
                <w:rFonts w:ascii="Times New Roman" w:eastAsia="Calibri" w:hAnsi="Times New Roman" w:cs="Times New Roman"/>
                <w:color w:val="0D0D0D" w:themeColor="text1" w:themeTint="F2"/>
                <w:sz w:val="28"/>
                <w:szCs w:val="28"/>
                <w:highlight w:val="yellow"/>
                <w:lang w:eastAsia="ru-RU"/>
              </w:rPr>
            </w:pPr>
            <w:r w:rsidRPr="00660A6C">
              <w:rPr>
                <w:rFonts w:ascii="Times New Roman" w:eastAsia="Calibri" w:hAnsi="Times New Roman" w:cs="Times New Roman"/>
                <w:color w:val="0D0D0D" w:themeColor="text1" w:themeTint="F2"/>
                <w:sz w:val="28"/>
                <w:szCs w:val="28"/>
                <w:lang w:eastAsia="ru-RU"/>
              </w:rPr>
              <w:tab/>
            </w:r>
            <w:r w:rsidRPr="00660A6C">
              <w:rPr>
                <w:rFonts w:ascii="Times New Roman" w:eastAsia="Calibri" w:hAnsi="Times New Roman" w:cs="Times New Roman"/>
                <w:i/>
                <w:color w:val="0D0D0D" w:themeColor="text1" w:themeTint="F2"/>
                <w:sz w:val="28"/>
                <w:szCs w:val="28"/>
                <w:lang w:eastAsia="ru-RU"/>
              </w:rPr>
              <w:t>Первое определение</w:t>
            </w:r>
            <w:r w:rsidRPr="00660A6C">
              <w:rPr>
                <w:rFonts w:ascii="Times New Roman" w:eastAsia="Calibri" w:hAnsi="Times New Roman" w:cs="Times New Roman"/>
                <w:color w:val="0D0D0D" w:themeColor="text1" w:themeTint="F2"/>
                <w:sz w:val="28"/>
                <w:szCs w:val="28"/>
                <w:lang w:eastAsia="ru-RU"/>
              </w:rPr>
              <w:t xml:space="preserve"> устойчивости для задачи Коши</w:t>
            </w:r>
            <w:r w:rsidR="00755C29" w:rsidRPr="00660A6C">
              <w:rPr>
                <w:rFonts w:ascii="Times New Roman" w:eastAsia="Calibri" w:hAnsi="Times New Roman" w:cs="Times New Roman"/>
                <w:color w:val="0D0D0D" w:themeColor="text1" w:themeTint="F2"/>
                <w:sz w:val="28"/>
                <w:szCs w:val="28"/>
                <w:lang w:eastAsia="ru-RU"/>
              </w:rPr>
              <w:t>,</w:t>
            </w:r>
            <w:r w:rsidR="00755C29" w:rsidRPr="00660A6C">
              <w:rPr>
                <w:rFonts w:ascii="Times New Roman" w:eastAsia="Calibri" w:hAnsi="Times New Roman" w:cs="Times New Roman"/>
                <w:color w:val="0D0D0D" w:themeColor="text1" w:themeTint="F2"/>
                <w:position w:val="-10"/>
                <w:sz w:val="28"/>
                <w:szCs w:val="28"/>
                <w:lang w:eastAsia="ru-RU"/>
              </w:rPr>
              <w:object w:dxaOrig="1200" w:dyaOrig="360">
                <v:shape id="_x0000_i1387" type="#_x0000_t75" style="width:59.9pt;height:17.9pt" o:ole="">
                  <v:imagedata r:id="rId715" o:title=""/>
                </v:shape>
                <o:OLEObject Type="Embed" ProgID="Equation.DSMT4" ShapeID="_x0000_i1387" DrawAspect="Content" ObjectID="_1661082085" r:id="rId716"/>
              </w:object>
            </w:r>
            <w:r w:rsidR="00755C29" w:rsidRPr="00660A6C">
              <w:rPr>
                <w:rFonts w:ascii="Times New Roman" w:eastAsia="Calibri" w:hAnsi="Times New Roman" w:cs="Times New Roman"/>
                <w:color w:val="0D0D0D" w:themeColor="text1" w:themeTint="F2"/>
                <w:sz w:val="28"/>
                <w:szCs w:val="28"/>
                <w:lang w:eastAsia="ru-RU"/>
              </w:rPr>
              <w:t xml:space="preserve">, </w:t>
            </w:r>
            <w:r w:rsidR="00755C29" w:rsidRPr="00660A6C">
              <w:rPr>
                <w:rFonts w:ascii="Times New Roman" w:eastAsia="Calibri" w:hAnsi="Times New Roman" w:cs="Times New Roman"/>
                <w:color w:val="0D0D0D" w:themeColor="text1" w:themeTint="F2"/>
                <w:position w:val="-12"/>
                <w:sz w:val="28"/>
                <w:szCs w:val="28"/>
                <w:lang w:eastAsia="ru-RU"/>
              </w:rPr>
              <w:object w:dxaOrig="999" w:dyaOrig="360">
                <v:shape id="_x0000_i1388" type="#_x0000_t75" style="width:49.3pt;height:17.9pt" o:ole="">
                  <v:imagedata r:id="rId717" o:title=""/>
                </v:shape>
                <o:OLEObject Type="Embed" ProgID="Equation.DSMT4" ShapeID="_x0000_i1388" DrawAspect="Content" ObjectID="_1661082086" r:id="rId718"/>
              </w:object>
            </w:r>
            <w:r w:rsidR="00755C29" w:rsidRPr="00660A6C">
              <w:rPr>
                <w:rFonts w:ascii="Times New Roman" w:eastAsia="Calibri" w:hAnsi="Times New Roman" w:cs="Times New Roman"/>
                <w:color w:val="0D0D0D" w:themeColor="text1" w:themeTint="F2"/>
                <w:sz w:val="28"/>
                <w:szCs w:val="28"/>
                <w:lang w:eastAsia="ru-RU"/>
              </w:rPr>
              <w:t xml:space="preserve"> по Ляпунову таково. Если для любого </w:t>
            </w:r>
            <w:r w:rsidR="00755C29" w:rsidRPr="00660A6C">
              <w:rPr>
                <w:rFonts w:ascii="Times New Roman" w:eastAsia="Calibri" w:hAnsi="Times New Roman" w:cs="Times New Roman"/>
                <w:color w:val="0D0D0D" w:themeColor="text1" w:themeTint="F2"/>
                <w:position w:val="-6"/>
                <w:sz w:val="28"/>
                <w:szCs w:val="28"/>
                <w:lang w:eastAsia="ru-RU"/>
              </w:rPr>
              <w:object w:dxaOrig="560" w:dyaOrig="279">
                <v:shape id="_x0000_i1389" type="#_x0000_t75" style="width:29pt;height:13.05pt" o:ole="">
                  <v:imagedata r:id="rId719" o:title=""/>
                </v:shape>
                <o:OLEObject Type="Embed" ProgID="Equation.DSMT4" ShapeID="_x0000_i1389" DrawAspect="Content" ObjectID="_1661082087" r:id="rId720"/>
              </w:object>
            </w:r>
            <w:r w:rsidR="00755C29" w:rsidRPr="00660A6C">
              <w:rPr>
                <w:rFonts w:ascii="Times New Roman" w:eastAsia="Calibri" w:hAnsi="Times New Roman" w:cs="Times New Roman"/>
                <w:color w:val="0D0D0D" w:themeColor="text1" w:themeTint="F2"/>
                <w:sz w:val="28"/>
                <w:szCs w:val="28"/>
                <w:lang w:eastAsia="ru-RU"/>
              </w:rPr>
              <w:t xml:space="preserve"> можно подобрать такое</w:t>
            </w:r>
            <w:r w:rsidR="00755C29" w:rsidRPr="00660A6C">
              <w:rPr>
                <w:rFonts w:ascii="Times New Roman" w:eastAsia="Calibri" w:hAnsi="Times New Roman" w:cs="Times New Roman"/>
                <w:noProof/>
                <w:color w:val="0D0D0D" w:themeColor="text1" w:themeTint="F2"/>
                <w:position w:val="-10"/>
                <w:sz w:val="28"/>
                <w:szCs w:val="28"/>
                <w:lang w:eastAsia="ru-RU"/>
              </w:rPr>
              <w:t xml:space="preserve"> </w:t>
            </w:r>
            <w:r w:rsidR="002D2168" w:rsidRPr="00660A6C">
              <w:rPr>
                <w:rFonts w:ascii="Times New Roman" w:eastAsia="Calibri" w:hAnsi="Times New Roman" w:cs="Times New Roman"/>
                <w:color w:val="0D0D0D" w:themeColor="text1" w:themeTint="F2"/>
                <w:position w:val="-10"/>
                <w:sz w:val="28"/>
                <w:szCs w:val="28"/>
                <w:lang w:eastAsia="ru-RU"/>
              </w:rPr>
              <w:object w:dxaOrig="859" w:dyaOrig="320">
                <v:shape id="_x0000_i1390" type="#_x0000_t75" style="width:43pt;height:16.9pt" o:ole="">
                  <v:imagedata r:id="rId721" o:title=""/>
                </v:shape>
                <o:OLEObject Type="Embed" ProgID="Equation.DSMT4" ShapeID="_x0000_i1390" DrawAspect="Content" ObjectID="_1661082088" r:id="rId722"/>
              </w:object>
            </w:r>
            <w:r w:rsidR="00755C29" w:rsidRPr="00660A6C">
              <w:rPr>
                <w:rFonts w:ascii="Times New Roman" w:eastAsia="Calibri" w:hAnsi="Times New Roman" w:cs="Times New Roman"/>
                <w:color w:val="0D0D0D" w:themeColor="text1" w:themeTint="F2"/>
                <w:sz w:val="28"/>
                <w:szCs w:val="28"/>
                <w:lang w:eastAsia="ru-RU"/>
              </w:rPr>
              <w:t xml:space="preserve">, что при отличиях начальных условий двух задач решений </w:t>
            </w:r>
            <w:r w:rsidR="002D2168" w:rsidRPr="00660A6C">
              <w:rPr>
                <w:rFonts w:ascii="Times New Roman" w:eastAsia="Calibri" w:hAnsi="Times New Roman" w:cs="Times New Roman"/>
                <w:color w:val="0D0D0D" w:themeColor="text1" w:themeTint="F2"/>
                <w:position w:val="-12"/>
                <w:sz w:val="28"/>
                <w:szCs w:val="28"/>
                <w:lang w:eastAsia="ru-RU"/>
              </w:rPr>
              <w:object w:dxaOrig="600" w:dyaOrig="360">
                <v:shape id="_x0000_i1391" type="#_x0000_t75" style="width:29.95pt;height:17.9pt" o:ole="">
                  <v:imagedata r:id="rId723" o:title=""/>
                </v:shape>
                <o:OLEObject Type="Embed" ProgID="Equation.DSMT4" ShapeID="_x0000_i1391" DrawAspect="Content" ObjectID="_1661082089" r:id="rId724"/>
              </w:object>
            </w:r>
            <w:r w:rsidR="002D2168" w:rsidRPr="00660A6C">
              <w:rPr>
                <w:rFonts w:ascii="Times New Roman" w:eastAsia="Calibri" w:hAnsi="Times New Roman" w:cs="Times New Roman"/>
                <w:color w:val="0D0D0D" w:themeColor="text1" w:themeTint="F2"/>
                <w:sz w:val="28"/>
                <w:szCs w:val="28"/>
                <w:lang w:eastAsia="ru-RU"/>
              </w:rPr>
              <w:t xml:space="preserve"> и </w:t>
            </w:r>
            <w:r w:rsidR="002D2168" w:rsidRPr="00660A6C">
              <w:rPr>
                <w:rFonts w:ascii="Times New Roman" w:eastAsia="Calibri" w:hAnsi="Times New Roman" w:cs="Times New Roman"/>
                <w:color w:val="0D0D0D" w:themeColor="text1" w:themeTint="F2"/>
                <w:position w:val="-12"/>
                <w:sz w:val="28"/>
                <w:szCs w:val="28"/>
                <w:lang w:eastAsia="ru-RU"/>
              </w:rPr>
              <w:object w:dxaOrig="639" w:dyaOrig="360">
                <v:shape id="_x0000_i1392" type="#_x0000_t75" style="width:31.4pt;height:17.9pt" o:ole="">
                  <v:imagedata r:id="rId725" o:title=""/>
                </v:shape>
                <o:OLEObject Type="Embed" ProgID="Equation.DSMT4" ShapeID="_x0000_i1392" DrawAspect="Content" ObjectID="_1661082090" r:id="rId726"/>
              </w:object>
            </w:r>
            <w:r w:rsidR="00755C29" w:rsidRPr="00660A6C">
              <w:rPr>
                <w:rFonts w:ascii="Times New Roman" w:eastAsia="Calibri" w:hAnsi="Times New Roman" w:cs="Times New Roman"/>
                <w:color w:val="0D0D0D" w:themeColor="text1" w:themeTint="F2"/>
                <w:sz w:val="28"/>
                <w:szCs w:val="28"/>
                <w:lang w:eastAsia="ru-RU"/>
              </w:rPr>
              <w:t xml:space="preserve">задачи Коши </w:t>
            </w:r>
            <w:r w:rsidR="002D2168" w:rsidRPr="00660A6C">
              <w:rPr>
                <w:rFonts w:ascii="Times New Roman" w:eastAsia="Calibri" w:hAnsi="Times New Roman" w:cs="Times New Roman"/>
                <w:color w:val="0D0D0D" w:themeColor="text1" w:themeTint="F2"/>
                <w:sz w:val="28"/>
                <w:szCs w:val="28"/>
                <w:lang w:eastAsia="ru-RU"/>
              </w:rPr>
              <w:t xml:space="preserve">на величину </w:t>
            </w:r>
            <w:r w:rsidR="002D2168" w:rsidRPr="00660A6C">
              <w:rPr>
                <w:rFonts w:ascii="Times New Roman" w:eastAsia="Calibri" w:hAnsi="Times New Roman" w:cs="Times New Roman"/>
                <w:color w:val="0D0D0D" w:themeColor="text1" w:themeTint="F2"/>
                <w:position w:val="-14"/>
                <w:sz w:val="28"/>
                <w:szCs w:val="28"/>
                <w:lang w:eastAsia="ru-RU"/>
              </w:rPr>
              <w:object w:dxaOrig="2120" w:dyaOrig="400">
                <v:shape id="_x0000_i1393" type="#_x0000_t75" style="width:106.3pt;height:20.3pt" o:ole="">
                  <v:imagedata r:id="rId727" o:title=""/>
                </v:shape>
                <o:OLEObject Type="Embed" ProgID="Equation.DSMT4" ShapeID="_x0000_i1393" DrawAspect="Content" ObjectID="_1661082091" r:id="rId728"/>
              </w:object>
            </w:r>
            <w:r w:rsidR="002D2168" w:rsidRPr="00660A6C">
              <w:rPr>
                <w:rFonts w:ascii="Times New Roman" w:eastAsia="Calibri" w:hAnsi="Times New Roman" w:cs="Times New Roman"/>
                <w:color w:val="0D0D0D" w:themeColor="text1" w:themeTint="F2"/>
                <w:sz w:val="28"/>
                <w:szCs w:val="28"/>
                <w:lang w:eastAsia="ru-RU"/>
              </w:rPr>
              <w:t xml:space="preserve">для всех </w:t>
            </w:r>
            <w:r w:rsidR="002D2168" w:rsidRPr="00660A6C">
              <w:rPr>
                <w:rFonts w:ascii="Times New Roman" w:eastAsia="Calibri" w:hAnsi="Times New Roman" w:cs="Times New Roman"/>
                <w:color w:val="0D0D0D" w:themeColor="text1" w:themeTint="F2"/>
                <w:position w:val="-12"/>
                <w:sz w:val="28"/>
                <w:szCs w:val="28"/>
                <w:lang w:eastAsia="ru-RU"/>
              </w:rPr>
              <w:object w:dxaOrig="520" w:dyaOrig="360">
                <v:shape id="_x0000_i1394" type="#_x0000_t75" style="width:26.6pt;height:17.9pt" o:ole="">
                  <v:imagedata r:id="rId729" o:title=""/>
                </v:shape>
                <o:OLEObject Type="Embed" ProgID="Equation.DSMT4" ShapeID="_x0000_i1394" DrawAspect="Content" ObjectID="_1661082092" r:id="rId730"/>
              </w:object>
            </w:r>
            <w:r w:rsidR="002D2168" w:rsidRPr="00660A6C">
              <w:rPr>
                <w:rFonts w:ascii="Times New Roman" w:eastAsia="Calibri" w:hAnsi="Times New Roman" w:cs="Times New Roman"/>
                <w:color w:val="0D0D0D" w:themeColor="text1" w:themeTint="F2"/>
                <w:sz w:val="28"/>
                <w:szCs w:val="28"/>
                <w:lang w:eastAsia="ru-RU"/>
              </w:rPr>
              <w:t xml:space="preserve"> будет справедливо </w:t>
            </w:r>
            <w:r w:rsidR="002D2168" w:rsidRPr="00660A6C">
              <w:rPr>
                <w:rFonts w:ascii="Times New Roman" w:eastAsia="Calibri" w:hAnsi="Times New Roman" w:cs="Times New Roman"/>
                <w:color w:val="0D0D0D" w:themeColor="text1" w:themeTint="F2"/>
                <w:sz w:val="28"/>
                <w:szCs w:val="28"/>
                <w:lang w:eastAsia="ru-RU"/>
              </w:rPr>
              <w:lastRenderedPageBreak/>
              <w:t xml:space="preserve">неравенство </w:t>
            </w:r>
            <w:r w:rsidR="002D2168" w:rsidRPr="00660A6C">
              <w:rPr>
                <w:rFonts w:ascii="Times New Roman" w:eastAsia="Calibri" w:hAnsi="Times New Roman" w:cs="Times New Roman"/>
                <w:color w:val="0D0D0D" w:themeColor="text1" w:themeTint="F2"/>
                <w:position w:val="-14"/>
                <w:sz w:val="28"/>
                <w:szCs w:val="28"/>
                <w:lang w:eastAsia="ru-RU"/>
              </w:rPr>
              <w:object w:dxaOrig="1660" w:dyaOrig="400">
                <v:shape id="_x0000_i1395" type="#_x0000_t75" style="width:82.65pt;height:20.3pt" o:ole="">
                  <v:imagedata r:id="rId731" o:title=""/>
                </v:shape>
                <o:OLEObject Type="Embed" ProgID="Equation.DSMT4" ShapeID="_x0000_i1395" DrawAspect="Content" ObjectID="_1661082093" r:id="rId732"/>
              </w:object>
            </w:r>
            <w:r w:rsidR="002D2168" w:rsidRPr="00660A6C">
              <w:rPr>
                <w:rFonts w:ascii="Times New Roman" w:eastAsia="Calibri" w:hAnsi="Times New Roman" w:cs="Times New Roman"/>
                <w:color w:val="0D0D0D" w:themeColor="text1" w:themeTint="F2"/>
                <w:sz w:val="28"/>
                <w:szCs w:val="28"/>
                <w:lang w:eastAsia="ru-RU"/>
              </w:rPr>
              <w:t>, т.е. близки</w:t>
            </w:r>
            <w:r w:rsidR="00436441">
              <w:rPr>
                <w:rFonts w:ascii="Times New Roman" w:eastAsia="Calibri" w:hAnsi="Times New Roman" w:cs="Times New Roman"/>
                <w:color w:val="0D0D0D" w:themeColor="text1" w:themeTint="F2"/>
                <w:sz w:val="28"/>
                <w:szCs w:val="28"/>
                <w:lang w:eastAsia="ru-RU"/>
              </w:rPr>
              <w:t>е</w:t>
            </w:r>
            <w:r w:rsidR="002D2168" w:rsidRPr="00660A6C">
              <w:rPr>
                <w:rFonts w:ascii="Times New Roman" w:eastAsia="Calibri" w:hAnsi="Times New Roman" w:cs="Times New Roman"/>
                <w:color w:val="0D0D0D" w:themeColor="text1" w:themeTint="F2"/>
                <w:sz w:val="28"/>
                <w:szCs w:val="28"/>
                <w:lang w:eastAsia="ru-RU"/>
              </w:rPr>
              <w:t xml:space="preserve"> по начальным условиям решения остаются близкими для всех значений аргумента </w:t>
            </w:r>
            <w:r w:rsidR="002D2168" w:rsidRPr="00660A6C">
              <w:rPr>
                <w:rFonts w:ascii="Times New Roman" w:eastAsia="Calibri" w:hAnsi="Times New Roman" w:cs="Times New Roman"/>
                <w:color w:val="0D0D0D" w:themeColor="text1" w:themeTint="F2"/>
                <w:position w:val="-12"/>
                <w:sz w:val="28"/>
                <w:szCs w:val="28"/>
                <w:lang w:eastAsia="ru-RU"/>
              </w:rPr>
              <w:object w:dxaOrig="520" w:dyaOrig="360">
                <v:shape id="_x0000_i1396" type="#_x0000_t75" style="width:26.6pt;height:17.9pt" o:ole="">
                  <v:imagedata r:id="rId729" o:title=""/>
                </v:shape>
                <o:OLEObject Type="Embed" ProgID="Equation.DSMT4" ShapeID="_x0000_i1396" DrawAspect="Content" ObjectID="_1661082094" r:id="rId733"/>
              </w:object>
            </w:r>
            <w:r w:rsidR="002D2168" w:rsidRPr="00660A6C">
              <w:rPr>
                <w:rFonts w:ascii="Times New Roman" w:eastAsia="Calibri" w:hAnsi="Times New Roman" w:cs="Times New Roman"/>
                <w:color w:val="0D0D0D" w:themeColor="text1" w:themeTint="F2"/>
                <w:sz w:val="28"/>
                <w:szCs w:val="28"/>
                <w:lang w:eastAsia="ru-RU"/>
              </w:rPr>
              <w:t xml:space="preserve">. </w:t>
            </w:r>
            <w:r w:rsidR="002D2168" w:rsidRPr="00660A6C">
              <w:rPr>
                <w:rFonts w:ascii="Times New Roman" w:eastAsia="Calibri" w:hAnsi="Times New Roman" w:cs="Times New Roman"/>
                <w:noProof/>
                <w:color w:val="0D0D0D" w:themeColor="text1" w:themeTint="F2"/>
                <w:position w:val="-14"/>
                <w:sz w:val="28"/>
                <w:szCs w:val="28"/>
                <w:lang w:eastAsia="ru-RU"/>
              </w:rPr>
              <w:t xml:space="preserve"> </w:t>
            </w:r>
          </w:p>
          <w:p w:rsidR="008B388A" w:rsidRPr="00660A6C" w:rsidRDefault="0013602D" w:rsidP="001B0E5B">
            <w:pPr>
              <w:spacing w:after="0" w:line="360" w:lineRule="auto"/>
              <w:jc w:val="both"/>
              <w:rPr>
                <w:rFonts w:ascii="Times New Roman" w:eastAsia="Times New Roman" w:hAnsi="Times New Roman" w:cs="Times New Roman"/>
                <w:color w:val="0D0D0D" w:themeColor="text1" w:themeTint="F2"/>
                <w:sz w:val="28"/>
                <w:szCs w:val="28"/>
                <w:lang w:eastAsia="ru-RU"/>
              </w:rPr>
            </w:pPr>
            <w:r w:rsidRPr="00660A6C">
              <w:rPr>
                <w:rFonts w:ascii="Times New Roman" w:eastAsia="Calibri" w:hAnsi="Times New Roman" w:cs="Times New Roman"/>
                <w:color w:val="0D0D0D" w:themeColor="text1" w:themeTint="F2"/>
                <w:sz w:val="28"/>
                <w:szCs w:val="28"/>
                <w:lang w:eastAsia="ru-RU"/>
              </w:rPr>
              <w:tab/>
              <w:t xml:space="preserve"> </w:t>
            </w:r>
            <w:r w:rsidRPr="00660A6C">
              <w:rPr>
                <w:rFonts w:ascii="Times New Roman" w:eastAsia="Calibri" w:hAnsi="Times New Roman" w:cs="Times New Roman"/>
                <w:i/>
                <w:color w:val="0D0D0D" w:themeColor="text1" w:themeTint="F2"/>
                <w:sz w:val="28"/>
                <w:szCs w:val="28"/>
                <w:lang w:eastAsia="ru-RU"/>
              </w:rPr>
              <w:t>Второе определение</w:t>
            </w:r>
            <w:r w:rsidRPr="00660A6C">
              <w:rPr>
                <w:rFonts w:ascii="Times New Roman" w:eastAsia="Calibri" w:hAnsi="Times New Roman" w:cs="Times New Roman"/>
                <w:color w:val="0D0D0D" w:themeColor="text1" w:themeTint="F2"/>
                <w:sz w:val="28"/>
                <w:szCs w:val="28"/>
                <w:lang w:eastAsia="ru-RU"/>
              </w:rPr>
              <w:t xml:space="preserve"> носит название асимптотической устойчивости. Если решение задачи Коши </w:t>
            </w:r>
            <w:r w:rsidRPr="00660A6C">
              <w:rPr>
                <w:rFonts w:ascii="Times New Roman" w:eastAsia="Calibri" w:hAnsi="Times New Roman" w:cs="Times New Roman"/>
                <w:noProof/>
                <w:color w:val="0D0D0D" w:themeColor="text1" w:themeTint="F2"/>
                <w:position w:val="-10"/>
                <w:sz w:val="28"/>
                <w:szCs w:val="28"/>
                <w:lang w:eastAsia="ru-RU"/>
              </w:rPr>
              <w:drawing>
                <wp:inline distT="0" distB="0" distL="0" distR="0" wp14:anchorId="3085C98A" wp14:editId="179173CC">
                  <wp:extent cx="297180" cy="205740"/>
                  <wp:effectExtent l="0" t="0" r="7620" b="3810"/>
                  <wp:docPr id="81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97180" cy="205740"/>
                          </a:xfrm>
                          <a:prstGeom prst="rect">
                            <a:avLst/>
                          </a:prstGeom>
                          <a:noFill/>
                          <a:ln>
                            <a:noFill/>
                          </a:ln>
                        </pic:spPr>
                      </pic:pic>
                    </a:graphicData>
                  </a:graphic>
                </wp:inline>
              </w:drawing>
            </w:r>
            <w:r w:rsidRPr="00660A6C">
              <w:rPr>
                <w:rFonts w:ascii="Times New Roman" w:eastAsia="Calibri" w:hAnsi="Times New Roman" w:cs="Times New Roman"/>
                <w:color w:val="0D0D0D" w:themeColor="text1" w:themeTint="F2"/>
                <w:sz w:val="28"/>
                <w:szCs w:val="28"/>
                <w:lang w:eastAsia="ru-RU"/>
              </w:rPr>
              <w:t xml:space="preserve"> не только устойчиво, но кроме того удовлетворяет условию </w:t>
            </w:r>
            <w:r w:rsidRPr="00660A6C">
              <w:rPr>
                <w:rFonts w:ascii="Times New Roman" w:eastAsia="Calibri" w:hAnsi="Times New Roman" w:cs="Times New Roman"/>
                <w:noProof/>
                <w:color w:val="0D0D0D" w:themeColor="text1" w:themeTint="F2"/>
                <w:position w:val="-20"/>
                <w:sz w:val="28"/>
                <w:szCs w:val="28"/>
                <w:lang w:eastAsia="ru-RU"/>
              </w:rPr>
              <w:drawing>
                <wp:inline distT="0" distB="0" distL="0" distR="0" wp14:anchorId="42142995" wp14:editId="1A8C161E">
                  <wp:extent cx="1257300" cy="297180"/>
                  <wp:effectExtent l="0" t="0" r="0" b="7620"/>
                  <wp:docPr id="81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257300" cy="297180"/>
                          </a:xfrm>
                          <a:prstGeom prst="rect">
                            <a:avLst/>
                          </a:prstGeom>
                          <a:noFill/>
                          <a:ln>
                            <a:noFill/>
                          </a:ln>
                        </pic:spPr>
                      </pic:pic>
                    </a:graphicData>
                  </a:graphic>
                </wp:inline>
              </w:drawing>
            </w:r>
            <w:r w:rsidRPr="00660A6C">
              <w:rPr>
                <w:rFonts w:ascii="Times New Roman" w:eastAsia="Calibri" w:hAnsi="Times New Roman" w:cs="Times New Roman"/>
                <w:color w:val="0D0D0D" w:themeColor="text1" w:themeTint="F2"/>
                <w:sz w:val="28"/>
                <w:szCs w:val="28"/>
                <w:lang w:eastAsia="ru-RU"/>
              </w:rPr>
              <w:t xml:space="preserve"> при </w:t>
            </w:r>
            <w:r w:rsidRPr="00660A6C">
              <w:rPr>
                <w:rFonts w:ascii="Times New Roman" w:eastAsia="Calibri" w:hAnsi="Times New Roman" w:cs="Times New Roman"/>
                <w:noProof/>
                <w:color w:val="0D0D0D" w:themeColor="text1" w:themeTint="F2"/>
                <w:position w:val="-14"/>
                <w:sz w:val="28"/>
                <w:szCs w:val="28"/>
                <w:lang w:eastAsia="ru-RU"/>
              </w:rPr>
              <w:drawing>
                <wp:inline distT="0" distB="0" distL="0" distR="0" wp14:anchorId="0B394056" wp14:editId="2E65E900">
                  <wp:extent cx="1143000" cy="259080"/>
                  <wp:effectExtent l="0" t="0" r="0" b="7620"/>
                  <wp:docPr id="81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143000" cy="259080"/>
                          </a:xfrm>
                          <a:prstGeom prst="rect">
                            <a:avLst/>
                          </a:prstGeom>
                          <a:noFill/>
                          <a:ln>
                            <a:noFill/>
                          </a:ln>
                        </pic:spPr>
                      </pic:pic>
                    </a:graphicData>
                  </a:graphic>
                </wp:inline>
              </w:drawing>
            </w:r>
            <w:r w:rsidRPr="00660A6C">
              <w:rPr>
                <w:rFonts w:ascii="Times New Roman" w:eastAsia="Calibri" w:hAnsi="Times New Roman" w:cs="Times New Roman"/>
                <w:color w:val="0D0D0D" w:themeColor="text1" w:themeTint="F2"/>
                <w:sz w:val="28"/>
                <w:szCs w:val="28"/>
                <w:lang w:eastAsia="ru-RU"/>
              </w:rPr>
              <w:t xml:space="preserve">, где </w:t>
            </w:r>
            <w:r w:rsidRPr="00660A6C">
              <w:rPr>
                <w:rFonts w:ascii="Times New Roman" w:eastAsia="Calibri" w:hAnsi="Times New Roman" w:cs="Times New Roman"/>
                <w:noProof/>
                <w:color w:val="0D0D0D" w:themeColor="text1" w:themeTint="F2"/>
                <w:position w:val="-6"/>
                <w:sz w:val="28"/>
                <w:szCs w:val="28"/>
                <w:lang w:eastAsia="ru-RU"/>
              </w:rPr>
              <w:drawing>
                <wp:inline distT="0" distB="0" distL="0" distR="0" wp14:anchorId="16A882F7" wp14:editId="59B4E8AA">
                  <wp:extent cx="373380" cy="167640"/>
                  <wp:effectExtent l="0" t="0" r="7620" b="3810"/>
                  <wp:docPr id="81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73380" cy="167640"/>
                          </a:xfrm>
                          <a:prstGeom prst="rect">
                            <a:avLst/>
                          </a:prstGeom>
                          <a:noFill/>
                          <a:ln>
                            <a:noFill/>
                          </a:ln>
                        </pic:spPr>
                      </pic:pic>
                    </a:graphicData>
                  </a:graphic>
                </wp:inline>
              </w:drawing>
            </w:r>
            <w:r w:rsidRPr="00660A6C">
              <w:rPr>
                <w:rFonts w:ascii="Times New Roman" w:eastAsia="Calibri" w:hAnsi="Times New Roman" w:cs="Times New Roman"/>
                <w:color w:val="0D0D0D" w:themeColor="text1" w:themeTint="F2"/>
                <w:sz w:val="28"/>
                <w:szCs w:val="28"/>
                <w:lang w:eastAsia="ru-RU"/>
              </w:rPr>
              <w:t>, то решение называется асимптотически устойчивым.</w:t>
            </w:r>
            <w:r w:rsidR="008B388A" w:rsidRPr="00660A6C">
              <w:rPr>
                <w:rFonts w:ascii="Times New Roman" w:eastAsia="Calibri" w:hAnsi="Times New Roman" w:cs="Times New Roman"/>
                <w:color w:val="0D0D0D" w:themeColor="text1" w:themeTint="F2"/>
                <w:sz w:val="28"/>
                <w:szCs w:val="28"/>
                <w:lang w:eastAsia="ru-RU"/>
              </w:rPr>
              <w:t xml:space="preserve"> </w:t>
            </w:r>
            <w:r w:rsidR="00F347AF" w:rsidRPr="00660A6C">
              <w:rPr>
                <w:rFonts w:ascii="Times New Roman" w:eastAsia="Calibri" w:hAnsi="Times New Roman" w:cs="Times New Roman"/>
                <w:color w:val="0D0D0D" w:themeColor="text1" w:themeTint="F2"/>
                <w:sz w:val="28"/>
                <w:szCs w:val="28"/>
                <w:lang w:eastAsia="ru-RU"/>
              </w:rPr>
              <w:t xml:space="preserve"> </w:t>
            </w:r>
          </w:p>
        </w:tc>
      </w:tr>
    </w:tbl>
    <w:p w:rsidR="00913498" w:rsidRDefault="008B388A" w:rsidP="001B0E5B">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sz w:val="28"/>
          <w:szCs w:val="28"/>
          <w:lang w:eastAsia="ru-RU"/>
        </w:rPr>
        <w:lastRenderedPageBreak/>
        <w:t xml:space="preserve">Приведем теперь </w:t>
      </w:r>
      <w:r w:rsidR="00913498">
        <w:rPr>
          <w:rFonts w:ascii="Times New Roman" w:eastAsia="Times New Roman" w:hAnsi="Times New Roman" w:cs="Times New Roman"/>
          <w:sz w:val="28"/>
          <w:szCs w:val="28"/>
          <w:lang w:eastAsia="ru-RU"/>
        </w:rPr>
        <w:t xml:space="preserve">предложенное нами в работе </w:t>
      </w:r>
      <w:r w:rsidR="00913498" w:rsidRPr="00913498">
        <w:rPr>
          <w:rFonts w:ascii="Times New Roman" w:eastAsia="Times New Roman" w:hAnsi="Times New Roman" w:cs="Times New Roman"/>
          <w:sz w:val="28"/>
          <w:szCs w:val="28"/>
          <w:lang w:eastAsia="ru-RU"/>
        </w:rPr>
        <w:t>[</w:t>
      </w:r>
      <w:r w:rsidR="00913498">
        <w:rPr>
          <w:rFonts w:ascii="Times New Roman" w:eastAsia="Times New Roman" w:hAnsi="Times New Roman" w:cs="Times New Roman"/>
          <w:sz w:val="28"/>
          <w:szCs w:val="28"/>
          <w:lang w:eastAsia="ru-RU"/>
        </w:rPr>
        <w:t>81</w:t>
      </w:r>
      <w:r w:rsidR="00913498" w:rsidRPr="00913498">
        <w:rPr>
          <w:rFonts w:ascii="Times New Roman" w:eastAsia="Times New Roman" w:hAnsi="Times New Roman" w:cs="Times New Roman"/>
          <w:sz w:val="28"/>
          <w:szCs w:val="28"/>
          <w:lang w:eastAsia="ru-RU"/>
        </w:rPr>
        <w:t>]</w:t>
      </w:r>
      <w:r w:rsidR="00913498">
        <w:rPr>
          <w:rFonts w:ascii="Times New Roman" w:eastAsia="Times New Roman" w:hAnsi="Times New Roman" w:cs="Times New Roman"/>
          <w:sz w:val="28"/>
          <w:szCs w:val="28"/>
          <w:lang w:eastAsia="ru-RU"/>
        </w:rPr>
        <w:t xml:space="preserve"> </w:t>
      </w:r>
      <w:r w:rsidRPr="00660A6C">
        <w:rPr>
          <w:rFonts w:ascii="Times New Roman" w:eastAsia="Times New Roman" w:hAnsi="Times New Roman" w:cs="Times New Roman"/>
          <w:sz w:val="28"/>
          <w:szCs w:val="28"/>
          <w:lang w:eastAsia="ru-RU"/>
        </w:rPr>
        <w:t xml:space="preserve">определение </w:t>
      </w:r>
      <w:r w:rsidRPr="00660A6C">
        <w:rPr>
          <w:rFonts w:ascii="Times New Roman" w:eastAsia="Times New Roman" w:hAnsi="Times New Roman" w:cs="Times New Roman"/>
          <w:i/>
          <w:sz w:val="28"/>
          <w:szCs w:val="28"/>
          <w:lang w:eastAsia="ru-RU"/>
        </w:rPr>
        <w:t>устойчивости по дисперсии</w:t>
      </w:r>
      <w:r w:rsidRPr="00660A6C">
        <w:rPr>
          <w:rFonts w:ascii="Times New Roman" w:eastAsia="Times New Roman" w:hAnsi="Times New Roman" w:cs="Times New Roman"/>
          <w:sz w:val="28"/>
          <w:szCs w:val="28"/>
          <w:lang w:eastAsia="ru-RU"/>
        </w:rPr>
        <w:t xml:space="preserve">. </w:t>
      </w:r>
    </w:p>
    <w:p w:rsidR="002843CF" w:rsidRPr="00660A6C" w:rsidRDefault="002843CF" w:rsidP="001B0E5B">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sz w:val="28"/>
          <w:szCs w:val="28"/>
          <w:lang w:eastAsia="ru-RU"/>
        </w:rPr>
        <w:t xml:space="preserve">Решение задачи </w:t>
      </w:r>
      <w:r w:rsidR="00C7629D" w:rsidRPr="00660A6C">
        <w:rPr>
          <w:rFonts w:ascii="Times New Roman" w:eastAsia="Times New Roman" w:hAnsi="Times New Roman" w:cs="Times New Roman"/>
          <w:sz w:val="28"/>
          <w:szCs w:val="28"/>
          <w:lang w:eastAsia="ru-RU"/>
        </w:rPr>
        <w:t>Коши</w:t>
      </w:r>
      <w:r w:rsidRPr="00660A6C">
        <w:rPr>
          <w:rFonts w:ascii="Times New Roman" w:eastAsia="Times New Roman" w:hAnsi="Times New Roman" w:cs="Times New Roman"/>
          <w:sz w:val="28"/>
          <w:szCs w:val="28"/>
          <w:lang w:eastAsia="ru-RU"/>
        </w:rPr>
        <w:t xml:space="preserve"> назовем </w:t>
      </w:r>
      <w:r w:rsidRPr="00660A6C">
        <w:rPr>
          <w:rFonts w:ascii="Times New Roman" w:eastAsia="Times New Roman" w:hAnsi="Times New Roman" w:cs="Times New Roman"/>
          <w:i/>
          <w:sz w:val="28"/>
          <w:szCs w:val="28"/>
          <w:lang w:eastAsia="ru-RU"/>
        </w:rPr>
        <w:t>устойчивым в стохастическом смысле по дисперсии</w:t>
      </w:r>
      <w:r w:rsidRPr="00660A6C">
        <w:rPr>
          <w:rFonts w:ascii="Times New Roman" w:eastAsia="Times New Roman" w:hAnsi="Times New Roman" w:cs="Times New Roman"/>
          <w:sz w:val="28"/>
          <w:szCs w:val="28"/>
          <w:lang w:eastAsia="ru-RU"/>
        </w:rPr>
        <w:t xml:space="preserve">, если для любого </w:t>
      </w:r>
      <w:r w:rsidRPr="00660A6C">
        <w:rPr>
          <w:rFonts w:ascii="Times New Roman" w:eastAsia="Times New Roman" w:hAnsi="Times New Roman" w:cs="Times New Roman"/>
          <w:noProof/>
          <w:position w:val="-6"/>
          <w:sz w:val="28"/>
          <w:szCs w:val="28"/>
          <w:lang w:eastAsia="ru-RU"/>
        </w:rPr>
        <w:drawing>
          <wp:inline distT="0" distB="0" distL="0" distR="0" wp14:anchorId="0C4E9EAC" wp14:editId="3F29E8F4">
            <wp:extent cx="358140" cy="175260"/>
            <wp:effectExtent l="0" t="0" r="3810" b="0"/>
            <wp:docPr id="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660A6C">
        <w:rPr>
          <w:rFonts w:ascii="Times New Roman" w:eastAsia="Times New Roman" w:hAnsi="Times New Roman" w:cs="Times New Roman"/>
          <w:sz w:val="28"/>
          <w:szCs w:val="28"/>
          <w:lang w:eastAsia="ru-RU"/>
        </w:rPr>
        <w:t xml:space="preserve"> можно подобрать такое </w:t>
      </w:r>
      <w:r w:rsidRPr="00660A6C">
        <w:rPr>
          <w:rFonts w:ascii="Times New Roman" w:eastAsia="Times New Roman" w:hAnsi="Times New Roman" w:cs="Times New Roman"/>
          <w:position w:val="-10"/>
          <w:sz w:val="28"/>
          <w:szCs w:val="28"/>
          <w:lang w:eastAsia="ru-RU"/>
        </w:rPr>
        <w:object w:dxaOrig="876" w:dyaOrig="324">
          <v:shape id="_x0000_i1397" type="#_x0000_t75" style="width:43pt;height:16.9pt" o:ole="">
            <v:imagedata r:id="rId739" o:title=""/>
          </v:shape>
          <o:OLEObject Type="Embed" ProgID="Equation.DSMT4" ShapeID="_x0000_i1397" DrawAspect="Content" ObjectID="_1661082095" r:id="rId740"/>
        </w:object>
      </w:r>
      <w:r w:rsidRPr="00660A6C">
        <w:rPr>
          <w:rFonts w:ascii="Times New Roman" w:eastAsia="Times New Roman" w:hAnsi="Times New Roman" w:cs="Times New Roman"/>
          <w:sz w:val="28"/>
          <w:szCs w:val="28"/>
          <w:lang w:eastAsia="ru-RU"/>
        </w:rPr>
        <w:t xml:space="preserve">, что при начальном значении дисперсии </w:t>
      </w:r>
      <w:r w:rsidR="00FF0788" w:rsidRPr="00660A6C">
        <w:rPr>
          <w:rFonts w:ascii="Times New Roman" w:eastAsia="Times New Roman" w:hAnsi="Times New Roman" w:cs="Times New Roman"/>
          <w:position w:val="-12"/>
          <w:sz w:val="28"/>
          <w:szCs w:val="28"/>
          <w:lang w:eastAsia="ru-RU"/>
        </w:rPr>
        <w:object w:dxaOrig="1359" w:dyaOrig="360">
          <v:shape id="_x0000_i1398" type="#_x0000_t75" style="width:68.6pt;height:17.9pt" o:ole="">
            <v:imagedata r:id="rId741" o:title=""/>
          </v:shape>
          <o:OLEObject Type="Embed" ProgID="Equation.DSMT4" ShapeID="_x0000_i1398" DrawAspect="Content" ObjectID="_1661082096" r:id="rId742"/>
        </w:object>
      </w:r>
      <w:r w:rsidRPr="00660A6C">
        <w:rPr>
          <w:rFonts w:ascii="Times New Roman" w:eastAsia="Times New Roman" w:hAnsi="Times New Roman" w:cs="Times New Roman"/>
          <w:sz w:val="28"/>
          <w:szCs w:val="28"/>
          <w:lang w:eastAsia="ru-RU"/>
        </w:rPr>
        <w:t xml:space="preserve"> дисперсия </w:t>
      </w:r>
      <w:r w:rsidR="00FF0788" w:rsidRPr="00FF0788">
        <w:rPr>
          <w:rFonts w:ascii="Times New Roman" w:eastAsia="Times New Roman" w:hAnsi="Times New Roman" w:cs="Times New Roman"/>
          <w:position w:val="-12"/>
          <w:sz w:val="28"/>
          <w:szCs w:val="28"/>
          <w:lang w:eastAsia="ru-RU"/>
        </w:rPr>
        <w:object w:dxaOrig="620" w:dyaOrig="360">
          <v:shape id="_x0000_i1399" type="#_x0000_t75" style="width:31.4pt;height:17.9pt" o:ole="">
            <v:imagedata r:id="rId743" o:title=""/>
          </v:shape>
          <o:OLEObject Type="Embed" ProgID="Equation.DSMT4" ShapeID="_x0000_i1399" DrawAspect="Content" ObjectID="_1661082097" r:id="rId744"/>
        </w:object>
      </w:r>
      <w:r w:rsidRPr="00660A6C">
        <w:rPr>
          <w:rFonts w:ascii="Times New Roman" w:eastAsia="Times New Roman" w:hAnsi="Times New Roman" w:cs="Times New Roman"/>
          <w:sz w:val="28"/>
          <w:szCs w:val="28"/>
          <w:lang w:eastAsia="ru-RU"/>
        </w:rPr>
        <w:t xml:space="preserve"> для всех </w:t>
      </w:r>
      <w:r w:rsidRPr="00660A6C">
        <w:rPr>
          <w:rFonts w:ascii="Times New Roman" w:eastAsia="Times New Roman" w:hAnsi="Times New Roman" w:cs="Times New Roman"/>
          <w:position w:val="-12"/>
          <w:sz w:val="28"/>
          <w:szCs w:val="28"/>
          <w:lang w:eastAsia="ru-RU"/>
        </w:rPr>
        <w:object w:dxaOrig="516" w:dyaOrig="360">
          <v:shape id="_x0000_i1400" type="#_x0000_t75" style="width:26.6pt;height:17.9pt" o:ole="">
            <v:imagedata r:id="rId745" o:title=""/>
          </v:shape>
          <o:OLEObject Type="Embed" ProgID="Equation.DSMT4" ShapeID="_x0000_i1400" DrawAspect="Content" ObjectID="_1661082098" r:id="rId746"/>
        </w:object>
      </w:r>
      <w:r w:rsidRPr="00660A6C">
        <w:rPr>
          <w:rFonts w:ascii="Times New Roman" w:eastAsia="Times New Roman" w:hAnsi="Times New Roman" w:cs="Times New Roman"/>
          <w:sz w:val="28"/>
          <w:szCs w:val="28"/>
          <w:lang w:eastAsia="ru-RU"/>
        </w:rPr>
        <w:t xml:space="preserve"> будет удовлетворять неравенству </w:t>
      </w:r>
      <w:r w:rsidR="00FF0788" w:rsidRPr="00FF0788">
        <w:rPr>
          <w:rFonts w:ascii="Times New Roman" w:eastAsia="Times New Roman" w:hAnsi="Times New Roman" w:cs="Times New Roman"/>
          <w:position w:val="-12"/>
          <w:sz w:val="28"/>
          <w:szCs w:val="28"/>
          <w:lang w:eastAsia="ru-RU"/>
        </w:rPr>
        <w:object w:dxaOrig="980" w:dyaOrig="360">
          <v:shape id="_x0000_i1401" type="#_x0000_t75" style="width:48.8pt;height:17.9pt" o:ole="">
            <v:imagedata r:id="rId747" o:title=""/>
          </v:shape>
          <o:OLEObject Type="Embed" ProgID="Equation.DSMT4" ShapeID="_x0000_i1401" DrawAspect="Content" ObjectID="_1661082099" r:id="rId748"/>
        </w:object>
      </w:r>
      <w:r w:rsidRPr="00660A6C">
        <w:rPr>
          <w:rFonts w:ascii="Times New Roman" w:eastAsia="Times New Roman" w:hAnsi="Times New Roman" w:cs="Times New Roman"/>
          <w:sz w:val="28"/>
          <w:szCs w:val="28"/>
          <w:lang w:eastAsia="ru-RU"/>
        </w:rPr>
        <w:t xml:space="preserve">. </w:t>
      </w:r>
    </w:p>
    <w:p w:rsidR="005A0812" w:rsidRPr="00660A6C" w:rsidRDefault="002843CF" w:rsidP="005A0812">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sz w:val="28"/>
          <w:szCs w:val="28"/>
          <w:lang w:eastAsia="ru-RU"/>
        </w:rPr>
        <w:t xml:space="preserve">Решение задачи </w:t>
      </w:r>
      <w:r w:rsidR="00C7629D" w:rsidRPr="00660A6C">
        <w:rPr>
          <w:rFonts w:ascii="Times New Roman" w:eastAsia="Times New Roman" w:hAnsi="Times New Roman" w:cs="Times New Roman"/>
          <w:sz w:val="28"/>
          <w:szCs w:val="28"/>
          <w:lang w:eastAsia="ru-RU"/>
        </w:rPr>
        <w:t>Коши</w:t>
      </w:r>
      <w:r w:rsidRPr="00660A6C">
        <w:rPr>
          <w:rFonts w:ascii="Times New Roman" w:eastAsia="Times New Roman" w:hAnsi="Times New Roman" w:cs="Times New Roman"/>
          <w:sz w:val="28"/>
          <w:szCs w:val="28"/>
          <w:lang w:eastAsia="ru-RU"/>
        </w:rPr>
        <w:t xml:space="preserve"> назовем </w:t>
      </w:r>
      <w:r w:rsidRPr="00660A6C">
        <w:rPr>
          <w:rFonts w:ascii="Times New Roman" w:eastAsia="Times New Roman" w:hAnsi="Times New Roman" w:cs="Times New Roman"/>
          <w:i/>
          <w:sz w:val="28"/>
          <w:szCs w:val="28"/>
          <w:lang w:eastAsia="ru-RU"/>
        </w:rPr>
        <w:t>асимптотически устойчивым в стохастическом смысле по дисперсии</w:t>
      </w:r>
      <w:r w:rsidRPr="00660A6C">
        <w:rPr>
          <w:rFonts w:ascii="Times New Roman" w:eastAsia="Times New Roman" w:hAnsi="Times New Roman" w:cs="Times New Roman"/>
          <w:sz w:val="28"/>
          <w:szCs w:val="28"/>
          <w:lang w:eastAsia="ru-RU"/>
        </w:rPr>
        <w:t xml:space="preserve">, если при начальном значении дисперсии </w:t>
      </w:r>
      <w:r w:rsidR="000A27D0" w:rsidRPr="00660A6C">
        <w:rPr>
          <w:rFonts w:ascii="Times New Roman" w:eastAsia="Times New Roman" w:hAnsi="Times New Roman" w:cs="Times New Roman"/>
          <w:position w:val="-12"/>
          <w:sz w:val="28"/>
          <w:szCs w:val="28"/>
          <w:lang w:eastAsia="ru-RU"/>
        </w:rPr>
        <w:object w:dxaOrig="1440" w:dyaOrig="360">
          <v:shape id="_x0000_i1402" type="#_x0000_t75" style="width:1in;height:17.9pt" o:ole="">
            <v:imagedata r:id="rId749" o:title=""/>
          </v:shape>
          <o:OLEObject Type="Embed" ProgID="Equation.DSMT4" ShapeID="_x0000_i1402" DrawAspect="Content" ObjectID="_1661082100" r:id="rId750"/>
        </w:object>
      </w:r>
      <w:r w:rsidRPr="00660A6C">
        <w:rPr>
          <w:rFonts w:ascii="Times New Roman" w:eastAsia="Times New Roman" w:hAnsi="Times New Roman" w:cs="Times New Roman"/>
          <w:sz w:val="28"/>
          <w:szCs w:val="28"/>
          <w:lang w:eastAsia="ru-RU"/>
        </w:rPr>
        <w:t xml:space="preserve">, где </w:t>
      </w:r>
      <w:r w:rsidRPr="00660A6C">
        <w:rPr>
          <w:rFonts w:ascii="Times New Roman" w:eastAsia="Times New Roman" w:hAnsi="Times New Roman" w:cs="Times New Roman"/>
          <w:position w:val="-10"/>
          <w:sz w:val="28"/>
          <w:szCs w:val="28"/>
          <w:lang w:eastAsia="ru-RU"/>
        </w:rPr>
        <w:object w:dxaOrig="876" w:dyaOrig="324">
          <v:shape id="_x0000_i1403" type="#_x0000_t75" style="width:43pt;height:16.9pt" o:ole="">
            <v:imagedata r:id="rId751" o:title=""/>
          </v:shape>
          <o:OLEObject Type="Embed" ProgID="Equation.DSMT4" ShapeID="_x0000_i1403" DrawAspect="Content" ObjectID="_1661082101" r:id="rId752"/>
        </w:object>
      </w:r>
      <w:r w:rsidRPr="00660A6C">
        <w:rPr>
          <w:rFonts w:ascii="Times New Roman" w:eastAsia="Times New Roman" w:hAnsi="Times New Roman" w:cs="Times New Roman"/>
          <w:sz w:val="28"/>
          <w:szCs w:val="28"/>
          <w:lang w:eastAsia="ru-RU"/>
        </w:rPr>
        <w:t xml:space="preserve">, дисперсия </w:t>
      </w:r>
      <w:r w:rsidR="00436441" w:rsidRPr="00660A6C">
        <w:rPr>
          <w:rFonts w:ascii="Times New Roman" w:eastAsia="Times New Roman" w:hAnsi="Times New Roman" w:cs="Times New Roman"/>
          <w:position w:val="-12"/>
          <w:sz w:val="28"/>
          <w:szCs w:val="28"/>
          <w:lang w:eastAsia="ru-RU"/>
        </w:rPr>
        <w:object w:dxaOrig="700" w:dyaOrig="360">
          <v:shape id="_x0000_i1404" type="#_x0000_t75" style="width:34.8pt;height:17.9pt" o:ole="">
            <v:imagedata r:id="rId753" o:title=""/>
          </v:shape>
          <o:OLEObject Type="Embed" ProgID="Equation.DSMT4" ShapeID="_x0000_i1404" DrawAspect="Content" ObjectID="_1661082102" r:id="rId754"/>
        </w:object>
      </w:r>
      <w:r w:rsidRPr="00660A6C">
        <w:rPr>
          <w:rFonts w:ascii="Times New Roman" w:eastAsia="Times New Roman" w:hAnsi="Times New Roman" w:cs="Times New Roman"/>
          <w:sz w:val="28"/>
          <w:szCs w:val="28"/>
          <w:lang w:eastAsia="ru-RU"/>
        </w:rPr>
        <w:t xml:space="preserve">  удовлетворяет условию </w:t>
      </w:r>
    </w:p>
    <w:p w:rsidR="002843CF" w:rsidRPr="00660A6C" w:rsidRDefault="000A27D0" w:rsidP="005A0812">
      <w:pPr>
        <w:spacing w:after="0" w:line="360" w:lineRule="auto"/>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position w:val="-18"/>
          <w:sz w:val="28"/>
          <w:szCs w:val="28"/>
          <w:lang w:eastAsia="ru-RU"/>
        </w:rPr>
        <w:object w:dxaOrig="2740" w:dyaOrig="420">
          <v:shape id="_x0000_i1405" type="#_x0000_t75" style="width:137.25pt;height:20.8pt" o:ole="">
            <v:imagedata r:id="rId755" o:title=""/>
          </v:shape>
          <o:OLEObject Type="Embed" ProgID="Equation.DSMT4" ShapeID="_x0000_i1405" DrawAspect="Content" ObjectID="_1661082103" r:id="rId756"/>
        </w:object>
      </w:r>
      <w:r w:rsidR="002843CF" w:rsidRPr="00660A6C">
        <w:rPr>
          <w:rFonts w:ascii="Times New Roman" w:eastAsia="Times New Roman" w:hAnsi="Times New Roman" w:cs="Times New Roman"/>
          <w:sz w:val="28"/>
          <w:szCs w:val="28"/>
          <w:lang w:eastAsia="ru-RU"/>
        </w:rPr>
        <w:t>.</w:t>
      </w:r>
      <w:r w:rsidR="002843CF" w:rsidRPr="00660A6C">
        <w:rPr>
          <w:rFonts w:ascii="Times New Roman" w:eastAsia="Times New Roman" w:hAnsi="Times New Roman" w:cs="Times New Roman"/>
          <w:sz w:val="28"/>
          <w:szCs w:val="28"/>
          <w:lang w:eastAsia="ru-RU"/>
        </w:rPr>
        <w:tab/>
      </w:r>
    </w:p>
    <w:p w:rsidR="00F2646A" w:rsidRPr="00660A6C" w:rsidRDefault="002843CF" w:rsidP="001B0E5B">
      <w:pPr>
        <w:spacing w:after="0" w:line="360" w:lineRule="auto"/>
        <w:ind w:firstLine="709"/>
        <w:jc w:val="both"/>
        <w:rPr>
          <w:rFonts w:ascii="Times New Roman" w:eastAsia="Times New Roman" w:hAnsi="Times New Roman" w:cs="Times New Roman"/>
          <w:sz w:val="28"/>
          <w:szCs w:val="28"/>
          <w:lang w:eastAsia="ru-RU"/>
        </w:rPr>
      </w:pPr>
      <w:proofErr w:type="gramStart"/>
      <w:r w:rsidRPr="00660A6C">
        <w:rPr>
          <w:rFonts w:ascii="Times New Roman" w:eastAsia="Times New Roman" w:hAnsi="Times New Roman" w:cs="Times New Roman"/>
          <w:sz w:val="28"/>
          <w:szCs w:val="28"/>
          <w:lang w:eastAsia="ru-RU"/>
        </w:rPr>
        <w:t>При</w:t>
      </w:r>
      <w:proofErr w:type="gramEnd"/>
      <w:r w:rsidRPr="00660A6C">
        <w:rPr>
          <w:rFonts w:ascii="Times New Roman" w:eastAsia="Times New Roman" w:hAnsi="Times New Roman" w:cs="Times New Roman"/>
          <w:sz w:val="28"/>
          <w:szCs w:val="28"/>
          <w:lang w:eastAsia="ru-RU"/>
        </w:rPr>
        <w:t xml:space="preserve"> </w:t>
      </w:r>
      <w:r w:rsidR="000A27D0" w:rsidRPr="00660A6C">
        <w:rPr>
          <w:rFonts w:ascii="Times New Roman" w:eastAsia="Times New Roman" w:hAnsi="Times New Roman" w:cs="Times New Roman"/>
          <w:position w:val="-6"/>
          <w:sz w:val="28"/>
          <w:szCs w:val="28"/>
          <w:lang w:eastAsia="ru-RU"/>
        </w:rPr>
        <w:object w:dxaOrig="580" w:dyaOrig="279">
          <v:shape id="_x0000_i1406" type="#_x0000_t75" style="width:29pt;height:13.05pt" o:ole="">
            <v:imagedata r:id="rId757" o:title=""/>
          </v:shape>
          <o:OLEObject Type="Embed" ProgID="Equation.DSMT4" ShapeID="_x0000_i1406" DrawAspect="Content" ObjectID="_1661082104" r:id="rId758"/>
        </w:object>
      </w:r>
      <w:r w:rsidRPr="00660A6C">
        <w:rPr>
          <w:rFonts w:ascii="Times New Roman" w:eastAsia="Times New Roman" w:hAnsi="Times New Roman" w:cs="Times New Roman"/>
          <w:sz w:val="28"/>
          <w:szCs w:val="28"/>
          <w:lang w:eastAsia="ru-RU"/>
        </w:rPr>
        <w:t xml:space="preserve"> решение будем называть абсолютно устойчивым в стохастическом смысле по дисперсии.</w:t>
      </w:r>
      <w:r w:rsidR="00F2646A" w:rsidRPr="00660A6C">
        <w:rPr>
          <w:rFonts w:ascii="Times New Roman" w:eastAsia="Times New Roman" w:hAnsi="Times New Roman" w:cs="Times New Roman"/>
          <w:sz w:val="28"/>
          <w:szCs w:val="28"/>
          <w:lang w:eastAsia="ru-RU"/>
        </w:rPr>
        <w:t xml:space="preserve"> </w:t>
      </w:r>
    </w:p>
    <w:p w:rsidR="00F2646A" w:rsidRDefault="002843CF" w:rsidP="00F2646A">
      <w:pPr>
        <w:spacing w:after="0" w:line="360" w:lineRule="auto"/>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sz w:val="28"/>
          <w:szCs w:val="28"/>
          <w:lang w:eastAsia="ru-RU"/>
        </w:rPr>
        <w:t xml:space="preserve">В последнем случае получается аналог асимптотической устойчивости по Ляпунову. </w:t>
      </w:r>
    </w:p>
    <w:p w:rsidR="006821E6" w:rsidRPr="00660A6C" w:rsidRDefault="006821E6" w:rsidP="00F2646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Если </w:t>
      </w:r>
      <w:r w:rsidRPr="00660A6C">
        <w:rPr>
          <w:rFonts w:ascii="Times New Roman" w:eastAsia="Times New Roman" w:hAnsi="Times New Roman" w:cs="Times New Roman"/>
          <w:sz w:val="28"/>
          <w:szCs w:val="28"/>
          <w:lang w:eastAsia="ru-RU"/>
        </w:rPr>
        <w:t xml:space="preserve">среднее значение постоянно </w:t>
      </w:r>
      <w:r w:rsidRPr="00660A6C">
        <w:rPr>
          <w:rFonts w:ascii="Times New Roman" w:eastAsia="Times New Roman" w:hAnsi="Times New Roman" w:cs="Times New Roman"/>
          <w:position w:val="-12"/>
          <w:sz w:val="28"/>
          <w:szCs w:val="28"/>
          <w:lang w:eastAsia="ru-RU"/>
        </w:rPr>
        <w:object w:dxaOrig="2000" w:dyaOrig="380">
          <v:shape id="_x0000_i1407" type="#_x0000_t75" style="width:101pt;height:17.9pt" o:ole="">
            <v:imagedata r:id="rId759" o:title=""/>
          </v:shape>
          <o:OLEObject Type="Embed" ProgID="Equation.DSMT4" ShapeID="_x0000_i1407" DrawAspect="Content" ObjectID="_1661082105" r:id="rId760"/>
        </w:object>
      </w:r>
      <w:r>
        <w:rPr>
          <w:rFonts w:ascii="Times New Roman" w:eastAsia="Times New Roman" w:hAnsi="Times New Roman" w:cs="Times New Roman"/>
          <w:sz w:val="28"/>
          <w:szCs w:val="28"/>
          <w:lang w:eastAsia="ru-RU"/>
        </w:rPr>
        <w:t>,</w:t>
      </w:r>
      <w:r w:rsidR="00B4737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то </w:t>
      </w:r>
      <w:r w:rsidRPr="00660A6C">
        <w:rPr>
          <w:rFonts w:ascii="Times New Roman" w:eastAsia="Times New Roman" w:hAnsi="Times New Roman" w:cs="Times New Roman"/>
          <w:sz w:val="28"/>
          <w:szCs w:val="28"/>
          <w:lang w:eastAsia="ru-RU"/>
        </w:rPr>
        <w:t>из формулы (</w:t>
      </w:r>
      <w:r>
        <w:rPr>
          <w:rFonts w:ascii="Times New Roman" w:eastAsia="Times New Roman" w:hAnsi="Times New Roman" w:cs="Times New Roman"/>
          <w:sz w:val="28"/>
          <w:szCs w:val="28"/>
          <w:lang w:eastAsia="ru-RU"/>
        </w:rPr>
        <w:t>1.29</w:t>
      </w:r>
      <w:r w:rsidRPr="00660A6C">
        <w:rPr>
          <w:rFonts w:ascii="Times New Roman" w:eastAsia="Times New Roman" w:hAnsi="Times New Roman" w:cs="Times New Roman"/>
          <w:sz w:val="28"/>
          <w:szCs w:val="28"/>
          <w:lang w:eastAsia="ru-RU"/>
        </w:rPr>
        <w:t xml:space="preserve">) получим </w:t>
      </w:r>
      <w:r w:rsidRPr="00660A6C">
        <w:rPr>
          <w:rFonts w:ascii="Times New Roman" w:eastAsia="Times New Roman" w:hAnsi="Times New Roman" w:cs="Times New Roman"/>
          <w:position w:val="-18"/>
          <w:sz w:val="28"/>
          <w:szCs w:val="28"/>
          <w:lang w:eastAsia="ru-RU"/>
        </w:rPr>
        <w:object w:dxaOrig="4440" w:dyaOrig="520">
          <v:shape id="_x0000_i1408" type="#_x0000_t75" style="width:221.8pt;height:26.6pt" o:ole="">
            <v:imagedata r:id="rId761" o:title=""/>
          </v:shape>
          <o:OLEObject Type="Embed" ProgID="Equation.DSMT4" ShapeID="_x0000_i1408" DrawAspect="Content" ObjectID="_1661082106" r:id="rId762"/>
        </w:object>
      </w:r>
      <w:r w:rsidRPr="00660A6C">
        <w:rPr>
          <w:rFonts w:ascii="Times New Roman" w:eastAsia="Times New Roman" w:hAnsi="Times New Roman" w:cs="Times New Roman"/>
          <w:sz w:val="28"/>
          <w:szCs w:val="28"/>
          <w:lang w:eastAsia="ru-RU"/>
        </w:rPr>
        <w:t xml:space="preserve">. В отличие от условия асимптотической устойчивости по Ляпунову, когда постоянное решение устойчиво, из-за ненулевого коэффициента </w:t>
      </w:r>
      <w:r w:rsidRPr="00660A6C">
        <w:rPr>
          <w:rFonts w:ascii="Times New Roman" w:hAnsi="Times New Roman" w:cs="Times New Roman"/>
          <w:position w:val="-12"/>
          <w:sz w:val="28"/>
          <w:szCs w:val="28"/>
        </w:rPr>
        <w:object w:dxaOrig="340" w:dyaOrig="360">
          <v:shape id="_x0000_i1409" type="#_x0000_t75" style="width:16.9pt;height:17.9pt" o:ole="">
            <v:imagedata r:id="rId763" o:title=""/>
          </v:shape>
          <o:OLEObject Type="Embed" ProgID="Equation.DSMT4" ShapeID="_x0000_i1409" DrawAspect="Content" ObjectID="_1661082107" r:id="rId764"/>
        </w:object>
      </w:r>
      <w:r w:rsidRPr="00660A6C">
        <w:rPr>
          <w:rFonts w:ascii="Times New Roman" w:hAnsi="Times New Roman" w:cs="Times New Roman"/>
          <w:sz w:val="28"/>
          <w:szCs w:val="28"/>
        </w:rPr>
        <w:t xml:space="preserve"> получается неустойчивость  по дисперсии постоянного решения.</w:t>
      </w:r>
    </w:p>
    <w:p w:rsidR="0030304B" w:rsidRDefault="001A2C2C" w:rsidP="0030304B">
      <w:pPr>
        <w:spacing w:after="0" w:line="360" w:lineRule="auto"/>
        <w:ind w:firstLine="709"/>
        <w:jc w:val="both"/>
        <w:rPr>
          <w:rFonts w:ascii="Times New Roman" w:hAnsi="Times New Roman" w:cs="Times New Roman"/>
          <w:sz w:val="28"/>
          <w:szCs w:val="28"/>
        </w:rPr>
      </w:pPr>
      <w:r w:rsidRPr="00660A6C">
        <w:rPr>
          <w:rFonts w:ascii="Times New Roman" w:eastAsia="Times New Roman" w:hAnsi="Times New Roman" w:cs="Times New Roman"/>
          <w:sz w:val="28"/>
          <w:szCs w:val="28"/>
          <w:lang w:eastAsia="ru-RU"/>
        </w:rPr>
        <w:t xml:space="preserve">В детерминированной теории для исследования устойчивости решений дифференциальных уравнений используют </w:t>
      </w:r>
      <w:r w:rsidR="00AB3790">
        <w:rPr>
          <w:rFonts w:ascii="Times New Roman" w:eastAsia="Times New Roman" w:hAnsi="Times New Roman" w:cs="Times New Roman"/>
          <w:sz w:val="28"/>
          <w:szCs w:val="28"/>
          <w:lang w:eastAsia="ru-RU"/>
        </w:rPr>
        <w:t>графики решений в декартовой системе координат</w:t>
      </w:r>
      <w:r w:rsidRPr="00660A6C">
        <w:rPr>
          <w:rFonts w:ascii="Times New Roman" w:eastAsia="Times New Roman" w:hAnsi="Times New Roman" w:cs="Times New Roman"/>
          <w:sz w:val="28"/>
          <w:szCs w:val="28"/>
          <w:lang w:eastAsia="ru-RU"/>
        </w:rPr>
        <w:t xml:space="preserve">. Здесь </w:t>
      </w:r>
      <w:r w:rsidR="00AB3790">
        <w:rPr>
          <w:rFonts w:ascii="Times New Roman" w:eastAsia="Times New Roman" w:hAnsi="Times New Roman" w:cs="Times New Roman"/>
          <w:sz w:val="28"/>
          <w:szCs w:val="28"/>
          <w:lang w:eastAsia="ru-RU"/>
        </w:rPr>
        <w:t xml:space="preserve">для исследования усторйчивости решений </w:t>
      </w:r>
      <w:r w:rsidR="0039240F">
        <w:rPr>
          <w:rFonts w:ascii="Times New Roman" w:eastAsia="Times New Roman" w:hAnsi="Times New Roman" w:cs="Times New Roman"/>
          <w:sz w:val="28"/>
          <w:szCs w:val="28"/>
          <w:lang w:eastAsia="ru-RU"/>
        </w:rPr>
        <w:lastRenderedPageBreak/>
        <w:t xml:space="preserve">предлагается </w:t>
      </w:r>
      <w:r w:rsidRPr="00660A6C">
        <w:rPr>
          <w:rFonts w:ascii="Times New Roman" w:eastAsia="Times New Roman" w:hAnsi="Times New Roman" w:cs="Times New Roman"/>
          <w:sz w:val="28"/>
          <w:szCs w:val="28"/>
          <w:lang w:eastAsia="ru-RU"/>
        </w:rPr>
        <w:t xml:space="preserve">анализировать графики дисперсии в полярных координатах. Приведем пример исследования </w:t>
      </w:r>
      <w:r w:rsidR="0030304B">
        <w:rPr>
          <w:rFonts w:ascii="Times New Roman" w:eastAsia="Times New Roman" w:hAnsi="Times New Roman" w:cs="Times New Roman"/>
          <w:sz w:val="28"/>
          <w:szCs w:val="28"/>
          <w:lang w:eastAsia="ru-RU"/>
        </w:rPr>
        <w:t xml:space="preserve">дисперсии, когда среднее значение определяется </w:t>
      </w:r>
      <w:r w:rsidRPr="00660A6C">
        <w:rPr>
          <w:rFonts w:ascii="Times New Roman" w:eastAsia="Times New Roman" w:hAnsi="Times New Roman" w:cs="Times New Roman"/>
          <w:sz w:val="28"/>
          <w:szCs w:val="28"/>
          <w:lang w:eastAsia="ru-RU"/>
        </w:rPr>
        <w:t>уравнени</w:t>
      </w:r>
      <w:r w:rsidR="0030304B">
        <w:rPr>
          <w:rFonts w:ascii="Times New Roman" w:eastAsia="Times New Roman" w:hAnsi="Times New Roman" w:cs="Times New Roman"/>
          <w:sz w:val="28"/>
          <w:szCs w:val="28"/>
          <w:lang w:eastAsia="ru-RU"/>
        </w:rPr>
        <w:t>ем</w:t>
      </w:r>
      <w:r w:rsidRPr="00660A6C">
        <w:rPr>
          <w:rFonts w:ascii="Times New Roman" w:eastAsia="Times New Roman" w:hAnsi="Times New Roman" w:cs="Times New Roman"/>
          <w:sz w:val="28"/>
          <w:szCs w:val="28"/>
          <w:lang w:eastAsia="ru-RU"/>
        </w:rPr>
        <w:t xml:space="preserve"> окружности </w:t>
      </w:r>
      <w:r w:rsidR="00E7646A" w:rsidRPr="00660A6C">
        <w:rPr>
          <w:rFonts w:ascii="Times New Roman" w:eastAsia="Times New Roman" w:hAnsi="Times New Roman" w:cs="Times New Roman"/>
          <w:sz w:val="28"/>
          <w:szCs w:val="28"/>
          <w:lang w:eastAsia="ru-RU"/>
        </w:rPr>
        <w:t>радиуса единица.</w:t>
      </w:r>
      <w:r w:rsidRPr="00660A6C">
        <w:rPr>
          <w:rFonts w:ascii="Times New Roman" w:eastAsia="Times New Roman" w:hAnsi="Times New Roman" w:cs="Times New Roman"/>
          <w:sz w:val="28"/>
          <w:szCs w:val="28"/>
          <w:lang w:eastAsia="ru-RU"/>
        </w:rPr>
        <w:t xml:space="preserve"> </w:t>
      </w:r>
      <w:r w:rsidR="0030304B" w:rsidRPr="00660A6C">
        <w:rPr>
          <w:rFonts w:ascii="Times New Roman" w:hAnsi="Times New Roman" w:cs="Times New Roman"/>
          <w:sz w:val="28"/>
          <w:szCs w:val="28"/>
        </w:rPr>
        <w:t xml:space="preserve">Соответствующий график дисперсии </w:t>
      </w:r>
      <w:r w:rsidR="0030304B" w:rsidRPr="00660A6C">
        <w:rPr>
          <w:rFonts w:ascii="Times New Roman" w:eastAsia="Times New Roman" w:hAnsi="Times New Roman" w:cs="Times New Roman"/>
          <w:position w:val="-12"/>
          <w:sz w:val="28"/>
          <w:szCs w:val="28"/>
          <w:lang w:eastAsia="ru-RU"/>
        </w:rPr>
        <w:object w:dxaOrig="1700" w:dyaOrig="360">
          <v:shape id="_x0000_i1410" type="#_x0000_t75" style="width:84.55pt;height:17.9pt" o:ole="">
            <v:imagedata r:id="rId765" o:title=""/>
          </v:shape>
          <o:OLEObject Type="Embed" ProgID="Equation.DSMT4" ShapeID="_x0000_i1410" DrawAspect="Content" ObjectID="_1661082108" r:id="rId766"/>
        </w:object>
      </w:r>
      <w:r w:rsidR="0030304B" w:rsidRPr="00660A6C">
        <w:rPr>
          <w:rFonts w:ascii="Times New Roman" w:eastAsia="Times New Roman" w:hAnsi="Times New Roman" w:cs="Times New Roman"/>
          <w:sz w:val="28"/>
          <w:szCs w:val="28"/>
          <w:lang w:eastAsia="ru-RU"/>
        </w:rPr>
        <w:t xml:space="preserve"> </w:t>
      </w:r>
      <w:r w:rsidR="0030304B" w:rsidRPr="00660A6C">
        <w:rPr>
          <w:rFonts w:ascii="Times New Roman" w:hAnsi="Times New Roman" w:cs="Times New Roman"/>
          <w:sz w:val="28"/>
          <w:szCs w:val="28"/>
        </w:rPr>
        <w:t xml:space="preserve">в полярной системе координат для окружности </w:t>
      </w:r>
      <w:r w:rsidR="0030304B" w:rsidRPr="00660A6C">
        <w:rPr>
          <w:rFonts w:ascii="Times New Roman" w:eastAsia="Times New Roman" w:hAnsi="Times New Roman" w:cs="Times New Roman"/>
          <w:position w:val="-10"/>
          <w:sz w:val="28"/>
          <w:szCs w:val="28"/>
          <w:lang w:eastAsia="ru-RU"/>
        </w:rPr>
        <w:object w:dxaOrig="880" w:dyaOrig="320">
          <v:shape id="_x0000_i1411" type="#_x0000_t75" style="width:43pt;height:16.9pt" o:ole="">
            <v:imagedata r:id="rId767" o:title=""/>
          </v:shape>
          <o:OLEObject Type="Embed" ProgID="Equation.DSMT4" ShapeID="_x0000_i1411" DrawAspect="Content" ObjectID="_1661082109" r:id="rId768"/>
        </w:object>
      </w:r>
      <w:r w:rsidR="0030304B">
        <w:rPr>
          <w:rFonts w:ascii="Times New Roman" w:eastAsia="Times New Roman" w:hAnsi="Times New Roman" w:cs="Times New Roman"/>
          <w:sz w:val="28"/>
          <w:szCs w:val="28"/>
          <w:lang w:eastAsia="ru-RU"/>
        </w:rPr>
        <w:t xml:space="preserve"> </w:t>
      </w:r>
      <w:r w:rsidR="0030304B" w:rsidRPr="00660A6C">
        <w:rPr>
          <w:rFonts w:ascii="Times New Roman" w:hAnsi="Times New Roman" w:cs="Times New Roman"/>
          <w:sz w:val="28"/>
          <w:szCs w:val="28"/>
        </w:rPr>
        <w:t>представлен на рис. 1</w:t>
      </w:r>
      <w:r w:rsidR="0030304B">
        <w:rPr>
          <w:rFonts w:ascii="Times New Roman" w:hAnsi="Times New Roman" w:cs="Times New Roman"/>
          <w:sz w:val="28"/>
          <w:szCs w:val="28"/>
        </w:rPr>
        <w:t>.8.</w:t>
      </w:r>
    </w:p>
    <w:p w:rsidR="001A2C2C" w:rsidRPr="00660A6C" w:rsidRDefault="001A2C2C" w:rsidP="00F2646A">
      <w:pPr>
        <w:spacing w:after="0" w:line="360" w:lineRule="auto"/>
        <w:jc w:val="both"/>
        <w:rPr>
          <w:rFonts w:ascii="Times New Roman" w:eastAsia="Times New Roman" w:hAnsi="Times New Roman" w:cs="Times New Roman"/>
          <w:sz w:val="28"/>
          <w:szCs w:val="28"/>
          <w:lang w:eastAsia="ru-RU"/>
        </w:rPr>
      </w:pPr>
    </w:p>
    <w:p w:rsidR="001A2C2C" w:rsidRPr="00660A6C" w:rsidRDefault="00E7646A" w:rsidP="001B0E5B">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noProof/>
          <w:sz w:val="28"/>
          <w:szCs w:val="28"/>
          <w:lang w:eastAsia="ru-RU"/>
        </w:rPr>
        <w:drawing>
          <wp:inline distT="0" distB="0" distL="0" distR="0" wp14:anchorId="45DAA285" wp14:editId="6F99A5E6">
            <wp:extent cx="2404800" cy="2412000"/>
            <wp:effectExtent l="0" t="0" r="0" b="7620"/>
            <wp:docPr id="451" name="Рисунок 451" descr="C:\Users\Владелец\AppData\Local\Microsoft\Windows\Temporary Internet Files\Content.IE5\HEI0489V\www.yotx.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C:\Users\Владелец\AppData\Local\Microsoft\Windows\Temporary Internet Files\Content.IE5\HEI0489V\www.yotx.ru.png"/>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404800" cy="2412000"/>
                    </a:xfrm>
                    <a:prstGeom prst="rect">
                      <a:avLst/>
                    </a:prstGeom>
                    <a:noFill/>
                    <a:ln>
                      <a:noFill/>
                    </a:ln>
                  </pic:spPr>
                </pic:pic>
              </a:graphicData>
            </a:graphic>
          </wp:inline>
        </w:drawing>
      </w:r>
    </w:p>
    <w:p w:rsidR="00F02C5A" w:rsidRDefault="001A2C2C" w:rsidP="00F02C5A">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sz w:val="28"/>
          <w:szCs w:val="28"/>
          <w:lang w:eastAsia="ru-RU"/>
        </w:rPr>
        <w:t>Рис.1.</w:t>
      </w:r>
      <w:r w:rsidR="00913498">
        <w:rPr>
          <w:rFonts w:ascii="Times New Roman" w:eastAsia="Times New Roman" w:hAnsi="Times New Roman" w:cs="Times New Roman"/>
          <w:sz w:val="28"/>
          <w:szCs w:val="28"/>
          <w:lang w:eastAsia="ru-RU"/>
        </w:rPr>
        <w:t>8</w:t>
      </w:r>
      <w:r w:rsidRPr="00660A6C">
        <w:rPr>
          <w:rFonts w:ascii="Times New Roman" w:eastAsia="Times New Roman" w:hAnsi="Times New Roman" w:cs="Times New Roman"/>
          <w:sz w:val="28"/>
          <w:szCs w:val="28"/>
          <w:lang w:eastAsia="ru-RU"/>
        </w:rPr>
        <w:t xml:space="preserve">. Дисперсия </w:t>
      </w:r>
      <w:r w:rsidRPr="00660A6C">
        <w:rPr>
          <w:rFonts w:ascii="Times New Roman" w:eastAsia="Times New Roman" w:hAnsi="Times New Roman" w:cs="Times New Roman"/>
          <w:position w:val="-12"/>
          <w:sz w:val="28"/>
          <w:szCs w:val="28"/>
          <w:lang w:eastAsia="ru-RU"/>
        </w:rPr>
        <w:object w:dxaOrig="1700" w:dyaOrig="360">
          <v:shape id="_x0000_i1412" type="#_x0000_t75" style="width:84.55pt;height:17.9pt" o:ole="">
            <v:imagedata r:id="rId765" o:title=""/>
          </v:shape>
          <o:OLEObject Type="Embed" ProgID="Equation.DSMT4" ShapeID="_x0000_i1412" DrawAspect="Content" ObjectID="_1661082110" r:id="rId770"/>
        </w:object>
      </w:r>
      <w:r w:rsidRPr="00660A6C">
        <w:rPr>
          <w:rFonts w:ascii="Times New Roman" w:eastAsia="Times New Roman" w:hAnsi="Times New Roman" w:cs="Times New Roman"/>
          <w:sz w:val="28"/>
          <w:szCs w:val="28"/>
          <w:lang w:eastAsia="ru-RU"/>
        </w:rPr>
        <w:t xml:space="preserve"> для окружности </w:t>
      </w:r>
      <w:r w:rsidRPr="00660A6C">
        <w:rPr>
          <w:rFonts w:ascii="Times New Roman" w:eastAsia="Times New Roman" w:hAnsi="Times New Roman" w:cs="Times New Roman"/>
          <w:position w:val="-10"/>
          <w:sz w:val="28"/>
          <w:szCs w:val="28"/>
          <w:lang w:eastAsia="ru-RU"/>
        </w:rPr>
        <w:object w:dxaOrig="880" w:dyaOrig="320">
          <v:shape id="_x0000_i1413" type="#_x0000_t75" style="width:43pt;height:16.9pt" o:ole="">
            <v:imagedata r:id="rId767" o:title=""/>
          </v:shape>
          <o:OLEObject Type="Embed" ProgID="Equation.DSMT4" ShapeID="_x0000_i1413" DrawAspect="Content" ObjectID="_1661082111" r:id="rId771"/>
        </w:object>
      </w:r>
      <w:r w:rsidRPr="00660A6C">
        <w:rPr>
          <w:rFonts w:ascii="Times New Roman" w:eastAsia="Times New Roman" w:hAnsi="Times New Roman" w:cs="Times New Roman"/>
          <w:sz w:val="28"/>
          <w:szCs w:val="28"/>
          <w:lang w:eastAsia="ru-RU"/>
        </w:rPr>
        <w:t>.</w:t>
      </w:r>
    </w:p>
    <w:p w:rsidR="00055E89" w:rsidRPr="00660A6C" w:rsidRDefault="0030304B" w:rsidP="00F02C5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На графике явно видно, что </w:t>
      </w:r>
      <w:r w:rsidR="00B505E3" w:rsidRPr="00660A6C">
        <w:rPr>
          <w:rFonts w:ascii="Times New Roman" w:eastAsia="Calibri" w:hAnsi="Times New Roman" w:cs="Times New Roman"/>
          <w:sz w:val="28"/>
          <w:szCs w:val="28"/>
        </w:rPr>
        <w:t>дисперси</w:t>
      </w:r>
      <w:r>
        <w:rPr>
          <w:rFonts w:ascii="Times New Roman" w:eastAsia="Calibri" w:hAnsi="Times New Roman" w:cs="Times New Roman"/>
          <w:sz w:val="28"/>
          <w:szCs w:val="28"/>
        </w:rPr>
        <w:t>я</w:t>
      </w:r>
      <w:r w:rsidR="00B505E3" w:rsidRPr="00660A6C">
        <w:rPr>
          <w:rFonts w:ascii="Times New Roman" w:eastAsia="Calibri" w:hAnsi="Times New Roman" w:cs="Times New Roman"/>
          <w:sz w:val="28"/>
          <w:szCs w:val="28"/>
        </w:rPr>
        <w:t xml:space="preserve"> </w:t>
      </w:r>
      <w:r w:rsidR="001556E8" w:rsidRPr="00660A6C">
        <w:rPr>
          <w:rFonts w:ascii="Times New Roman" w:eastAsia="Times New Roman" w:hAnsi="Times New Roman" w:cs="Times New Roman"/>
          <w:position w:val="-12"/>
          <w:sz w:val="28"/>
          <w:szCs w:val="28"/>
          <w:lang w:eastAsia="ru-RU"/>
        </w:rPr>
        <w:object w:dxaOrig="1140" w:dyaOrig="360">
          <v:shape id="_x0000_i1414" type="#_x0000_t75" style="width:57pt;height:17.9pt" o:ole="">
            <v:imagedata r:id="rId772" o:title=""/>
          </v:shape>
          <o:OLEObject Type="Embed" ProgID="Equation.DSMT4" ShapeID="_x0000_i1414" DrawAspect="Content" ObjectID="_1661082112" r:id="rId773"/>
        </w:object>
      </w:r>
      <w:r w:rsidR="001556E8" w:rsidRPr="00660A6C">
        <w:rPr>
          <w:rFonts w:ascii="Times New Roman" w:eastAsia="Times New Roman" w:hAnsi="Times New Roman" w:cs="Times New Roman"/>
          <w:sz w:val="28"/>
          <w:szCs w:val="28"/>
          <w:lang w:eastAsia="ru-RU"/>
        </w:rPr>
        <w:t xml:space="preserve"> </w:t>
      </w:r>
      <w:proofErr w:type="gramStart"/>
      <w:r w:rsidR="001556E8" w:rsidRPr="00660A6C">
        <w:rPr>
          <w:rFonts w:ascii="Times New Roman" w:eastAsia="Times New Roman" w:hAnsi="Times New Roman" w:cs="Times New Roman"/>
          <w:sz w:val="28"/>
          <w:szCs w:val="28"/>
          <w:lang w:eastAsia="ru-RU"/>
        </w:rPr>
        <w:t>при</w:t>
      </w:r>
      <w:proofErr w:type="gramEnd"/>
      <w:r w:rsidR="001556E8" w:rsidRPr="00660A6C">
        <w:rPr>
          <w:rFonts w:ascii="Times New Roman" w:eastAsia="Times New Roman" w:hAnsi="Times New Roman" w:cs="Times New Roman"/>
          <w:sz w:val="28"/>
          <w:szCs w:val="28"/>
          <w:lang w:eastAsia="ru-RU"/>
        </w:rPr>
        <w:t xml:space="preserve"> </w:t>
      </w:r>
      <w:r w:rsidR="001556E8" w:rsidRPr="00660A6C">
        <w:rPr>
          <w:rFonts w:ascii="Times New Roman" w:eastAsia="Times New Roman" w:hAnsi="Times New Roman" w:cs="Times New Roman"/>
          <w:position w:val="-6"/>
          <w:sz w:val="28"/>
          <w:szCs w:val="28"/>
          <w:lang w:eastAsia="ru-RU"/>
        </w:rPr>
        <w:object w:dxaOrig="660" w:dyaOrig="240">
          <v:shape id="_x0000_i1415" type="#_x0000_t75" style="width:32.85pt;height:12.1pt" o:ole="">
            <v:imagedata r:id="rId774" o:title=""/>
          </v:shape>
          <o:OLEObject Type="Embed" ProgID="Equation.DSMT4" ShapeID="_x0000_i1415" DrawAspect="Content" ObjectID="_1661082113" r:id="rId775"/>
        </w:object>
      </w:r>
      <w:r w:rsidR="001556E8" w:rsidRPr="00660A6C">
        <w:rPr>
          <w:rFonts w:ascii="Times New Roman" w:eastAsia="Times New Roman" w:hAnsi="Times New Roman" w:cs="Times New Roman"/>
          <w:sz w:val="28"/>
          <w:szCs w:val="28"/>
          <w:lang w:eastAsia="ru-RU"/>
        </w:rPr>
        <w:t xml:space="preserve"> и решение неустойчиво</w:t>
      </w:r>
      <w:r w:rsidR="00055E89" w:rsidRPr="00660A6C">
        <w:rPr>
          <w:rFonts w:ascii="Times New Roman" w:eastAsia="Times New Roman" w:hAnsi="Times New Roman" w:cs="Times New Roman"/>
          <w:sz w:val="28"/>
          <w:szCs w:val="28"/>
          <w:lang w:eastAsia="ru-RU"/>
        </w:rPr>
        <w:t>.</w:t>
      </w:r>
    </w:p>
    <w:p w:rsidR="007D5B3A" w:rsidRPr="00660A6C" w:rsidRDefault="007D5B3A" w:rsidP="001B0E5B">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sz w:val="28"/>
          <w:szCs w:val="28"/>
          <w:lang w:eastAsia="ru-RU"/>
        </w:rPr>
        <w:t>На рис.1</w:t>
      </w:r>
      <w:r w:rsidR="00B24761">
        <w:rPr>
          <w:rFonts w:ascii="Times New Roman" w:eastAsia="Times New Roman" w:hAnsi="Times New Roman" w:cs="Times New Roman"/>
          <w:sz w:val="28"/>
          <w:szCs w:val="28"/>
          <w:lang w:eastAsia="ru-RU"/>
        </w:rPr>
        <w:t>.9.</w:t>
      </w:r>
      <w:r w:rsidRPr="00660A6C">
        <w:rPr>
          <w:rFonts w:ascii="Times New Roman" w:eastAsia="Times New Roman" w:hAnsi="Times New Roman" w:cs="Times New Roman"/>
          <w:sz w:val="28"/>
          <w:szCs w:val="28"/>
          <w:lang w:eastAsia="ru-RU"/>
        </w:rPr>
        <w:t xml:space="preserve"> представлен график дисперсии </w:t>
      </w:r>
      <w:r w:rsidRPr="00660A6C">
        <w:rPr>
          <w:rFonts w:ascii="Times New Roman" w:eastAsia="Calibri" w:hAnsi="Times New Roman" w:cs="Times New Roman"/>
          <w:position w:val="-16"/>
          <w:sz w:val="28"/>
          <w:szCs w:val="28"/>
        </w:rPr>
        <w:object w:dxaOrig="3580" w:dyaOrig="440">
          <v:shape id="_x0000_i1416" type="#_x0000_t75" style="width:178.8pt;height:22.7pt" o:ole="">
            <v:imagedata r:id="rId776" o:title=""/>
          </v:shape>
          <o:OLEObject Type="Embed" ProgID="Equation.DSMT4" ShapeID="_x0000_i1416" DrawAspect="Content" ObjectID="_1661082114" r:id="rId777"/>
        </w:object>
      </w:r>
      <w:r w:rsidRPr="00660A6C">
        <w:rPr>
          <w:rFonts w:ascii="Times New Roman" w:eastAsia="Times New Roman" w:hAnsi="Times New Roman" w:cs="Times New Roman"/>
          <w:sz w:val="28"/>
          <w:szCs w:val="28"/>
          <w:lang w:eastAsia="ru-RU"/>
        </w:rPr>
        <w:t xml:space="preserve"> для линейного закона математического ожидания </w:t>
      </w:r>
      <w:r w:rsidRPr="00660A6C">
        <w:rPr>
          <w:rFonts w:ascii="Times New Roman" w:eastAsia="Calibri" w:hAnsi="Times New Roman" w:cs="Times New Roman"/>
          <w:position w:val="-10"/>
          <w:sz w:val="28"/>
          <w:szCs w:val="28"/>
        </w:rPr>
        <w:object w:dxaOrig="1440" w:dyaOrig="320">
          <v:shape id="_x0000_i1417" type="#_x0000_t75" style="width:1in;height:16.9pt" o:ole="">
            <v:imagedata r:id="rId778" o:title=""/>
          </v:shape>
          <o:OLEObject Type="Embed" ProgID="Equation.DSMT4" ShapeID="_x0000_i1417" DrawAspect="Content" ObjectID="_1661082115" r:id="rId779"/>
        </w:object>
      </w:r>
      <w:r w:rsidRPr="00660A6C">
        <w:rPr>
          <w:rFonts w:ascii="Times New Roman" w:eastAsia="Calibri" w:hAnsi="Times New Roman" w:cs="Times New Roman"/>
          <w:sz w:val="28"/>
          <w:szCs w:val="28"/>
        </w:rPr>
        <w:t>.</w:t>
      </w:r>
      <w:r w:rsidR="0030304B">
        <w:rPr>
          <w:rFonts w:ascii="Times New Roman" w:eastAsia="Calibri" w:hAnsi="Times New Roman" w:cs="Times New Roman"/>
          <w:sz w:val="28"/>
          <w:szCs w:val="28"/>
        </w:rPr>
        <w:t xml:space="preserve"> </w:t>
      </w:r>
      <w:r w:rsidRPr="00660A6C">
        <w:rPr>
          <w:rFonts w:ascii="Times New Roman" w:eastAsia="Calibri" w:hAnsi="Times New Roman" w:cs="Times New Roman"/>
          <w:sz w:val="28"/>
          <w:szCs w:val="28"/>
        </w:rPr>
        <w:t xml:space="preserve">Здесь </w:t>
      </w:r>
      <w:r w:rsidR="0030304B" w:rsidRPr="00660A6C">
        <w:rPr>
          <w:rFonts w:ascii="Times New Roman" w:hAnsi="Times New Roman" w:cs="Times New Roman"/>
          <w:position w:val="-12"/>
          <w:sz w:val="28"/>
          <w:szCs w:val="28"/>
        </w:rPr>
        <w:object w:dxaOrig="3240" w:dyaOrig="380">
          <v:shape id="_x0000_i1418" type="#_x0000_t75" style="width:162.85pt;height:17.9pt" o:ole="">
            <v:imagedata r:id="rId780" o:title=""/>
          </v:shape>
          <o:OLEObject Type="Embed" ProgID="Equation.DSMT4" ShapeID="_x0000_i1418" DrawAspect="Content" ObjectID="_1661082116" r:id="rId781"/>
        </w:object>
      </w:r>
      <w:r w:rsidRPr="00660A6C">
        <w:rPr>
          <w:rFonts w:ascii="Times New Roman" w:eastAsia="Calibri" w:hAnsi="Times New Roman" w:cs="Times New Roman"/>
          <w:sz w:val="28"/>
          <w:szCs w:val="28"/>
        </w:rPr>
        <w:t>.</w:t>
      </w:r>
      <w:r w:rsidRPr="00660A6C">
        <w:rPr>
          <w:rFonts w:ascii="Times New Roman" w:eastAsia="Times New Roman" w:hAnsi="Times New Roman" w:cs="Times New Roman"/>
          <w:sz w:val="28"/>
          <w:szCs w:val="28"/>
          <w:lang w:eastAsia="ru-RU"/>
        </w:rPr>
        <w:t xml:space="preserve"> </w:t>
      </w:r>
    </w:p>
    <w:p w:rsidR="007D5B3A" w:rsidRPr="00660A6C" w:rsidRDefault="007D5B3A" w:rsidP="001B0E5B">
      <w:pPr>
        <w:spacing w:after="0" w:line="360" w:lineRule="auto"/>
        <w:ind w:firstLine="709"/>
        <w:jc w:val="both"/>
        <w:rPr>
          <w:rFonts w:ascii="Times New Roman" w:eastAsia="Times New Roman" w:hAnsi="Times New Roman" w:cs="Times New Roman"/>
          <w:sz w:val="28"/>
          <w:szCs w:val="28"/>
          <w:lang w:eastAsia="ru-RU"/>
        </w:rPr>
      </w:pPr>
      <w:r w:rsidRPr="00660A6C">
        <w:rPr>
          <w:rFonts w:ascii="Times New Roman" w:eastAsia="Times New Roman" w:hAnsi="Times New Roman" w:cs="Times New Roman"/>
          <w:noProof/>
          <w:sz w:val="28"/>
          <w:szCs w:val="28"/>
          <w:lang w:eastAsia="ru-RU"/>
        </w:rPr>
        <w:drawing>
          <wp:inline distT="0" distB="0" distL="0" distR="0" wp14:anchorId="747E63BC" wp14:editId="2FC514D1">
            <wp:extent cx="2376000" cy="2386800"/>
            <wp:effectExtent l="0" t="0" r="571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376000" cy="2386800"/>
                    </a:xfrm>
                    <a:prstGeom prst="rect">
                      <a:avLst/>
                    </a:prstGeom>
                    <a:noFill/>
                  </pic:spPr>
                </pic:pic>
              </a:graphicData>
            </a:graphic>
          </wp:inline>
        </w:drawing>
      </w:r>
    </w:p>
    <w:p w:rsidR="007D5B3A" w:rsidRDefault="007D5B3A" w:rsidP="001B0E5B">
      <w:pPr>
        <w:spacing w:line="360" w:lineRule="auto"/>
        <w:rPr>
          <w:rFonts w:ascii="Times New Roman" w:eastAsia="Calibri" w:hAnsi="Times New Roman" w:cs="Times New Roman"/>
          <w:sz w:val="28"/>
          <w:szCs w:val="28"/>
        </w:rPr>
      </w:pPr>
      <w:r w:rsidRPr="00660A6C">
        <w:rPr>
          <w:rFonts w:ascii="Times New Roman" w:eastAsia="Times New Roman" w:hAnsi="Times New Roman" w:cs="Times New Roman"/>
          <w:sz w:val="28"/>
          <w:szCs w:val="28"/>
          <w:lang w:eastAsia="ru-RU"/>
        </w:rPr>
        <w:lastRenderedPageBreak/>
        <w:t>Рис.1.</w:t>
      </w:r>
      <w:r w:rsidR="00B24761">
        <w:rPr>
          <w:rFonts w:ascii="Times New Roman" w:eastAsia="Times New Roman" w:hAnsi="Times New Roman" w:cs="Times New Roman"/>
          <w:sz w:val="28"/>
          <w:szCs w:val="28"/>
          <w:lang w:eastAsia="ru-RU"/>
        </w:rPr>
        <w:t>9</w:t>
      </w:r>
      <w:r w:rsidRPr="00660A6C">
        <w:rPr>
          <w:rFonts w:ascii="Times New Roman" w:eastAsia="Times New Roman" w:hAnsi="Times New Roman" w:cs="Times New Roman"/>
          <w:sz w:val="28"/>
          <w:szCs w:val="28"/>
          <w:lang w:eastAsia="ru-RU"/>
        </w:rPr>
        <w:t xml:space="preserve">. График дисперсии для линейного закона математического ожидания </w:t>
      </w:r>
      <w:r w:rsidRPr="00660A6C">
        <w:rPr>
          <w:rFonts w:ascii="Times New Roman" w:eastAsia="Calibri" w:hAnsi="Times New Roman" w:cs="Times New Roman"/>
          <w:position w:val="-16"/>
          <w:sz w:val="28"/>
          <w:szCs w:val="28"/>
        </w:rPr>
        <w:object w:dxaOrig="2700" w:dyaOrig="444">
          <v:shape id="_x0000_i1419" type="#_x0000_t75" style="width:135.3pt;height:22.7pt" o:ole="">
            <v:imagedata r:id="rId783" o:title=""/>
          </v:shape>
          <o:OLEObject Type="Embed" ProgID="Equation.DSMT4" ShapeID="_x0000_i1419" DrawAspect="Content" ObjectID="_1661082117" r:id="rId784"/>
        </w:object>
      </w:r>
      <w:r w:rsidR="00EF5F7C">
        <w:rPr>
          <w:rFonts w:ascii="Times New Roman" w:eastAsia="Calibri" w:hAnsi="Times New Roman" w:cs="Times New Roman"/>
          <w:sz w:val="28"/>
          <w:szCs w:val="28"/>
        </w:rPr>
        <w:t xml:space="preserve"> в крупном масштабе</w:t>
      </w:r>
      <w:r w:rsidRPr="00660A6C">
        <w:rPr>
          <w:rFonts w:ascii="Times New Roman" w:eastAsia="Calibri" w:hAnsi="Times New Roman" w:cs="Times New Roman"/>
          <w:sz w:val="28"/>
          <w:szCs w:val="28"/>
        </w:rPr>
        <w:t>.</w:t>
      </w:r>
    </w:p>
    <w:p w:rsidR="00EF5F7C" w:rsidRDefault="00EF5F7C" w:rsidP="001B0E5B">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t>Чтобы подробнее рассмотреть начальный участок, приведем график этой дисперсии в более мелком масштабе (рис. 1.10.)</w:t>
      </w:r>
    </w:p>
    <w:p w:rsidR="00EF5F7C" w:rsidRDefault="00EF5F7C" w:rsidP="001B0E5B">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6BC5098" wp14:editId="716CB9AC">
            <wp:extent cx="2397600" cy="2408400"/>
            <wp:effectExtent l="0" t="0" r="3175" b="0"/>
            <wp:docPr id="5" name="Рисунок 5" descr="C:\Users\4227~1\AppData\Local\Temp\www.yotx.r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C:\Users\4227~1\AppData\Local\Temp\www.yotx.ru-3.png"/>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397600" cy="2408400"/>
                    </a:xfrm>
                    <a:prstGeom prst="rect">
                      <a:avLst/>
                    </a:prstGeom>
                    <a:noFill/>
                    <a:ln>
                      <a:noFill/>
                    </a:ln>
                  </pic:spPr>
                </pic:pic>
              </a:graphicData>
            </a:graphic>
          </wp:inline>
        </w:drawing>
      </w:r>
    </w:p>
    <w:p w:rsidR="00EF5F7C" w:rsidRPr="00660A6C" w:rsidRDefault="00EF5F7C" w:rsidP="001B0E5B">
      <w:pPr>
        <w:spacing w:line="36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Рис.1.10. </w:t>
      </w:r>
      <w:r w:rsidRPr="00660A6C">
        <w:rPr>
          <w:rFonts w:ascii="Times New Roman" w:eastAsia="Times New Roman" w:hAnsi="Times New Roman" w:cs="Times New Roman"/>
          <w:sz w:val="28"/>
          <w:szCs w:val="28"/>
          <w:lang w:eastAsia="ru-RU"/>
        </w:rPr>
        <w:t xml:space="preserve">График дисперсии для линейного закона математического ожидания </w:t>
      </w:r>
      <w:r w:rsidRPr="00660A6C">
        <w:rPr>
          <w:rFonts w:ascii="Times New Roman" w:eastAsia="Calibri" w:hAnsi="Times New Roman" w:cs="Times New Roman"/>
          <w:position w:val="-16"/>
          <w:sz w:val="28"/>
          <w:szCs w:val="28"/>
        </w:rPr>
        <w:object w:dxaOrig="2700" w:dyaOrig="444">
          <v:shape id="_x0000_i1420" type="#_x0000_t75" style="width:135.3pt;height:22.7pt" o:ole="">
            <v:imagedata r:id="rId783" o:title=""/>
          </v:shape>
          <o:OLEObject Type="Embed" ProgID="Equation.DSMT4" ShapeID="_x0000_i1420" DrawAspect="Content" ObjectID="_1661082118" r:id="rId786"/>
        </w:object>
      </w:r>
      <w:r>
        <w:rPr>
          <w:rFonts w:ascii="Times New Roman" w:eastAsia="Calibri" w:hAnsi="Times New Roman" w:cs="Times New Roman"/>
          <w:sz w:val="28"/>
          <w:szCs w:val="28"/>
        </w:rPr>
        <w:t xml:space="preserve"> в мелком масштабе</w:t>
      </w:r>
      <w:r w:rsidRPr="00660A6C">
        <w:rPr>
          <w:rFonts w:ascii="Times New Roman" w:eastAsia="Calibri" w:hAnsi="Times New Roman" w:cs="Times New Roman"/>
          <w:sz w:val="28"/>
          <w:szCs w:val="28"/>
        </w:rPr>
        <w:t>.</w:t>
      </w:r>
    </w:p>
    <w:p w:rsidR="007D5B3A" w:rsidRDefault="007D5B3A" w:rsidP="00F54528">
      <w:pPr>
        <w:spacing w:line="360" w:lineRule="auto"/>
        <w:jc w:val="both"/>
        <w:rPr>
          <w:rFonts w:ascii="Times New Roman" w:eastAsia="Calibri" w:hAnsi="Times New Roman" w:cs="Times New Roman"/>
          <w:sz w:val="28"/>
          <w:szCs w:val="28"/>
        </w:rPr>
      </w:pPr>
      <w:r w:rsidRPr="00660A6C">
        <w:rPr>
          <w:rFonts w:ascii="Times New Roman" w:eastAsia="Calibri" w:hAnsi="Times New Roman" w:cs="Times New Roman"/>
          <w:sz w:val="28"/>
          <w:szCs w:val="28"/>
        </w:rPr>
        <w:tab/>
      </w:r>
      <w:r w:rsidR="0030304B">
        <w:rPr>
          <w:rFonts w:ascii="Times New Roman" w:eastAsia="Calibri" w:hAnsi="Times New Roman" w:cs="Times New Roman"/>
          <w:sz w:val="28"/>
          <w:szCs w:val="28"/>
        </w:rPr>
        <w:t>На</w:t>
      </w:r>
      <w:r w:rsidRPr="00660A6C">
        <w:rPr>
          <w:rFonts w:ascii="Times New Roman" w:eastAsia="Calibri" w:hAnsi="Times New Roman" w:cs="Times New Roman"/>
          <w:sz w:val="28"/>
          <w:szCs w:val="28"/>
        </w:rPr>
        <w:t xml:space="preserve"> графике видно, хоть и в мелком масштабе, что вблизи начала координат дисперсия имеет участ</w:t>
      </w:r>
      <w:r w:rsidR="00EF5F7C">
        <w:rPr>
          <w:rFonts w:ascii="Times New Roman" w:eastAsia="Calibri" w:hAnsi="Times New Roman" w:cs="Times New Roman"/>
          <w:sz w:val="28"/>
          <w:szCs w:val="28"/>
        </w:rPr>
        <w:t>ки начального возрастания, затем-</w:t>
      </w:r>
      <w:r w:rsidRPr="00660A6C">
        <w:rPr>
          <w:rFonts w:ascii="Times New Roman" w:eastAsia="Calibri" w:hAnsi="Times New Roman" w:cs="Times New Roman"/>
          <w:sz w:val="28"/>
          <w:szCs w:val="28"/>
        </w:rPr>
        <w:t xml:space="preserve"> убывания</w:t>
      </w:r>
      <w:r w:rsidR="00EF5F7C">
        <w:rPr>
          <w:rFonts w:ascii="Times New Roman" w:eastAsia="Calibri" w:hAnsi="Times New Roman" w:cs="Times New Roman"/>
          <w:sz w:val="28"/>
          <w:szCs w:val="28"/>
        </w:rPr>
        <w:t>. Таким образом, можно заметить проявление экстремального поведения дисперсии на начальном этапе и возрастании ее после этого этапа</w:t>
      </w:r>
      <w:r w:rsidRPr="00660A6C">
        <w:rPr>
          <w:rFonts w:ascii="Times New Roman" w:eastAsia="Calibri" w:hAnsi="Times New Roman" w:cs="Times New Roman"/>
          <w:sz w:val="28"/>
          <w:szCs w:val="28"/>
        </w:rPr>
        <w:t xml:space="preserve">. Последнее означает неустойчивость линейного решения. </w:t>
      </w:r>
    </w:p>
    <w:p w:rsidR="003935B8" w:rsidRDefault="008C4CE4" w:rsidP="003935B8">
      <w:pPr>
        <w:spacing w:line="360" w:lineRule="auto"/>
        <w:jc w:val="center"/>
        <w:rPr>
          <w:rFonts w:ascii="Times New Roman" w:eastAsia="Calibri" w:hAnsi="Times New Roman" w:cs="Times New Roman"/>
          <w:sz w:val="28"/>
          <w:szCs w:val="28"/>
        </w:rPr>
      </w:pPr>
      <w:r w:rsidRPr="00CC7DF8">
        <w:rPr>
          <w:rFonts w:ascii="Times New Roman" w:hAnsi="Times New Roman" w:cs="Times New Roman"/>
          <w:sz w:val="28"/>
          <w:szCs w:val="28"/>
        </w:rPr>
        <w:t>§</w:t>
      </w:r>
      <w:r>
        <w:rPr>
          <w:rFonts w:ascii="Times New Roman" w:hAnsi="Times New Roman" w:cs="Times New Roman"/>
          <w:sz w:val="28"/>
          <w:szCs w:val="28"/>
        </w:rPr>
        <w:t xml:space="preserve"> </w:t>
      </w:r>
      <w:r w:rsidR="003935B8" w:rsidRPr="005052A0">
        <w:rPr>
          <w:rFonts w:ascii="Times New Roman" w:eastAsia="Times New Roman" w:hAnsi="Times New Roman" w:cs="Times New Roman"/>
          <w:bCs/>
          <w:iCs/>
          <w:sz w:val="28"/>
          <w:szCs w:val="28"/>
          <w:lang w:eastAsia="ru-RU"/>
        </w:rPr>
        <w:t>1.</w:t>
      </w:r>
      <w:r w:rsidR="003935B8">
        <w:rPr>
          <w:rFonts w:ascii="Times New Roman" w:eastAsia="Times New Roman" w:hAnsi="Times New Roman" w:cs="Times New Roman"/>
          <w:bCs/>
          <w:iCs/>
          <w:sz w:val="28"/>
          <w:szCs w:val="28"/>
          <w:lang w:eastAsia="ru-RU"/>
        </w:rPr>
        <w:t>8</w:t>
      </w:r>
      <w:r w:rsidR="003935B8" w:rsidRPr="005052A0">
        <w:rPr>
          <w:rFonts w:ascii="Times New Roman" w:eastAsia="Times New Roman" w:hAnsi="Times New Roman" w:cs="Times New Roman"/>
          <w:bCs/>
          <w:iCs/>
          <w:sz w:val="28"/>
          <w:szCs w:val="28"/>
          <w:lang w:eastAsia="ru-RU"/>
        </w:rPr>
        <w:t>.</w:t>
      </w:r>
      <w:r w:rsidR="003935B8">
        <w:rPr>
          <w:rFonts w:ascii="Times New Roman" w:eastAsia="Times New Roman" w:hAnsi="Times New Roman" w:cs="Times New Roman"/>
          <w:bCs/>
          <w:iCs/>
          <w:sz w:val="28"/>
          <w:szCs w:val="28"/>
          <w:lang w:eastAsia="ru-RU"/>
        </w:rPr>
        <w:t xml:space="preserve"> З</w:t>
      </w:r>
      <w:r w:rsidR="00B3523B">
        <w:rPr>
          <w:rFonts w:ascii="Times New Roman" w:eastAsia="Times New Roman" w:hAnsi="Times New Roman" w:cs="Times New Roman"/>
          <w:bCs/>
          <w:iCs/>
          <w:sz w:val="28"/>
          <w:szCs w:val="28"/>
          <w:lang w:eastAsia="ru-RU"/>
        </w:rPr>
        <w:t xml:space="preserve">АМЕЧАНИЯ ОБ ИНТЕРПРЕТАЦИИ НЕУСТОЙЧИВОСТИ ПО ДИСПЕРСИИ </w:t>
      </w:r>
    </w:p>
    <w:p w:rsidR="009059B7" w:rsidRDefault="003935B8" w:rsidP="00F545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6966BA">
        <w:rPr>
          <w:rFonts w:ascii="Times New Roman" w:eastAsia="Calibri" w:hAnsi="Times New Roman" w:cs="Times New Roman"/>
          <w:sz w:val="28"/>
          <w:szCs w:val="28"/>
        </w:rPr>
        <w:t xml:space="preserve">В классическом варианте исследования устойчивости решений дифференциальных уравнений нет уравнения для зависимости от времени абсолютной погрешности </w:t>
      </w:r>
      <w:r w:rsidR="006966BA" w:rsidRPr="006966BA">
        <w:rPr>
          <w:rFonts w:ascii="Times New Roman" w:eastAsia="Calibri" w:hAnsi="Times New Roman" w:cs="Times New Roman"/>
          <w:position w:val="-6"/>
          <w:sz w:val="28"/>
          <w:szCs w:val="28"/>
        </w:rPr>
        <w:object w:dxaOrig="340" w:dyaOrig="220">
          <v:shape id="_x0000_i1421" type="#_x0000_t75" style="width:17.9pt;height:10.65pt" o:ole="">
            <v:imagedata r:id="rId787" o:title=""/>
          </v:shape>
          <o:OLEObject Type="Embed" ProgID="Equation.DSMT4" ShapeID="_x0000_i1421" DrawAspect="Content" ObjectID="_1661082119" r:id="rId788"/>
        </w:object>
      </w:r>
      <w:r w:rsidR="006966BA">
        <w:rPr>
          <w:rFonts w:ascii="Times New Roman" w:eastAsia="Calibri" w:hAnsi="Times New Roman" w:cs="Times New Roman"/>
          <w:sz w:val="28"/>
          <w:szCs w:val="28"/>
        </w:rPr>
        <w:t xml:space="preserve"> решения. Этот недостаток можно было бы исправить, задавая начальную относительную погрешность </w:t>
      </w:r>
      <w:r w:rsidR="006966BA" w:rsidRPr="006966BA">
        <w:rPr>
          <w:rFonts w:ascii="Times New Roman" w:eastAsia="Calibri" w:hAnsi="Times New Roman" w:cs="Times New Roman"/>
          <w:position w:val="-12"/>
          <w:sz w:val="28"/>
          <w:szCs w:val="28"/>
        </w:rPr>
        <w:object w:dxaOrig="2299" w:dyaOrig="380">
          <v:shape id="_x0000_i1422" type="#_x0000_t75" style="width:115pt;height:17.9pt" o:ole="">
            <v:imagedata r:id="rId789" o:title=""/>
          </v:shape>
          <o:OLEObject Type="Embed" ProgID="Equation.DSMT4" ShapeID="_x0000_i1422" DrawAspect="Content" ObjectID="_1661082120" r:id="rId790"/>
        </w:object>
      </w:r>
      <w:r w:rsidR="006966BA">
        <w:rPr>
          <w:rFonts w:ascii="Times New Roman" w:eastAsia="Calibri" w:hAnsi="Times New Roman" w:cs="Times New Roman"/>
          <w:sz w:val="28"/>
          <w:szCs w:val="28"/>
        </w:rPr>
        <w:t xml:space="preserve"> и считать ее применимой к любому моменту времени, </w:t>
      </w:r>
      <w:r w:rsidR="006966BA">
        <w:rPr>
          <w:rFonts w:ascii="Times New Roman" w:eastAsia="Calibri" w:hAnsi="Times New Roman" w:cs="Times New Roman"/>
          <w:sz w:val="28"/>
          <w:szCs w:val="28"/>
        </w:rPr>
        <w:lastRenderedPageBreak/>
        <w:t xml:space="preserve">тогда </w:t>
      </w:r>
      <w:r w:rsidR="006D42B2" w:rsidRPr="006966BA">
        <w:rPr>
          <w:rFonts w:ascii="Times New Roman" w:eastAsia="Calibri" w:hAnsi="Times New Roman" w:cs="Times New Roman"/>
          <w:position w:val="-12"/>
          <w:sz w:val="28"/>
          <w:szCs w:val="28"/>
        </w:rPr>
        <w:object w:dxaOrig="2299" w:dyaOrig="380">
          <v:shape id="_x0000_i1423" type="#_x0000_t75" style="width:115pt;height:17.9pt" o:ole="">
            <v:imagedata r:id="rId791" o:title=""/>
          </v:shape>
          <o:OLEObject Type="Embed" ProgID="Equation.DSMT4" ShapeID="_x0000_i1423" DrawAspect="Content" ObjectID="_1661082121" r:id="rId792"/>
        </w:object>
      </w:r>
      <w:r w:rsidR="003A1F22">
        <w:rPr>
          <w:rFonts w:ascii="Times New Roman" w:eastAsia="Calibri" w:hAnsi="Times New Roman" w:cs="Times New Roman"/>
          <w:sz w:val="28"/>
          <w:szCs w:val="28"/>
        </w:rPr>
        <w:t xml:space="preserve">. Здесь используется положение, что среднее значение случайного процесса совпадает с решением детерминированной задачи. </w:t>
      </w:r>
      <w:proofErr w:type="gramStart"/>
      <w:r w:rsidR="003A1F22">
        <w:rPr>
          <w:rFonts w:ascii="Times New Roman" w:eastAsia="Calibri" w:hAnsi="Times New Roman" w:cs="Times New Roman"/>
          <w:sz w:val="28"/>
          <w:szCs w:val="28"/>
        </w:rPr>
        <w:t>П</w:t>
      </w:r>
      <w:r w:rsidR="006966BA">
        <w:rPr>
          <w:rFonts w:ascii="Times New Roman" w:eastAsia="Calibri" w:hAnsi="Times New Roman" w:cs="Times New Roman"/>
          <w:sz w:val="28"/>
          <w:szCs w:val="28"/>
        </w:rPr>
        <w:t>ри</w:t>
      </w:r>
      <w:proofErr w:type="gramEnd"/>
      <w:r w:rsidR="006966BA">
        <w:rPr>
          <w:rFonts w:ascii="Times New Roman" w:eastAsia="Calibri" w:hAnsi="Times New Roman" w:cs="Times New Roman"/>
          <w:sz w:val="28"/>
          <w:szCs w:val="28"/>
        </w:rPr>
        <w:t xml:space="preserve"> </w:t>
      </w:r>
      <w:r w:rsidR="003A1F22" w:rsidRPr="003A1F22">
        <w:rPr>
          <w:rFonts w:ascii="Times New Roman" w:eastAsia="Calibri" w:hAnsi="Times New Roman" w:cs="Times New Roman"/>
          <w:position w:val="-6"/>
          <w:sz w:val="28"/>
          <w:szCs w:val="28"/>
        </w:rPr>
        <w:object w:dxaOrig="660" w:dyaOrig="240">
          <v:shape id="_x0000_i1424" type="#_x0000_t75" style="width:32.85pt;height:12.1pt" o:ole="">
            <v:imagedata r:id="rId793" o:title=""/>
          </v:shape>
          <o:OLEObject Type="Embed" ProgID="Equation.DSMT4" ShapeID="_x0000_i1424" DrawAspect="Content" ObjectID="_1661082122" r:id="rId794"/>
        </w:object>
      </w:r>
      <w:r w:rsidR="003A1F22">
        <w:rPr>
          <w:rFonts w:ascii="Times New Roman" w:eastAsia="Calibri" w:hAnsi="Times New Roman" w:cs="Times New Roman"/>
          <w:sz w:val="28"/>
          <w:szCs w:val="28"/>
        </w:rPr>
        <w:t xml:space="preserve"> решение устойчиво, если </w:t>
      </w:r>
      <w:r w:rsidR="003A1F22" w:rsidRPr="006966BA">
        <w:rPr>
          <w:rFonts w:ascii="Times New Roman" w:eastAsia="Calibri" w:hAnsi="Times New Roman" w:cs="Times New Roman"/>
          <w:position w:val="-10"/>
          <w:sz w:val="28"/>
          <w:szCs w:val="28"/>
        </w:rPr>
        <w:object w:dxaOrig="1500" w:dyaOrig="320">
          <v:shape id="_x0000_i1425" type="#_x0000_t75" style="width:75.4pt;height:16.9pt" o:ole="">
            <v:imagedata r:id="rId795" o:title=""/>
          </v:shape>
          <o:OLEObject Type="Embed" ProgID="Equation.DSMT4" ShapeID="_x0000_i1425" DrawAspect="Content" ObjectID="_1661082123" r:id="rId796"/>
        </w:object>
      </w:r>
      <w:r w:rsidR="003A1F22">
        <w:rPr>
          <w:rFonts w:ascii="Times New Roman" w:eastAsia="Calibri" w:hAnsi="Times New Roman" w:cs="Times New Roman"/>
          <w:sz w:val="28"/>
          <w:szCs w:val="28"/>
        </w:rPr>
        <w:t xml:space="preserve">, а это возможно, когда при </w:t>
      </w:r>
      <w:r w:rsidR="003A1F22" w:rsidRPr="003A1F22">
        <w:rPr>
          <w:rFonts w:ascii="Times New Roman" w:eastAsia="Calibri" w:hAnsi="Times New Roman" w:cs="Times New Roman"/>
          <w:position w:val="-6"/>
          <w:sz w:val="28"/>
          <w:szCs w:val="28"/>
        </w:rPr>
        <w:object w:dxaOrig="660" w:dyaOrig="240">
          <v:shape id="_x0000_i1426" type="#_x0000_t75" style="width:32.85pt;height:12.1pt" o:ole="">
            <v:imagedata r:id="rId793" o:title=""/>
          </v:shape>
          <o:OLEObject Type="Embed" ProgID="Equation.DSMT4" ShapeID="_x0000_i1426" DrawAspect="Content" ObjectID="_1661082124" r:id="rId797"/>
        </w:object>
      </w:r>
      <w:r w:rsidR="003A1F22">
        <w:rPr>
          <w:rFonts w:ascii="Times New Roman" w:eastAsia="Calibri" w:hAnsi="Times New Roman" w:cs="Times New Roman"/>
          <w:sz w:val="28"/>
          <w:szCs w:val="28"/>
        </w:rPr>
        <w:t xml:space="preserve"> </w:t>
      </w:r>
      <w:r w:rsidR="003A1F22" w:rsidRPr="006966BA">
        <w:rPr>
          <w:rFonts w:ascii="Times New Roman" w:eastAsia="Calibri" w:hAnsi="Times New Roman" w:cs="Times New Roman"/>
          <w:position w:val="-12"/>
          <w:sz w:val="28"/>
          <w:szCs w:val="28"/>
        </w:rPr>
        <w:object w:dxaOrig="1820" w:dyaOrig="380">
          <v:shape id="_x0000_i1427" type="#_x0000_t75" style="width:90.85pt;height:17.9pt" o:ole="">
            <v:imagedata r:id="rId798" o:title=""/>
          </v:shape>
          <o:OLEObject Type="Embed" ProgID="Equation.DSMT4" ShapeID="_x0000_i1427" DrawAspect="Content" ObjectID="_1661082125" r:id="rId799"/>
        </w:object>
      </w:r>
      <w:r w:rsidR="003A1F22">
        <w:rPr>
          <w:rFonts w:ascii="Times New Roman" w:eastAsia="Calibri" w:hAnsi="Times New Roman" w:cs="Times New Roman"/>
          <w:sz w:val="28"/>
          <w:szCs w:val="28"/>
        </w:rPr>
        <w:t xml:space="preserve">. Если при </w:t>
      </w:r>
      <w:r w:rsidR="003A1F22" w:rsidRPr="003A1F22">
        <w:rPr>
          <w:rFonts w:ascii="Times New Roman" w:eastAsia="Calibri" w:hAnsi="Times New Roman" w:cs="Times New Roman"/>
          <w:position w:val="-6"/>
          <w:sz w:val="28"/>
          <w:szCs w:val="28"/>
        </w:rPr>
        <w:object w:dxaOrig="660" w:dyaOrig="240">
          <v:shape id="_x0000_i1428" type="#_x0000_t75" style="width:32.85pt;height:12.1pt" o:ole="">
            <v:imagedata r:id="rId800" o:title=""/>
          </v:shape>
          <o:OLEObject Type="Embed" ProgID="Equation.DSMT4" ShapeID="_x0000_i1428" DrawAspect="Content" ObjectID="_1661082126" r:id="rId801"/>
        </w:object>
      </w:r>
      <w:r w:rsidR="003A1F22">
        <w:rPr>
          <w:rFonts w:ascii="Times New Roman" w:eastAsia="Calibri" w:hAnsi="Times New Roman" w:cs="Times New Roman"/>
          <w:sz w:val="28"/>
          <w:szCs w:val="28"/>
        </w:rPr>
        <w:t xml:space="preserve"> </w:t>
      </w:r>
      <w:r w:rsidR="006D42B2" w:rsidRPr="006966BA">
        <w:rPr>
          <w:rFonts w:ascii="Times New Roman" w:eastAsia="Calibri" w:hAnsi="Times New Roman" w:cs="Times New Roman"/>
          <w:position w:val="-10"/>
          <w:sz w:val="28"/>
          <w:szCs w:val="28"/>
        </w:rPr>
        <w:object w:dxaOrig="1160" w:dyaOrig="320">
          <v:shape id="_x0000_i1429" type="#_x0000_t75" style="width:58pt;height:16.9pt" o:ole="">
            <v:imagedata r:id="rId802" o:title=""/>
          </v:shape>
          <o:OLEObject Type="Embed" ProgID="Equation.DSMT4" ShapeID="_x0000_i1429" DrawAspect="Content" ObjectID="_1661082127" r:id="rId803"/>
        </w:object>
      </w:r>
      <w:r w:rsidR="006D42B2">
        <w:rPr>
          <w:rFonts w:ascii="Times New Roman" w:eastAsia="Calibri" w:hAnsi="Times New Roman" w:cs="Times New Roman"/>
          <w:sz w:val="28"/>
          <w:szCs w:val="28"/>
        </w:rPr>
        <w:t xml:space="preserve"> — решение неустойчиво. </w:t>
      </w:r>
      <w:r w:rsidR="003A1F22">
        <w:rPr>
          <w:rFonts w:ascii="Times New Roman" w:eastAsia="Calibri" w:hAnsi="Times New Roman" w:cs="Times New Roman"/>
          <w:sz w:val="28"/>
          <w:szCs w:val="28"/>
        </w:rPr>
        <w:t>В определении устойчивости по дисперсии величин</w:t>
      </w:r>
      <w:r w:rsidR="006D42B2">
        <w:rPr>
          <w:rFonts w:ascii="Times New Roman" w:eastAsia="Calibri" w:hAnsi="Times New Roman" w:cs="Times New Roman"/>
          <w:sz w:val="28"/>
          <w:szCs w:val="28"/>
        </w:rPr>
        <w:t>а</w:t>
      </w:r>
      <w:r w:rsidR="003A1F22">
        <w:rPr>
          <w:rFonts w:ascii="Times New Roman" w:eastAsia="Calibri" w:hAnsi="Times New Roman" w:cs="Times New Roman"/>
          <w:sz w:val="28"/>
          <w:szCs w:val="28"/>
        </w:rPr>
        <w:t xml:space="preserve"> </w:t>
      </w:r>
      <w:r w:rsidR="00793BB3">
        <w:rPr>
          <w:rFonts w:ascii="Times New Roman" w:eastAsia="Calibri" w:hAnsi="Times New Roman" w:cs="Times New Roman"/>
          <w:sz w:val="28"/>
          <w:szCs w:val="28"/>
        </w:rPr>
        <w:t xml:space="preserve">относительной погрешности начального среднего значения определяется формулой </w:t>
      </w:r>
      <w:r w:rsidR="003A1F22" w:rsidRPr="003A1F22">
        <w:rPr>
          <w:rFonts w:ascii="Times New Roman" w:eastAsia="Calibri" w:hAnsi="Times New Roman" w:cs="Times New Roman"/>
          <w:position w:val="-14"/>
          <w:sz w:val="28"/>
          <w:szCs w:val="28"/>
        </w:rPr>
        <w:object w:dxaOrig="2900" w:dyaOrig="420">
          <v:shape id="_x0000_i1430" type="#_x0000_t75" style="width:144.95pt;height:20.8pt" o:ole="">
            <v:imagedata r:id="rId804" o:title=""/>
          </v:shape>
          <o:OLEObject Type="Embed" ProgID="Equation.DSMT4" ShapeID="_x0000_i1430" DrawAspect="Content" ObjectID="_1661082128" r:id="rId805"/>
        </w:object>
      </w:r>
      <w:r w:rsidR="006D42B2">
        <w:rPr>
          <w:rFonts w:ascii="Times New Roman" w:eastAsia="Calibri" w:hAnsi="Times New Roman" w:cs="Times New Roman"/>
          <w:sz w:val="28"/>
          <w:szCs w:val="28"/>
        </w:rPr>
        <w:t xml:space="preserve">, </w:t>
      </w:r>
      <w:r w:rsidR="006D42B2" w:rsidRPr="006D42B2">
        <w:rPr>
          <w:rFonts w:ascii="Times New Roman" w:eastAsia="Calibri" w:hAnsi="Times New Roman" w:cs="Times New Roman"/>
          <w:position w:val="-12"/>
          <w:sz w:val="28"/>
          <w:szCs w:val="28"/>
        </w:rPr>
        <w:object w:dxaOrig="1480" w:dyaOrig="380">
          <v:shape id="_x0000_i1431" type="#_x0000_t75" style="width:73.95pt;height:17.9pt" o:ole="">
            <v:imagedata r:id="rId806" o:title=""/>
          </v:shape>
          <o:OLEObject Type="Embed" ProgID="Equation.DSMT4" ShapeID="_x0000_i1431" DrawAspect="Content" ObjectID="_1661082129" r:id="rId807"/>
        </w:object>
      </w:r>
      <w:r w:rsidR="003A1F22">
        <w:rPr>
          <w:rFonts w:ascii="Times New Roman" w:eastAsia="Calibri" w:hAnsi="Times New Roman" w:cs="Times New Roman"/>
          <w:sz w:val="28"/>
          <w:szCs w:val="28"/>
        </w:rPr>
        <w:t xml:space="preserve">есть аналог </w:t>
      </w:r>
      <w:r w:rsidR="006D42B2">
        <w:rPr>
          <w:rFonts w:ascii="Times New Roman" w:eastAsia="Calibri" w:hAnsi="Times New Roman" w:cs="Times New Roman"/>
          <w:sz w:val="28"/>
          <w:szCs w:val="28"/>
        </w:rPr>
        <w:t>абсолютной погрешности</w:t>
      </w:r>
      <w:r w:rsidR="00817B1E">
        <w:rPr>
          <w:rFonts w:ascii="Times New Roman" w:eastAsia="Calibri" w:hAnsi="Times New Roman" w:cs="Times New Roman"/>
          <w:sz w:val="28"/>
          <w:szCs w:val="28"/>
        </w:rPr>
        <w:t xml:space="preserve"> в любой момент времени</w:t>
      </w:r>
      <w:r w:rsidR="006D42B2">
        <w:rPr>
          <w:rFonts w:ascii="Times New Roman" w:eastAsia="Calibri" w:hAnsi="Times New Roman" w:cs="Times New Roman"/>
          <w:sz w:val="28"/>
          <w:szCs w:val="28"/>
        </w:rPr>
        <w:t xml:space="preserve">. Соответственно устойчивость или неустойчивость решений дифференциальных уравнений по дисперсии в случае равенства нулю Марковского коэффициента диффузии полностью совпадает с </w:t>
      </w:r>
      <w:r w:rsidR="006F3B3D">
        <w:rPr>
          <w:rFonts w:ascii="Times New Roman" w:eastAsia="Calibri" w:hAnsi="Times New Roman" w:cs="Times New Roman"/>
          <w:sz w:val="28"/>
          <w:szCs w:val="28"/>
        </w:rPr>
        <w:t xml:space="preserve">классическими детерминированными </w:t>
      </w:r>
      <w:r w:rsidR="008678C3">
        <w:rPr>
          <w:rFonts w:ascii="Times New Roman" w:eastAsia="Calibri" w:hAnsi="Times New Roman" w:cs="Times New Roman"/>
          <w:sz w:val="28"/>
          <w:szCs w:val="28"/>
        </w:rPr>
        <w:t xml:space="preserve">представлениями об </w:t>
      </w:r>
      <w:r w:rsidR="00685C12">
        <w:rPr>
          <w:rFonts w:ascii="Times New Roman" w:eastAsia="Calibri" w:hAnsi="Times New Roman" w:cs="Times New Roman"/>
          <w:sz w:val="28"/>
          <w:szCs w:val="28"/>
        </w:rPr>
        <w:t>устойчивости</w:t>
      </w:r>
      <w:r w:rsidR="00687CA6">
        <w:rPr>
          <w:rFonts w:ascii="Times New Roman" w:eastAsia="Calibri" w:hAnsi="Times New Roman" w:cs="Times New Roman"/>
          <w:sz w:val="28"/>
          <w:szCs w:val="28"/>
        </w:rPr>
        <w:t>.</w:t>
      </w:r>
      <w:r w:rsidR="008678C3">
        <w:rPr>
          <w:rFonts w:ascii="Times New Roman" w:eastAsia="Calibri" w:hAnsi="Times New Roman" w:cs="Times New Roman"/>
          <w:sz w:val="28"/>
          <w:szCs w:val="28"/>
        </w:rPr>
        <w:t xml:space="preserve"> Иначе обстоит дело, когда </w:t>
      </w:r>
      <w:r w:rsidR="00F7356D" w:rsidRPr="008678C3">
        <w:rPr>
          <w:rFonts w:ascii="Times New Roman" w:eastAsia="Calibri" w:hAnsi="Times New Roman" w:cs="Times New Roman"/>
          <w:position w:val="-12"/>
          <w:sz w:val="28"/>
          <w:szCs w:val="28"/>
        </w:rPr>
        <w:object w:dxaOrig="700" w:dyaOrig="360">
          <v:shape id="_x0000_i1432" type="#_x0000_t75" style="width:35.3pt;height:17.9pt" o:ole="">
            <v:imagedata r:id="rId808" o:title=""/>
          </v:shape>
          <o:OLEObject Type="Embed" ProgID="Equation.DSMT4" ShapeID="_x0000_i1432" DrawAspect="Content" ObjectID="_1661082130" r:id="rId809"/>
        </w:object>
      </w:r>
      <w:r w:rsidR="008678C3">
        <w:rPr>
          <w:rFonts w:ascii="Times New Roman" w:eastAsia="Calibri" w:hAnsi="Times New Roman" w:cs="Times New Roman"/>
          <w:sz w:val="28"/>
          <w:szCs w:val="28"/>
        </w:rPr>
        <w:t>, тогда все решения устойчивые и неустойчивые в классическом</w:t>
      </w:r>
      <w:r w:rsidR="006F3B3D">
        <w:rPr>
          <w:rFonts w:ascii="Times New Roman" w:eastAsia="Calibri" w:hAnsi="Times New Roman" w:cs="Times New Roman"/>
          <w:sz w:val="28"/>
          <w:szCs w:val="28"/>
        </w:rPr>
        <w:t xml:space="preserve"> </w:t>
      </w:r>
      <w:r w:rsidR="008678C3">
        <w:rPr>
          <w:rFonts w:ascii="Times New Roman" w:eastAsia="Calibri" w:hAnsi="Times New Roman" w:cs="Times New Roman"/>
          <w:sz w:val="28"/>
          <w:szCs w:val="28"/>
        </w:rPr>
        <w:t xml:space="preserve">смысле неустойчивы по дисперсии, поскольку в формуле  для дисперсии имеется слагаемое </w:t>
      </w:r>
      <w:r w:rsidR="007B55A0" w:rsidRPr="008678C3">
        <w:rPr>
          <w:rFonts w:ascii="Times New Roman" w:eastAsia="Calibri" w:hAnsi="Times New Roman" w:cs="Times New Roman"/>
          <w:position w:val="-18"/>
          <w:sz w:val="28"/>
          <w:szCs w:val="28"/>
        </w:rPr>
        <w:object w:dxaOrig="6520" w:dyaOrig="520">
          <v:shape id="_x0000_i1433" type="#_x0000_t75" style="width:325.7pt;height:26.6pt" o:ole="">
            <v:imagedata r:id="rId810" o:title=""/>
          </v:shape>
          <o:OLEObject Type="Embed" ProgID="Equation.DSMT4" ShapeID="_x0000_i1433" DrawAspect="Content" ObjectID="_1661082131" r:id="rId811"/>
        </w:object>
      </w:r>
      <w:r w:rsidR="008678C3">
        <w:rPr>
          <w:rFonts w:ascii="Times New Roman" w:eastAsia="Calibri" w:hAnsi="Times New Roman" w:cs="Times New Roman"/>
          <w:sz w:val="28"/>
          <w:szCs w:val="28"/>
        </w:rPr>
        <w:t xml:space="preserve">. Здесь </w:t>
      </w:r>
      <w:r w:rsidR="00817B1E" w:rsidRPr="006414CC">
        <w:rPr>
          <w:rFonts w:ascii="Times New Roman" w:eastAsia="Calibri" w:hAnsi="Times New Roman" w:cs="Times New Roman"/>
          <w:position w:val="-12"/>
          <w:sz w:val="28"/>
          <w:szCs w:val="28"/>
        </w:rPr>
        <w:object w:dxaOrig="1520" w:dyaOrig="380">
          <v:shape id="_x0000_i1434" type="#_x0000_t75" style="width:76.35pt;height:17.9pt" o:ole="">
            <v:imagedata r:id="rId812" o:title=""/>
          </v:shape>
          <o:OLEObject Type="Embed" ProgID="Equation.DSMT4" ShapeID="_x0000_i1434" DrawAspect="Content" ObjectID="_1661082132" r:id="rId813"/>
        </w:object>
      </w:r>
      <w:r w:rsidR="006414CC">
        <w:rPr>
          <w:rFonts w:ascii="Times New Roman" w:eastAsia="Calibri" w:hAnsi="Times New Roman" w:cs="Times New Roman"/>
          <w:sz w:val="28"/>
          <w:szCs w:val="28"/>
        </w:rPr>
        <w:t xml:space="preserve">— </w:t>
      </w:r>
      <w:r w:rsidR="00685C12">
        <w:rPr>
          <w:rFonts w:ascii="Times New Roman" w:eastAsia="Calibri" w:hAnsi="Times New Roman" w:cs="Times New Roman"/>
          <w:sz w:val="28"/>
          <w:szCs w:val="28"/>
        </w:rPr>
        <w:t>величина</w:t>
      </w:r>
      <w:r w:rsidR="00817B1E">
        <w:rPr>
          <w:rFonts w:ascii="Times New Roman" w:eastAsia="Calibri" w:hAnsi="Times New Roman" w:cs="Times New Roman"/>
          <w:sz w:val="28"/>
          <w:szCs w:val="28"/>
        </w:rPr>
        <w:t xml:space="preserve">, </w:t>
      </w:r>
      <w:r w:rsidR="007B55A0">
        <w:rPr>
          <w:rFonts w:ascii="Times New Roman" w:eastAsia="Calibri" w:hAnsi="Times New Roman" w:cs="Times New Roman"/>
          <w:sz w:val="28"/>
          <w:szCs w:val="28"/>
        </w:rPr>
        <w:t>от максимального</w:t>
      </w:r>
      <w:r w:rsidR="006414CC">
        <w:rPr>
          <w:rFonts w:ascii="Times New Roman" w:eastAsia="Calibri" w:hAnsi="Times New Roman" w:cs="Times New Roman"/>
          <w:sz w:val="28"/>
          <w:szCs w:val="28"/>
        </w:rPr>
        <w:t xml:space="preserve"> значени</w:t>
      </w:r>
      <w:r w:rsidR="00817B1E">
        <w:rPr>
          <w:rFonts w:ascii="Times New Roman" w:eastAsia="Calibri" w:hAnsi="Times New Roman" w:cs="Times New Roman"/>
          <w:sz w:val="28"/>
          <w:szCs w:val="28"/>
        </w:rPr>
        <w:t>я</w:t>
      </w:r>
      <w:r w:rsidR="006414CC">
        <w:rPr>
          <w:rFonts w:ascii="Times New Roman" w:eastAsia="Calibri" w:hAnsi="Times New Roman" w:cs="Times New Roman"/>
          <w:sz w:val="28"/>
          <w:szCs w:val="28"/>
        </w:rPr>
        <w:t xml:space="preserve"> от </w:t>
      </w:r>
      <w:r w:rsidR="00817B1E">
        <w:rPr>
          <w:rFonts w:ascii="Times New Roman" w:eastAsia="Calibri" w:hAnsi="Times New Roman" w:cs="Times New Roman"/>
          <w:sz w:val="28"/>
          <w:szCs w:val="28"/>
        </w:rPr>
        <w:t>подъинтегральной функции</w:t>
      </w:r>
      <w:r w:rsidR="006414CC">
        <w:rPr>
          <w:rFonts w:ascii="Times New Roman" w:eastAsia="Calibri" w:hAnsi="Times New Roman" w:cs="Times New Roman"/>
          <w:sz w:val="28"/>
          <w:szCs w:val="28"/>
        </w:rPr>
        <w:t xml:space="preserve">. Получаем, что </w:t>
      </w:r>
      <w:proofErr w:type="gramStart"/>
      <w:r w:rsidR="006414CC">
        <w:rPr>
          <w:rFonts w:ascii="Times New Roman" w:eastAsia="Calibri" w:hAnsi="Times New Roman" w:cs="Times New Roman"/>
          <w:sz w:val="28"/>
          <w:szCs w:val="28"/>
        </w:rPr>
        <w:t>при</w:t>
      </w:r>
      <w:proofErr w:type="gramEnd"/>
      <w:r w:rsidR="006414CC">
        <w:rPr>
          <w:rFonts w:ascii="Times New Roman" w:eastAsia="Calibri" w:hAnsi="Times New Roman" w:cs="Times New Roman"/>
          <w:sz w:val="28"/>
          <w:szCs w:val="28"/>
        </w:rPr>
        <w:t xml:space="preserve"> </w:t>
      </w:r>
      <w:r w:rsidR="006414CC" w:rsidRPr="003A1F22">
        <w:rPr>
          <w:rFonts w:ascii="Times New Roman" w:eastAsia="Calibri" w:hAnsi="Times New Roman" w:cs="Times New Roman"/>
          <w:position w:val="-6"/>
          <w:sz w:val="28"/>
          <w:szCs w:val="28"/>
        </w:rPr>
        <w:object w:dxaOrig="660" w:dyaOrig="240">
          <v:shape id="_x0000_i1435" type="#_x0000_t75" style="width:32.85pt;height:12.1pt" o:ole="">
            <v:imagedata r:id="rId800" o:title=""/>
          </v:shape>
          <o:OLEObject Type="Embed" ProgID="Equation.DSMT4" ShapeID="_x0000_i1435" DrawAspect="Content" ObjectID="_1661082133" r:id="rId814"/>
        </w:object>
      </w:r>
      <w:r w:rsidR="006414CC">
        <w:rPr>
          <w:rFonts w:ascii="Times New Roman" w:eastAsia="Calibri" w:hAnsi="Times New Roman" w:cs="Times New Roman"/>
          <w:sz w:val="28"/>
          <w:szCs w:val="28"/>
        </w:rPr>
        <w:t xml:space="preserve"> дисперсия </w:t>
      </w:r>
      <w:r w:rsidR="00474086" w:rsidRPr="008678C3">
        <w:rPr>
          <w:rFonts w:ascii="Times New Roman" w:eastAsia="Calibri" w:hAnsi="Times New Roman" w:cs="Times New Roman"/>
          <w:position w:val="-18"/>
          <w:sz w:val="28"/>
          <w:szCs w:val="28"/>
        </w:rPr>
        <w:object w:dxaOrig="9940" w:dyaOrig="520">
          <v:shape id="_x0000_i1436" type="#_x0000_t75" style="width:498.2pt;height:26.6pt" o:ole="">
            <v:imagedata r:id="rId815" o:title=""/>
          </v:shape>
          <o:OLEObject Type="Embed" ProgID="Equation.DSMT4" ShapeID="_x0000_i1436" DrawAspect="Content" ObjectID="_1661082134" r:id="rId816"/>
        </w:object>
      </w:r>
      <w:r w:rsidR="006414CC">
        <w:rPr>
          <w:rFonts w:ascii="Times New Roman" w:eastAsia="Calibri" w:hAnsi="Times New Roman" w:cs="Times New Roman"/>
          <w:sz w:val="28"/>
          <w:szCs w:val="28"/>
        </w:rPr>
        <w:t xml:space="preserve"> для </w:t>
      </w:r>
      <w:r w:rsidR="006414CC" w:rsidRPr="006414CC">
        <w:rPr>
          <w:rFonts w:ascii="Times New Roman" w:eastAsia="Calibri" w:hAnsi="Times New Roman" w:cs="Times New Roman"/>
          <w:position w:val="-6"/>
          <w:sz w:val="28"/>
          <w:szCs w:val="28"/>
        </w:rPr>
        <w:object w:dxaOrig="360" w:dyaOrig="279">
          <v:shape id="_x0000_i1437" type="#_x0000_t75" style="width:17.9pt;height:14pt" o:ole="">
            <v:imagedata r:id="rId817" o:title=""/>
          </v:shape>
          <o:OLEObject Type="Embed" ProgID="Equation.DSMT4" ShapeID="_x0000_i1437" DrawAspect="Content" ObjectID="_1661082135" r:id="rId818"/>
        </w:object>
      </w:r>
      <w:r w:rsidR="006414CC">
        <w:rPr>
          <w:rFonts w:ascii="Times New Roman" w:eastAsia="Calibri" w:hAnsi="Times New Roman" w:cs="Times New Roman"/>
          <w:sz w:val="28"/>
          <w:szCs w:val="28"/>
        </w:rPr>
        <w:t xml:space="preserve">. </w:t>
      </w:r>
      <w:r w:rsidR="007B55A0">
        <w:rPr>
          <w:rFonts w:ascii="Times New Roman" w:eastAsia="Calibri" w:hAnsi="Times New Roman" w:cs="Times New Roman"/>
          <w:sz w:val="28"/>
          <w:szCs w:val="28"/>
        </w:rPr>
        <w:t>К</w:t>
      </w:r>
      <w:r w:rsidR="00DC0696">
        <w:rPr>
          <w:rFonts w:ascii="Times New Roman" w:eastAsia="Calibri" w:hAnsi="Times New Roman" w:cs="Times New Roman"/>
          <w:sz w:val="28"/>
          <w:szCs w:val="28"/>
        </w:rPr>
        <w:t xml:space="preserve">акое-то </w:t>
      </w:r>
      <w:r w:rsidR="007B55A0">
        <w:rPr>
          <w:rFonts w:ascii="Times New Roman" w:eastAsia="Calibri" w:hAnsi="Times New Roman" w:cs="Times New Roman"/>
          <w:sz w:val="28"/>
          <w:szCs w:val="28"/>
        </w:rPr>
        <w:t xml:space="preserve">очень </w:t>
      </w:r>
      <w:r w:rsidR="00685C12">
        <w:rPr>
          <w:rFonts w:ascii="Times New Roman" w:eastAsia="Calibri" w:hAnsi="Times New Roman" w:cs="Times New Roman"/>
          <w:sz w:val="28"/>
          <w:szCs w:val="28"/>
        </w:rPr>
        <w:t>апокалиптическое</w:t>
      </w:r>
      <w:r w:rsidR="00DC0696">
        <w:rPr>
          <w:rFonts w:ascii="Times New Roman" w:eastAsia="Calibri" w:hAnsi="Times New Roman" w:cs="Times New Roman"/>
          <w:sz w:val="28"/>
          <w:szCs w:val="28"/>
        </w:rPr>
        <w:t xml:space="preserve"> предсказание. Все мировые явления, а они все в той или иной мере подвержены случайным воздействиям, будут в итоге </w:t>
      </w:r>
      <w:r w:rsidR="00F7356D">
        <w:rPr>
          <w:rFonts w:ascii="Times New Roman" w:eastAsia="Calibri" w:hAnsi="Times New Roman" w:cs="Times New Roman"/>
          <w:sz w:val="28"/>
          <w:szCs w:val="28"/>
        </w:rPr>
        <w:t xml:space="preserve">искажены до неузнаваемости. А </w:t>
      </w:r>
      <w:r w:rsidR="00685C12">
        <w:rPr>
          <w:rFonts w:ascii="Times New Roman" w:eastAsia="Calibri" w:hAnsi="Times New Roman" w:cs="Times New Roman"/>
          <w:sz w:val="28"/>
          <w:szCs w:val="28"/>
        </w:rPr>
        <w:t>как же</w:t>
      </w:r>
      <w:r w:rsidR="00F7356D">
        <w:rPr>
          <w:rFonts w:ascii="Times New Roman" w:eastAsia="Calibri" w:hAnsi="Times New Roman" w:cs="Times New Roman"/>
          <w:sz w:val="28"/>
          <w:szCs w:val="28"/>
        </w:rPr>
        <w:t xml:space="preserve"> быть с реально наблюдаемыми процессами. Да</w:t>
      </w:r>
      <w:r w:rsidR="00287832">
        <w:rPr>
          <w:rFonts w:ascii="Times New Roman" w:eastAsia="Calibri" w:hAnsi="Times New Roman" w:cs="Times New Roman"/>
          <w:sz w:val="28"/>
          <w:szCs w:val="28"/>
        </w:rPr>
        <w:t>,</w:t>
      </w:r>
      <w:r w:rsidR="00F7356D">
        <w:rPr>
          <w:rFonts w:ascii="Times New Roman" w:eastAsia="Calibri" w:hAnsi="Times New Roman" w:cs="Times New Roman"/>
          <w:sz w:val="28"/>
          <w:szCs w:val="28"/>
        </w:rPr>
        <w:t xml:space="preserve"> есть такие, которые со временем наблюдения далеко удаляются от своих начальных образов</w:t>
      </w:r>
      <w:r w:rsidR="00DC0696">
        <w:rPr>
          <w:rFonts w:ascii="Times New Roman" w:eastAsia="Calibri" w:hAnsi="Times New Roman" w:cs="Times New Roman"/>
          <w:sz w:val="28"/>
          <w:szCs w:val="28"/>
        </w:rPr>
        <w:t xml:space="preserve"> </w:t>
      </w:r>
      <w:r w:rsidR="00F7356D">
        <w:rPr>
          <w:rFonts w:ascii="Times New Roman" w:eastAsia="Calibri" w:hAnsi="Times New Roman" w:cs="Times New Roman"/>
          <w:sz w:val="28"/>
          <w:szCs w:val="28"/>
        </w:rPr>
        <w:t>и становятся неидентичными им. Но есть и другие процессы, они за время наблюдения незначительно отклоняются от прогнозируемых состояний. И в первом и втором случае мы имеем дело с неустойчивыми по дисперсии явлениями. Какой же выбрать временной критерий оценки неустойчивости?</w:t>
      </w:r>
      <w:r w:rsidR="00DE3DA2">
        <w:rPr>
          <w:rFonts w:ascii="Times New Roman" w:eastAsia="Calibri" w:hAnsi="Times New Roman" w:cs="Times New Roman"/>
          <w:sz w:val="28"/>
          <w:szCs w:val="28"/>
        </w:rPr>
        <w:t xml:space="preserve"> Приведем такой пример. Если входящий с большой скоростью в атмосферу Земли метеорит достигнет поверхности Земли и сохранит подобие своей </w:t>
      </w:r>
      <w:r w:rsidR="00DE3DA2">
        <w:rPr>
          <w:rFonts w:ascii="Times New Roman" w:eastAsia="Calibri" w:hAnsi="Times New Roman" w:cs="Times New Roman"/>
          <w:sz w:val="28"/>
          <w:szCs w:val="28"/>
        </w:rPr>
        <w:lastRenderedPageBreak/>
        <w:t>первоначальной формы, то такой процесс можно считать относительно устойчивым</w:t>
      </w:r>
      <w:r w:rsidR="00205B12">
        <w:rPr>
          <w:rFonts w:ascii="Times New Roman" w:eastAsia="Calibri" w:hAnsi="Times New Roman" w:cs="Times New Roman"/>
          <w:sz w:val="28"/>
          <w:szCs w:val="28"/>
        </w:rPr>
        <w:t>.</w:t>
      </w:r>
      <w:r w:rsidR="00DE3DA2">
        <w:rPr>
          <w:rFonts w:ascii="Times New Roman" w:eastAsia="Calibri" w:hAnsi="Times New Roman" w:cs="Times New Roman"/>
          <w:sz w:val="28"/>
          <w:szCs w:val="28"/>
        </w:rPr>
        <w:t xml:space="preserve"> Если же от </w:t>
      </w:r>
      <w:r w:rsidR="007B3765">
        <w:rPr>
          <w:rFonts w:ascii="Times New Roman" w:eastAsia="Calibri" w:hAnsi="Times New Roman" w:cs="Times New Roman"/>
          <w:sz w:val="28"/>
          <w:szCs w:val="28"/>
        </w:rPr>
        <w:t>метеорита</w:t>
      </w:r>
      <w:r w:rsidR="00DE3DA2">
        <w:rPr>
          <w:rFonts w:ascii="Times New Roman" w:eastAsia="Calibri" w:hAnsi="Times New Roman" w:cs="Times New Roman"/>
          <w:sz w:val="28"/>
          <w:szCs w:val="28"/>
        </w:rPr>
        <w:t xml:space="preserve"> ничего не останется, то можно говорить о полной неустойчивости его временного поведения. Аналогично, если за время производственн</w:t>
      </w:r>
      <w:r w:rsidR="006A5899">
        <w:rPr>
          <w:rFonts w:ascii="Times New Roman" w:eastAsia="Calibri" w:hAnsi="Times New Roman" w:cs="Times New Roman"/>
          <w:sz w:val="28"/>
          <w:szCs w:val="28"/>
        </w:rPr>
        <w:t>о</w:t>
      </w:r>
      <w:r w:rsidR="00DE3DA2">
        <w:rPr>
          <w:rFonts w:ascii="Times New Roman" w:eastAsia="Calibri" w:hAnsi="Times New Roman" w:cs="Times New Roman"/>
          <w:sz w:val="28"/>
          <w:szCs w:val="28"/>
        </w:rPr>
        <w:t xml:space="preserve">го процесса изготовления какого-либо </w:t>
      </w:r>
      <w:r w:rsidR="006A5899">
        <w:rPr>
          <w:rFonts w:ascii="Times New Roman" w:eastAsia="Calibri" w:hAnsi="Times New Roman" w:cs="Times New Roman"/>
          <w:sz w:val="28"/>
          <w:szCs w:val="28"/>
        </w:rPr>
        <w:t>изделия</w:t>
      </w:r>
      <w:r w:rsidR="00DE3DA2">
        <w:rPr>
          <w:rFonts w:ascii="Times New Roman" w:eastAsia="Calibri" w:hAnsi="Times New Roman" w:cs="Times New Roman"/>
          <w:sz w:val="28"/>
          <w:szCs w:val="28"/>
        </w:rPr>
        <w:t xml:space="preserve"> его характеристики не выходят за рамки допустимых значений, то производственный процесс можно считать удовлетворительным. За </w:t>
      </w:r>
      <w:r w:rsidR="00DE3DA2" w:rsidRPr="00DE3DA2">
        <w:rPr>
          <w:rFonts w:ascii="Times New Roman" w:eastAsia="Calibri" w:hAnsi="Times New Roman" w:cs="Times New Roman"/>
          <w:i/>
          <w:sz w:val="28"/>
          <w:szCs w:val="28"/>
        </w:rPr>
        <w:t>критерий удовлетворительности</w:t>
      </w:r>
      <w:r w:rsidR="00DE3DA2">
        <w:rPr>
          <w:rFonts w:ascii="Times New Roman" w:eastAsia="Calibri" w:hAnsi="Times New Roman" w:cs="Times New Roman"/>
          <w:sz w:val="28"/>
          <w:szCs w:val="28"/>
        </w:rPr>
        <w:t xml:space="preserve"> </w:t>
      </w:r>
      <w:r w:rsidR="009059B7">
        <w:rPr>
          <w:rFonts w:ascii="Times New Roman" w:eastAsia="Calibri" w:hAnsi="Times New Roman" w:cs="Times New Roman"/>
          <w:sz w:val="28"/>
          <w:szCs w:val="28"/>
        </w:rPr>
        <w:t xml:space="preserve">поведения </w:t>
      </w:r>
      <w:r w:rsidR="00DE3DA2">
        <w:rPr>
          <w:rFonts w:ascii="Times New Roman" w:eastAsia="Calibri" w:hAnsi="Times New Roman" w:cs="Times New Roman"/>
          <w:sz w:val="28"/>
          <w:szCs w:val="28"/>
        </w:rPr>
        <w:t xml:space="preserve">случайного явления </w:t>
      </w:r>
      <w:r w:rsidR="009059B7">
        <w:rPr>
          <w:rFonts w:ascii="Times New Roman" w:eastAsia="Calibri" w:hAnsi="Times New Roman" w:cs="Times New Roman"/>
          <w:sz w:val="28"/>
          <w:szCs w:val="28"/>
        </w:rPr>
        <w:t xml:space="preserve">во времени </w:t>
      </w:r>
      <w:r w:rsidR="00DE3DA2">
        <w:rPr>
          <w:rFonts w:ascii="Times New Roman" w:eastAsia="Calibri" w:hAnsi="Times New Roman" w:cs="Times New Roman"/>
          <w:sz w:val="28"/>
          <w:szCs w:val="28"/>
        </w:rPr>
        <w:t xml:space="preserve">в терминах условия неустойчивости по дисперсии предлагается ввести следующую величину </w:t>
      </w:r>
      <w:r w:rsidR="00070A7C" w:rsidRPr="009059B7">
        <w:rPr>
          <w:rFonts w:ascii="Times New Roman" w:eastAsia="Calibri" w:hAnsi="Times New Roman" w:cs="Times New Roman"/>
          <w:position w:val="-18"/>
          <w:sz w:val="28"/>
          <w:szCs w:val="28"/>
        </w:rPr>
        <w:object w:dxaOrig="7180" w:dyaOrig="520">
          <v:shape id="_x0000_i1438" type="#_x0000_t75" style="width:358.55pt;height:26.6pt" o:ole="">
            <v:imagedata r:id="rId819" o:title=""/>
          </v:shape>
          <o:OLEObject Type="Embed" ProgID="Equation.DSMT4" ShapeID="_x0000_i1438" DrawAspect="Content" ObjectID="_1661082136" r:id="rId820"/>
        </w:object>
      </w:r>
      <w:r w:rsidR="009059B7">
        <w:rPr>
          <w:rFonts w:ascii="Times New Roman" w:eastAsia="Calibri" w:hAnsi="Times New Roman" w:cs="Times New Roman"/>
          <w:sz w:val="28"/>
          <w:szCs w:val="28"/>
        </w:rPr>
        <w:t xml:space="preserve">. Если за время </w:t>
      </w:r>
      <w:r w:rsidR="009059B7" w:rsidRPr="009059B7">
        <w:rPr>
          <w:rFonts w:ascii="Times New Roman" w:eastAsia="Calibri" w:hAnsi="Times New Roman" w:cs="Times New Roman"/>
          <w:position w:val="-12"/>
          <w:sz w:val="28"/>
          <w:szCs w:val="28"/>
        </w:rPr>
        <w:object w:dxaOrig="1340" w:dyaOrig="360">
          <v:shape id="_x0000_i1439" type="#_x0000_t75" style="width:66.2pt;height:17.9pt" o:ole="">
            <v:imagedata r:id="rId821" o:title=""/>
          </v:shape>
          <o:OLEObject Type="Embed" ProgID="Equation.DSMT4" ShapeID="_x0000_i1439" DrawAspect="Content" ObjectID="_1661082137" r:id="rId822"/>
        </w:object>
      </w:r>
      <w:r w:rsidR="009059B7">
        <w:rPr>
          <w:rFonts w:ascii="Times New Roman" w:eastAsia="Calibri" w:hAnsi="Times New Roman" w:cs="Times New Roman"/>
          <w:sz w:val="28"/>
          <w:szCs w:val="28"/>
        </w:rPr>
        <w:t xml:space="preserve"> величина </w:t>
      </w:r>
      <w:r w:rsidR="00D7282E" w:rsidRPr="00D7282E">
        <w:rPr>
          <w:rFonts w:ascii="Times New Roman" w:eastAsia="Calibri" w:hAnsi="Times New Roman" w:cs="Times New Roman"/>
          <w:position w:val="-12"/>
          <w:sz w:val="28"/>
          <w:szCs w:val="28"/>
        </w:rPr>
        <w:object w:dxaOrig="1520" w:dyaOrig="360">
          <v:shape id="_x0000_i1440" type="#_x0000_t75" style="width:76.35pt;height:17.9pt" o:ole="">
            <v:imagedata r:id="rId823" o:title=""/>
          </v:shape>
          <o:OLEObject Type="Embed" ProgID="Equation.DSMT4" ShapeID="_x0000_i1440" DrawAspect="Content" ObjectID="_1661082138" r:id="rId824"/>
        </w:object>
      </w:r>
      <w:r w:rsidR="006A5899">
        <w:rPr>
          <w:rFonts w:ascii="Times New Roman" w:eastAsia="Calibri" w:hAnsi="Times New Roman" w:cs="Times New Roman"/>
          <w:sz w:val="28"/>
          <w:szCs w:val="28"/>
        </w:rPr>
        <w:t>, то оцениваемое поведение случайной величины можно считать удовлетворительным на заданном временном диапазоне.</w:t>
      </w:r>
      <w:r w:rsidR="00D7282E">
        <w:rPr>
          <w:rFonts w:ascii="Times New Roman" w:eastAsia="Calibri" w:hAnsi="Times New Roman" w:cs="Times New Roman"/>
          <w:sz w:val="28"/>
          <w:szCs w:val="28"/>
        </w:rPr>
        <w:t xml:space="preserve"> Какие рекомендации можно сделать относительно проведения длительных производственных процессов? Во-первых, определить значение Марковского коэффициента диффузии </w:t>
      </w:r>
      <w:r w:rsidR="00D7282E" w:rsidRPr="00D7282E">
        <w:rPr>
          <w:rFonts w:ascii="Times New Roman" w:eastAsia="Calibri" w:hAnsi="Times New Roman" w:cs="Times New Roman"/>
          <w:position w:val="-12"/>
          <w:sz w:val="28"/>
          <w:szCs w:val="28"/>
        </w:rPr>
        <w:object w:dxaOrig="340" w:dyaOrig="360">
          <v:shape id="_x0000_i1441" type="#_x0000_t75" style="width:17.9pt;height:17.9pt" o:ole="">
            <v:imagedata r:id="rId825" o:title=""/>
          </v:shape>
          <o:OLEObject Type="Embed" ProgID="Equation.DSMT4" ShapeID="_x0000_i1441" DrawAspect="Content" ObjectID="_1661082139" r:id="rId826"/>
        </w:object>
      </w:r>
      <w:r w:rsidR="00D7282E">
        <w:rPr>
          <w:rFonts w:ascii="Times New Roman" w:eastAsia="Calibri" w:hAnsi="Times New Roman" w:cs="Times New Roman"/>
          <w:sz w:val="28"/>
          <w:szCs w:val="28"/>
        </w:rPr>
        <w:t xml:space="preserve">, во-вторых, указать значение </w:t>
      </w:r>
      <w:r w:rsidR="00D7282E" w:rsidRPr="00D7282E">
        <w:rPr>
          <w:rFonts w:ascii="Times New Roman" w:eastAsia="Calibri" w:hAnsi="Times New Roman" w:cs="Times New Roman"/>
          <w:position w:val="-12"/>
          <w:sz w:val="28"/>
          <w:szCs w:val="28"/>
        </w:rPr>
        <w:object w:dxaOrig="680" w:dyaOrig="360">
          <v:shape id="_x0000_i1442" type="#_x0000_t75" style="width:34.8pt;height:17.9pt" o:ole="">
            <v:imagedata r:id="rId827" o:title=""/>
          </v:shape>
          <o:OLEObject Type="Embed" ProgID="Equation.DSMT4" ShapeID="_x0000_i1442" DrawAspect="Content" ObjectID="_1661082140" r:id="rId828"/>
        </w:object>
      </w:r>
      <w:r w:rsidR="00D7282E" w:rsidRPr="00D7282E">
        <w:rPr>
          <w:rFonts w:ascii="Times New Roman" w:eastAsia="Calibri" w:hAnsi="Times New Roman" w:cs="Times New Roman"/>
          <w:sz w:val="28"/>
          <w:szCs w:val="28"/>
        </w:rPr>
        <w:t xml:space="preserve">, в третьих, рассчитать </w:t>
      </w:r>
      <w:r w:rsidR="00D7282E" w:rsidRPr="00D7282E">
        <w:rPr>
          <w:rFonts w:ascii="Times New Roman" w:hAnsi="Times New Roman" w:cs="Times New Roman"/>
          <w:position w:val="-12"/>
          <w:sz w:val="28"/>
          <w:szCs w:val="28"/>
        </w:rPr>
        <w:object w:dxaOrig="999" w:dyaOrig="360">
          <v:shape id="_x0000_i1443" type="#_x0000_t75" style="width:49.3pt;height:17.9pt" o:ole="">
            <v:imagedata r:id="rId829" o:title=""/>
          </v:shape>
          <o:OLEObject Type="Embed" ProgID="Equation.DSMT4" ShapeID="_x0000_i1443" DrawAspect="Content" ObjectID="_1661082141" r:id="rId830"/>
        </w:object>
      </w:r>
      <w:r w:rsidR="00D7282E" w:rsidRPr="00D7282E">
        <w:rPr>
          <w:rFonts w:ascii="Times New Roman" w:hAnsi="Times New Roman" w:cs="Times New Roman"/>
          <w:sz w:val="28"/>
          <w:szCs w:val="28"/>
        </w:rPr>
        <w:t>, в-четвертых</w:t>
      </w:r>
      <w:r w:rsidR="00AB3790">
        <w:rPr>
          <w:rFonts w:ascii="Times New Roman" w:hAnsi="Times New Roman" w:cs="Times New Roman"/>
          <w:sz w:val="28"/>
          <w:szCs w:val="28"/>
        </w:rPr>
        <w:t xml:space="preserve">, проводить процесс </w:t>
      </w:r>
      <w:r w:rsidR="00AB3790" w:rsidRPr="00AB3790">
        <w:rPr>
          <w:rFonts w:ascii="Times New Roman" w:hAnsi="Times New Roman" w:cs="Times New Roman"/>
          <w:sz w:val="28"/>
          <w:szCs w:val="28"/>
        </w:rPr>
        <w:t xml:space="preserve">ступенчато, делать остановки после каждого периода времени, равного </w:t>
      </w:r>
      <w:r w:rsidR="00AB3790" w:rsidRPr="00AB3790">
        <w:rPr>
          <w:rFonts w:ascii="Times New Roman" w:hAnsi="Times New Roman" w:cs="Times New Roman"/>
          <w:position w:val="-12"/>
          <w:sz w:val="28"/>
          <w:szCs w:val="28"/>
        </w:rPr>
        <w:object w:dxaOrig="680" w:dyaOrig="360">
          <v:shape id="_x0000_i1444" type="#_x0000_t75" style="width:34.8pt;height:17.9pt" o:ole="">
            <v:imagedata r:id="rId831" o:title=""/>
          </v:shape>
          <o:OLEObject Type="Embed" ProgID="Equation.DSMT4" ShapeID="_x0000_i1444" DrawAspect="Content" ObjectID="_1661082142" r:id="rId832"/>
        </w:object>
      </w:r>
      <w:r w:rsidR="00AB3790" w:rsidRPr="00AB3790">
        <w:rPr>
          <w:rFonts w:ascii="Times New Roman" w:hAnsi="Times New Roman" w:cs="Times New Roman"/>
          <w:sz w:val="28"/>
          <w:szCs w:val="28"/>
        </w:rPr>
        <w:t>,</w:t>
      </w:r>
      <w:r w:rsidR="00AB3790" w:rsidRPr="00AB3790">
        <w:rPr>
          <w:rFonts w:ascii="Times New Roman" w:eastAsia="Calibri" w:hAnsi="Times New Roman" w:cs="Times New Roman"/>
          <w:sz w:val="28"/>
          <w:szCs w:val="28"/>
        </w:rPr>
        <w:t xml:space="preserve"> </w:t>
      </w:r>
      <w:r w:rsidR="00AB3790">
        <w:rPr>
          <w:rFonts w:ascii="Times New Roman" w:eastAsia="Calibri" w:hAnsi="Times New Roman" w:cs="Times New Roman"/>
          <w:sz w:val="28"/>
          <w:szCs w:val="28"/>
        </w:rPr>
        <w:t xml:space="preserve">приводя оборудование после каждой остановки в исходные кондиции. </w:t>
      </w:r>
    </w:p>
    <w:p w:rsidR="00DF516B" w:rsidRDefault="00AB3790" w:rsidP="00F545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 </w:t>
      </w:r>
      <w:r w:rsidR="00D8064F" w:rsidRPr="00CC7DF8">
        <w:rPr>
          <w:rFonts w:ascii="Times New Roman" w:hAnsi="Times New Roman" w:cs="Times New Roman"/>
          <w:sz w:val="28"/>
          <w:szCs w:val="28"/>
        </w:rPr>
        <w:t>§</w:t>
      </w:r>
      <w:r w:rsidR="00D8064F">
        <w:rPr>
          <w:rFonts w:ascii="Times New Roman" w:hAnsi="Times New Roman" w:cs="Times New Roman"/>
          <w:sz w:val="28"/>
          <w:szCs w:val="28"/>
        </w:rPr>
        <w:t xml:space="preserve"> 1.5. </w:t>
      </w:r>
      <w:r w:rsidR="00F67F1C">
        <w:rPr>
          <w:rFonts w:ascii="Times New Roman" w:hAnsi="Times New Roman" w:cs="Times New Roman"/>
          <w:sz w:val="28"/>
          <w:szCs w:val="28"/>
        </w:rPr>
        <w:t xml:space="preserve">была дана трактовка коэффициента </w:t>
      </w:r>
      <w:r w:rsidR="00F67F1C" w:rsidRPr="00D7282E">
        <w:rPr>
          <w:rFonts w:ascii="Times New Roman" w:eastAsia="Calibri" w:hAnsi="Times New Roman" w:cs="Times New Roman"/>
          <w:position w:val="-12"/>
          <w:sz w:val="28"/>
          <w:szCs w:val="28"/>
        </w:rPr>
        <w:object w:dxaOrig="340" w:dyaOrig="360">
          <v:shape id="_x0000_i1445" type="#_x0000_t75" style="width:17.9pt;height:17.9pt" o:ole="">
            <v:imagedata r:id="rId825" o:title=""/>
          </v:shape>
          <o:OLEObject Type="Embed" ProgID="Equation.DSMT4" ShapeID="_x0000_i1445" DrawAspect="Content" ObjectID="_1661082143" r:id="rId833"/>
        </w:object>
      </w:r>
      <w:r w:rsidR="00F67F1C">
        <w:rPr>
          <w:rFonts w:ascii="Times New Roman" w:eastAsia="Calibri" w:hAnsi="Times New Roman" w:cs="Times New Roman"/>
          <w:sz w:val="28"/>
          <w:szCs w:val="28"/>
        </w:rPr>
        <w:t xml:space="preserve"> как скорости изменения дисперсии. В частности, отмечалось, что </w:t>
      </w:r>
      <w:r w:rsidR="00F67F1C" w:rsidRPr="00D7282E">
        <w:rPr>
          <w:rFonts w:ascii="Times New Roman" w:eastAsia="Calibri" w:hAnsi="Times New Roman" w:cs="Times New Roman"/>
          <w:position w:val="-12"/>
          <w:sz w:val="28"/>
          <w:szCs w:val="28"/>
        </w:rPr>
        <w:object w:dxaOrig="340" w:dyaOrig="360">
          <v:shape id="_x0000_i1446" type="#_x0000_t75" style="width:17.9pt;height:17.9pt" o:ole="">
            <v:imagedata r:id="rId825" o:title=""/>
          </v:shape>
          <o:OLEObject Type="Embed" ProgID="Equation.DSMT4" ShapeID="_x0000_i1446" DrawAspect="Content" ObjectID="_1661082144" r:id="rId834"/>
        </w:object>
      </w:r>
      <w:r w:rsidR="00F67F1C">
        <w:rPr>
          <w:rFonts w:ascii="Times New Roman" w:eastAsia="Calibri" w:hAnsi="Times New Roman" w:cs="Times New Roman"/>
          <w:sz w:val="28"/>
          <w:szCs w:val="28"/>
        </w:rPr>
        <w:t xml:space="preserve"> может равняться нулю и принимать отрицательные значения. Как интерпретировать </w:t>
      </w:r>
      <w:r w:rsidR="00F67F1C" w:rsidRPr="00D7282E">
        <w:rPr>
          <w:rFonts w:ascii="Times New Roman" w:hAnsi="Times New Roman" w:cs="Times New Roman"/>
          <w:position w:val="-12"/>
          <w:sz w:val="28"/>
          <w:szCs w:val="28"/>
        </w:rPr>
        <w:object w:dxaOrig="999" w:dyaOrig="360">
          <v:shape id="_x0000_i1447" type="#_x0000_t75" style="width:49.3pt;height:17.9pt" o:ole="">
            <v:imagedata r:id="rId829" o:title=""/>
          </v:shape>
          <o:OLEObject Type="Embed" ProgID="Equation.DSMT4" ShapeID="_x0000_i1447" DrawAspect="Content" ObjectID="_1661082145" r:id="rId835"/>
        </w:object>
      </w:r>
      <w:r w:rsidR="00F67F1C" w:rsidRPr="00F67F1C">
        <w:rPr>
          <w:rFonts w:ascii="Times New Roman" w:hAnsi="Times New Roman" w:cs="Times New Roman"/>
          <w:sz w:val="28"/>
          <w:szCs w:val="28"/>
        </w:rPr>
        <w:t xml:space="preserve"> </w:t>
      </w:r>
      <w:r w:rsidR="00F67F1C">
        <w:rPr>
          <w:rFonts w:ascii="Times New Roman" w:hAnsi="Times New Roman" w:cs="Times New Roman"/>
          <w:sz w:val="28"/>
          <w:szCs w:val="28"/>
        </w:rPr>
        <w:t xml:space="preserve">в случае </w:t>
      </w:r>
      <w:r w:rsidR="00517118">
        <w:rPr>
          <w:rFonts w:ascii="Times New Roman" w:hAnsi="Times New Roman" w:cs="Times New Roman"/>
          <w:sz w:val="28"/>
          <w:szCs w:val="28"/>
        </w:rPr>
        <w:t xml:space="preserve">зависимости </w:t>
      </w:r>
      <w:r w:rsidR="00517118" w:rsidRPr="00D7282E">
        <w:rPr>
          <w:rFonts w:ascii="Times New Roman" w:hAnsi="Times New Roman" w:cs="Times New Roman"/>
          <w:position w:val="-12"/>
          <w:sz w:val="28"/>
          <w:szCs w:val="28"/>
        </w:rPr>
        <w:object w:dxaOrig="340" w:dyaOrig="360">
          <v:shape id="_x0000_i1448" type="#_x0000_t75" style="width:17.9pt;height:17.9pt" o:ole="">
            <v:imagedata r:id="rId836" o:title=""/>
          </v:shape>
          <o:OLEObject Type="Embed" ProgID="Equation.DSMT4" ShapeID="_x0000_i1448" DrawAspect="Content" ObjectID="_1661082146" r:id="rId837"/>
        </w:object>
      </w:r>
      <w:r w:rsidR="00517118">
        <w:rPr>
          <w:rFonts w:ascii="Times New Roman" w:hAnsi="Times New Roman" w:cs="Times New Roman"/>
          <w:sz w:val="28"/>
          <w:szCs w:val="28"/>
        </w:rPr>
        <w:t xml:space="preserve"> от времени и его отрицательности </w:t>
      </w:r>
      <w:r w:rsidR="00517118" w:rsidRPr="00D7282E">
        <w:rPr>
          <w:rFonts w:ascii="Times New Roman" w:hAnsi="Times New Roman" w:cs="Times New Roman"/>
          <w:position w:val="-12"/>
          <w:sz w:val="28"/>
          <w:szCs w:val="28"/>
        </w:rPr>
        <w:object w:dxaOrig="940" w:dyaOrig="360">
          <v:shape id="_x0000_i1449" type="#_x0000_t75" style="width:46.85pt;height:17.9pt" o:ole="">
            <v:imagedata r:id="rId838" o:title=""/>
          </v:shape>
          <o:OLEObject Type="Embed" ProgID="Equation.DSMT4" ShapeID="_x0000_i1449" DrawAspect="Content" ObjectID="_1661082147" r:id="rId839"/>
        </w:object>
      </w:r>
      <w:r w:rsidR="00517118">
        <w:rPr>
          <w:rFonts w:ascii="Times New Roman" w:hAnsi="Times New Roman" w:cs="Times New Roman"/>
          <w:sz w:val="28"/>
          <w:szCs w:val="28"/>
        </w:rPr>
        <w:t>? К</w:t>
      </w:r>
      <w:r w:rsidR="00F67F1C">
        <w:rPr>
          <w:rFonts w:ascii="Times New Roman" w:eastAsia="Calibri" w:hAnsi="Times New Roman" w:cs="Times New Roman"/>
          <w:sz w:val="28"/>
          <w:szCs w:val="28"/>
        </w:rPr>
        <w:t>акие дать указания по проведению производственных процессов в этом случае?</w:t>
      </w:r>
      <w:r w:rsidR="00A009B6">
        <w:rPr>
          <w:rFonts w:ascii="Times New Roman" w:eastAsia="Calibri" w:hAnsi="Times New Roman" w:cs="Times New Roman"/>
          <w:sz w:val="28"/>
          <w:szCs w:val="28"/>
        </w:rPr>
        <w:t xml:space="preserve"> </w:t>
      </w:r>
      <w:r w:rsidR="00DF516B">
        <w:rPr>
          <w:rFonts w:ascii="Times New Roman" w:eastAsia="Calibri" w:hAnsi="Times New Roman" w:cs="Times New Roman"/>
          <w:sz w:val="28"/>
          <w:szCs w:val="28"/>
        </w:rPr>
        <w:t xml:space="preserve">Чтобы ответить на эти вопросы, необходимо переписать формулы для дисперсии и коэффициента </w:t>
      </w:r>
      <w:r w:rsidR="00DF516B" w:rsidRPr="00D7282E">
        <w:rPr>
          <w:rFonts w:ascii="Times New Roman" w:hAnsi="Times New Roman" w:cs="Times New Roman"/>
          <w:position w:val="-12"/>
          <w:sz w:val="28"/>
          <w:szCs w:val="28"/>
        </w:rPr>
        <w:object w:dxaOrig="999" w:dyaOrig="360">
          <v:shape id="_x0000_i1450" type="#_x0000_t75" style="width:49.3pt;height:17.9pt" o:ole="">
            <v:imagedata r:id="rId829" o:title=""/>
          </v:shape>
          <o:OLEObject Type="Embed" ProgID="Equation.DSMT4" ShapeID="_x0000_i1450" DrawAspect="Content" ObjectID="_1661082148" r:id="rId840"/>
        </w:object>
      </w:r>
      <w:r w:rsidR="00DF516B">
        <w:rPr>
          <w:rFonts w:ascii="Times New Roman" w:hAnsi="Times New Roman" w:cs="Times New Roman"/>
          <w:sz w:val="28"/>
          <w:szCs w:val="28"/>
        </w:rPr>
        <w:t>.</w:t>
      </w:r>
      <w:r w:rsidR="00DD6305">
        <w:rPr>
          <w:rFonts w:ascii="Times New Roman" w:eastAsia="Calibri" w:hAnsi="Times New Roman" w:cs="Times New Roman"/>
          <w:sz w:val="28"/>
          <w:szCs w:val="28"/>
        </w:rPr>
        <w:t xml:space="preserve"> </w:t>
      </w:r>
      <w:r w:rsidR="00DF516B">
        <w:rPr>
          <w:rFonts w:ascii="Times New Roman" w:eastAsia="Calibri" w:hAnsi="Times New Roman" w:cs="Times New Roman"/>
          <w:sz w:val="28"/>
          <w:szCs w:val="28"/>
        </w:rPr>
        <w:t>Имеем</w:t>
      </w:r>
    </w:p>
    <w:p w:rsidR="00DD6305" w:rsidRDefault="00DF516B" w:rsidP="00F54528">
      <w:pPr>
        <w:spacing w:line="360" w:lineRule="auto"/>
        <w:jc w:val="both"/>
        <w:rPr>
          <w:rFonts w:ascii="Times New Roman" w:eastAsia="Calibri" w:hAnsi="Times New Roman" w:cs="Times New Roman"/>
          <w:sz w:val="28"/>
          <w:szCs w:val="28"/>
        </w:rPr>
      </w:pPr>
      <w:r w:rsidRPr="00474086">
        <w:rPr>
          <w:rFonts w:ascii="Times New Roman" w:eastAsia="Calibri" w:hAnsi="Times New Roman" w:cs="Times New Roman"/>
          <w:position w:val="-24"/>
          <w:sz w:val="28"/>
          <w:szCs w:val="28"/>
        </w:rPr>
        <w:object w:dxaOrig="7200" w:dyaOrig="600">
          <v:shape id="_x0000_i1451" type="#_x0000_t75" style="width:5in;height:29.95pt" o:ole="">
            <v:imagedata r:id="rId841" o:title=""/>
          </v:shape>
          <o:OLEObject Type="Embed" ProgID="Equation.DSMT4" ShapeID="_x0000_i1451" DrawAspect="Content" ObjectID="_1661082149" r:id="rId842"/>
        </w:object>
      </w:r>
      <w:r w:rsidR="00205B12">
        <w:rPr>
          <w:rFonts w:ascii="Times New Roman" w:eastAsia="Calibri" w:hAnsi="Times New Roman" w:cs="Times New Roman"/>
          <w:sz w:val="28"/>
          <w:szCs w:val="28"/>
        </w:rPr>
        <w:t xml:space="preserve">, </w:t>
      </w:r>
      <w:r w:rsidR="00474086">
        <w:rPr>
          <w:rFonts w:ascii="Times New Roman" w:eastAsia="Calibri" w:hAnsi="Times New Roman" w:cs="Times New Roman"/>
          <w:sz w:val="28"/>
          <w:szCs w:val="28"/>
        </w:rPr>
        <w:tab/>
      </w:r>
      <w:r w:rsidR="00474086">
        <w:rPr>
          <w:rFonts w:ascii="Times New Roman" w:eastAsia="Calibri" w:hAnsi="Times New Roman" w:cs="Times New Roman"/>
          <w:sz w:val="28"/>
          <w:szCs w:val="28"/>
        </w:rPr>
        <w:tab/>
        <w:t>(</w:t>
      </w:r>
      <w:r w:rsidR="00B3523B">
        <w:rPr>
          <w:rFonts w:ascii="Times New Roman" w:eastAsia="Calibri" w:hAnsi="Times New Roman" w:cs="Times New Roman"/>
          <w:sz w:val="28"/>
          <w:szCs w:val="28"/>
        </w:rPr>
        <w:t>1.32</w:t>
      </w:r>
      <w:r w:rsidR="00474086">
        <w:rPr>
          <w:rFonts w:ascii="Times New Roman" w:eastAsia="Calibri" w:hAnsi="Times New Roman" w:cs="Times New Roman"/>
          <w:sz w:val="28"/>
          <w:szCs w:val="28"/>
        </w:rPr>
        <w:t>)</w:t>
      </w:r>
    </w:p>
    <w:p w:rsidR="00DD6305" w:rsidRDefault="00DF516B" w:rsidP="00F54528">
      <w:pPr>
        <w:spacing w:line="360" w:lineRule="auto"/>
        <w:jc w:val="both"/>
        <w:rPr>
          <w:rFonts w:ascii="Times New Roman" w:eastAsia="Calibri" w:hAnsi="Times New Roman" w:cs="Times New Roman"/>
          <w:sz w:val="28"/>
          <w:szCs w:val="28"/>
        </w:rPr>
      </w:pPr>
      <w:r w:rsidRPr="00474086">
        <w:rPr>
          <w:rFonts w:ascii="Times New Roman" w:eastAsia="Calibri" w:hAnsi="Times New Roman" w:cs="Times New Roman"/>
          <w:position w:val="-24"/>
          <w:sz w:val="28"/>
          <w:szCs w:val="28"/>
        </w:rPr>
        <w:object w:dxaOrig="6420" w:dyaOrig="600">
          <v:shape id="_x0000_i1452" type="#_x0000_t75" style="width:322.3pt;height:29.95pt" o:ole="">
            <v:imagedata r:id="rId843" o:title=""/>
          </v:shape>
          <o:OLEObject Type="Embed" ProgID="Equation.DSMT4" ShapeID="_x0000_i1452" DrawAspect="Content" ObjectID="_1661082150" r:id="rId844"/>
        </w:object>
      </w:r>
      <w:r w:rsidR="00474086">
        <w:rPr>
          <w:rFonts w:ascii="Times New Roman" w:eastAsia="Calibri" w:hAnsi="Times New Roman" w:cs="Times New Roman"/>
          <w:sz w:val="28"/>
          <w:szCs w:val="28"/>
        </w:rPr>
        <w:t>.</w:t>
      </w:r>
      <w:r w:rsidR="00474086">
        <w:rPr>
          <w:rFonts w:ascii="Times New Roman" w:eastAsia="Calibri" w:hAnsi="Times New Roman" w:cs="Times New Roman"/>
          <w:sz w:val="28"/>
          <w:szCs w:val="28"/>
        </w:rPr>
        <w:tab/>
      </w:r>
      <w:r w:rsidR="00474086">
        <w:rPr>
          <w:rFonts w:ascii="Times New Roman" w:eastAsia="Calibri" w:hAnsi="Times New Roman" w:cs="Times New Roman"/>
          <w:sz w:val="28"/>
          <w:szCs w:val="28"/>
        </w:rPr>
        <w:tab/>
      </w:r>
      <w:r w:rsidR="00474086">
        <w:rPr>
          <w:rFonts w:ascii="Times New Roman" w:eastAsia="Calibri" w:hAnsi="Times New Roman" w:cs="Times New Roman"/>
          <w:sz w:val="28"/>
          <w:szCs w:val="28"/>
        </w:rPr>
        <w:tab/>
        <w:t>(</w:t>
      </w:r>
      <w:r w:rsidR="00B3523B">
        <w:rPr>
          <w:rFonts w:ascii="Times New Roman" w:eastAsia="Calibri" w:hAnsi="Times New Roman" w:cs="Times New Roman"/>
          <w:sz w:val="28"/>
          <w:szCs w:val="28"/>
        </w:rPr>
        <w:t>1.33</w:t>
      </w:r>
      <w:r w:rsidR="00474086">
        <w:rPr>
          <w:rFonts w:ascii="Times New Roman" w:eastAsia="Calibri" w:hAnsi="Times New Roman" w:cs="Times New Roman"/>
          <w:sz w:val="28"/>
          <w:szCs w:val="28"/>
        </w:rPr>
        <w:t>)</w:t>
      </w:r>
    </w:p>
    <w:p w:rsidR="00DF516B" w:rsidRDefault="00DF516B" w:rsidP="00F54528">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rPr>
        <w:tab/>
      </w:r>
      <w:r w:rsidR="00720BE1">
        <w:rPr>
          <w:rFonts w:ascii="Times New Roman" w:eastAsia="Calibri" w:hAnsi="Times New Roman" w:cs="Times New Roman"/>
          <w:sz w:val="28"/>
          <w:szCs w:val="28"/>
        </w:rPr>
        <w:t xml:space="preserve">Обозначим через </w:t>
      </w:r>
      <w:r w:rsidR="00720BE1" w:rsidRPr="00720BE1">
        <w:rPr>
          <w:rFonts w:ascii="Times New Roman" w:eastAsia="Calibri" w:hAnsi="Times New Roman" w:cs="Times New Roman"/>
          <w:position w:val="-14"/>
          <w:sz w:val="28"/>
          <w:szCs w:val="28"/>
        </w:rPr>
        <w:object w:dxaOrig="480" w:dyaOrig="380">
          <v:shape id="_x0000_i1453" type="#_x0000_t75" style="width:24.65pt;height:17.9pt" o:ole="">
            <v:imagedata r:id="rId845" o:title=""/>
          </v:shape>
          <o:OLEObject Type="Embed" ProgID="Equation.DSMT4" ShapeID="_x0000_i1453" DrawAspect="Content" ObjectID="_1661082151" r:id="rId846"/>
        </w:object>
      </w:r>
      <w:r w:rsidR="00720BE1">
        <w:rPr>
          <w:rFonts w:ascii="Times New Roman" w:eastAsia="Calibri" w:hAnsi="Times New Roman" w:cs="Times New Roman"/>
          <w:sz w:val="28"/>
          <w:szCs w:val="28"/>
        </w:rPr>
        <w:t xml:space="preserve"> время, при </w:t>
      </w:r>
      <w:r w:rsidR="00C50314">
        <w:rPr>
          <w:rFonts w:ascii="Times New Roman" w:eastAsia="Calibri" w:hAnsi="Times New Roman" w:cs="Times New Roman"/>
          <w:sz w:val="28"/>
          <w:szCs w:val="28"/>
        </w:rPr>
        <w:t xml:space="preserve">котором в случае </w:t>
      </w:r>
      <w:r w:rsidR="00CC18D8" w:rsidRPr="00D7282E">
        <w:rPr>
          <w:rFonts w:ascii="Times New Roman" w:hAnsi="Times New Roman" w:cs="Times New Roman"/>
          <w:position w:val="-12"/>
          <w:sz w:val="28"/>
          <w:szCs w:val="28"/>
        </w:rPr>
        <w:object w:dxaOrig="940" w:dyaOrig="360">
          <v:shape id="_x0000_i1454" type="#_x0000_t75" style="width:46.85pt;height:17.9pt" o:ole="">
            <v:imagedata r:id="rId838" o:title=""/>
          </v:shape>
          <o:OLEObject Type="Embed" ProgID="Equation.DSMT4" ShapeID="_x0000_i1454" DrawAspect="Content" ObjectID="_1661082152" r:id="rId847"/>
        </w:object>
      </w:r>
      <w:r w:rsidR="00CC18D8">
        <w:rPr>
          <w:rFonts w:ascii="Times New Roman" w:hAnsi="Times New Roman" w:cs="Times New Roman"/>
          <w:sz w:val="28"/>
          <w:szCs w:val="28"/>
        </w:rPr>
        <w:t>,</w:t>
      </w:r>
      <w:r w:rsidR="00C50314">
        <w:rPr>
          <w:rFonts w:ascii="Times New Roman" w:eastAsia="Calibri" w:hAnsi="Times New Roman" w:cs="Times New Roman"/>
          <w:sz w:val="28"/>
          <w:szCs w:val="28"/>
        </w:rPr>
        <w:t xml:space="preserve"> </w:t>
      </w:r>
      <w:r w:rsidR="00CC18D8">
        <w:rPr>
          <w:rFonts w:ascii="Times New Roman" w:eastAsia="Calibri" w:hAnsi="Times New Roman" w:cs="Times New Roman"/>
          <w:sz w:val="28"/>
          <w:szCs w:val="28"/>
        </w:rPr>
        <w:t>дисперсия обращается в ноль. Этот момент означает, что влияние внешних случайных воздействий сведено к нулю. Подобные явления происходят на нашей планете чуть ли не каждый день. Достаточно вспомнить изменение погодных условий, например</w:t>
      </w:r>
      <w:r w:rsidR="00817B1E">
        <w:rPr>
          <w:rFonts w:ascii="Times New Roman" w:eastAsia="Calibri" w:hAnsi="Times New Roman" w:cs="Times New Roman"/>
          <w:sz w:val="28"/>
          <w:szCs w:val="28"/>
        </w:rPr>
        <w:t>,</w:t>
      </w:r>
      <w:r w:rsidR="00CC18D8">
        <w:rPr>
          <w:rFonts w:ascii="Times New Roman" w:eastAsia="Calibri" w:hAnsi="Times New Roman" w:cs="Times New Roman"/>
          <w:sz w:val="28"/>
          <w:szCs w:val="28"/>
        </w:rPr>
        <w:t xml:space="preserve"> пр</w:t>
      </w:r>
      <w:r>
        <w:rPr>
          <w:rFonts w:ascii="Times New Roman" w:eastAsia="Calibri" w:hAnsi="Times New Roman" w:cs="Times New Roman"/>
          <w:sz w:val="28"/>
          <w:szCs w:val="28"/>
        </w:rPr>
        <w:t>и</w:t>
      </w:r>
      <w:r w:rsidR="00CC18D8">
        <w:rPr>
          <w:rFonts w:ascii="Times New Roman" w:eastAsia="Calibri" w:hAnsi="Times New Roman" w:cs="Times New Roman"/>
          <w:sz w:val="28"/>
          <w:szCs w:val="28"/>
        </w:rPr>
        <w:t xml:space="preserve"> ураган</w:t>
      </w:r>
      <w:r>
        <w:rPr>
          <w:rFonts w:ascii="Times New Roman" w:eastAsia="Calibri" w:hAnsi="Times New Roman" w:cs="Times New Roman"/>
          <w:sz w:val="28"/>
          <w:szCs w:val="28"/>
        </w:rPr>
        <w:t>ах</w:t>
      </w:r>
      <w:r w:rsidR="00CC18D8">
        <w:rPr>
          <w:rFonts w:ascii="Times New Roman" w:eastAsia="Calibri" w:hAnsi="Times New Roman" w:cs="Times New Roman"/>
          <w:sz w:val="28"/>
          <w:szCs w:val="28"/>
        </w:rPr>
        <w:t xml:space="preserve">. Вначале </w:t>
      </w:r>
      <w:r w:rsidR="00CC18D8" w:rsidRPr="00D7282E">
        <w:rPr>
          <w:rFonts w:ascii="Times New Roman" w:hAnsi="Times New Roman" w:cs="Times New Roman"/>
          <w:position w:val="-12"/>
          <w:sz w:val="28"/>
          <w:szCs w:val="28"/>
        </w:rPr>
        <w:object w:dxaOrig="700" w:dyaOrig="360">
          <v:shape id="_x0000_i1455" type="#_x0000_t75" style="width:35.3pt;height:17.9pt" o:ole="">
            <v:imagedata r:id="rId848" o:title=""/>
          </v:shape>
          <o:OLEObject Type="Embed" ProgID="Equation.DSMT4" ShapeID="_x0000_i1455" DrawAspect="Content" ObjectID="_1661082153" r:id="rId849"/>
        </w:object>
      </w:r>
      <w:r w:rsidR="00CC18D8">
        <w:rPr>
          <w:rFonts w:ascii="Times New Roman" w:hAnsi="Times New Roman" w:cs="Times New Roman"/>
          <w:sz w:val="28"/>
          <w:szCs w:val="28"/>
        </w:rPr>
        <w:t xml:space="preserve">, ураган нарастает и достигает в некоторый момент </w:t>
      </w:r>
      <w:r>
        <w:rPr>
          <w:rFonts w:ascii="Times New Roman" w:hAnsi="Times New Roman" w:cs="Times New Roman"/>
          <w:sz w:val="28"/>
          <w:szCs w:val="28"/>
        </w:rPr>
        <w:t xml:space="preserve"> времени </w:t>
      </w:r>
      <w:r w:rsidR="00CC18D8" w:rsidRPr="00CC18D8">
        <w:rPr>
          <w:rFonts w:ascii="Times New Roman" w:eastAsia="Calibri" w:hAnsi="Times New Roman" w:cs="Times New Roman"/>
          <w:position w:val="-12"/>
          <w:sz w:val="28"/>
          <w:szCs w:val="28"/>
        </w:rPr>
        <w:object w:dxaOrig="380" w:dyaOrig="360">
          <v:shape id="_x0000_i1456" type="#_x0000_t75" style="width:17.9pt;height:17.9pt" o:ole="">
            <v:imagedata r:id="rId850" o:title=""/>
          </v:shape>
          <o:OLEObject Type="Embed" ProgID="Equation.DSMT4" ShapeID="_x0000_i1456" DrawAspect="Content" ObjectID="_1661082154" r:id="rId851"/>
        </w:object>
      </w:r>
      <w:r>
        <w:rPr>
          <w:rFonts w:ascii="Times New Roman" w:eastAsia="Calibri" w:hAnsi="Times New Roman" w:cs="Times New Roman"/>
          <w:sz w:val="28"/>
          <w:szCs w:val="28"/>
        </w:rPr>
        <w:t xml:space="preserve"> </w:t>
      </w:r>
      <w:r>
        <w:rPr>
          <w:rFonts w:ascii="Times New Roman" w:hAnsi="Times New Roman" w:cs="Times New Roman"/>
          <w:sz w:val="28"/>
          <w:szCs w:val="28"/>
        </w:rPr>
        <w:t>своего пика</w:t>
      </w:r>
      <w:r w:rsidR="00CC18D8">
        <w:rPr>
          <w:rFonts w:ascii="Times New Roman" w:eastAsia="Calibri" w:hAnsi="Times New Roman" w:cs="Times New Roman"/>
          <w:sz w:val="28"/>
          <w:szCs w:val="28"/>
        </w:rPr>
        <w:t>. Затем</w:t>
      </w:r>
      <w:r>
        <w:rPr>
          <w:rFonts w:ascii="Times New Roman" w:eastAsia="Calibri" w:hAnsi="Times New Roman" w:cs="Times New Roman"/>
          <w:sz w:val="28"/>
          <w:szCs w:val="28"/>
        </w:rPr>
        <w:t>,</w:t>
      </w:r>
      <w:r w:rsidR="00CC18D8">
        <w:rPr>
          <w:rFonts w:ascii="Times New Roman" w:eastAsia="Calibri" w:hAnsi="Times New Roman" w:cs="Times New Roman"/>
          <w:sz w:val="28"/>
          <w:szCs w:val="28"/>
        </w:rPr>
        <w:t xml:space="preserve"> знак </w:t>
      </w:r>
      <w:r w:rsidR="00CC18D8" w:rsidRPr="00D7282E">
        <w:rPr>
          <w:rFonts w:ascii="Times New Roman" w:hAnsi="Times New Roman" w:cs="Times New Roman"/>
          <w:position w:val="-12"/>
          <w:sz w:val="28"/>
          <w:szCs w:val="28"/>
        </w:rPr>
        <w:object w:dxaOrig="600" w:dyaOrig="360">
          <v:shape id="_x0000_i1457" type="#_x0000_t75" style="width:29.95pt;height:17.9pt" o:ole="">
            <v:imagedata r:id="rId852" o:title=""/>
          </v:shape>
          <o:OLEObject Type="Embed" ProgID="Equation.DSMT4" ShapeID="_x0000_i1457" DrawAspect="Content" ObjectID="_1661082155" r:id="rId853"/>
        </w:object>
      </w:r>
      <w:r>
        <w:rPr>
          <w:rFonts w:ascii="Times New Roman" w:hAnsi="Times New Roman" w:cs="Times New Roman"/>
          <w:sz w:val="28"/>
          <w:szCs w:val="28"/>
        </w:rPr>
        <w:t xml:space="preserve"> меняется на противоположный, ураган стихает и погода приходит в свое исходное состояние. </w:t>
      </w:r>
    </w:p>
    <w:p w:rsidR="00720BE1" w:rsidRDefault="00DF516B" w:rsidP="00F545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877F1F">
        <w:rPr>
          <w:rFonts w:ascii="Times New Roman" w:eastAsia="Calibri" w:hAnsi="Times New Roman" w:cs="Times New Roman"/>
          <w:sz w:val="28"/>
          <w:szCs w:val="28"/>
        </w:rPr>
        <w:t>Другой пример. Ежегодно наблюдаются эпидемии гриппа. Если удастся на основе данных прежних лет найти значение коэффициента скорости изменения дисперсии, то</w:t>
      </w:r>
      <w:r w:rsidR="003C4E00">
        <w:rPr>
          <w:rFonts w:ascii="Times New Roman" w:eastAsia="Calibri" w:hAnsi="Times New Roman" w:cs="Times New Roman"/>
          <w:sz w:val="28"/>
          <w:szCs w:val="28"/>
        </w:rPr>
        <w:t>, зная</w:t>
      </w:r>
      <w:r w:rsidR="00877F1F">
        <w:rPr>
          <w:rFonts w:ascii="Times New Roman" w:eastAsia="Calibri" w:hAnsi="Times New Roman" w:cs="Times New Roman"/>
          <w:sz w:val="28"/>
          <w:szCs w:val="28"/>
        </w:rPr>
        <w:t xml:space="preserve"> </w:t>
      </w:r>
      <w:r w:rsidR="00877F1F" w:rsidRPr="00D7282E">
        <w:rPr>
          <w:rFonts w:ascii="Times New Roman" w:hAnsi="Times New Roman" w:cs="Times New Roman"/>
          <w:position w:val="-12"/>
          <w:sz w:val="28"/>
          <w:szCs w:val="28"/>
        </w:rPr>
        <w:object w:dxaOrig="700" w:dyaOrig="360">
          <v:shape id="_x0000_i1458" type="#_x0000_t75" style="width:35.3pt;height:17.9pt" o:ole="">
            <v:imagedata r:id="rId848" o:title=""/>
          </v:shape>
          <o:OLEObject Type="Embed" ProgID="Equation.DSMT4" ShapeID="_x0000_i1458" DrawAspect="Content" ObjectID="_1661082156" r:id="rId854"/>
        </w:object>
      </w:r>
      <w:r w:rsidR="00877F1F">
        <w:rPr>
          <w:rFonts w:ascii="Times New Roman" w:hAnsi="Times New Roman" w:cs="Times New Roman"/>
          <w:sz w:val="28"/>
          <w:szCs w:val="28"/>
        </w:rPr>
        <w:t xml:space="preserve">, можно рассчитать значение времени достижения пика эпидемии </w:t>
      </w:r>
      <w:r w:rsidR="00877F1F" w:rsidRPr="00CC18D8">
        <w:rPr>
          <w:rFonts w:ascii="Times New Roman" w:eastAsia="Calibri" w:hAnsi="Times New Roman" w:cs="Times New Roman"/>
          <w:position w:val="-12"/>
          <w:sz w:val="28"/>
          <w:szCs w:val="28"/>
        </w:rPr>
        <w:object w:dxaOrig="380" w:dyaOrig="360">
          <v:shape id="_x0000_i1459" type="#_x0000_t75" style="width:17.9pt;height:17.9pt" o:ole="">
            <v:imagedata r:id="rId850" o:title=""/>
          </v:shape>
          <o:OLEObject Type="Embed" ProgID="Equation.DSMT4" ShapeID="_x0000_i1459" DrawAspect="Content" ObjectID="_1661082157" r:id="rId855"/>
        </w:object>
      </w:r>
      <w:r w:rsidR="00877F1F">
        <w:rPr>
          <w:rFonts w:ascii="Times New Roman" w:eastAsia="Calibri" w:hAnsi="Times New Roman" w:cs="Times New Roman"/>
          <w:sz w:val="28"/>
          <w:szCs w:val="28"/>
        </w:rPr>
        <w:t xml:space="preserve">. Затем, принимая этот момент времени за момент смены знака </w:t>
      </w:r>
      <w:r w:rsidR="00877F1F" w:rsidRPr="00D7282E">
        <w:rPr>
          <w:rFonts w:ascii="Times New Roman" w:hAnsi="Times New Roman" w:cs="Times New Roman"/>
          <w:position w:val="-12"/>
          <w:sz w:val="28"/>
          <w:szCs w:val="28"/>
        </w:rPr>
        <w:object w:dxaOrig="340" w:dyaOrig="360">
          <v:shape id="_x0000_i1460" type="#_x0000_t75" style="width:17.9pt;height:17.9pt" o:ole="">
            <v:imagedata r:id="rId856" o:title=""/>
          </v:shape>
          <o:OLEObject Type="Embed" ProgID="Equation.DSMT4" ShapeID="_x0000_i1460" DrawAspect="Content" ObjectID="_1661082158" r:id="rId857"/>
        </w:object>
      </w:r>
      <w:r w:rsidR="00877F1F">
        <w:rPr>
          <w:rFonts w:ascii="Times New Roman" w:hAnsi="Times New Roman" w:cs="Times New Roman"/>
          <w:sz w:val="28"/>
          <w:szCs w:val="28"/>
        </w:rPr>
        <w:t xml:space="preserve">, можно </w:t>
      </w:r>
      <w:r w:rsidR="003C4E00">
        <w:rPr>
          <w:rFonts w:ascii="Times New Roman" w:hAnsi="Times New Roman" w:cs="Times New Roman"/>
          <w:sz w:val="28"/>
          <w:szCs w:val="28"/>
        </w:rPr>
        <w:t>найти</w:t>
      </w:r>
      <w:r w:rsidR="00877F1F">
        <w:rPr>
          <w:rFonts w:ascii="Times New Roman" w:hAnsi="Times New Roman" w:cs="Times New Roman"/>
          <w:sz w:val="28"/>
          <w:szCs w:val="28"/>
        </w:rPr>
        <w:t xml:space="preserve"> время окончания эпидемии.</w:t>
      </w:r>
    </w:p>
    <w:p w:rsidR="00A009B6" w:rsidRPr="00660A6C" w:rsidRDefault="00A009B6" w:rsidP="00F545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Заметим, что параметр </w:t>
      </w:r>
      <w:r w:rsidRPr="00D7282E">
        <w:rPr>
          <w:rFonts w:ascii="Times New Roman" w:hAnsi="Times New Roman" w:cs="Times New Roman"/>
          <w:position w:val="-12"/>
          <w:sz w:val="28"/>
          <w:szCs w:val="28"/>
        </w:rPr>
        <w:object w:dxaOrig="999" w:dyaOrig="360">
          <v:shape id="_x0000_i1461" type="#_x0000_t75" style="width:49.3pt;height:17.9pt" o:ole="">
            <v:imagedata r:id="rId829" o:title=""/>
          </v:shape>
          <o:OLEObject Type="Embed" ProgID="Equation.DSMT4" ShapeID="_x0000_i1461" DrawAspect="Content" ObjectID="_1661082159" r:id="rId858"/>
        </w:object>
      </w:r>
      <w:r>
        <w:rPr>
          <w:rFonts w:ascii="Times New Roman" w:hAnsi="Times New Roman" w:cs="Times New Roman"/>
          <w:sz w:val="28"/>
          <w:szCs w:val="28"/>
        </w:rPr>
        <w:t xml:space="preserve"> похож  на число обусловленности в задачах численн</w:t>
      </w:r>
      <w:r w:rsidR="00930102">
        <w:rPr>
          <w:rFonts w:ascii="Times New Roman" w:hAnsi="Times New Roman" w:cs="Times New Roman"/>
          <w:sz w:val="28"/>
          <w:szCs w:val="28"/>
        </w:rPr>
        <w:t>ого</w:t>
      </w:r>
      <w:r>
        <w:rPr>
          <w:rFonts w:ascii="Times New Roman" w:hAnsi="Times New Roman" w:cs="Times New Roman"/>
          <w:sz w:val="28"/>
          <w:szCs w:val="28"/>
        </w:rPr>
        <w:t xml:space="preserve"> решения уравнений. Там число обусловленности договорились считать удовлетворительным, если оно меньше </w:t>
      </w:r>
      <w:r w:rsidRPr="00A009B6">
        <w:rPr>
          <w:rFonts w:ascii="Times New Roman" w:hAnsi="Times New Roman" w:cs="Times New Roman"/>
          <w:position w:val="-6"/>
          <w:sz w:val="28"/>
          <w:szCs w:val="28"/>
        </w:rPr>
        <w:object w:dxaOrig="499" w:dyaOrig="279">
          <v:shape id="_x0000_i1462" type="#_x0000_t75" style="width:25.15pt;height:14pt" o:ole="">
            <v:imagedata r:id="rId859" o:title=""/>
          </v:shape>
          <o:OLEObject Type="Embed" ProgID="Equation.DSMT4" ShapeID="_x0000_i1462" DrawAspect="Content" ObjectID="_1661082160" r:id="rId860"/>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r w:rsidRPr="00D7282E">
        <w:rPr>
          <w:rFonts w:ascii="Times New Roman" w:hAnsi="Times New Roman" w:cs="Times New Roman"/>
          <w:position w:val="-12"/>
          <w:sz w:val="28"/>
          <w:szCs w:val="28"/>
        </w:rPr>
        <w:object w:dxaOrig="999" w:dyaOrig="360">
          <v:shape id="_x0000_i1463" type="#_x0000_t75" style="width:49.3pt;height:17.9pt" o:ole="">
            <v:imagedata r:id="rId829" o:title=""/>
          </v:shape>
          <o:OLEObject Type="Embed" ProgID="Equation.DSMT4" ShapeID="_x0000_i1463" DrawAspect="Content" ObjectID="_1661082161" r:id="rId861"/>
        </w:object>
      </w:r>
      <w:r w:rsidR="00361F38">
        <w:rPr>
          <w:rFonts w:ascii="Times New Roman" w:hAnsi="Times New Roman" w:cs="Times New Roman"/>
          <w:sz w:val="28"/>
          <w:szCs w:val="28"/>
        </w:rPr>
        <w:t xml:space="preserve"> </w:t>
      </w:r>
      <w:r>
        <w:rPr>
          <w:rFonts w:ascii="Times New Roman" w:hAnsi="Times New Roman" w:cs="Times New Roman"/>
          <w:sz w:val="28"/>
          <w:szCs w:val="28"/>
        </w:rPr>
        <w:t xml:space="preserve"> здесь </w:t>
      </w:r>
      <w:r w:rsidR="00930102">
        <w:rPr>
          <w:rFonts w:ascii="Times New Roman" w:hAnsi="Times New Roman" w:cs="Times New Roman"/>
          <w:sz w:val="28"/>
          <w:szCs w:val="28"/>
        </w:rPr>
        <w:t xml:space="preserve">был </w:t>
      </w:r>
      <w:r w:rsidR="00361F38">
        <w:rPr>
          <w:rFonts w:ascii="Times New Roman" w:hAnsi="Times New Roman" w:cs="Times New Roman"/>
          <w:sz w:val="28"/>
          <w:szCs w:val="28"/>
        </w:rPr>
        <w:t>предлож</w:t>
      </w:r>
      <w:r w:rsidR="00930102">
        <w:rPr>
          <w:rFonts w:ascii="Times New Roman" w:hAnsi="Times New Roman" w:cs="Times New Roman"/>
          <w:sz w:val="28"/>
          <w:szCs w:val="28"/>
        </w:rPr>
        <w:t>ен</w:t>
      </w:r>
      <w:r w:rsidR="003935B8">
        <w:rPr>
          <w:rFonts w:ascii="Times New Roman" w:hAnsi="Times New Roman" w:cs="Times New Roman"/>
          <w:sz w:val="28"/>
          <w:szCs w:val="28"/>
        </w:rPr>
        <w:t>о</w:t>
      </w:r>
      <w:r w:rsidR="00361F38">
        <w:rPr>
          <w:rFonts w:ascii="Times New Roman" w:hAnsi="Times New Roman" w:cs="Times New Roman"/>
          <w:sz w:val="28"/>
          <w:szCs w:val="28"/>
        </w:rPr>
        <w:t xml:space="preserve"> выбрать тако</w:t>
      </w:r>
      <w:r w:rsidR="003935B8">
        <w:rPr>
          <w:rFonts w:ascii="Times New Roman" w:hAnsi="Times New Roman" w:cs="Times New Roman"/>
          <w:sz w:val="28"/>
          <w:szCs w:val="28"/>
        </w:rPr>
        <w:t>е</w:t>
      </w:r>
      <w:r w:rsidR="00361F38">
        <w:rPr>
          <w:rFonts w:ascii="Times New Roman" w:hAnsi="Times New Roman" w:cs="Times New Roman"/>
          <w:sz w:val="28"/>
          <w:szCs w:val="28"/>
        </w:rPr>
        <w:t xml:space="preserve"> же поро</w:t>
      </w:r>
      <w:r w:rsidR="003935B8">
        <w:rPr>
          <w:rFonts w:ascii="Times New Roman" w:hAnsi="Times New Roman" w:cs="Times New Roman"/>
          <w:sz w:val="28"/>
          <w:szCs w:val="28"/>
        </w:rPr>
        <w:t xml:space="preserve">говое значение </w:t>
      </w:r>
      <w:r w:rsidR="003935B8" w:rsidRPr="00D7282E">
        <w:rPr>
          <w:rFonts w:ascii="Times New Roman" w:hAnsi="Times New Roman" w:cs="Times New Roman"/>
          <w:position w:val="-12"/>
          <w:sz w:val="28"/>
          <w:szCs w:val="28"/>
        </w:rPr>
        <w:object w:dxaOrig="999" w:dyaOrig="360">
          <v:shape id="_x0000_i1464" type="#_x0000_t75" style="width:49.3pt;height:17.9pt" o:ole="">
            <v:imagedata r:id="rId829" o:title=""/>
          </v:shape>
          <o:OLEObject Type="Embed" ProgID="Equation.DSMT4" ShapeID="_x0000_i1464" DrawAspect="Content" ObjectID="_1661082162" r:id="rId862"/>
        </w:object>
      </w:r>
      <w:r w:rsidR="00361F38">
        <w:rPr>
          <w:rFonts w:ascii="Times New Roman" w:hAnsi="Times New Roman" w:cs="Times New Roman"/>
          <w:sz w:val="28"/>
          <w:szCs w:val="28"/>
        </w:rPr>
        <w:t xml:space="preserve">, но это совсем не истина в последней инстанции. Пороговое значение выбирается исходя из </w:t>
      </w:r>
      <w:r w:rsidR="003935B8">
        <w:rPr>
          <w:rFonts w:ascii="Times New Roman" w:hAnsi="Times New Roman" w:cs="Times New Roman"/>
          <w:sz w:val="28"/>
          <w:szCs w:val="28"/>
        </w:rPr>
        <w:t xml:space="preserve">целей, </w:t>
      </w:r>
      <w:r w:rsidR="00361F38">
        <w:rPr>
          <w:rFonts w:ascii="Times New Roman" w:hAnsi="Times New Roman" w:cs="Times New Roman"/>
          <w:sz w:val="28"/>
          <w:szCs w:val="28"/>
        </w:rPr>
        <w:t>поставленных конкретному производст</w:t>
      </w:r>
      <w:r w:rsidR="003935B8">
        <w:rPr>
          <w:rFonts w:ascii="Times New Roman" w:hAnsi="Times New Roman" w:cs="Times New Roman"/>
          <w:sz w:val="28"/>
          <w:szCs w:val="28"/>
        </w:rPr>
        <w:t>в</w:t>
      </w:r>
      <w:r w:rsidR="00361F38">
        <w:rPr>
          <w:rFonts w:ascii="Times New Roman" w:hAnsi="Times New Roman" w:cs="Times New Roman"/>
          <w:sz w:val="28"/>
          <w:szCs w:val="28"/>
        </w:rPr>
        <w:t>у</w:t>
      </w:r>
      <w:r w:rsidR="003935B8">
        <w:rPr>
          <w:rFonts w:ascii="Times New Roman" w:hAnsi="Times New Roman" w:cs="Times New Roman"/>
          <w:sz w:val="28"/>
          <w:szCs w:val="28"/>
        </w:rPr>
        <w:t>.</w:t>
      </w:r>
      <w:r>
        <w:rPr>
          <w:rFonts w:ascii="Times New Roman" w:hAnsi="Times New Roman" w:cs="Times New Roman"/>
          <w:sz w:val="28"/>
          <w:szCs w:val="28"/>
        </w:rPr>
        <w:t xml:space="preserve"> </w:t>
      </w:r>
    </w:p>
    <w:p w:rsidR="00973D4D" w:rsidRDefault="00E6759A" w:rsidP="001B0E5B">
      <w:pPr>
        <w:keepNext/>
        <w:suppressAutoHyphens/>
        <w:spacing w:before="480" w:after="360" w:line="360" w:lineRule="auto"/>
        <w:jc w:val="center"/>
        <w:outlineLvl w:val="1"/>
        <w:rPr>
          <w:rFonts w:ascii="Times New Roman" w:eastAsia="Times New Roman" w:hAnsi="Times New Roman" w:cs="Times New Roman"/>
          <w:bCs/>
          <w:iCs/>
          <w:sz w:val="28"/>
          <w:szCs w:val="28"/>
          <w:lang w:eastAsia="ru-RU"/>
        </w:rPr>
      </w:pPr>
      <w:r>
        <w:rPr>
          <w:rFonts w:ascii="Times New Roman" w:hAnsi="Times New Roman" w:cs="Times New Roman"/>
          <w:sz w:val="28"/>
          <w:szCs w:val="28"/>
        </w:rPr>
        <w:lastRenderedPageBreak/>
        <w:t xml:space="preserve">§ </w:t>
      </w:r>
      <w:r w:rsidR="000D55D2" w:rsidRPr="00660A6C">
        <w:rPr>
          <w:rFonts w:ascii="Times New Roman" w:eastAsia="Times New Roman" w:hAnsi="Times New Roman" w:cs="Times New Roman"/>
          <w:bCs/>
          <w:iCs/>
          <w:sz w:val="28"/>
          <w:szCs w:val="28"/>
          <w:lang w:eastAsia="ru-RU"/>
        </w:rPr>
        <w:t>1.</w:t>
      </w:r>
      <w:r w:rsidR="003935B8">
        <w:rPr>
          <w:rFonts w:ascii="Times New Roman" w:eastAsia="Times New Roman" w:hAnsi="Times New Roman" w:cs="Times New Roman"/>
          <w:bCs/>
          <w:iCs/>
          <w:sz w:val="28"/>
          <w:szCs w:val="28"/>
          <w:lang w:eastAsia="ru-RU"/>
        </w:rPr>
        <w:t>9</w:t>
      </w:r>
      <w:r w:rsidR="009A60FD" w:rsidRPr="00660A6C">
        <w:rPr>
          <w:rFonts w:ascii="Times New Roman" w:eastAsia="Times New Roman" w:hAnsi="Times New Roman" w:cs="Times New Roman"/>
          <w:bCs/>
          <w:iCs/>
          <w:sz w:val="28"/>
          <w:szCs w:val="28"/>
          <w:lang w:eastAsia="ru-RU"/>
        </w:rPr>
        <w:t>. УСТОЙЧИВОСТЬ ПО ДИСПЕРСИИ</w:t>
      </w:r>
    </w:p>
    <w:p w:rsidR="009A60FD" w:rsidRPr="00660A6C" w:rsidRDefault="009A60FD" w:rsidP="001B0E5B">
      <w:pPr>
        <w:keepNext/>
        <w:suppressAutoHyphens/>
        <w:spacing w:before="480" w:after="360" w:line="360" w:lineRule="auto"/>
        <w:jc w:val="center"/>
        <w:outlineLvl w:val="1"/>
        <w:rPr>
          <w:rFonts w:ascii="Times New Roman" w:eastAsia="Times New Roman" w:hAnsi="Times New Roman" w:cs="Times New Roman"/>
          <w:bCs/>
          <w:iCs/>
          <w:sz w:val="28"/>
          <w:szCs w:val="28"/>
          <w:lang w:eastAsia="ru-RU"/>
        </w:rPr>
      </w:pPr>
      <w:r w:rsidRPr="00660A6C">
        <w:rPr>
          <w:rFonts w:ascii="Times New Roman" w:eastAsia="Times New Roman" w:hAnsi="Times New Roman" w:cs="Times New Roman"/>
          <w:bCs/>
          <w:iCs/>
          <w:sz w:val="28"/>
          <w:szCs w:val="28"/>
          <w:lang w:eastAsia="ru-RU"/>
        </w:rPr>
        <w:t>ЛИНЕЙНОЙ МОДЕЛИ</w:t>
      </w:r>
    </w:p>
    <w:p w:rsidR="007D5B3A" w:rsidRPr="00200C78" w:rsidRDefault="009A60FD" w:rsidP="001B0E5B">
      <w:pPr>
        <w:spacing w:after="0" w:line="360" w:lineRule="auto"/>
        <w:ind w:firstLine="708"/>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sz w:val="28"/>
          <w:szCs w:val="28"/>
          <w:lang w:eastAsia="ru-RU"/>
        </w:rPr>
        <w:t>Рассмотрим модель, описываемую следующей за</w:t>
      </w:r>
      <w:r w:rsidR="007D5B3A" w:rsidRPr="00200C78">
        <w:rPr>
          <w:rFonts w:ascii="Times New Roman" w:eastAsia="Times New Roman" w:hAnsi="Times New Roman" w:cs="Times New Roman"/>
          <w:sz w:val="28"/>
          <w:szCs w:val="28"/>
          <w:lang w:eastAsia="ru-RU"/>
        </w:rPr>
        <w:t>дачей Коши для средних значений</w:t>
      </w:r>
      <w:r w:rsidR="00FA2C89" w:rsidRPr="00200C78">
        <w:rPr>
          <w:rFonts w:ascii="Times New Roman" w:eastAsia="Times New Roman" w:hAnsi="Times New Roman" w:cs="Times New Roman"/>
          <w:sz w:val="28"/>
          <w:szCs w:val="28"/>
          <w:lang w:eastAsia="ru-RU"/>
        </w:rPr>
        <w:t xml:space="preserve"> </w:t>
      </w:r>
    </w:p>
    <w:p w:rsidR="00F2646A" w:rsidRPr="00200C78" w:rsidRDefault="009A60FD" w:rsidP="00F2646A">
      <w:pPr>
        <w:spacing w:after="0" w:line="360" w:lineRule="auto"/>
        <w:ind w:left="142" w:hanging="142"/>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position w:val="-12"/>
          <w:sz w:val="28"/>
          <w:szCs w:val="28"/>
          <w:lang w:eastAsia="ru-RU"/>
        </w:rPr>
        <w:object w:dxaOrig="3744" w:dyaOrig="384">
          <v:shape id="_x0000_i1465" type="#_x0000_t75" style="width:186.5pt;height:17.9pt" o:ole="">
            <v:imagedata r:id="rId863" o:title=""/>
          </v:shape>
          <o:OLEObject Type="Embed" ProgID="Equation.DSMT4" ShapeID="_x0000_i1465" DrawAspect="Content" ObjectID="_1661082163" r:id="rId864"/>
        </w:object>
      </w:r>
      <w:r w:rsidRPr="00200C78">
        <w:rPr>
          <w:rFonts w:ascii="Times New Roman" w:eastAsia="Times New Roman" w:hAnsi="Times New Roman" w:cs="Times New Roman"/>
          <w:sz w:val="28"/>
          <w:szCs w:val="28"/>
          <w:lang w:eastAsia="ru-RU"/>
        </w:rPr>
        <w:t>.</w:t>
      </w:r>
      <w:r w:rsidR="00B47372">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sz w:val="28"/>
          <w:szCs w:val="28"/>
          <w:lang w:eastAsia="ru-RU"/>
        </w:rPr>
        <w:t>Для дисперсии, соответствующей этой задаче, постановка такова:</w:t>
      </w:r>
      <w:r w:rsidR="006F339B" w:rsidRPr="00200C78">
        <w:rPr>
          <w:rFonts w:ascii="Times New Roman" w:eastAsia="Times New Roman" w:hAnsi="Times New Roman" w:cs="Times New Roman"/>
          <w:position w:val="-12"/>
          <w:sz w:val="28"/>
          <w:szCs w:val="28"/>
          <w:lang w:eastAsia="ru-RU"/>
        </w:rPr>
        <w:object w:dxaOrig="4020" w:dyaOrig="380">
          <v:shape id="_x0000_i1466" type="#_x0000_t75" style="width:201pt;height:17.9pt" o:ole="">
            <v:imagedata r:id="rId865" o:title=""/>
          </v:shape>
          <o:OLEObject Type="Embed" ProgID="Equation.DSMT4" ShapeID="_x0000_i1466" DrawAspect="Content" ObjectID="_1661082164" r:id="rId866"/>
        </w:object>
      </w:r>
      <w:r w:rsidRPr="00200C78">
        <w:rPr>
          <w:rFonts w:ascii="Times New Roman" w:eastAsia="Times New Roman" w:hAnsi="Times New Roman" w:cs="Times New Roman"/>
          <w:sz w:val="28"/>
          <w:szCs w:val="28"/>
          <w:lang w:eastAsia="ru-RU"/>
        </w:rPr>
        <w:t xml:space="preserve">, </w:t>
      </w:r>
      <w:r w:rsidR="00B229B9" w:rsidRPr="00200C78">
        <w:rPr>
          <w:rFonts w:ascii="Times New Roman" w:eastAsia="Times New Roman" w:hAnsi="Times New Roman" w:cs="Times New Roman"/>
          <w:position w:val="-12"/>
          <w:sz w:val="28"/>
          <w:szCs w:val="28"/>
          <w:lang w:eastAsia="ru-RU"/>
        </w:rPr>
        <w:object w:dxaOrig="1260" w:dyaOrig="360">
          <v:shape id="_x0000_i1467" type="#_x0000_t75" style="width:63.8pt;height:17.9pt" o:ole="">
            <v:imagedata r:id="rId867" o:title=""/>
          </v:shape>
          <o:OLEObject Type="Embed" ProgID="Equation.DSMT4" ShapeID="_x0000_i1467" DrawAspect="Content" ObjectID="_1661082165" r:id="rId868"/>
        </w:object>
      </w:r>
      <w:r w:rsidR="007D5B3A" w:rsidRPr="00200C78">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sz w:val="28"/>
          <w:szCs w:val="28"/>
          <w:lang w:eastAsia="ru-RU"/>
        </w:rPr>
        <w:t>Для нее п</w:t>
      </w:r>
      <w:r w:rsidR="00C6265D" w:rsidRPr="00200C78">
        <w:rPr>
          <w:rFonts w:ascii="Times New Roman" w:eastAsia="Times New Roman" w:hAnsi="Times New Roman" w:cs="Times New Roman"/>
          <w:sz w:val="28"/>
          <w:szCs w:val="28"/>
          <w:lang w:eastAsia="ru-RU"/>
        </w:rPr>
        <w:t>олучается следующее решение</w:t>
      </w:r>
    </w:p>
    <w:p w:rsidR="00F2646A" w:rsidRPr="00200C78" w:rsidRDefault="000D2C7F" w:rsidP="00F2646A">
      <w:pPr>
        <w:spacing w:after="0" w:line="360" w:lineRule="auto"/>
        <w:ind w:left="142" w:hanging="142"/>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position w:val="-48"/>
          <w:sz w:val="28"/>
          <w:szCs w:val="28"/>
          <w:lang w:eastAsia="ru-RU"/>
        </w:rPr>
        <w:object w:dxaOrig="6020" w:dyaOrig="1080">
          <v:shape id="_x0000_i1468" type="#_x0000_t75" style="width:301.55pt;height:54.1pt" o:ole="">
            <v:imagedata r:id="rId869" o:title=""/>
          </v:shape>
          <o:OLEObject Type="Embed" ProgID="Equation.DSMT4" ShapeID="_x0000_i1468" DrawAspect="Content" ObjectID="_1661082166" r:id="rId870"/>
        </w:object>
      </w:r>
    </w:p>
    <w:p w:rsidR="009A60FD" w:rsidRPr="00200C78" w:rsidRDefault="009A60FD" w:rsidP="00F2646A">
      <w:pPr>
        <w:spacing w:after="0" w:line="360" w:lineRule="auto"/>
        <w:ind w:left="142" w:hanging="142"/>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sz w:val="28"/>
          <w:szCs w:val="28"/>
          <w:lang w:eastAsia="ru-RU"/>
        </w:rPr>
        <w:t>Для дифференциальной энтропии  постановка задачи такова:</w:t>
      </w:r>
    </w:p>
    <w:p w:rsidR="00F2646A" w:rsidRPr="00200C78" w:rsidRDefault="008912D2" w:rsidP="00F2646A">
      <w:pPr>
        <w:spacing w:after="0" w:line="360" w:lineRule="auto"/>
        <w:ind w:hanging="142"/>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position w:val="-18"/>
          <w:sz w:val="28"/>
          <w:szCs w:val="28"/>
          <w:lang w:eastAsia="ru-RU"/>
        </w:rPr>
        <w:object w:dxaOrig="7680" w:dyaOrig="520">
          <v:shape id="_x0000_i1469" type="#_x0000_t75" style="width:384.65pt;height:26.6pt" o:ole="">
            <v:imagedata r:id="rId871" o:title=""/>
          </v:shape>
          <o:OLEObject Type="Embed" ProgID="Equation.DSMT4" ShapeID="_x0000_i1469" DrawAspect="Content" ObjectID="_1661082167" r:id="rId872"/>
        </w:object>
      </w:r>
      <w:r w:rsidRPr="00200C78">
        <w:rPr>
          <w:rFonts w:ascii="Times New Roman" w:eastAsia="Times New Roman" w:hAnsi="Times New Roman" w:cs="Times New Roman"/>
          <w:sz w:val="28"/>
          <w:szCs w:val="28"/>
          <w:lang w:eastAsia="ru-RU"/>
        </w:rPr>
        <w:t>.</w:t>
      </w:r>
    </w:p>
    <w:p w:rsidR="009A60FD" w:rsidRPr="00200C78" w:rsidRDefault="009A60FD" w:rsidP="00F2646A">
      <w:pPr>
        <w:spacing w:after="0" w:line="360" w:lineRule="auto"/>
        <w:ind w:hanging="142"/>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sz w:val="28"/>
          <w:szCs w:val="28"/>
          <w:lang w:eastAsia="ru-RU"/>
        </w:rPr>
        <w:t xml:space="preserve">Решение этой задачи </w:t>
      </w:r>
      <w:proofErr w:type="gramStart"/>
      <w:r w:rsidRPr="00200C78">
        <w:rPr>
          <w:rFonts w:ascii="Times New Roman" w:eastAsia="Times New Roman" w:hAnsi="Times New Roman" w:cs="Times New Roman"/>
          <w:sz w:val="28"/>
          <w:szCs w:val="28"/>
          <w:lang w:eastAsia="ru-RU"/>
        </w:rPr>
        <w:t>при</w:t>
      </w:r>
      <w:proofErr w:type="gramEnd"/>
      <w:r w:rsidRPr="00200C78">
        <w:rPr>
          <w:rFonts w:ascii="Times New Roman" w:eastAsia="Times New Roman" w:hAnsi="Times New Roman" w:cs="Times New Roman"/>
          <w:sz w:val="28"/>
          <w:szCs w:val="28"/>
          <w:lang w:eastAsia="ru-RU"/>
        </w:rPr>
        <w:t xml:space="preserve"> </w:t>
      </w:r>
      <w:r w:rsidR="003F7061" w:rsidRPr="00200C78">
        <w:rPr>
          <w:rFonts w:ascii="Times New Roman" w:eastAsia="Times New Roman" w:hAnsi="Times New Roman" w:cs="Times New Roman"/>
          <w:position w:val="-12"/>
          <w:sz w:val="28"/>
          <w:szCs w:val="28"/>
          <w:lang w:eastAsia="ru-RU"/>
        </w:rPr>
        <w:object w:dxaOrig="700" w:dyaOrig="360">
          <v:shape id="_x0000_i1470" type="#_x0000_t75" style="width:35.3pt;height:17.9pt" o:ole="">
            <v:imagedata r:id="rId873" o:title=""/>
          </v:shape>
          <o:OLEObject Type="Embed" ProgID="Equation.DSMT4" ShapeID="_x0000_i1470" DrawAspect="Content" ObjectID="_1661082168" r:id="rId874"/>
        </w:object>
      </w:r>
      <w:r w:rsidRPr="00200C78">
        <w:rPr>
          <w:rFonts w:ascii="Times New Roman" w:eastAsia="Times New Roman" w:hAnsi="Times New Roman" w:cs="Times New Roman"/>
          <w:sz w:val="28"/>
          <w:szCs w:val="28"/>
          <w:lang w:eastAsia="ru-RU"/>
        </w:rPr>
        <w:t xml:space="preserve"> имеет вид</w:t>
      </w:r>
      <w:r w:rsidR="001D7A12" w:rsidRPr="00200C78">
        <w:rPr>
          <w:rFonts w:ascii="Times New Roman" w:eastAsia="Times New Roman" w:hAnsi="Times New Roman" w:cs="Times New Roman"/>
          <w:sz w:val="28"/>
          <w:szCs w:val="28"/>
          <w:lang w:eastAsia="ru-RU"/>
        </w:rPr>
        <w:t>:</w:t>
      </w:r>
    </w:p>
    <w:p w:rsidR="009A60FD" w:rsidRPr="00200C78" w:rsidRDefault="008912D2" w:rsidP="001B0E5B">
      <w:pPr>
        <w:spacing w:before="240" w:after="240" w:line="360" w:lineRule="auto"/>
        <w:ind w:hanging="142"/>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position w:val="-18"/>
          <w:sz w:val="28"/>
          <w:szCs w:val="28"/>
          <w:lang w:eastAsia="ru-RU"/>
        </w:rPr>
        <w:object w:dxaOrig="3700" w:dyaOrig="520">
          <v:shape id="_x0000_i1471" type="#_x0000_t75" style="width:184.6pt;height:26.6pt" o:ole="">
            <v:imagedata r:id="rId875" o:title=""/>
          </v:shape>
          <o:OLEObject Type="Embed" ProgID="Equation.DSMT4" ShapeID="_x0000_i1471" DrawAspect="Content" ObjectID="_1661082169" r:id="rId876"/>
        </w:object>
      </w:r>
      <w:r w:rsidR="009A60FD" w:rsidRPr="00200C78">
        <w:rPr>
          <w:rFonts w:ascii="Times New Roman" w:eastAsia="Times New Roman" w:hAnsi="Times New Roman" w:cs="Times New Roman"/>
          <w:sz w:val="28"/>
          <w:szCs w:val="28"/>
          <w:lang w:eastAsia="ru-RU"/>
        </w:rPr>
        <w:t>.</w:t>
      </w:r>
    </w:p>
    <w:p w:rsidR="00F2646A" w:rsidRPr="00200C78" w:rsidRDefault="009A60FD" w:rsidP="00F2646A">
      <w:pPr>
        <w:spacing w:after="0" w:line="360" w:lineRule="auto"/>
        <w:ind w:firstLine="708"/>
        <w:jc w:val="both"/>
        <w:rPr>
          <w:rFonts w:ascii="Times New Roman" w:eastAsia="Times New Roman" w:hAnsi="Times New Roman" w:cs="Times New Roman"/>
          <w:bCs/>
          <w:sz w:val="28"/>
          <w:szCs w:val="28"/>
          <w:lang w:eastAsia="ru-RU"/>
        </w:rPr>
      </w:pPr>
      <w:r w:rsidRPr="00200C78">
        <w:rPr>
          <w:rFonts w:ascii="Times New Roman" w:eastAsia="Times New Roman" w:hAnsi="Times New Roman" w:cs="Times New Roman"/>
          <w:bCs/>
          <w:sz w:val="28"/>
          <w:szCs w:val="28"/>
          <w:lang w:eastAsia="ru-RU"/>
        </w:rPr>
        <w:t xml:space="preserve">Приведем пример исследования устойчивости в стохастическом смысле  решения простейшего линейного уравнения для средних значений, когда </w:t>
      </w:r>
      <w:r w:rsidRPr="00200C78">
        <w:rPr>
          <w:rFonts w:ascii="Times New Roman" w:eastAsia="Times New Roman" w:hAnsi="Times New Roman" w:cs="Times New Roman"/>
          <w:noProof/>
          <w:position w:val="-10"/>
          <w:sz w:val="28"/>
          <w:szCs w:val="28"/>
          <w:lang w:eastAsia="ru-RU"/>
        </w:rPr>
        <w:drawing>
          <wp:inline distT="0" distB="0" distL="0" distR="0" wp14:anchorId="731BEF3F" wp14:editId="11B63628">
            <wp:extent cx="586740" cy="198120"/>
            <wp:effectExtent l="0" t="0" r="3810" b="0"/>
            <wp:docPr id="27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200C78">
        <w:rPr>
          <w:rFonts w:ascii="Times New Roman" w:eastAsia="Times New Roman" w:hAnsi="Times New Roman" w:cs="Times New Roman"/>
          <w:bCs/>
          <w:sz w:val="28"/>
          <w:szCs w:val="28"/>
          <w:lang w:eastAsia="ru-RU"/>
        </w:rPr>
        <w:t>.</w:t>
      </w:r>
      <w:r w:rsidR="00F2646A" w:rsidRPr="00200C78">
        <w:rPr>
          <w:rFonts w:ascii="Times New Roman" w:eastAsia="Times New Roman" w:hAnsi="Times New Roman" w:cs="Times New Roman"/>
          <w:bCs/>
          <w:sz w:val="28"/>
          <w:szCs w:val="28"/>
          <w:lang w:eastAsia="ru-RU"/>
        </w:rPr>
        <w:t xml:space="preserve"> </w:t>
      </w:r>
      <w:r w:rsidRPr="00200C78">
        <w:rPr>
          <w:rFonts w:ascii="Times New Roman" w:eastAsia="Times New Roman" w:hAnsi="Times New Roman" w:cs="Times New Roman"/>
          <w:bCs/>
          <w:sz w:val="28"/>
          <w:szCs w:val="28"/>
          <w:lang w:eastAsia="ru-RU"/>
        </w:rPr>
        <w:t xml:space="preserve">При нулевом коэффициенте диффузии марковского поля </w:t>
      </w:r>
      <w:r w:rsidR="003F7061" w:rsidRPr="00200C78">
        <w:rPr>
          <w:rFonts w:ascii="Times New Roman" w:eastAsia="Times New Roman" w:hAnsi="Times New Roman" w:cs="Times New Roman"/>
          <w:bCs/>
          <w:position w:val="-12"/>
          <w:sz w:val="28"/>
          <w:szCs w:val="28"/>
          <w:lang w:eastAsia="ru-RU"/>
        </w:rPr>
        <w:object w:dxaOrig="700" w:dyaOrig="360">
          <v:shape id="_x0000_i1472" type="#_x0000_t75" style="width:35.3pt;height:17.9pt" o:ole="">
            <v:imagedata r:id="rId878" o:title=""/>
          </v:shape>
          <o:OLEObject Type="Embed" ProgID="Equation.DSMT4" ShapeID="_x0000_i1472" DrawAspect="Content" ObjectID="_1661082170" r:id="rId879"/>
        </w:object>
      </w:r>
      <w:r w:rsidRPr="00200C78">
        <w:rPr>
          <w:rFonts w:ascii="Times New Roman" w:eastAsia="Times New Roman" w:hAnsi="Times New Roman" w:cs="Times New Roman"/>
          <w:bCs/>
          <w:sz w:val="28"/>
          <w:szCs w:val="28"/>
          <w:lang w:eastAsia="ru-RU"/>
        </w:rPr>
        <w:t xml:space="preserve"> и  коэффициенте сноса </w:t>
      </w:r>
      <w:r w:rsidRPr="00200C78">
        <w:rPr>
          <w:rFonts w:ascii="Times New Roman" w:eastAsia="Times New Roman" w:hAnsi="Times New Roman" w:cs="Times New Roman"/>
          <w:noProof/>
          <w:position w:val="-10"/>
          <w:sz w:val="28"/>
          <w:szCs w:val="28"/>
          <w:lang w:eastAsia="ru-RU"/>
        </w:rPr>
        <w:object w:dxaOrig="924" w:dyaOrig="324">
          <v:shape id="_x0000_i1473" type="#_x0000_t75" style="width:45.4pt;height:16.9pt" o:ole="">
            <v:imagedata r:id="rId880" o:title=""/>
          </v:shape>
          <o:OLEObject Type="Embed" ProgID="Equation.DSMT4" ShapeID="_x0000_i1473" DrawAspect="Content" ObjectID="_1661082171" r:id="rId881"/>
        </w:object>
      </w:r>
      <w:r w:rsidRPr="00200C78">
        <w:rPr>
          <w:rFonts w:ascii="Times New Roman" w:eastAsia="Times New Roman" w:hAnsi="Times New Roman" w:cs="Times New Roman"/>
          <w:bCs/>
          <w:sz w:val="28"/>
          <w:szCs w:val="28"/>
          <w:lang w:eastAsia="ru-RU"/>
        </w:rPr>
        <w:t>, задача для дисперсии приобретает вид:</w:t>
      </w:r>
      <w:r w:rsidR="00F2646A" w:rsidRPr="00200C78">
        <w:rPr>
          <w:rFonts w:ascii="Times New Roman" w:eastAsia="Times New Roman" w:hAnsi="Times New Roman" w:cs="Times New Roman"/>
          <w:bCs/>
          <w:sz w:val="28"/>
          <w:szCs w:val="28"/>
          <w:lang w:eastAsia="ru-RU"/>
        </w:rPr>
        <w:t xml:space="preserve"> </w:t>
      </w:r>
    </w:p>
    <w:p w:rsidR="003F7061" w:rsidRPr="00200C78" w:rsidRDefault="00F2646A" w:rsidP="003F7061">
      <w:pPr>
        <w:spacing w:after="0" w:line="360" w:lineRule="auto"/>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noProof/>
          <w:position w:val="-12"/>
          <w:sz w:val="28"/>
          <w:szCs w:val="28"/>
          <w:lang w:eastAsia="ru-RU"/>
        </w:rPr>
        <w:object w:dxaOrig="4560" w:dyaOrig="360">
          <v:shape id="_x0000_i1474" type="#_x0000_t75" style="width:228.1pt;height:17.9pt" o:ole="">
            <v:imagedata r:id="rId882" o:title=""/>
          </v:shape>
          <o:OLEObject Type="Embed" ProgID="Equation.DSMT4" ShapeID="_x0000_i1474" DrawAspect="Content" ObjectID="_1661082172" r:id="rId883"/>
        </w:object>
      </w:r>
      <w:r w:rsidR="00B47372">
        <w:rPr>
          <w:rFonts w:ascii="Times New Roman" w:eastAsia="Times New Roman" w:hAnsi="Times New Roman" w:cs="Times New Roman"/>
          <w:noProof/>
          <w:sz w:val="28"/>
          <w:szCs w:val="28"/>
          <w:lang w:eastAsia="ru-RU"/>
        </w:rPr>
        <w:t>.</w:t>
      </w:r>
      <w:r w:rsidR="009A60FD" w:rsidRPr="00200C78">
        <w:rPr>
          <w:rFonts w:ascii="Times New Roman" w:eastAsia="Times New Roman" w:hAnsi="Times New Roman" w:cs="Times New Roman"/>
          <w:sz w:val="28"/>
          <w:szCs w:val="28"/>
          <w:lang w:eastAsia="ru-RU"/>
        </w:rPr>
        <w:tab/>
      </w:r>
      <w:r w:rsidR="009A60FD" w:rsidRPr="00200C78">
        <w:rPr>
          <w:rFonts w:ascii="Times New Roman" w:eastAsia="Times New Roman" w:hAnsi="Times New Roman" w:cs="Times New Roman"/>
          <w:sz w:val="28"/>
          <w:szCs w:val="28"/>
          <w:lang w:eastAsia="ru-RU"/>
        </w:rPr>
        <w:tab/>
      </w:r>
      <w:r w:rsidR="009A60FD" w:rsidRPr="00200C78">
        <w:rPr>
          <w:rFonts w:ascii="Times New Roman" w:eastAsia="Times New Roman" w:hAnsi="Times New Roman" w:cs="Times New Roman"/>
          <w:sz w:val="28"/>
          <w:szCs w:val="28"/>
          <w:lang w:eastAsia="ru-RU"/>
        </w:rPr>
        <w:tab/>
      </w:r>
      <w:r w:rsidR="009A60FD" w:rsidRPr="00200C78">
        <w:rPr>
          <w:rFonts w:ascii="Times New Roman" w:eastAsia="Times New Roman" w:hAnsi="Times New Roman" w:cs="Times New Roman"/>
          <w:sz w:val="28"/>
          <w:szCs w:val="28"/>
          <w:lang w:eastAsia="ru-RU"/>
        </w:rPr>
        <w:tab/>
      </w:r>
      <w:r w:rsidR="009A60FD" w:rsidRPr="00200C78">
        <w:rPr>
          <w:rFonts w:ascii="Times New Roman" w:eastAsia="Times New Roman" w:hAnsi="Times New Roman" w:cs="Times New Roman"/>
          <w:sz w:val="28"/>
          <w:szCs w:val="28"/>
          <w:lang w:eastAsia="ru-RU"/>
        </w:rPr>
        <w:tab/>
        <w:t xml:space="preserve">   </w:t>
      </w:r>
      <w:r w:rsidR="009A60FD" w:rsidRPr="00200C78">
        <w:rPr>
          <w:rFonts w:ascii="Times New Roman" w:eastAsia="Times New Roman" w:hAnsi="Times New Roman" w:cs="Times New Roman"/>
          <w:sz w:val="28"/>
          <w:szCs w:val="28"/>
          <w:lang w:eastAsia="ru-RU"/>
        </w:rPr>
        <w:tab/>
        <w:t xml:space="preserve">  (</w:t>
      </w:r>
      <w:r w:rsidR="00F54528">
        <w:rPr>
          <w:rFonts w:ascii="Times New Roman" w:eastAsia="Times New Roman" w:hAnsi="Times New Roman" w:cs="Times New Roman"/>
          <w:sz w:val="28"/>
          <w:szCs w:val="28"/>
          <w:lang w:eastAsia="ru-RU"/>
        </w:rPr>
        <w:t>1.3</w:t>
      </w:r>
      <w:r w:rsidR="00140095">
        <w:rPr>
          <w:rFonts w:ascii="Times New Roman" w:eastAsia="Times New Roman" w:hAnsi="Times New Roman" w:cs="Times New Roman"/>
          <w:sz w:val="28"/>
          <w:szCs w:val="28"/>
          <w:lang w:eastAsia="ru-RU"/>
        </w:rPr>
        <w:t>4</w:t>
      </w:r>
      <w:r w:rsidR="009A60FD" w:rsidRPr="00200C78">
        <w:rPr>
          <w:rFonts w:ascii="Times New Roman" w:eastAsia="Times New Roman" w:hAnsi="Times New Roman" w:cs="Times New Roman"/>
          <w:sz w:val="28"/>
          <w:szCs w:val="28"/>
          <w:lang w:eastAsia="ru-RU"/>
        </w:rPr>
        <w:t>)</w:t>
      </w:r>
      <w:r w:rsidR="003F7061" w:rsidRPr="00200C78">
        <w:rPr>
          <w:rFonts w:ascii="Times New Roman" w:eastAsia="Times New Roman" w:hAnsi="Times New Roman" w:cs="Times New Roman"/>
          <w:sz w:val="28"/>
          <w:szCs w:val="28"/>
          <w:lang w:eastAsia="ru-RU"/>
        </w:rPr>
        <w:t xml:space="preserve"> </w:t>
      </w:r>
    </w:p>
    <w:p w:rsidR="009A60FD" w:rsidRPr="00200C78" w:rsidRDefault="009A60FD" w:rsidP="003F7061">
      <w:pPr>
        <w:spacing w:after="0" w:line="360" w:lineRule="auto"/>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sz w:val="28"/>
          <w:szCs w:val="28"/>
          <w:lang w:eastAsia="ru-RU"/>
        </w:rPr>
        <w:t>Решение задачи (</w:t>
      </w:r>
      <w:r w:rsidR="00F54528">
        <w:rPr>
          <w:rFonts w:ascii="Times New Roman" w:eastAsia="Times New Roman" w:hAnsi="Times New Roman" w:cs="Times New Roman"/>
          <w:sz w:val="28"/>
          <w:szCs w:val="28"/>
          <w:lang w:eastAsia="ru-RU"/>
        </w:rPr>
        <w:t>1.3</w:t>
      </w:r>
      <w:r w:rsidR="00140095">
        <w:rPr>
          <w:rFonts w:ascii="Times New Roman" w:eastAsia="Times New Roman" w:hAnsi="Times New Roman" w:cs="Times New Roman"/>
          <w:sz w:val="28"/>
          <w:szCs w:val="28"/>
          <w:lang w:eastAsia="ru-RU"/>
        </w:rPr>
        <w:t>4</w:t>
      </w:r>
      <w:r w:rsidRPr="00200C78">
        <w:rPr>
          <w:rFonts w:ascii="Times New Roman" w:eastAsia="Times New Roman" w:hAnsi="Times New Roman" w:cs="Times New Roman"/>
          <w:sz w:val="28"/>
          <w:szCs w:val="28"/>
          <w:lang w:eastAsia="ru-RU"/>
        </w:rPr>
        <w:t xml:space="preserve">) таково: </w:t>
      </w:r>
      <w:r w:rsidR="00477EAA" w:rsidRPr="00200C78">
        <w:rPr>
          <w:rFonts w:ascii="Times New Roman" w:eastAsia="Times New Roman" w:hAnsi="Times New Roman" w:cs="Times New Roman"/>
          <w:noProof/>
          <w:position w:val="-12"/>
          <w:sz w:val="28"/>
          <w:szCs w:val="28"/>
          <w:lang w:eastAsia="ru-RU"/>
        </w:rPr>
        <w:object w:dxaOrig="3600" w:dyaOrig="360">
          <v:shape id="_x0000_i1475" type="#_x0000_t75" style="width:180.25pt;height:17.9pt" o:ole="">
            <v:imagedata r:id="rId884" o:title=""/>
          </v:shape>
          <o:OLEObject Type="Embed" ProgID="Equation.DSMT4" ShapeID="_x0000_i1475" DrawAspect="Content" ObjectID="_1661082173" r:id="rId885"/>
        </w:object>
      </w:r>
      <w:r w:rsidR="003F7061" w:rsidRPr="00200C78">
        <w:rPr>
          <w:rFonts w:ascii="Times New Roman" w:eastAsia="Times New Roman" w:hAnsi="Times New Roman" w:cs="Times New Roman"/>
          <w:noProof/>
          <w:sz w:val="28"/>
          <w:szCs w:val="28"/>
          <w:lang w:eastAsia="ru-RU"/>
        </w:rPr>
        <w:t xml:space="preserve">. </w:t>
      </w:r>
      <w:proofErr w:type="gramStart"/>
      <w:r w:rsidRPr="00200C78">
        <w:rPr>
          <w:rFonts w:ascii="Times New Roman" w:eastAsia="Times New Roman" w:hAnsi="Times New Roman" w:cs="Times New Roman"/>
          <w:sz w:val="28"/>
          <w:szCs w:val="28"/>
          <w:lang w:eastAsia="ru-RU"/>
        </w:rPr>
        <w:t>При</w:t>
      </w:r>
      <w:proofErr w:type="gramEnd"/>
      <w:r w:rsidRPr="00200C78">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position w:val="-6"/>
          <w:sz w:val="28"/>
          <w:szCs w:val="28"/>
          <w:lang w:eastAsia="ru-RU"/>
        </w:rPr>
        <w:object w:dxaOrig="564" w:dyaOrig="276">
          <v:shape id="_x0000_i1476" type="#_x0000_t75" style="width:29pt;height:13.05pt" o:ole="">
            <v:imagedata r:id="rId886" o:title=""/>
          </v:shape>
          <o:OLEObject Type="Embed" ProgID="Equation.DSMT4" ShapeID="_x0000_i1476" DrawAspect="Content" ObjectID="_1661082174" r:id="rId887"/>
        </w:object>
      </w:r>
      <w:r w:rsidRPr="00200C78">
        <w:rPr>
          <w:rFonts w:ascii="Times New Roman" w:eastAsia="Times New Roman" w:hAnsi="Times New Roman" w:cs="Times New Roman"/>
          <w:sz w:val="28"/>
          <w:szCs w:val="28"/>
          <w:lang w:eastAsia="ru-RU"/>
        </w:rPr>
        <w:t xml:space="preserve"> получаем</w:t>
      </w:r>
      <w:r w:rsidR="001E5B96" w:rsidRPr="00200C78">
        <w:rPr>
          <w:rFonts w:ascii="Times New Roman" w:eastAsia="Times New Roman" w:hAnsi="Times New Roman" w:cs="Times New Roman"/>
          <w:sz w:val="28"/>
          <w:szCs w:val="28"/>
          <w:lang w:eastAsia="ru-RU"/>
        </w:rPr>
        <w:t xml:space="preserve"> </w:t>
      </w:r>
      <w:r w:rsidR="001E5B96" w:rsidRPr="00200C78">
        <w:rPr>
          <w:rFonts w:ascii="Times New Roman" w:eastAsia="Times New Roman" w:hAnsi="Times New Roman" w:cs="Times New Roman"/>
          <w:position w:val="-26"/>
          <w:sz w:val="28"/>
          <w:szCs w:val="28"/>
          <w:lang w:eastAsia="ru-RU"/>
        </w:rPr>
        <w:object w:dxaOrig="1320" w:dyaOrig="499">
          <v:shape id="_x0000_i1477" type="#_x0000_t75" style="width:66.2pt;height:25.15pt" o:ole="">
            <v:imagedata r:id="rId888" o:title=""/>
          </v:shape>
          <o:OLEObject Type="Embed" ProgID="Equation.DSMT4" ShapeID="_x0000_i1477" DrawAspect="Content" ObjectID="_1661082175" r:id="rId889"/>
        </w:object>
      </w:r>
      <w:r w:rsidRPr="00200C78">
        <w:rPr>
          <w:rFonts w:ascii="Times New Roman" w:eastAsia="Times New Roman" w:hAnsi="Times New Roman" w:cs="Times New Roman"/>
          <w:sz w:val="28"/>
          <w:szCs w:val="28"/>
          <w:lang w:eastAsia="ru-RU"/>
        </w:rPr>
        <w:t xml:space="preserve"> и решение асимптотически устойчиво в стохастическом смысле. </w:t>
      </w:r>
      <w:proofErr w:type="gramStart"/>
      <w:r w:rsidRPr="00200C78">
        <w:rPr>
          <w:rFonts w:ascii="Times New Roman" w:eastAsia="Times New Roman" w:hAnsi="Times New Roman" w:cs="Times New Roman"/>
          <w:sz w:val="28"/>
          <w:szCs w:val="28"/>
          <w:lang w:eastAsia="ru-RU"/>
        </w:rPr>
        <w:t>При</w:t>
      </w:r>
      <w:proofErr w:type="gramEnd"/>
      <w:r w:rsidRPr="00200C78">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noProof/>
          <w:position w:val="-6"/>
          <w:sz w:val="28"/>
          <w:szCs w:val="28"/>
          <w:lang w:eastAsia="ru-RU"/>
        </w:rPr>
        <w:drawing>
          <wp:inline distT="0" distB="0" distL="0" distR="0" wp14:anchorId="16485029" wp14:editId="6F37EE23">
            <wp:extent cx="358140" cy="175260"/>
            <wp:effectExtent l="0" t="0" r="3810" b="0"/>
            <wp:docPr id="78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200C78">
        <w:rPr>
          <w:rFonts w:ascii="Times New Roman" w:eastAsia="Times New Roman" w:hAnsi="Times New Roman" w:cs="Times New Roman"/>
          <w:sz w:val="28"/>
          <w:szCs w:val="28"/>
          <w:lang w:eastAsia="ru-RU"/>
        </w:rPr>
        <w:t xml:space="preserve"> получаем</w:t>
      </w:r>
      <w:r w:rsidR="001E5B96" w:rsidRPr="00200C78">
        <w:rPr>
          <w:rFonts w:ascii="Times New Roman" w:eastAsia="Times New Roman" w:hAnsi="Times New Roman" w:cs="Times New Roman"/>
          <w:sz w:val="28"/>
          <w:szCs w:val="28"/>
          <w:lang w:eastAsia="ru-RU"/>
        </w:rPr>
        <w:t xml:space="preserve"> </w:t>
      </w:r>
      <w:r w:rsidR="001E5B96" w:rsidRPr="00200C78">
        <w:rPr>
          <w:rFonts w:ascii="Times New Roman" w:eastAsia="Times New Roman" w:hAnsi="Times New Roman" w:cs="Times New Roman"/>
          <w:position w:val="-26"/>
          <w:sz w:val="28"/>
          <w:szCs w:val="28"/>
          <w:lang w:eastAsia="ru-RU"/>
        </w:rPr>
        <w:object w:dxaOrig="1520" w:dyaOrig="499">
          <v:shape id="_x0000_i1478" type="#_x0000_t75" style="width:76.35pt;height:25.15pt" o:ole="">
            <v:imagedata r:id="rId891" o:title=""/>
          </v:shape>
          <o:OLEObject Type="Embed" ProgID="Equation.DSMT4" ShapeID="_x0000_i1478" DrawAspect="Content" ObjectID="_1661082176" r:id="rId892"/>
        </w:object>
      </w:r>
      <w:r w:rsidRPr="00200C78">
        <w:rPr>
          <w:rFonts w:ascii="Times New Roman" w:eastAsia="Times New Roman" w:hAnsi="Times New Roman" w:cs="Times New Roman"/>
          <w:sz w:val="28"/>
          <w:szCs w:val="28"/>
          <w:lang w:eastAsia="ru-RU"/>
        </w:rPr>
        <w:t xml:space="preserve"> и решение асимптотически неустойчиво в стохастическом смысле. Этот результат соответствует исследованию на асимптотическую устойчивость по Ляпунову для детерминированной задачи. </w:t>
      </w:r>
    </w:p>
    <w:p w:rsidR="009A60FD" w:rsidRPr="00200C78" w:rsidRDefault="009A60FD" w:rsidP="00F54528">
      <w:pPr>
        <w:spacing w:after="0" w:line="360" w:lineRule="auto"/>
        <w:ind w:firstLine="709"/>
        <w:jc w:val="both"/>
        <w:rPr>
          <w:rFonts w:ascii="Times New Roman" w:eastAsia="Times New Roman" w:hAnsi="Times New Roman" w:cs="Times New Roman"/>
          <w:bCs/>
          <w:sz w:val="28"/>
          <w:szCs w:val="28"/>
          <w:lang w:eastAsia="ru-RU"/>
        </w:rPr>
      </w:pPr>
      <w:r w:rsidRPr="00200C78">
        <w:rPr>
          <w:rFonts w:ascii="Times New Roman" w:eastAsia="Times New Roman" w:hAnsi="Times New Roman" w:cs="Times New Roman"/>
          <w:sz w:val="28"/>
          <w:szCs w:val="28"/>
          <w:lang w:eastAsia="ru-RU"/>
        </w:rPr>
        <w:lastRenderedPageBreak/>
        <w:t xml:space="preserve">Интересный результат получается </w:t>
      </w:r>
      <w:proofErr w:type="gramStart"/>
      <w:r w:rsidRPr="00200C78">
        <w:rPr>
          <w:rFonts w:ascii="Times New Roman" w:eastAsia="Times New Roman" w:hAnsi="Times New Roman" w:cs="Times New Roman"/>
          <w:sz w:val="28"/>
          <w:szCs w:val="28"/>
          <w:lang w:eastAsia="ru-RU"/>
        </w:rPr>
        <w:t>при</w:t>
      </w:r>
      <w:proofErr w:type="gramEnd"/>
      <w:r w:rsidRPr="00200C78">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noProof/>
          <w:position w:val="-6"/>
          <w:sz w:val="28"/>
          <w:szCs w:val="28"/>
          <w:lang w:eastAsia="ru-RU"/>
        </w:rPr>
        <w:drawing>
          <wp:inline distT="0" distB="0" distL="0" distR="0" wp14:anchorId="4FB7AC3A" wp14:editId="5456FC1E">
            <wp:extent cx="358140" cy="175260"/>
            <wp:effectExtent l="0" t="0" r="3810" b="0"/>
            <wp:docPr id="78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200C78">
        <w:rPr>
          <w:rFonts w:ascii="Times New Roman" w:eastAsia="Times New Roman" w:hAnsi="Times New Roman" w:cs="Times New Roman"/>
          <w:sz w:val="28"/>
          <w:szCs w:val="28"/>
          <w:lang w:eastAsia="ru-RU"/>
        </w:rPr>
        <w:t xml:space="preserve">, </w:t>
      </w:r>
      <w:r w:rsidR="001E5B96" w:rsidRPr="00200C78">
        <w:rPr>
          <w:rFonts w:ascii="Times New Roman" w:eastAsia="Times New Roman" w:hAnsi="Times New Roman" w:cs="Times New Roman"/>
          <w:position w:val="-12"/>
          <w:sz w:val="28"/>
          <w:szCs w:val="28"/>
          <w:lang w:eastAsia="ru-RU"/>
        </w:rPr>
        <w:object w:dxaOrig="1600" w:dyaOrig="360">
          <v:shape id="_x0000_i1479" type="#_x0000_t75" style="width:80.2pt;height:17.9pt" o:ole="">
            <v:imagedata r:id="rId894" o:title=""/>
          </v:shape>
          <o:OLEObject Type="Embed" ProgID="Equation.DSMT4" ShapeID="_x0000_i1479" DrawAspect="Content" ObjectID="_1661082177" r:id="rId895"/>
        </w:object>
      </w:r>
      <w:r w:rsidRPr="00200C78">
        <w:rPr>
          <w:rFonts w:ascii="Times New Roman" w:eastAsia="Times New Roman" w:hAnsi="Times New Roman" w:cs="Times New Roman"/>
          <w:sz w:val="28"/>
          <w:szCs w:val="28"/>
          <w:lang w:eastAsia="ru-RU"/>
        </w:rPr>
        <w:t xml:space="preserve"> и </w:t>
      </w:r>
      <w:r w:rsidR="001E5B96" w:rsidRPr="00200C78">
        <w:rPr>
          <w:rFonts w:ascii="Times New Roman" w:eastAsia="Times New Roman" w:hAnsi="Times New Roman" w:cs="Times New Roman"/>
          <w:position w:val="-26"/>
          <w:sz w:val="28"/>
          <w:szCs w:val="28"/>
          <w:lang w:eastAsia="ru-RU"/>
        </w:rPr>
        <w:object w:dxaOrig="1939" w:dyaOrig="499">
          <v:shape id="_x0000_i1480" type="#_x0000_t75" style="width:97.15pt;height:25.15pt" o:ole="">
            <v:imagedata r:id="rId896" o:title=""/>
          </v:shape>
          <o:OLEObject Type="Embed" ProgID="Equation.DSMT4" ShapeID="_x0000_i1480" DrawAspect="Content" ObjectID="_1661082178" r:id="rId897"/>
        </w:object>
      </w:r>
      <w:r w:rsidR="00F2646A" w:rsidRPr="00200C78">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sz w:val="28"/>
          <w:szCs w:val="28"/>
          <w:lang w:eastAsia="ru-RU"/>
        </w:rPr>
        <w:t xml:space="preserve">Если </w:t>
      </w:r>
      <w:proofErr w:type="gramStart"/>
      <w:r w:rsidRPr="00200C78">
        <w:rPr>
          <w:rFonts w:ascii="Times New Roman" w:eastAsia="Times New Roman" w:hAnsi="Times New Roman" w:cs="Times New Roman"/>
          <w:sz w:val="28"/>
          <w:szCs w:val="28"/>
          <w:lang w:eastAsia="ru-RU"/>
        </w:rPr>
        <w:t>по</w:t>
      </w:r>
      <w:proofErr w:type="gramEnd"/>
      <w:r w:rsidRPr="00200C78">
        <w:rPr>
          <w:rFonts w:ascii="Times New Roman" w:eastAsia="Times New Roman" w:hAnsi="Times New Roman" w:cs="Times New Roman"/>
          <w:sz w:val="28"/>
          <w:szCs w:val="28"/>
          <w:lang w:eastAsia="ru-RU"/>
        </w:rPr>
        <w:t xml:space="preserve"> Ляпунову предел разности модулей двух решений, отвечающим двум разным начальным условиям, равен нулю, здесь получаем предел равный константе, отличной от нуля. Если же </w:t>
      </w:r>
      <w:r w:rsidR="00F81F9D" w:rsidRPr="00200C78">
        <w:rPr>
          <w:rFonts w:ascii="Times New Roman" w:eastAsia="Times New Roman" w:hAnsi="Times New Roman" w:cs="Times New Roman"/>
          <w:sz w:val="28"/>
          <w:szCs w:val="28"/>
          <w:lang w:eastAsia="ru-RU"/>
        </w:rPr>
        <w:t>М</w:t>
      </w:r>
      <w:r w:rsidRPr="00200C78">
        <w:rPr>
          <w:rFonts w:ascii="Times New Roman" w:eastAsia="Times New Roman" w:hAnsi="Times New Roman" w:cs="Times New Roman"/>
          <w:sz w:val="28"/>
          <w:szCs w:val="28"/>
          <w:lang w:eastAsia="ru-RU"/>
        </w:rPr>
        <w:t>арковский коэффициент диффузии отличен от нуля</w:t>
      </w:r>
      <w:r w:rsidR="001E5B96" w:rsidRPr="00200C78">
        <w:rPr>
          <w:rFonts w:ascii="Times New Roman" w:eastAsia="Times New Roman" w:hAnsi="Times New Roman" w:cs="Times New Roman"/>
          <w:sz w:val="28"/>
          <w:szCs w:val="28"/>
          <w:lang w:eastAsia="ru-RU"/>
        </w:rPr>
        <w:t xml:space="preserve"> </w:t>
      </w:r>
      <w:r w:rsidR="001E5B96" w:rsidRPr="00200C78">
        <w:rPr>
          <w:rFonts w:ascii="Times New Roman" w:eastAsia="Times New Roman" w:hAnsi="Times New Roman" w:cs="Times New Roman"/>
          <w:position w:val="-12"/>
          <w:sz w:val="28"/>
          <w:szCs w:val="28"/>
          <w:lang w:eastAsia="ru-RU"/>
        </w:rPr>
        <w:object w:dxaOrig="700" w:dyaOrig="360">
          <v:shape id="_x0000_i1481" type="#_x0000_t75" style="width:35.3pt;height:17.9pt" o:ole="">
            <v:imagedata r:id="rId898" o:title=""/>
          </v:shape>
          <o:OLEObject Type="Embed" ProgID="Equation.DSMT4" ShapeID="_x0000_i1481" DrawAspect="Content" ObjectID="_1661082179" r:id="rId899"/>
        </w:object>
      </w:r>
      <w:r w:rsidRPr="00200C78">
        <w:rPr>
          <w:rFonts w:ascii="Times New Roman" w:eastAsia="Times New Roman" w:hAnsi="Times New Roman" w:cs="Times New Roman"/>
          <w:bCs/>
          <w:sz w:val="28"/>
          <w:szCs w:val="28"/>
          <w:lang w:eastAsia="ru-RU"/>
        </w:rPr>
        <w:t xml:space="preserve">, то постановка задачи для дисперсии приобретает вид: </w:t>
      </w:r>
    </w:p>
    <w:p w:rsidR="009A60FD" w:rsidRPr="00200C78" w:rsidRDefault="001E5B96" w:rsidP="001B0E5B">
      <w:pPr>
        <w:spacing w:before="240" w:after="240" w:line="360" w:lineRule="auto"/>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noProof/>
          <w:position w:val="-12"/>
          <w:sz w:val="28"/>
          <w:szCs w:val="28"/>
          <w:lang w:eastAsia="ru-RU"/>
        </w:rPr>
        <w:object w:dxaOrig="4700" w:dyaOrig="360">
          <v:shape id="_x0000_i1482" type="#_x0000_t75" style="width:235.35pt;height:17.9pt" o:ole="">
            <v:imagedata r:id="rId900" o:title=""/>
          </v:shape>
          <o:OLEObject Type="Embed" ProgID="Equation.DSMT4" ShapeID="_x0000_i1482" DrawAspect="Content" ObjectID="_1661082180" r:id="rId901"/>
        </w:object>
      </w:r>
      <w:r w:rsidRPr="00200C78">
        <w:rPr>
          <w:rFonts w:ascii="Times New Roman" w:eastAsia="Times New Roman" w:hAnsi="Times New Roman" w:cs="Times New Roman"/>
          <w:noProof/>
          <w:sz w:val="28"/>
          <w:szCs w:val="28"/>
          <w:lang w:eastAsia="ru-RU"/>
        </w:rPr>
        <w:t>,</w:t>
      </w:r>
      <w:r w:rsidR="009A60FD" w:rsidRPr="00200C78">
        <w:rPr>
          <w:rFonts w:ascii="Times New Roman" w:eastAsia="Times New Roman" w:hAnsi="Times New Roman" w:cs="Times New Roman"/>
          <w:sz w:val="28"/>
          <w:szCs w:val="28"/>
          <w:lang w:eastAsia="ru-RU"/>
        </w:rPr>
        <w:tab/>
      </w:r>
      <w:r w:rsidR="009A60FD" w:rsidRPr="00200C78">
        <w:rPr>
          <w:rFonts w:ascii="Times New Roman" w:eastAsia="Times New Roman" w:hAnsi="Times New Roman" w:cs="Times New Roman"/>
          <w:sz w:val="28"/>
          <w:szCs w:val="28"/>
          <w:lang w:eastAsia="ru-RU"/>
        </w:rPr>
        <w:tab/>
        <w:t xml:space="preserve">   </w:t>
      </w:r>
      <w:r w:rsidR="00AB2C3D" w:rsidRPr="00200C78">
        <w:rPr>
          <w:rFonts w:ascii="Times New Roman" w:eastAsia="Times New Roman" w:hAnsi="Times New Roman" w:cs="Times New Roman"/>
          <w:sz w:val="28"/>
          <w:szCs w:val="28"/>
          <w:lang w:eastAsia="ru-RU"/>
        </w:rPr>
        <w:tab/>
      </w:r>
      <w:r w:rsidR="00AB2C3D" w:rsidRPr="00200C78">
        <w:rPr>
          <w:rFonts w:ascii="Times New Roman" w:eastAsia="Times New Roman" w:hAnsi="Times New Roman" w:cs="Times New Roman"/>
          <w:sz w:val="28"/>
          <w:szCs w:val="28"/>
          <w:lang w:eastAsia="ru-RU"/>
        </w:rPr>
        <w:tab/>
      </w:r>
      <w:r w:rsidR="00AB2C3D" w:rsidRPr="00200C78">
        <w:rPr>
          <w:rFonts w:ascii="Times New Roman" w:eastAsia="Times New Roman" w:hAnsi="Times New Roman" w:cs="Times New Roman"/>
          <w:sz w:val="28"/>
          <w:szCs w:val="28"/>
          <w:lang w:eastAsia="ru-RU"/>
        </w:rPr>
        <w:tab/>
      </w:r>
      <w:r w:rsidR="00AB2C3D" w:rsidRPr="00200C78">
        <w:rPr>
          <w:rFonts w:ascii="Times New Roman" w:eastAsia="Times New Roman" w:hAnsi="Times New Roman" w:cs="Times New Roman"/>
          <w:sz w:val="28"/>
          <w:szCs w:val="28"/>
          <w:lang w:eastAsia="ru-RU"/>
        </w:rPr>
        <w:tab/>
      </w:r>
      <w:r w:rsidR="009A60FD" w:rsidRPr="00200C78">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1.</w:t>
      </w:r>
      <w:r w:rsidR="009A60FD" w:rsidRPr="00200C78">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5</w:t>
      </w:r>
      <w:r w:rsidR="009A60FD" w:rsidRPr="00200C78">
        <w:rPr>
          <w:rFonts w:ascii="Times New Roman" w:eastAsia="Times New Roman" w:hAnsi="Times New Roman" w:cs="Times New Roman"/>
          <w:sz w:val="28"/>
          <w:szCs w:val="28"/>
          <w:lang w:eastAsia="ru-RU"/>
        </w:rPr>
        <w:t>)</w:t>
      </w:r>
    </w:p>
    <w:p w:rsidR="009A60FD" w:rsidRPr="00200C78"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color w:val="0D0D0D"/>
          <w:sz w:val="28"/>
          <w:szCs w:val="28"/>
          <w:lang w:eastAsia="ru-RU"/>
        </w:rPr>
        <w:t xml:space="preserve">Особенно понятна неустойчивость решения </w:t>
      </w:r>
      <w:proofErr w:type="gramStart"/>
      <w:r w:rsidRPr="00200C78">
        <w:rPr>
          <w:rFonts w:ascii="Times New Roman" w:eastAsia="Times New Roman" w:hAnsi="Times New Roman" w:cs="Times New Roman"/>
          <w:color w:val="0D0D0D"/>
          <w:sz w:val="28"/>
          <w:szCs w:val="28"/>
          <w:lang w:eastAsia="ru-RU"/>
        </w:rPr>
        <w:t>при</w:t>
      </w:r>
      <w:proofErr w:type="gramEnd"/>
      <w:r w:rsidR="00AB2C3D" w:rsidRPr="00200C78">
        <w:rPr>
          <w:rFonts w:ascii="Times New Roman" w:eastAsia="Times New Roman" w:hAnsi="Times New Roman" w:cs="Times New Roman"/>
          <w:color w:val="0D0D0D"/>
          <w:sz w:val="28"/>
          <w:szCs w:val="28"/>
          <w:lang w:eastAsia="ru-RU"/>
        </w:rPr>
        <w:t xml:space="preserve"> </w:t>
      </w:r>
      <w:r w:rsidR="00AB2C3D" w:rsidRPr="00200C78">
        <w:rPr>
          <w:rFonts w:ascii="Times New Roman" w:eastAsia="Times New Roman" w:hAnsi="Times New Roman" w:cs="Times New Roman"/>
          <w:noProof/>
          <w:position w:val="-6"/>
          <w:sz w:val="28"/>
          <w:szCs w:val="28"/>
          <w:lang w:eastAsia="ru-RU"/>
        </w:rPr>
        <w:object w:dxaOrig="560" w:dyaOrig="279">
          <v:shape id="_x0000_i1483" type="#_x0000_t75" style="width:29pt;height:13.05pt" o:ole="">
            <v:imagedata r:id="rId902" o:title=""/>
          </v:shape>
          <o:OLEObject Type="Embed" ProgID="Equation.DSMT4" ShapeID="_x0000_i1483" DrawAspect="Content" ObjectID="_1661082181" r:id="rId903"/>
        </w:object>
      </w:r>
      <w:r w:rsidRPr="00200C78">
        <w:rPr>
          <w:rFonts w:ascii="Times New Roman" w:eastAsia="Times New Roman" w:hAnsi="Times New Roman" w:cs="Times New Roman"/>
          <w:color w:val="0D0D0D"/>
          <w:sz w:val="28"/>
          <w:szCs w:val="28"/>
          <w:lang w:eastAsia="ru-RU"/>
        </w:rPr>
        <w:t xml:space="preserve">, тогда </w:t>
      </w:r>
      <w:r w:rsidR="00AB2C3D" w:rsidRPr="00200C78">
        <w:rPr>
          <w:rFonts w:ascii="Times New Roman" w:eastAsia="Times New Roman" w:hAnsi="Times New Roman" w:cs="Times New Roman"/>
          <w:noProof/>
          <w:position w:val="-12"/>
          <w:sz w:val="28"/>
          <w:szCs w:val="28"/>
          <w:lang w:eastAsia="ru-RU"/>
        </w:rPr>
        <w:object w:dxaOrig="2940" w:dyaOrig="360">
          <v:shape id="_x0000_i1484" type="#_x0000_t75" style="width:146.9pt;height:17.9pt" o:ole="">
            <v:imagedata r:id="rId904" o:title=""/>
          </v:shape>
          <o:OLEObject Type="Embed" ProgID="Equation.DSMT4" ShapeID="_x0000_i1484" DrawAspect="Content" ObjectID="_1661082182" r:id="rId905"/>
        </w:object>
      </w:r>
      <w:r w:rsidRPr="00200C78">
        <w:rPr>
          <w:rFonts w:ascii="Times New Roman" w:eastAsia="Times New Roman" w:hAnsi="Times New Roman" w:cs="Times New Roman"/>
          <w:noProof/>
          <w:sz w:val="28"/>
          <w:szCs w:val="28"/>
          <w:lang w:eastAsia="ru-RU"/>
        </w:rPr>
        <w:t xml:space="preserve"> и дисперсия растет со временем до бесконечности, это проявляется даже и в случае, когда </w:t>
      </w:r>
      <w:r w:rsidR="00AB2C3D" w:rsidRPr="00200C78">
        <w:rPr>
          <w:rFonts w:ascii="Times New Roman" w:eastAsia="Times New Roman" w:hAnsi="Times New Roman" w:cs="Times New Roman"/>
          <w:noProof/>
          <w:position w:val="-6"/>
          <w:sz w:val="28"/>
          <w:szCs w:val="28"/>
          <w:lang w:eastAsia="ru-RU"/>
        </w:rPr>
        <w:object w:dxaOrig="540" w:dyaOrig="279">
          <v:shape id="_x0000_i1485" type="#_x0000_t75" style="width:27.55pt;height:13.05pt" o:ole="">
            <v:imagedata r:id="rId906" o:title=""/>
          </v:shape>
          <o:OLEObject Type="Embed" ProgID="Equation.DSMT4" ShapeID="_x0000_i1485" DrawAspect="Content" ObjectID="_1661082183" r:id="rId907"/>
        </w:object>
      </w:r>
      <w:r w:rsidRPr="00200C78">
        <w:rPr>
          <w:rFonts w:ascii="Times New Roman" w:eastAsia="Times New Roman" w:hAnsi="Times New Roman" w:cs="Times New Roman"/>
          <w:sz w:val="28"/>
          <w:szCs w:val="28"/>
          <w:lang w:eastAsia="ru-RU"/>
        </w:rPr>
        <w:t xml:space="preserve">, тогда тоже </w:t>
      </w:r>
      <w:r w:rsidR="00AB2C3D" w:rsidRPr="00200C78">
        <w:rPr>
          <w:rFonts w:ascii="Times New Roman" w:eastAsia="Times New Roman" w:hAnsi="Times New Roman" w:cs="Times New Roman"/>
          <w:position w:val="-26"/>
          <w:sz w:val="28"/>
          <w:szCs w:val="28"/>
          <w:lang w:eastAsia="ru-RU"/>
        </w:rPr>
        <w:object w:dxaOrig="1520" w:dyaOrig="499">
          <v:shape id="_x0000_i1486" type="#_x0000_t75" style="width:76.35pt;height:25.15pt" o:ole="">
            <v:imagedata r:id="rId891" o:title=""/>
          </v:shape>
          <o:OLEObject Type="Embed" ProgID="Equation.DSMT4" ShapeID="_x0000_i1486" DrawAspect="Content" ObjectID="_1661082184" r:id="rId908"/>
        </w:object>
      </w:r>
      <w:r w:rsidR="00AB2C3D" w:rsidRPr="00200C78">
        <w:rPr>
          <w:rFonts w:ascii="Times New Roman" w:eastAsia="Times New Roman" w:hAnsi="Times New Roman" w:cs="Times New Roman"/>
          <w:sz w:val="28"/>
          <w:szCs w:val="28"/>
          <w:lang w:eastAsia="ru-RU"/>
        </w:rPr>
        <w:t>.</w:t>
      </w:r>
    </w:p>
    <w:p w:rsidR="009A60FD" w:rsidRPr="00200C78"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sz w:val="28"/>
          <w:szCs w:val="28"/>
          <w:lang w:eastAsia="ru-RU"/>
        </w:rPr>
        <w:t>Подобный результат характерен для всех последующих задач. Стоит ли опасаться этого? Да стоит, но только тогда, когда время технологического течения описываемого явления настолько велико, что начинает себя проявлять Марковский коэффициент диффузии. Однако, большинство процессов дл</w:t>
      </w:r>
      <w:r w:rsidR="005A0812" w:rsidRPr="00200C78">
        <w:rPr>
          <w:rFonts w:ascii="Times New Roman" w:eastAsia="Times New Roman" w:hAnsi="Times New Roman" w:cs="Times New Roman"/>
          <w:sz w:val="28"/>
          <w:szCs w:val="28"/>
          <w:lang w:eastAsia="ru-RU"/>
        </w:rPr>
        <w:t>я</w:t>
      </w:r>
      <w:r w:rsidRPr="00200C78">
        <w:rPr>
          <w:rFonts w:ascii="Times New Roman" w:eastAsia="Times New Roman" w:hAnsi="Times New Roman" w:cs="Times New Roman"/>
          <w:sz w:val="28"/>
          <w:szCs w:val="28"/>
          <w:lang w:eastAsia="ru-RU"/>
        </w:rPr>
        <w:t xml:space="preserve">тся настолько мало по времени, что этот эффект почти не заметен. </w:t>
      </w:r>
    </w:p>
    <w:p w:rsidR="009A60FD" w:rsidRPr="00200C78"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200C78">
        <w:rPr>
          <w:rFonts w:ascii="Times New Roman" w:eastAsia="Times New Roman" w:hAnsi="Times New Roman" w:cs="Times New Roman"/>
          <w:sz w:val="28"/>
          <w:szCs w:val="28"/>
          <w:lang w:eastAsia="ru-RU"/>
        </w:rPr>
        <w:t xml:space="preserve">Для энтропии </w:t>
      </w:r>
      <w:proofErr w:type="gramStart"/>
      <w:r w:rsidRPr="00200C78">
        <w:rPr>
          <w:rFonts w:ascii="Times New Roman" w:eastAsia="Times New Roman" w:hAnsi="Times New Roman" w:cs="Times New Roman"/>
          <w:sz w:val="28"/>
          <w:szCs w:val="28"/>
          <w:lang w:eastAsia="ru-RU"/>
        </w:rPr>
        <w:t>при</w:t>
      </w:r>
      <w:proofErr w:type="gramEnd"/>
      <w:r w:rsidRPr="00200C78">
        <w:rPr>
          <w:rFonts w:ascii="Times New Roman" w:eastAsia="Times New Roman" w:hAnsi="Times New Roman" w:cs="Times New Roman"/>
          <w:sz w:val="28"/>
          <w:szCs w:val="28"/>
          <w:lang w:eastAsia="ru-RU"/>
        </w:rPr>
        <w:t xml:space="preserve"> </w:t>
      </w:r>
      <w:r w:rsidRPr="00200C78">
        <w:rPr>
          <w:rFonts w:ascii="Times New Roman" w:eastAsia="Times New Roman" w:hAnsi="Times New Roman" w:cs="Times New Roman"/>
          <w:position w:val="-10"/>
          <w:sz w:val="28"/>
          <w:szCs w:val="28"/>
          <w:lang w:eastAsia="ru-RU"/>
        </w:rPr>
        <w:object w:dxaOrig="924" w:dyaOrig="324">
          <v:shape id="_x0000_i1487" type="#_x0000_t75" style="width:45.4pt;height:16.9pt" o:ole="">
            <v:imagedata r:id="rId909" o:title=""/>
          </v:shape>
          <o:OLEObject Type="Embed" ProgID="Equation.DSMT4" ShapeID="_x0000_i1487" DrawAspect="Content" ObjectID="_1661082185" r:id="rId910"/>
        </w:object>
      </w:r>
      <w:r w:rsidRPr="00200C78">
        <w:rPr>
          <w:rFonts w:ascii="Times New Roman" w:eastAsia="Times New Roman" w:hAnsi="Times New Roman" w:cs="Times New Roman"/>
          <w:sz w:val="28"/>
          <w:szCs w:val="28"/>
          <w:lang w:eastAsia="ru-RU"/>
        </w:rPr>
        <w:t xml:space="preserve"> получается следующее решение </w:t>
      </w:r>
      <w:r w:rsidRPr="00200C78">
        <w:rPr>
          <w:rFonts w:ascii="Times New Roman" w:eastAsia="Times New Roman" w:hAnsi="Times New Roman" w:cs="Times New Roman"/>
          <w:position w:val="-16"/>
          <w:sz w:val="28"/>
          <w:szCs w:val="28"/>
          <w:lang w:eastAsia="ru-RU"/>
        </w:rPr>
        <w:object w:dxaOrig="2664" w:dyaOrig="444">
          <v:shape id="_x0000_i1488" type="#_x0000_t75" style="width:133.35pt;height:22.7pt" o:ole="">
            <v:imagedata r:id="rId911" o:title=""/>
          </v:shape>
          <o:OLEObject Type="Embed" ProgID="Equation.DSMT4" ShapeID="_x0000_i1488" DrawAspect="Content" ObjectID="_1661082186" r:id="rId912"/>
        </w:object>
      </w:r>
      <w:r w:rsidRPr="00200C78">
        <w:rPr>
          <w:rFonts w:ascii="Times New Roman" w:eastAsia="Times New Roman" w:hAnsi="Times New Roman" w:cs="Times New Roman"/>
          <w:sz w:val="28"/>
          <w:szCs w:val="28"/>
          <w:lang w:eastAsia="ru-RU"/>
        </w:rPr>
        <w:t xml:space="preserve"> и при </w:t>
      </w:r>
      <w:r w:rsidRPr="00200C78">
        <w:rPr>
          <w:rFonts w:ascii="Times New Roman" w:eastAsia="Times New Roman" w:hAnsi="Times New Roman" w:cs="Times New Roman"/>
          <w:position w:val="-6"/>
          <w:sz w:val="28"/>
          <w:szCs w:val="28"/>
          <w:lang w:eastAsia="ru-RU"/>
        </w:rPr>
        <w:object w:dxaOrig="552" w:dyaOrig="276">
          <v:shape id="_x0000_i1489" type="#_x0000_t75" style="width:29pt;height:13.05pt" o:ole="">
            <v:imagedata r:id="rId913" o:title=""/>
          </v:shape>
          <o:OLEObject Type="Embed" ProgID="Equation.DSMT4" ShapeID="_x0000_i1489" DrawAspect="Content" ObjectID="_1661082187" r:id="rId914"/>
        </w:object>
      </w:r>
      <w:r w:rsidRPr="00200C78">
        <w:rPr>
          <w:rFonts w:ascii="Times New Roman" w:eastAsia="Times New Roman" w:hAnsi="Times New Roman" w:cs="Times New Roman"/>
          <w:sz w:val="28"/>
          <w:szCs w:val="28"/>
          <w:lang w:eastAsia="ru-RU"/>
        </w:rPr>
        <w:t xml:space="preserve"> энтропия монотонно возрастает, что означает устойчивость сценария развития описываемого явления.</w:t>
      </w:r>
    </w:p>
    <w:p w:rsidR="009A60FD" w:rsidRPr="00200C78" w:rsidRDefault="00E6759A" w:rsidP="001B0E5B">
      <w:pPr>
        <w:keepNext/>
        <w:suppressAutoHyphens/>
        <w:spacing w:before="480" w:after="360" w:line="360" w:lineRule="auto"/>
        <w:jc w:val="center"/>
        <w:outlineLvl w:val="1"/>
        <w:rPr>
          <w:rFonts w:ascii="Times New Roman" w:eastAsia="Times New Roman" w:hAnsi="Times New Roman" w:cs="Times New Roman"/>
          <w:bCs/>
          <w:iCs/>
          <w:sz w:val="28"/>
          <w:szCs w:val="28"/>
          <w:lang w:eastAsia="ru-RU"/>
        </w:rPr>
      </w:pPr>
      <w:r>
        <w:rPr>
          <w:rFonts w:ascii="Times New Roman" w:hAnsi="Times New Roman" w:cs="Times New Roman"/>
          <w:sz w:val="28"/>
          <w:szCs w:val="28"/>
        </w:rPr>
        <w:t xml:space="preserve">§ </w:t>
      </w:r>
      <w:r w:rsidR="000D55D2" w:rsidRPr="00200C78">
        <w:rPr>
          <w:rFonts w:ascii="Times New Roman" w:eastAsia="Times New Roman" w:hAnsi="Times New Roman" w:cs="Times New Roman"/>
          <w:bCs/>
          <w:iCs/>
          <w:sz w:val="28"/>
          <w:szCs w:val="28"/>
          <w:lang w:eastAsia="ru-RU"/>
        </w:rPr>
        <w:t>1.</w:t>
      </w:r>
      <w:r w:rsidR="003935B8">
        <w:rPr>
          <w:rFonts w:ascii="Times New Roman" w:eastAsia="Times New Roman" w:hAnsi="Times New Roman" w:cs="Times New Roman"/>
          <w:bCs/>
          <w:iCs/>
          <w:sz w:val="28"/>
          <w:szCs w:val="28"/>
          <w:lang w:eastAsia="ru-RU"/>
        </w:rPr>
        <w:t>10</w:t>
      </w:r>
      <w:r w:rsidR="000D55D2" w:rsidRPr="00200C78">
        <w:rPr>
          <w:rFonts w:ascii="Times New Roman" w:eastAsia="Times New Roman" w:hAnsi="Times New Roman" w:cs="Times New Roman"/>
          <w:bCs/>
          <w:iCs/>
          <w:sz w:val="28"/>
          <w:szCs w:val="28"/>
          <w:lang w:eastAsia="ru-RU"/>
        </w:rPr>
        <w:t>.</w:t>
      </w:r>
      <w:r w:rsidR="009A60FD" w:rsidRPr="00200C78">
        <w:rPr>
          <w:rFonts w:ascii="Times New Roman" w:eastAsia="Times New Roman" w:hAnsi="Times New Roman" w:cs="Times New Roman"/>
          <w:bCs/>
          <w:iCs/>
          <w:sz w:val="28"/>
          <w:szCs w:val="28"/>
          <w:lang w:eastAsia="ru-RU"/>
        </w:rPr>
        <w:t xml:space="preserve"> УСТОЙЧИВОСТЬ РЕШЕНИЙ </w:t>
      </w:r>
      <w:r w:rsidR="009A60FD" w:rsidRPr="00200C78">
        <w:rPr>
          <w:rFonts w:ascii="Times New Roman" w:eastAsia="Times New Roman" w:hAnsi="Times New Roman" w:cs="Times New Roman"/>
          <w:bCs/>
          <w:iCs/>
          <w:sz w:val="28"/>
          <w:szCs w:val="28"/>
          <w:lang w:eastAsia="ru-RU"/>
        </w:rPr>
        <w:br/>
        <w:t>СИСТЕМЫ ДИФФЕРЕНЦИАЛЬНЫХ УРАВНЕНИЙ</w:t>
      </w:r>
    </w:p>
    <w:p w:rsidR="009A60FD" w:rsidRPr="0036107A" w:rsidRDefault="00C22284" w:rsidP="001B0E5B">
      <w:pPr>
        <w:spacing w:after="0" w:line="360" w:lineRule="auto"/>
        <w:jc w:val="both"/>
        <w:rPr>
          <w:rFonts w:ascii="Times New Roman" w:eastAsia="Times New Roman" w:hAnsi="Times New Roman" w:cs="Times New Roman"/>
          <w:sz w:val="28"/>
          <w:szCs w:val="28"/>
          <w:lang w:eastAsia="ru-RU"/>
        </w:rPr>
      </w:pPr>
      <w:r w:rsidRPr="00CA5F20">
        <w:rPr>
          <w:rFonts w:ascii="Times New Roman" w:eastAsia="Times New Roman" w:hAnsi="Times New Roman" w:cs="Times New Roman"/>
          <w:lang w:eastAsia="ru-RU"/>
        </w:rPr>
        <w:tab/>
      </w:r>
      <w:r w:rsidR="009A60FD" w:rsidRPr="0036107A">
        <w:rPr>
          <w:rFonts w:ascii="Times New Roman" w:eastAsia="Times New Roman" w:hAnsi="Times New Roman" w:cs="Times New Roman"/>
          <w:sz w:val="28"/>
          <w:szCs w:val="28"/>
          <w:lang w:eastAsia="ru-RU"/>
        </w:rPr>
        <w:t xml:space="preserve">Для исследования решений систем дифференциальных уравнений будем использовать многомерное уравнение </w:t>
      </w:r>
      <w:r w:rsidR="009F3204" w:rsidRPr="0036107A">
        <w:rPr>
          <w:rFonts w:ascii="Times New Roman" w:eastAsia="Times New Roman" w:hAnsi="Times New Roman" w:cs="Times New Roman"/>
          <w:sz w:val="28"/>
          <w:szCs w:val="28"/>
          <w:lang w:eastAsia="ru-RU"/>
        </w:rPr>
        <w:t>ФПК</w:t>
      </w:r>
      <w:r w:rsidR="009A60FD" w:rsidRPr="0036107A">
        <w:rPr>
          <w:rFonts w:ascii="Times New Roman" w:eastAsia="Times New Roman" w:hAnsi="Times New Roman" w:cs="Times New Roman"/>
          <w:sz w:val="28"/>
          <w:szCs w:val="28"/>
          <w:lang w:eastAsia="ru-RU"/>
        </w:rPr>
        <w:t>.</w:t>
      </w:r>
    </w:p>
    <w:p w:rsidR="009A60FD" w:rsidRPr="0036107A" w:rsidRDefault="00B47372" w:rsidP="001B0E5B">
      <w:pPr>
        <w:spacing w:before="120" w:after="120" w:line="360" w:lineRule="auto"/>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50"/>
          <w:sz w:val="28"/>
          <w:szCs w:val="28"/>
          <w:lang w:eastAsia="ru-RU"/>
        </w:rPr>
        <w:object w:dxaOrig="5140" w:dyaOrig="1100">
          <v:shape id="_x0000_i1490" type="#_x0000_t75" style="width:257.55pt;height:55.1pt" o:ole="">
            <v:imagedata r:id="rId915" o:title=""/>
          </v:shape>
          <o:OLEObject Type="Embed" ProgID="Equation.DSMT4" ShapeID="_x0000_i1490" DrawAspect="Content" ObjectID="_1661082188" r:id="rId916"/>
        </w:object>
      </w:r>
      <w:r w:rsidR="009A60FD" w:rsidRPr="0036107A">
        <w:rPr>
          <w:rFonts w:ascii="Times New Roman" w:eastAsia="Times New Roman" w:hAnsi="Times New Roman" w:cs="Times New Roman"/>
          <w:sz w:val="28"/>
          <w:szCs w:val="28"/>
          <w:lang w:eastAsia="ru-RU"/>
        </w:rPr>
        <w:tab/>
      </w:r>
      <w:r w:rsidR="009A60FD" w:rsidRPr="0036107A">
        <w:rPr>
          <w:rFonts w:ascii="Times New Roman" w:eastAsia="Times New Roman" w:hAnsi="Times New Roman" w:cs="Times New Roman"/>
          <w:sz w:val="28"/>
          <w:szCs w:val="28"/>
          <w:lang w:eastAsia="ru-RU"/>
        </w:rPr>
        <w:tab/>
      </w:r>
      <w:r w:rsidR="009A60FD" w:rsidRPr="0036107A">
        <w:rPr>
          <w:rFonts w:ascii="Times New Roman" w:eastAsia="Times New Roman" w:hAnsi="Times New Roman" w:cs="Times New Roman"/>
          <w:sz w:val="28"/>
          <w:szCs w:val="28"/>
          <w:lang w:eastAsia="ru-RU"/>
        </w:rPr>
        <w:tab/>
      </w:r>
      <w:r w:rsidR="009A60FD" w:rsidRPr="0036107A">
        <w:rPr>
          <w:rFonts w:ascii="Times New Roman" w:eastAsia="Times New Roman" w:hAnsi="Times New Roman" w:cs="Times New Roman"/>
          <w:sz w:val="28"/>
          <w:szCs w:val="28"/>
          <w:lang w:eastAsia="ru-RU"/>
        </w:rPr>
        <w:tab/>
      </w:r>
      <w:r w:rsidR="003F7061" w:rsidRPr="0036107A">
        <w:rPr>
          <w:rFonts w:ascii="Times New Roman" w:eastAsia="Times New Roman" w:hAnsi="Times New Roman" w:cs="Times New Roman"/>
          <w:sz w:val="28"/>
          <w:szCs w:val="28"/>
          <w:lang w:eastAsia="ru-RU"/>
        </w:rPr>
        <w:tab/>
      </w:r>
      <w:r w:rsidR="009A60FD" w:rsidRPr="0036107A">
        <w:rPr>
          <w:rFonts w:ascii="Times New Roman" w:eastAsia="Times New Roman" w:hAnsi="Times New Roman" w:cs="Times New Roman"/>
          <w:sz w:val="28"/>
          <w:szCs w:val="28"/>
          <w:lang w:eastAsia="ru-RU"/>
        </w:rPr>
        <w:t xml:space="preserve"> (</w:t>
      </w:r>
      <w:r w:rsidR="00F54528">
        <w:rPr>
          <w:rFonts w:ascii="Times New Roman" w:eastAsia="Times New Roman" w:hAnsi="Times New Roman" w:cs="Times New Roman"/>
          <w:sz w:val="28"/>
          <w:szCs w:val="28"/>
          <w:lang w:eastAsia="ru-RU"/>
        </w:rPr>
        <w:t>1.</w:t>
      </w:r>
      <w:r w:rsidR="009A60FD"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6</w:t>
      </w:r>
      <w:r w:rsidR="009A60FD" w:rsidRPr="0036107A">
        <w:rPr>
          <w:rFonts w:ascii="Times New Roman" w:eastAsia="Times New Roman" w:hAnsi="Times New Roman" w:cs="Times New Roman"/>
          <w:sz w:val="28"/>
          <w:szCs w:val="28"/>
          <w:lang w:eastAsia="ru-RU"/>
        </w:rPr>
        <w:t>)</w:t>
      </w:r>
    </w:p>
    <w:p w:rsidR="009A60FD" w:rsidRPr="0036107A" w:rsidRDefault="00C22284"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Выберем коэффициенты сноса следующим образом. Пусть</w:t>
      </w:r>
      <w:r w:rsidR="009A60FD" w:rsidRPr="0036107A">
        <w:rPr>
          <w:rFonts w:ascii="Times New Roman" w:eastAsia="Times New Roman" w:hAnsi="Times New Roman" w:cs="Times New Roman"/>
          <w:sz w:val="28"/>
          <w:szCs w:val="28"/>
          <w:lang w:eastAsia="ru-RU"/>
        </w:rPr>
        <w:t xml:space="preserve"> </w:t>
      </w:r>
      <w:r w:rsidR="004771E3" w:rsidRPr="00B47372">
        <w:rPr>
          <w:rFonts w:ascii="Times New Roman" w:hAnsi="Times New Roman" w:cs="Times New Roman"/>
          <w:position w:val="-12"/>
          <w:sz w:val="28"/>
          <w:szCs w:val="28"/>
        </w:rPr>
        <w:object w:dxaOrig="2360" w:dyaOrig="360">
          <v:shape id="_x0000_i1491" type="#_x0000_t75" style="width:117.4pt;height:17.9pt" o:ole="">
            <v:imagedata r:id="rId917" o:title=""/>
          </v:shape>
          <o:OLEObject Type="Embed" ProgID="Equation.DSMT4" ShapeID="_x0000_i1491" DrawAspect="Content" ObjectID="_1661082189" r:id="rId918"/>
        </w:object>
      </w:r>
      <w:r w:rsidR="004771E3" w:rsidRPr="00B47372">
        <w:rPr>
          <w:rFonts w:ascii="Times New Roman" w:hAnsi="Times New Roman" w:cs="Times New Roman"/>
          <w:sz w:val="28"/>
          <w:szCs w:val="28"/>
        </w:rPr>
        <w:t>,</w:t>
      </w:r>
      <w:r w:rsidR="004771E3" w:rsidRPr="0036107A">
        <w:rPr>
          <w:sz w:val="28"/>
          <w:szCs w:val="28"/>
        </w:rPr>
        <w:t xml:space="preserve"> </w:t>
      </w:r>
      <w:r w:rsidR="004771E3" w:rsidRPr="0036107A">
        <w:rPr>
          <w:position w:val="-12"/>
          <w:sz w:val="28"/>
          <w:szCs w:val="28"/>
        </w:rPr>
        <w:object w:dxaOrig="2380" w:dyaOrig="360">
          <v:shape id="_x0000_i1492" type="#_x0000_t75" style="width:118.85pt;height:17.9pt" o:ole="">
            <v:imagedata r:id="rId919" o:title=""/>
          </v:shape>
          <o:OLEObject Type="Embed" ProgID="Equation.DSMT4" ShapeID="_x0000_i1492" DrawAspect="Content" ObjectID="_1661082190" r:id="rId920"/>
        </w:object>
      </w:r>
      <w:r w:rsidRPr="0036107A">
        <w:rPr>
          <w:rFonts w:ascii="Times New Roman" w:hAnsi="Times New Roman" w:cs="Times New Roman"/>
          <w:sz w:val="28"/>
          <w:szCs w:val="28"/>
        </w:rPr>
        <w:t>,</w:t>
      </w:r>
      <w:r w:rsidRPr="0036107A">
        <w:rPr>
          <w:sz w:val="28"/>
          <w:szCs w:val="28"/>
        </w:rPr>
        <w:t xml:space="preserve"> </w:t>
      </w:r>
      <w:r w:rsidRPr="0036107A">
        <w:rPr>
          <w:rFonts w:ascii="Times New Roman" w:hAnsi="Times New Roman" w:cs="Times New Roman"/>
          <w:sz w:val="28"/>
          <w:szCs w:val="28"/>
        </w:rPr>
        <w:t>тогда</w:t>
      </w:r>
      <w:r w:rsidRPr="0036107A">
        <w:rPr>
          <w:sz w:val="28"/>
          <w:szCs w:val="28"/>
        </w:rPr>
        <w:t xml:space="preserve"> </w:t>
      </w:r>
      <w:r w:rsidR="009A60FD" w:rsidRPr="0036107A">
        <w:rPr>
          <w:rFonts w:ascii="Times New Roman" w:eastAsia="Times New Roman" w:hAnsi="Times New Roman" w:cs="Times New Roman"/>
          <w:sz w:val="28"/>
          <w:szCs w:val="28"/>
          <w:lang w:eastAsia="ru-RU"/>
        </w:rPr>
        <w:t xml:space="preserve">получим </w:t>
      </w:r>
      <w:r w:rsidRPr="0036107A">
        <w:rPr>
          <w:rFonts w:ascii="Times New Roman" w:eastAsia="Times New Roman" w:hAnsi="Times New Roman" w:cs="Times New Roman"/>
          <w:sz w:val="28"/>
          <w:szCs w:val="28"/>
          <w:lang w:eastAsia="ru-RU"/>
        </w:rPr>
        <w:t>такие</w:t>
      </w:r>
      <w:r w:rsidR="009A60FD" w:rsidRPr="0036107A">
        <w:rPr>
          <w:rFonts w:ascii="Times New Roman" w:eastAsia="Times New Roman" w:hAnsi="Times New Roman" w:cs="Times New Roman"/>
          <w:sz w:val="28"/>
          <w:szCs w:val="28"/>
          <w:lang w:eastAsia="ru-RU"/>
        </w:rPr>
        <w:t xml:space="preserve"> системы уравнений для средних значений и дисперсий соответственно </w:t>
      </w:r>
    </w:p>
    <w:p w:rsidR="009A60FD" w:rsidRPr="0036107A" w:rsidRDefault="004771E3"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3040" w:dyaOrig="380">
          <v:shape id="_x0000_i1493" type="#_x0000_t75" style="width:152.2pt;height:17.9pt" o:ole="">
            <v:imagedata r:id="rId921" o:title=""/>
          </v:shape>
          <o:OLEObject Type="Embed" ProgID="Equation.DSMT4" ShapeID="_x0000_i1493" DrawAspect="Content" ObjectID="_1661082191" r:id="rId922"/>
        </w:object>
      </w:r>
      <w:r w:rsidR="009A60FD" w:rsidRPr="0036107A">
        <w:rPr>
          <w:rFonts w:ascii="Times New Roman" w:eastAsia="Times New Roman" w:hAnsi="Times New Roman" w:cs="Times New Roman"/>
          <w:sz w:val="28"/>
          <w:szCs w:val="28"/>
          <w:lang w:eastAsia="ru-RU"/>
        </w:rPr>
        <w:t>,</w:t>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r>
      <w:r w:rsidR="00140095">
        <w:rPr>
          <w:rFonts w:ascii="Times New Roman" w:eastAsia="Times New Roman" w:hAnsi="Times New Roman" w:cs="Times New Roman"/>
          <w:sz w:val="28"/>
          <w:szCs w:val="28"/>
          <w:lang w:eastAsia="ru-RU"/>
        </w:rPr>
        <w:tab/>
        <w:t>(1.37</w:t>
      </w:r>
      <w:r w:rsidR="00F54528">
        <w:rPr>
          <w:rFonts w:ascii="Times New Roman" w:eastAsia="Times New Roman" w:hAnsi="Times New Roman" w:cs="Times New Roman"/>
          <w:sz w:val="28"/>
          <w:szCs w:val="28"/>
          <w:lang w:eastAsia="ru-RU"/>
        </w:rPr>
        <w:t>)</w:t>
      </w:r>
    </w:p>
    <w:p w:rsidR="00195931" w:rsidRPr="0036107A" w:rsidRDefault="002D5CD1"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3060" w:dyaOrig="380">
          <v:shape id="_x0000_i1494" type="#_x0000_t75" style="width:153.65pt;height:17.9pt" o:ole="">
            <v:imagedata r:id="rId923" o:title=""/>
          </v:shape>
          <o:OLEObject Type="Embed" ProgID="Equation.DSMT4" ShapeID="_x0000_i1494" DrawAspect="Content" ObjectID="_1661082192" r:id="rId924"/>
        </w:object>
      </w:r>
      <w:r w:rsidR="009A60FD"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t>(1.3</w:t>
      </w:r>
      <w:r w:rsidR="00140095">
        <w:rPr>
          <w:rFonts w:ascii="Times New Roman" w:eastAsia="Times New Roman" w:hAnsi="Times New Roman" w:cs="Times New Roman"/>
          <w:sz w:val="28"/>
          <w:szCs w:val="28"/>
          <w:lang w:eastAsia="ru-RU"/>
        </w:rPr>
        <w:t>8</w:t>
      </w:r>
      <w:r w:rsidR="00F54528">
        <w:rPr>
          <w:rFonts w:ascii="Times New Roman" w:eastAsia="Times New Roman" w:hAnsi="Times New Roman" w:cs="Times New Roman"/>
          <w:sz w:val="28"/>
          <w:szCs w:val="28"/>
          <w:lang w:eastAsia="ru-RU"/>
        </w:rPr>
        <w:t>)</w:t>
      </w:r>
    </w:p>
    <w:p w:rsidR="00195931" w:rsidRPr="0036107A" w:rsidRDefault="004771E3"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3360" w:dyaOrig="360">
          <v:shape id="_x0000_i1495" type="#_x0000_t75" style="width:169.15pt;height:17.9pt" o:ole="">
            <v:imagedata r:id="rId925" o:title=""/>
          </v:shape>
          <o:OLEObject Type="Embed" ProgID="Equation.DSMT4" ShapeID="_x0000_i1495" DrawAspect="Content" ObjectID="_1661082193" r:id="rId926"/>
        </w:object>
      </w:r>
      <w:r w:rsidR="009A60FD"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 xml:space="preserve"> </w:t>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t>(1.3</w:t>
      </w:r>
      <w:r w:rsidR="00140095">
        <w:rPr>
          <w:rFonts w:ascii="Times New Roman" w:eastAsia="Times New Roman" w:hAnsi="Times New Roman" w:cs="Times New Roman"/>
          <w:sz w:val="28"/>
          <w:szCs w:val="28"/>
          <w:lang w:eastAsia="ru-RU"/>
        </w:rPr>
        <w:t>9</w:t>
      </w:r>
      <w:r w:rsidR="00F54528">
        <w:rPr>
          <w:rFonts w:ascii="Times New Roman" w:eastAsia="Times New Roman" w:hAnsi="Times New Roman" w:cs="Times New Roman"/>
          <w:sz w:val="28"/>
          <w:szCs w:val="28"/>
          <w:lang w:eastAsia="ru-RU"/>
        </w:rPr>
        <w:t>)</w:t>
      </w:r>
    </w:p>
    <w:p w:rsidR="00195931" w:rsidRPr="0036107A" w:rsidRDefault="000A495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3379" w:dyaOrig="360">
          <v:shape id="_x0000_i1496" type="#_x0000_t75" style="width:169.15pt;height:17.9pt" o:ole="">
            <v:imagedata r:id="rId927" o:title=""/>
          </v:shape>
          <o:OLEObject Type="Embed" ProgID="Equation.DSMT4" ShapeID="_x0000_i1496" DrawAspect="Content" ObjectID="_1661082194" r:id="rId928"/>
        </w:object>
      </w:r>
      <w:r w:rsidR="004771E3"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 xml:space="preserve"> </w:t>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t>(1.</w:t>
      </w:r>
      <w:r w:rsidR="00140095">
        <w:rPr>
          <w:rFonts w:ascii="Times New Roman" w:eastAsia="Times New Roman" w:hAnsi="Times New Roman" w:cs="Times New Roman"/>
          <w:sz w:val="28"/>
          <w:szCs w:val="28"/>
          <w:lang w:eastAsia="ru-RU"/>
        </w:rPr>
        <w:t>40</w:t>
      </w:r>
      <w:r w:rsidR="00F54528">
        <w:rPr>
          <w:rFonts w:ascii="Times New Roman" w:eastAsia="Times New Roman" w:hAnsi="Times New Roman" w:cs="Times New Roman"/>
          <w:sz w:val="28"/>
          <w:szCs w:val="28"/>
          <w:lang w:eastAsia="ru-RU"/>
        </w:rPr>
        <w:t>)</w:t>
      </w:r>
    </w:p>
    <w:p w:rsidR="004771E3" w:rsidRPr="0036107A" w:rsidRDefault="004771E3"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4300" w:dyaOrig="360">
          <v:shape id="_x0000_i1497" type="#_x0000_t75" style="width:214.55pt;height:17.9pt" o:ole="">
            <v:imagedata r:id="rId929" o:title=""/>
          </v:shape>
          <o:OLEObject Type="Embed" ProgID="Equation.DSMT4" ShapeID="_x0000_i1497" DrawAspect="Content" ObjectID="_1661082195" r:id="rId930"/>
        </w:object>
      </w:r>
      <w:r w:rsidR="00195931"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t>(1.</w:t>
      </w:r>
      <w:r w:rsidR="00140095">
        <w:rPr>
          <w:rFonts w:ascii="Times New Roman" w:eastAsia="Times New Roman" w:hAnsi="Times New Roman" w:cs="Times New Roman"/>
          <w:sz w:val="28"/>
          <w:szCs w:val="28"/>
          <w:lang w:eastAsia="ru-RU"/>
        </w:rPr>
        <w:t>41</w:t>
      </w:r>
      <w:r w:rsidR="00F54528">
        <w:rPr>
          <w:rFonts w:ascii="Times New Roman" w:eastAsia="Times New Roman" w:hAnsi="Times New Roman" w:cs="Times New Roman"/>
          <w:sz w:val="28"/>
          <w:szCs w:val="28"/>
          <w:lang w:eastAsia="ru-RU"/>
        </w:rPr>
        <w:t>)</w:t>
      </w:r>
    </w:p>
    <w:p w:rsidR="00016602" w:rsidRPr="0036107A" w:rsidRDefault="000A4959" w:rsidP="001B0E5B">
      <w:pPr>
        <w:spacing w:before="120" w:after="12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Здесь </w:t>
      </w:r>
    </w:p>
    <w:p w:rsidR="00195931" w:rsidRPr="0036107A" w:rsidRDefault="000A4959" w:rsidP="001B0E5B">
      <w:pPr>
        <w:spacing w:after="0" w:line="360" w:lineRule="auto"/>
        <w:jc w:val="both"/>
        <w:rPr>
          <w:rFonts w:ascii="Times New Roman" w:eastAsia="Times New Roman" w:hAnsi="Times New Roman" w:cs="Times New Roman"/>
          <w:b/>
          <w:sz w:val="28"/>
          <w:szCs w:val="28"/>
          <w:lang w:eastAsia="ru-RU"/>
        </w:rPr>
      </w:pPr>
      <w:r w:rsidRPr="0036107A">
        <w:rPr>
          <w:rFonts w:ascii="Times New Roman" w:eastAsia="Times New Roman" w:hAnsi="Times New Roman" w:cs="Times New Roman"/>
          <w:b/>
          <w:position w:val="-18"/>
          <w:sz w:val="28"/>
          <w:szCs w:val="28"/>
          <w:lang w:eastAsia="ru-RU"/>
        </w:rPr>
        <w:object w:dxaOrig="3500" w:dyaOrig="520">
          <v:shape id="_x0000_i1498" type="#_x0000_t75" style="width:175.4pt;height:26.6pt" o:ole="">
            <v:imagedata r:id="rId931" o:title=""/>
          </v:shape>
          <o:OLEObject Type="Embed" ProgID="Equation.DSMT4" ShapeID="_x0000_i1498" DrawAspect="Content" ObjectID="_1661082196" r:id="rId932"/>
        </w:object>
      </w:r>
      <w:r w:rsidR="00016602" w:rsidRPr="0036107A">
        <w:rPr>
          <w:rFonts w:ascii="Times New Roman" w:eastAsia="Times New Roman" w:hAnsi="Times New Roman" w:cs="Times New Roman"/>
          <w:b/>
          <w:sz w:val="28"/>
          <w:szCs w:val="28"/>
          <w:lang w:eastAsia="ru-RU"/>
        </w:rPr>
        <w:t xml:space="preserve">, </w:t>
      </w:r>
      <w:r w:rsidR="00EC0740" w:rsidRPr="0036107A">
        <w:rPr>
          <w:rFonts w:ascii="Times New Roman" w:eastAsia="Times New Roman" w:hAnsi="Times New Roman" w:cs="Times New Roman"/>
          <w:b/>
          <w:position w:val="-18"/>
          <w:sz w:val="28"/>
          <w:szCs w:val="28"/>
          <w:lang w:eastAsia="ru-RU"/>
        </w:rPr>
        <w:object w:dxaOrig="3500" w:dyaOrig="520">
          <v:shape id="_x0000_i1499" type="#_x0000_t75" style="width:175.4pt;height:26.6pt" o:ole="">
            <v:imagedata r:id="rId933" o:title=""/>
          </v:shape>
          <o:OLEObject Type="Embed" ProgID="Equation.DSMT4" ShapeID="_x0000_i1499" DrawAspect="Content" ObjectID="_1661082197" r:id="rId934"/>
        </w:object>
      </w:r>
      <w:r w:rsidR="00016602" w:rsidRPr="0036107A">
        <w:rPr>
          <w:rFonts w:ascii="Times New Roman" w:eastAsia="Times New Roman" w:hAnsi="Times New Roman" w:cs="Times New Roman"/>
          <w:b/>
          <w:sz w:val="28"/>
          <w:szCs w:val="28"/>
          <w:lang w:eastAsia="ru-RU"/>
        </w:rPr>
        <w:t>,</w:t>
      </w:r>
    </w:p>
    <w:p w:rsidR="00195931" w:rsidRPr="0036107A" w:rsidRDefault="000A495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8"/>
          <w:sz w:val="28"/>
          <w:szCs w:val="28"/>
          <w:lang w:eastAsia="ru-RU"/>
        </w:rPr>
        <w:object w:dxaOrig="3620" w:dyaOrig="520">
          <v:shape id="_x0000_i1500" type="#_x0000_t75" style="width:181.2pt;height:26.6pt" o:ole="">
            <v:imagedata r:id="rId935" o:title=""/>
          </v:shape>
          <o:OLEObject Type="Embed" ProgID="Equation.DSMT4" ShapeID="_x0000_i1500" DrawAspect="Content" ObjectID="_1661082198" r:id="rId936"/>
        </w:object>
      </w:r>
      <w:r w:rsidR="00016602" w:rsidRPr="0036107A">
        <w:rPr>
          <w:rFonts w:ascii="Times New Roman" w:eastAsia="Times New Roman" w:hAnsi="Times New Roman" w:cs="Times New Roman"/>
          <w:sz w:val="28"/>
          <w:szCs w:val="28"/>
          <w:lang w:eastAsia="ru-RU"/>
        </w:rPr>
        <w:t>,</w:t>
      </w:r>
      <w:r w:rsidRPr="0036107A">
        <w:rPr>
          <w:rFonts w:ascii="Times New Roman" w:eastAsia="Times New Roman" w:hAnsi="Times New Roman" w:cs="Times New Roman"/>
          <w:position w:val="-18"/>
          <w:sz w:val="28"/>
          <w:szCs w:val="28"/>
          <w:lang w:eastAsia="ru-RU"/>
        </w:rPr>
        <w:object w:dxaOrig="3600" w:dyaOrig="520">
          <v:shape id="_x0000_i1501" type="#_x0000_t75" style="width:181.2pt;height:26.6pt" o:ole="">
            <v:imagedata r:id="rId937" o:title=""/>
          </v:shape>
          <o:OLEObject Type="Embed" ProgID="Equation.DSMT4" ShapeID="_x0000_i1501" DrawAspect="Content" ObjectID="_1661082199" r:id="rId938"/>
        </w:object>
      </w:r>
      <w:r w:rsidR="00016602" w:rsidRPr="0036107A">
        <w:rPr>
          <w:rFonts w:ascii="Times New Roman" w:eastAsia="Times New Roman" w:hAnsi="Times New Roman" w:cs="Times New Roman"/>
          <w:sz w:val="28"/>
          <w:szCs w:val="28"/>
          <w:lang w:eastAsia="ru-RU"/>
        </w:rPr>
        <w:t xml:space="preserve">, </w:t>
      </w:r>
    </w:p>
    <w:p w:rsidR="00195931" w:rsidRPr="0036107A" w:rsidRDefault="000A495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8"/>
          <w:sz w:val="28"/>
          <w:szCs w:val="28"/>
          <w:lang w:eastAsia="ru-RU"/>
        </w:rPr>
        <w:object w:dxaOrig="3700" w:dyaOrig="520">
          <v:shape id="_x0000_i1502" type="#_x0000_t75" style="width:184.6pt;height:26.6pt" o:ole="">
            <v:imagedata r:id="rId939" o:title=""/>
          </v:shape>
          <o:OLEObject Type="Embed" ProgID="Equation.DSMT4" ShapeID="_x0000_i1502" DrawAspect="Content" ObjectID="_1661082200" r:id="rId940"/>
        </w:object>
      </w:r>
      <w:r w:rsidR="00016602" w:rsidRPr="0036107A">
        <w:rPr>
          <w:rFonts w:ascii="Times New Roman" w:eastAsia="Times New Roman" w:hAnsi="Times New Roman" w:cs="Times New Roman"/>
          <w:sz w:val="28"/>
          <w:szCs w:val="28"/>
          <w:lang w:eastAsia="ru-RU"/>
        </w:rPr>
        <w:t xml:space="preserve">, </w:t>
      </w:r>
      <w:r w:rsidRPr="0036107A">
        <w:rPr>
          <w:rFonts w:ascii="Times New Roman" w:eastAsia="Times New Roman" w:hAnsi="Times New Roman" w:cs="Times New Roman"/>
          <w:position w:val="-12"/>
          <w:sz w:val="28"/>
          <w:szCs w:val="28"/>
          <w:lang w:eastAsia="ru-RU"/>
        </w:rPr>
        <w:object w:dxaOrig="1980" w:dyaOrig="380">
          <v:shape id="_x0000_i1503" type="#_x0000_t75" style="width:99.55pt;height:17.9pt" o:ole="">
            <v:imagedata r:id="rId941" o:title=""/>
          </v:shape>
          <o:OLEObject Type="Embed" ProgID="Equation.DSMT4" ShapeID="_x0000_i1503" DrawAspect="Content" ObjectID="_1661082201" r:id="rId942"/>
        </w:object>
      </w:r>
      <w:r w:rsidRPr="0036107A">
        <w:rPr>
          <w:rFonts w:ascii="Times New Roman" w:eastAsia="Times New Roman" w:hAnsi="Times New Roman" w:cs="Times New Roman"/>
          <w:sz w:val="28"/>
          <w:szCs w:val="28"/>
          <w:lang w:eastAsia="ru-RU"/>
        </w:rPr>
        <w:t xml:space="preserve">, </w:t>
      </w:r>
      <w:r w:rsidRPr="0036107A">
        <w:rPr>
          <w:rFonts w:ascii="Times New Roman" w:eastAsia="Times New Roman" w:hAnsi="Times New Roman" w:cs="Times New Roman"/>
          <w:position w:val="-12"/>
          <w:sz w:val="28"/>
          <w:szCs w:val="28"/>
          <w:lang w:eastAsia="ru-RU"/>
        </w:rPr>
        <w:object w:dxaOrig="1980" w:dyaOrig="380">
          <v:shape id="_x0000_i1504" type="#_x0000_t75" style="width:99.55pt;height:17.9pt" o:ole="">
            <v:imagedata r:id="rId943" o:title=""/>
          </v:shape>
          <o:OLEObject Type="Embed" ProgID="Equation.DSMT4" ShapeID="_x0000_i1504" DrawAspect="Content" ObjectID="_1661082202" r:id="rId944"/>
        </w:object>
      </w:r>
      <w:r w:rsidRPr="0036107A">
        <w:rPr>
          <w:rFonts w:ascii="Times New Roman" w:eastAsia="Times New Roman" w:hAnsi="Times New Roman" w:cs="Times New Roman"/>
          <w:sz w:val="28"/>
          <w:szCs w:val="28"/>
          <w:lang w:eastAsia="ru-RU"/>
        </w:rPr>
        <w:t xml:space="preserve">, </w:t>
      </w:r>
    </w:p>
    <w:p w:rsidR="000A4959" w:rsidRPr="0036107A" w:rsidRDefault="000A495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2240" w:dyaOrig="380">
          <v:shape id="_x0000_i1505" type="#_x0000_t75" style="width:112.6pt;height:17.9pt" o:ole="">
            <v:imagedata r:id="rId945" o:title=""/>
          </v:shape>
          <o:OLEObject Type="Embed" ProgID="Equation.DSMT4" ShapeID="_x0000_i1505" DrawAspect="Content" ObjectID="_1661082203" r:id="rId946"/>
        </w:object>
      </w:r>
      <w:r w:rsidRPr="0036107A">
        <w:rPr>
          <w:rFonts w:ascii="Times New Roman" w:eastAsia="Times New Roman" w:hAnsi="Times New Roman" w:cs="Times New Roman"/>
          <w:sz w:val="28"/>
          <w:szCs w:val="28"/>
          <w:lang w:eastAsia="ru-RU"/>
        </w:rPr>
        <w:t>.</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На основе приведенных уравнений для дисперсии сформулируем теоремы об устойчивости и неустойчивости решений систем уравнений для средних значений по первому приближению.</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Пусть все Марковские коэффициенты диффузии равны нулю </w:t>
      </w:r>
      <w:r w:rsidR="003F7061" w:rsidRPr="0036107A">
        <w:rPr>
          <w:rFonts w:ascii="Times New Roman" w:eastAsia="Times New Roman" w:hAnsi="Times New Roman" w:cs="Times New Roman"/>
          <w:position w:val="-12"/>
          <w:sz w:val="28"/>
          <w:szCs w:val="28"/>
          <w:lang w:eastAsia="ru-RU"/>
        </w:rPr>
        <w:object w:dxaOrig="1219" w:dyaOrig="360">
          <v:shape id="_x0000_i1506" type="#_x0000_t75" style="width:61.35pt;height:17.9pt" o:ole="">
            <v:imagedata r:id="rId947" o:title=""/>
          </v:shape>
          <o:OLEObject Type="Embed" ProgID="Equation.DSMT4" ShapeID="_x0000_i1506" DrawAspect="Content" ObjectID="_1661082204" r:id="rId948"/>
        </w:object>
      </w:r>
      <w:r w:rsidRPr="0036107A">
        <w:rPr>
          <w:rFonts w:ascii="Times New Roman" w:eastAsia="Times New Roman" w:hAnsi="Times New Roman" w:cs="Times New Roman"/>
          <w:sz w:val="28"/>
          <w:szCs w:val="28"/>
          <w:lang w:eastAsia="ru-RU"/>
        </w:rPr>
        <w:t xml:space="preserve">. Если корни </w:t>
      </w:r>
      <w:r w:rsidRPr="0036107A">
        <w:rPr>
          <w:rFonts w:ascii="Times New Roman" w:eastAsia="Times New Roman" w:hAnsi="Times New Roman" w:cs="Times New Roman"/>
          <w:noProof/>
          <w:position w:val="-12"/>
          <w:sz w:val="28"/>
          <w:szCs w:val="28"/>
          <w:lang w:eastAsia="ru-RU"/>
        </w:rPr>
        <w:drawing>
          <wp:inline distT="0" distB="0" distL="0" distR="0" wp14:anchorId="2812FCF1" wp14:editId="7B7E6E8E">
            <wp:extent cx="762000" cy="228600"/>
            <wp:effectExtent l="0" t="0" r="0" b="0"/>
            <wp:docPr id="79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6107A">
        <w:rPr>
          <w:rFonts w:ascii="Times New Roman" w:eastAsia="Times New Roman" w:hAnsi="Times New Roman" w:cs="Times New Roman"/>
          <w:sz w:val="28"/>
          <w:szCs w:val="28"/>
          <w:lang w:eastAsia="ru-RU"/>
        </w:rPr>
        <w:t xml:space="preserve"> характеристического уравнения для системы (</w:t>
      </w:r>
      <w:r w:rsidR="00F54528">
        <w:rPr>
          <w:rFonts w:ascii="Times New Roman" w:eastAsia="Times New Roman" w:hAnsi="Times New Roman" w:cs="Times New Roman"/>
          <w:sz w:val="28"/>
          <w:szCs w:val="28"/>
          <w:lang w:eastAsia="ru-RU"/>
        </w:rPr>
        <w:t>1.</w:t>
      </w:r>
      <w:r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7</w:t>
      </w:r>
      <w:r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1.</w:t>
      </w:r>
      <w:r w:rsidR="00140095">
        <w:rPr>
          <w:rFonts w:ascii="Times New Roman" w:eastAsia="Times New Roman" w:hAnsi="Times New Roman" w:cs="Times New Roman"/>
          <w:sz w:val="28"/>
          <w:szCs w:val="28"/>
          <w:lang w:eastAsia="ru-RU"/>
        </w:rPr>
        <w:t>38</w:t>
      </w:r>
      <w:r w:rsidRPr="0036107A">
        <w:rPr>
          <w:rFonts w:ascii="Times New Roman" w:eastAsia="Times New Roman" w:hAnsi="Times New Roman" w:cs="Times New Roman"/>
          <w:sz w:val="28"/>
          <w:szCs w:val="28"/>
          <w:lang w:eastAsia="ru-RU"/>
        </w:rPr>
        <w:t xml:space="preserve">) </w:t>
      </w:r>
    </w:p>
    <w:p w:rsidR="009A60FD" w:rsidRPr="0036107A" w:rsidRDefault="009A60FD" w:rsidP="001B0E5B">
      <w:pPr>
        <w:spacing w:before="240" w:after="24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noProof/>
          <w:position w:val="-50"/>
          <w:sz w:val="28"/>
          <w:szCs w:val="28"/>
          <w:lang w:eastAsia="ru-RU"/>
        </w:rPr>
        <w:drawing>
          <wp:inline distT="0" distB="0" distL="0" distR="0" wp14:anchorId="3C6448F4" wp14:editId="6E4F8CC8">
            <wp:extent cx="2766060" cy="716280"/>
            <wp:effectExtent l="0" t="0" r="0" b="7620"/>
            <wp:docPr id="79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766060" cy="716280"/>
                    </a:xfrm>
                    <a:prstGeom prst="rect">
                      <a:avLst/>
                    </a:prstGeom>
                    <a:noFill/>
                    <a:ln>
                      <a:noFill/>
                    </a:ln>
                  </pic:spPr>
                </pic:pic>
              </a:graphicData>
            </a:graphic>
          </wp:inline>
        </w:drawing>
      </w:r>
      <w:r w:rsidRPr="0036107A">
        <w:rPr>
          <w:rFonts w:ascii="Times New Roman" w:eastAsia="Times New Roman" w:hAnsi="Times New Roman" w:cs="Times New Roman"/>
          <w:sz w:val="28"/>
          <w:szCs w:val="28"/>
          <w:lang w:eastAsia="ru-RU"/>
        </w:rPr>
        <w:tab/>
      </w:r>
      <w:r w:rsidRPr="0036107A">
        <w:rPr>
          <w:rFonts w:ascii="Times New Roman" w:eastAsia="Times New Roman" w:hAnsi="Times New Roman" w:cs="Times New Roman"/>
          <w:sz w:val="28"/>
          <w:szCs w:val="28"/>
          <w:lang w:eastAsia="ru-RU"/>
        </w:rPr>
        <w:tab/>
      </w:r>
      <w:r w:rsidRPr="0036107A">
        <w:rPr>
          <w:rFonts w:ascii="Times New Roman" w:eastAsia="Times New Roman" w:hAnsi="Times New Roman" w:cs="Times New Roman"/>
          <w:sz w:val="28"/>
          <w:szCs w:val="28"/>
          <w:lang w:eastAsia="ru-RU"/>
        </w:rPr>
        <w:tab/>
      </w:r>
      <w:r w:rsidRPr="0036107A">
        <w:rPr>
          <w:rFonts w:ascii="Times New Roman" w:eastAsia="Times New Roman" w:hAnsi="Times New Roman" w:cs="Times New Roman"/>
          <w:sz w:val="28"/>
          <w:szCs w:val="28"/>
          <w:lang w:eastAsia="ru-RU"/>
        </w:rPr>
        <w:tab/>
      </w:r>
      <w:r w:rsidR="00F54528">
        <w:rPr>
          <w:rFonts w:ascii="Times New Roman" w:eastAsia="Times New Roman" w:hAnsi="Times New Roman" w:cs="Times New Roman"/>
          <w:sz w:val="28"/>
          <w:szCs w:val="28"/>
          <w:lang w:eastAsia="ru-RU"/>
        </w:rPr>
        <w:tab/>
      </w:r>
      <w:r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1.4</w:t>
      </w:r>
      <w:r w:rsidR="00140095">
        <w:rPr>
          <w:rFonts w:ascii="Times New Roman" w:eastAsia="Times New Roman" w:hAnsi="Times New Roman" w:cs="Times New Roman"/>
          <w:sz w:val="28"/>
          <w:szCs w:val="28"/>
          <w:lang w:eastAsia="ru-RU"/>
        </w:rPr>
        <w:t>2</w:t>
      </w:r>
      <w:r w:rsidRPr="0036107A">
        <w:rPr>
          <w:rFonts w:ascii="Times New Roman" w:eastAsia="Times New Roman" w:hAnsi="Times New Roman" w:cs="Times New Roman"/>
          <w:sz w:val="28"/>
          <w:szCs w:val="28"/>
          <w:lang w:eastAsia="ru-RU"/>
        </w:rPr>
        <w:t>)</w:t>
      </w:r>
    </w:p>
    <w:p w:rsidR="009A60FD" w:rsidRPr="0036107A" w:rsidRDefault="009A60FD"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lastRenderedPageBreak/>
        <w:t>действительны и все отрицательны, то решение системы уравнений для средних значений асимптотически устойчиво; если один корень равен нулю, а два других отрицательны, то решение устойчиво</w:t>
      </w:r>
      <w:r w:rsidR="003F7061" w:rsidRPr="0036107A">
        <w:rPr>
          <w:rFonts w:ascii="Times New Roman" w:eastAsia="Times New Roman" w:hAnsi="Times New Roman" w:cs="Times New Roman"/>
          <w:sz w:val="28"/>
          <w:szCs w:val="28"/>
          <w:lang w:eastAsia="ru-RU"/>
        </w:rPr>
        <w:t>,</w:t>
      </w:r>
      <w:r w:rsidRPr="0036107A">
        <w:rPr>
          <w:rFonts w:ascii="Times New Roman" w:eastAsia="Times New Roman" w:hAnsi="Times New Roman" w:cs="Times New Roman"/>
          <w:sz w:val="28"/>
          <w:szCs w:val="28"/>
          <w:lang w:eastAsia="ru-RU"/>
        </w:rPr>
        <w:t xml:space="preserve"> если два корня равны нулю, а третий отрицателен, то решение устойчиво; если хотя бы один действительный корень положителен, то решение асимптотически неустойчиво. </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Если корни характеристического уравнения (</w:t>
      </w:r>
      <w:r w:rsidR="00F54528">
        <w:rPr>
          <w:rFonts w:ascii="Times New Roman" w:eastAsia="Times New Roman" w:hAnsi="Times New Roman" w:cs="Times New Roman"/>
          <w:sz w:val="28"/>
          <w:szCs w:val="28"/>
          <w:lang w:eastAsia="ru-RU"/>
        </w:rPr>
        <w:t>1.4</w:t>
      </w:r>
      <w:r w:rsidR="00140095">
        <w:rPr>
          <w:rFonts w:ascii="Times New Roman" w:eastAsia="Times New Roman" w:hAnsi="Times New Roman" w:cs="Times New Roman"/>
          <w:sz w:val="28"/>
          <w:szCs w:val="28"/>
          <w:lang w:eastAsia="ru-RU"/>
        </w:rPr>
        <w:t>2</w:t>
      </w:r>
      <w:r w:rsidRPr="0036107A">
        <w:rPr>
          <w:rFonts w:ascii="Times New Roman" w:eastAsia="Times New Roman" w:hAnsi="Times New Roman" w:cs="Times New Roman"/>
          <w:sz w:val="28"/>
          <w:szCs w:val="28"/>
          <w:lang w:eastAsia="ru-RU"/>
        </w:rPr>
        <w:t>) комплексные, то в случае отрицательных действительных частей всех корней, решение системы (</w:t>
      </w:r>
      <w:r w:rsidR="00140095">
        <w:rPr>
          <w:rFonts w:ascii="Times New Roman" w:eastAsia="Times New Roman" w:hAnsi="Times New Roman" w:cs="Times New Roman"/>
          <w:sz w:val="28"/>
          <w:szCs w:val="28"/>
          <w:lang w:eastAsia="ru-RU"/>
        </w:rPr>
        <w:t>1.</w:t>
      </w:r>
      <w:r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7</w:t>
      </w:r>
      <w:r w:rsidRPr="0036107A">
        <w:rPr>
          <w:rFonts w:ascii="Times New Roman" w:eastAsia="Times New Roman" w:hAnsi="Times New Roman" w:cs="Times New Roman"/>
          <w:sz w:val="28"/>
          <w:szCs w:val="28"/>
          <w:lang w:eastAsia="ru-RU"/>
        </w:rPr>
        <w:t>)–(</w:t>
      </w:r>
      <w:r w:rsidR="00140095">
        <w:rPr>
          <w:rFonts w:ascii="Times New Roman" w:eastAsia="Times New Roman" w:hAnsi="Times New Roman" w:cs="Times New Roman"/>
          <w:sz w:val="28"/>
          <w:szCs w:val="28"/>
          <w:lang w:eastAsia="ru-RU"/>
        </w:rPr>
        <w:t>1.</w:t>
      </w:r>
      <w:r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8</w:t>
      </w:r>
      <w:r w:rsidRPr="0036107A">
        <w:rPr>
          <w:rFonts w:ascii="Times New Roman" w:eastAsia="Times New Roman" w:hAnsi="Times New Roman" w:cs="Times New Roman"/>
          <w:sz w:val="28"/>
          <w:szCs w:val="28"/>
          <w:lang w:eastAsia="ru-RU"/>
        </w:rPr>
        <w:t>) асимптотически устойчиво. Если же хоть бы у одного корня  действительная часть положительна, то решение системы (</w:t>
      </w:r>
      <w:r w:rsidR="00F54528">
        <w:rPr>
          <w:rFonts w:ascii="Times New Roman" w:eastAsia="Times New Roman" w:hAnsi="Times New Roman" w:cs="Times New Roman"/>
          <w:sz w:val="28"/>
          <w:szCs w:val="28"/>
          <w:lang w:eastAsia="ru-RU"/>
        </w:rPr>
        <w:t>1.</w:t>
      </w:r>
      <w:r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7</w:t>
      </w:r>
      <w:r w:rsidRPr="0036107A">
        <w:rPr>
          <w:rFonts w:ascii="Times New Roman" w:eastAsia="Times New Roman" w:hAnsi="Times New Roman" w:cs="Times New Roman"/>
          <w:sz w:val="28"/>
          <w:szCs w:val="28"/>
          <w:lang w:eastAsia="ru-RU"/>
        </w:rPr>
        <w:t>)–(</w:t>
      </w:r>
      <w:r w:rsidR="00F54528">
        <w:rPr>
          <w:rFonts w:ascii="Times New Roman" w:eastAsia="Times New Roman" w:hAnsi="Times New Roman" w:cs="Times New Roman"/>
          <w:sz w:val="28"/>
          <w:szCs w:val="28"/>
          <w:lang w:eastAsia="ru-RU"/>
        </w:rPr>
        <w:t>1.</w:t>
      </w:r>
      <w:r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8</w:t>
      </w:r>
      <w:r w:rsidRPr="0036107A">
        <w:rPr>
          <w:rFonts w:ascii="Times New Roman" w:eastAsia="Times New Roman" w:hAnsi="Times New Roman" w:cs="Times New Roman"/>
          <w:sz w:val="28"/>
          <w:szCs w:val="28"/>
          <w:lang w:eastAsia="ru-RU"/>
        </w:rPr>
        <w:t>) асимптотически неустойчиво.</w:t>
      </w:r>
    </w:p>
    <w:p w:rsidR="009A60FD" w:rsidRPr="0036107A" w:rsidRDefault="003E19BA"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В случае, когда</w:t>
      </w:r>
      <w:r w:rsidR="009A60FD" w:rsidRPr="0036107A">
        <w:rPr>
          <w:rFonts w:ascii="Times New Roman" w:eastAsia="Times New Roman" w:hAnsi="Times New Roman" w:cs="Times New Roman"/>
          <w:sz w:val="28"/>
          <w:szCs w:val="28"/>
          <w:lang w:eastAsia="ru-RU"/>
        </w:rPr>
        <w:t xml:space="preserve"> хотя бы один из коэффициентов диффузии </w:t>
      </w:r>
      <w:r w:rsidRPr="0036107A">
        <w:rPr>
          <w:rFonts w:ascii="Times New Roman" w:eastAsia="Times New Roman" w:hAnsi="Times New Roman" w:cs="Times New Roman"/>
          <w:sz w:val="28"/>
          <w:szCs w:val="28"/>
          <w:lang w:eastAsia="ru-RU"/>
        </w:rPr>
        <w:t>М</w:t>
      </w:r>
      <w:r w:rsidR="009A60FD" w:rsidRPr="0036107A">
        <w:rPr>
          <w:rFonts w:ascii="Times New Roman" w:eastAsia="Times New Roman" w:hAnsi="Times New Roman" w:cs="Times New Roman"/>
          <w:sz w:val="28"/>
          <w:szCs w:val="28"/>
          <w:lang w:eastAsia="ru-RU"/>
        </w:rPr>
        <w:t xml:space="preserve">арковского поля </w:t>
      </w:r>
      <w:r w:rsidR="00C22284" w:rsidRPr="0036107A">
        <w:rPr>
          <w:rFonts w:ascii="Times New Roman" w:eastAsia="Times New Roman" w:hAnsi="Times New Roman" w:cs="Times New Roman"/>
          <w:position w:val="-12"/>
          <w:sz w:val="28"/>
          <w:szCs w:val="28"/>
          <w:lang w:eastAsia="ru-RU"/>
        </w:rPr>
        <w:object w:dxaOrig="340" w:dyaOrig="360">
          <v:shape id="_x0000_i1507" type="#_x0000_t75" style="width:16.9pt;height:17.9pt" o:ole="">
            <v:imagedata r:id="rId951" o:title=""/>
          </v:shape>
          <o:OLEObject Type="Embed" ProgID="Equation.DSMT4" ShapeID="_x0000_i1507" DrawAspect="Content" ObjectID="_1661082205" r:id="rId952"/>
        </w:object>
      </w:r>
      <w:r w:rsidR="009A60FD" w:rsidRPr="0036107A">
        <w:rPr>
          <w:rFonts w:ascii="Times New Roman" w:eastAsia="Times New Roman" w:hAnsi="Times New Roman" w:cs="Times New Roman"/>
          <w:sz w:val="28"/>
          <w:szCs w:val="28"/>
          <w:lang w:eastAsia="ru-RU"/>
        </w:rPr>
        <w:t xml:space="preserve"> или </w:t>
      </w:r>
      <w:r w:rsidR="00C22284" w:rsidRPr="0036107A">
        <w:rPr>
          <w:rFonts w:ascii="Times New Roman" w:eastAsia="Times New Roman" w:hAnsi="Times New Roman" w:cs="Times New Roman"/>
          <w:position w:val="-12"/>
          <w:sz w:val="28"/>
          <w:szCs w:val="28"/>
          <w:lang w:eastAsia="ru-RU"/>
        </w:rPr>
        <w:object w:dxaOrig="320" w:dyaOrig="360">
          <v:shape id="_x0000_i1508" type="#_x0000_t75" style="width:16.9pt;height:17.9pt" o:ole="">
            <v:imagedata r:id="rId953" o:title=""/>
          </v:shape>
          <o:OLEObject Type="Embed" ProgID="Equation.DSMT4" ShapeID="_x0000_i1508" DrawAspect="Content" ObjectID="_1661082206" r:id="rId954"/>
        </w:object>
      </w:r>
      <w:r w:rsidR="009A60FD" w:rsidRPr="0036107A">
        <w:rPr>
          <w:rFonts w:ascii="Times New Roman" w:eastAsia="Times New Roman" w:hAnsi="Times New Roman" w:cs="Times New Roman"/>
          <w:sz w:val="28"/>
          <w:szCs w:val="28"/>
          <w:lang w:eastAsia="ru-RU"/>
        </w:rPr>
        <w:t xml:space="preserve"> отличен от нуля, то все решения системы уравнений для средних значений (</w:t>
      </w:r>
      <w:r w:rsidR="00223F56">
        <w:rPr>
          <w:rFonts w:ascii="Times New Roman" w:eastAsia="Times New Roman" w:hAnsi="Times New Roman" w:cs="Times New Roman"/>
          <w:sz w:val="28"/>
          <w:szCs w:val="28"/>
          <w:lang w:eastAsia="ru-RU"/>
        </w:rPr>
        <w:t>1.</w:t>
      </w:r>
      <w:r w:rsidR="009A60FD"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7</w:t>
      </w:r>
      <w:r w:rsidR="009A60FD" w:rsidRPr="0036107A">
        <w:rPr>
          <w:rFonts w:ascii="Times New Roman" w:eastAsia="Times New Roman" w:hAnsi="Times New Roman" w:cs="Times New Roman"/>
          <w:sz w:val="28"/>
          <w:szCs w:val="28"/>
          <w:lang w:eastAsia="ru-RU"/>
        </w:rPr>
        <w:t>)–(</w:t>
      </w:r>
      <w:r w:rsidR="00223F56">
        <w:rPr>
          <w:rFonts w:ascii="Times New Roman" w:eastAsia="Times New Roman" w:hAnsi="Times New Roman" w:cs="Times New Roman"/>
          <w:sz w:val="28"/>
          <w:szCs w:val="28"/>
          <w:lang w:eastAsia="ru-RU"/>
        </w:rPr>
        <w:t>1.</w:t>
      </w:r>
      <w:r w:rsidR="009A60FD" w:rsidRPr="0036107A">
        <w:rPr>
          <w:rFonts w:ascii="Times New Roman" w:eastAsia="Times New Roman" w:hAnsi="Times New Roman" w:cs="Times New Roman"/>
          <w:sz w:val="28"/>
          <w:szCs w:val="28"/>
          <w:lang w:eastAsia="ru-RU"/>
        </w:rPr>
        <w:t>3</w:t>
      </w:r>
      <w:r w:rsidR="00140095">
        <w:rPr>
          <w:rFonts w:ascii="Times New Roman" w:eastAsia="Times New Roman" w:hAnsi="Times New Roman" w:cs="Times New Roman"/>
          <w:sz w:val="28"/>
          <w:szCs w:val="28"/>
          <w:lang w:eastAsia="ru-RU"/>
        </w:rPr>
        <w:t>8</w:t>
      </w:r>
      <w:r w:rsidR="009A60FD" w:rsidRPr="0036107A">
        <w:rPr>
          <w:rFonts w:ascii="Times New Roman" w:eastAsia="Times New Roman" w:hAnsi="Times New Roman" w:cs="Times New Roman"/>
          <w:sz w:val="28"/>
          <w:szCs w:val="28"/>
          <w:lang w:eastAsia="ru-RU"/>
        </w:rPr>
        <w:t>) асимптотически неустойчивы.</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Заметим, что полученные результаты исследования устойчивости </w:t>
      </w:r>
      <w:r w:rsidR="00C22284" w:rsidRPr="0036107A">
        <w:rPr>
          <w:rFonts w:ascii="Times New Roman" w:eastAsia="Times New Roman" w:hAnsi="Times New Roman" w:cs="Times New Roman"/>
          <w:sz w:val="28"/>
          <w:szCs w:val="28"/>
          <w:lang w:eastAsia="ru-RU"/>
        </w:rPr>
        <w:t>по диспе</w:t>
      </w:r>
      <w:r w:rsidR="003E19BA" w:rsidRPr="0036107A">
        <w:rPr>
          <w:rFonts w:ascii="Times New Roman" w:eastAsia="Times New Roman" w:hAnsi="Times New Roman" w:cs="Times New Roman"/>
          <w:sz w:val="28"/>
          <w:szCs w:val="28"/>
          <w:lang w:eastAsia="ru-RU"/>
        </w:rPr>
        <w:t>р</w:t>
      </w:r>
      <w:r w:rsidR="00C22284" w:rsidRPr="0036107A">
        <w:rPr>
          <w:rFonts w:ascii="Times New Roman" w:eastAsia="Times New Roman" w:hAnsi="Times New Roman" w:cs="Times New Roman"/>
          <w:sz w:val="28"/>
          <w:szCs w:val="28"/>
          <w:lang w:eastAsia="ru-RU"/>
        </w:rPr>
        <w:t>сии</w:t>
      </w:r>
      <w:r w:rsidRPr="0036107A">
        <w:rPr>
          <w:rFonts w:ascii="Times New Roman" w:eastAsia="Times New Roman" w:hAnsi="Times New Roman" w:cs="Times New Roman"/>
          <w:sz w:val="28"/>
          <w:szCs w:val="28"/>
          <w:lang w:eastAsia="ru-RU"/>
        </w:rPr>
        <w:t xml:space="preserve"> решений системы дифференциальных уравнений для средних значений при нулевых Марковских коэффициентах диффузии, полностью соответствуют условиям устойчивости по Ляпунову. </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Ценность предложенного здесь подхода заключается в том, что он возможен в использовании его при анализе нелинейных уравнений.</w:t>
      </w:r>
    </w:p>
    <w:p w:rsidR="00504C41" w:rsidRPr="0036107A" w:rsidRDefault="00F23088" w:rsidP="001B0E5B">
      <w:pPr>
        <w:spacing w:after="0" w:line="360" w:lineRule="auto"/>
        <w:ind w:firstLine="709"/>
        <w:jc w:val="both"/>
        <w:rPr>
          <w:rFonts w:ascii="Times New Roman" w:eastAsia="Times New Roman" w:hAnsi="Times New Roman" w:cs="Times New Roman"/>
          <w:b/>
          <w:sz w:val="28"/>
          <w:szCs w:val="28"/>
          <w:lang w:eastAsia="ru-RU"/>
        </w:rPr>
      </w:pPr>
      <w:r w:rsidRPr="0036107A">
        <w:rPr>
          <w:rFonts w:ascii="Times New Roman" w:eastAsia="Times New Roman" w:hAnsi="Times New Roman" w:cs="Times New Roman"/>
          <w:sz w:val="28"/>
          <w:szCs w:val="28"/>
          <w:lang w:eastAsia="ru-RU"/>
        </w:rPr>
        <w:t>Приведем другой подход к исследованию устойчивости по дисперсии</w:t>
      </w:r>
      <w:r w:rsidR="009A60FD" w:rsidRPr="0036107A">
        <w:rPr>
          <w:rFonts w:ascii="Times New Roman" w:eastAsia="Times New Roman" w:hAnsi="Times New Roman" w:cs="Times New Roman"/>
          <w:sz w:val="28"/>
          <w:szCs w:val="28"/>
          <w:lang w:eastAsia="ru-RU"/>
        </w:rPr>
        <w:t xml:space="preserve"> решений для средних значений при специальном выборе коэффициента сноса</w:t>
      </w:r>
      <w:r w:rsidRPr="0036107A">
        <w:rPr>
          <w:rFonts w:ascii="Times New Roman" w:eastAsia="Times New Roman" w:hAnsi="Times New Roman" w:cs="Times New Roman"/>
          <w:b/>
          <w:sz w:val="28"/>
          <w:szCs w:val="28"/>
          <w:lang w:eastAsia="ru-RU"/>
        </w:rPr>
        <w:t>.</w:t>
      </w:r>
      <w:r w:rsidR="009A60FD" w:rsidRPr="0036107A">
        <w:rPr>
          <w:rFonts w:ascii="Times New Roman" w:eastAsia="Times New Roman" w:hAnsi="Times New Roman" w:cs="Times New Roman"/>
          <w:b/>
          <w:sz w:val="28"/>
          <w:szCs w:val="28"/>
          <w:lang w:eastAsia="ru-RU"/>
        </w:rPr>
        <w:t xml:space="preserve"> </w:t>
      </w:r>
    </w:p>
    <w:p w:rsidR="00504C41" w:rsidRPr="0036107A" w:rsidRDefault="00504C41" w:rsidP="001B0E5B">
      <w:pPr>
        <w:spacing w:after="0" w:line="360" w:lineRule="auto"/>
        <w:ind w:firstLine="709"/>
        <w:jc w:val="both"/>
        <w:rPr>
          <w:rFonts w:ascii="Times New Roman" w:eastAsia="Times New Roman" w:hAnsi="Times New Roman" w:cs="Times New Roman"/>
          <w:b/>
          <w:sz w:val="28"/>
          <w:szCs w:val="28"/>
          <w:lang w:eastAsia="ru-RU"/>
        </w:rPr>
      </w:pPr>
      <w:r w:rsidRPr="0036107A">
        <w:rPr>
          <w:rFonts w:ascii="Times New Roman" w:eastAsia="Times New Roman" w:hAnsi="Times New Roman" w:cs="Times New Roman"/>
          <w:sz w:val="28"/>
          <w:szCs w:val="28"/>
          <w:lang w:eastAsia="ru-RU"/>
        </w:rPr>
        <w:t>Отметим одну важную особенность построения уравнений ФПК.</w:t>
      </w:r>
      <w:r w:rsidR="000358FA" w:rsidRPr="0036107A">
        <w:rPr>
          <w:rFonts w:ascii="Times New Roman" w:eastAsia="Times New Roman" w:hAnsi="Times New Roman" w:cs="Times New Roman"/>
          <w:sz w:val="28"/>
          <w:szCs w:val="28"/>
          <w:lang w:eastAsia="ru-RU"/>
        </w:rPr>
        <w:t xml:space="preserve"> </w:t>
      </w:r>
      <w:r w:rsidRPr="0036107A">
        <w:rPr>
          <w:rFonts w:ascii="Times New Roman" w:eastAsia="Times New Roman" w:hAnsi="Times New Roman" w:cs="Times New Roman"/>
          <w:sz w:val="28"/>
          <w:szCs w:val="28"/>
          <w:lang w:eastAsia="ru-RU"/>
        </w:rPr>
        <w:t>В зависимости выбора коэффициентов сноса могут получаться различные уравнения для дисперсий, однако для каждого выбора получаются одни и те же уравнения для средних значений, которые совпадают с детерминированными уравнениями</w:t>
      </w:r>
      <w:r w:rsidRPr="0036107A">
        <w:rPr>
          <w:rFonts w:ascii="Times New Roman" w:eastAsia="Times New Roman" w:hAnsi="Times New Roman" w:cs="Times New Roman"/>
          <w:b/>
          <w:sz w:val="28"/>
          <w:szCs w:val="28"/>
          <w:lang w:eastAsia="ru-RU"/>
        </w:rPr>
        <w:t>.</w:t>
      </w:r>
      <w:r w:rsidR="003E19BA" w:rsidRPr="0036107A">
        <w:rPr>
          <w:rFonts w:ascii="Times New Roman" w:eastAsia="Times New Roman" w:hAnsi="Times New Roman" w:cs="Times New Roman"/>
          <w:b/>
          <w:sz w:val="28"/>
          <w:szCs w:val="28"/>
          <w:lang w:eastAsia="ru-RU"/>
        </w:rPr>
        <w:t xml:space="preserve"> </w:t>
      </w:r>
      <w:r w:rsidR="003E19BA" w:rsidRPr="0036107A">
        <w:rPr>
          <w:rFonts w:ascii="Times New Roman" w:eastAsia="Times New Roman" w:hAnsi="Times New Roman" w:cs="Times New Roman"/>
          <w:sz w:val="28"/>
          <w:szCs w:val="28"/>
          <w:lang w:eastAsia="ru-RU"/>
        </w:rPr>
        <w:t xml:space="preserve">Выводы об устойчивости или неустойчивости получаются одинаковыми для всех полученных здесь </w:t>
      </w:r>
      <w:r w:rsidR="003E19BA" w:rsidRPr="0036107A">
        <w:rPr>
          <w:rFonts w:ascii="Times New Roman" w:eastAsia="Times New Roman" w:hAnsi="Times New Roman" w:cs="Times New Roman"/>
          <w:sz w:val="28"/>
          <w:szCs w:val="28"/>
          <w:lang w:eastAsia="ru-RU"/>
        </w:rPr>
        <w:lastRenderedPageBreak/>
        <w:t xml:space="preserve">уравнений, которые описывают дисперсии в случае линейных дифференциальных уравнений для средних значений. </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Из уравнения </w:t>
      </w:r>
      <w:r w:rsidR="00EB110B" w:rsidRPr="0036107A">
        <w:rPr>
          <w:rFonts w:ascii="Times New Roman" w:eastAsia="Times New Roman" w:hAnsi="Times New Roman" w:cs="Times New Roman"/>
          <w:sz w:val="28"/>
          <w:szCs w:val="28"/>
          <w:lang w:eastAsia="ru-RU"/>
        </w:rPr>
        <w:t>ФПК</w:t>
      </w:r>
      <w:r w:rsidRPr="0036107A">
        <w:rPr>
          <w:rFonts w:ascii="Times New Roman" w:eastAsia="Times New Roman" w:hAnsi="Times New Roman" w:cs="Times New Roman"/>
          <w:sz w:val="28"/>
          <w:szCs w:val="28"/>
          <w:lang w:eastAsia="ru-RU"/>
        </w:rPr>
        <w:t xml:space="preserve"> вида</w:t>
      </w:r>
    </w:p>
    <w:p w:rsidR="00195931" w:rsidRPr="0036107A" w:rsidRDefault="00CD477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50"/>
          <w:sz w:val="28"/>
          <w:szCs w:val="28"/>
          <w:lang w:eastAsia="ru-RU"/>
        </w:rPr>
        <w:object w:dxaOrig="6280" w:dyaOrig="1160">
          <v:shape id="_x0000_i1509" type="#_x0000_t75" style="width:314.1pt;height:58.95pt" o:ole="">
            <v:imagedata r:id="rId955" o:title=""/>
          </v:shape>
          <o:OLEObject Type="Embed" ProgID="Equation.DSMT4" ShapeID="_x0000_i1509" DrawAspect="Content" ObjectID="_1661082207" r:id="rId956"/>
        </w:object>
      </w:r>
    </w:p>
    <w:p w:rsidR="00195931" w:rsidRPr="0036107A" w:rsidRDefault="009A60FD"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получается система уравнений для средних значений </w:t>
      </w:r>
    </w:p>
    <w:p w:rsidR="00195931" w:rsidRPr="0036107A" w:rsidRDefault="00CD477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3040" w:dyaOrig="380">
          <v:shape id="_x0000_i1510" type="#_x0000_t75" style="width:152.2pt;height:17.9pt" o:ole="">
            <v:imagedata r:id="rId957" o:title=""/>
          </v:shape>
          <o:OLEObject Type="Embed" ProgID="Equation.DSMT4" ShapeID="_x0000_i1510" DrawAspect="Content" ObjectID="_1661082208" r:id="rId958"/>
        </w:object>
      </w:r>
      <w:r w:rsidR="009A60FD" w:rsidRPr="0036107A">
        <w:rPr>
          <w:rFonts w:ascii="Times New Roman" w:eastAsia="Times New Roman" w:hAnsi="Times New Roman" w:cs="Times New Roman"/>
          <w:sz w:val="28"/>
          <w:szCs w:val="28"/>
          <w:lang w:eastAsia="ru-RU"/>
        </w:rPr>
        <w:t>,</w:t>
      </w:r>
    </w:p>
    <w:p w:rsidR="00195931" w:rsidRPr="0036107A" w:rsidRDefault="00CD477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3060" w:dyaOrig="380">
          <v:shape id="_x0000_i1511" type="#_x0000_t75" style="width:153.65pt;height:17.9pt" o:ole="">
            <v:imagedata r:id="rId959" o:title=""/>
          </v:shape>
          <o:OLEObject Type="Embed" ProgID="Equation.DSMT4" ShapeID="_x0000_i1511" DrawAspect="Content" ObjectID="_1661082209" r:id="rId960"/>
        </w:object>
      </w:r>
    </w:p>
    <w:p w:rsidR="00195931" w:rsidRPr="0036107A" w:rsidRDefault="009A60FD"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и дисперсий </w:t>
      </w:r>
    </w:p>
    <w:p w:rsidR="00195931" w:rsidRPr="0036107A" w:rsidRDefault="00CD4779"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5720" w:dyaOrig="380">
          <v:shape id="_x0000_i1512" type="#_x0000_t75" style="width:287.5pt;height:17.9pt" o:ole="">
            <v:imagedata r:id="rId961" o:title=""/>
          </v:shape>
          <o:OLEObject Type="Embed" ProgID="Equation.DSMT4" ShapeID="_x0000_i1512" DrawAspect="Content" ObjectID="_1661082210" r:id="rId962"/>
        </w:object>
      </w:r>
      <w:r w:rsidR="009A60FD" w:rsidRPr="0036107A">
        <w:rPr>
          <w:rFonts w:ascii="Times New Roman" w:eastAsia="Times New Roman" w:hAnsi="Times New Roman" w:cs="Times New Roman"/>
          <w:sz w:val="28"/>
          <w:szCs w:val="28"/>
          <w:lang w:eastAsia="ru-RU"/>
        </w:rPr>
        <w:t>,</w:t>
      </w:r>
    </w:p>
    <w:p w:rsidR="009A60FD" w:rsidRPr="0036107A" w:rsidRDefault="00CD4779" w:rsidP="003F7061">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2"/>
          <w:sz w:val="28"/>
          <w:szCs w:val="28"/>
          <w:lang w:eastAsia="ru-RU"/>
        </w:rPr>
        <w:object w:dxaOrig="5740" w:dyaOrig="380">
          <v:shape id="_x0000_i1513" type="#_x0000_t75" style="width:285.6pt;height:17.9pt" o:ole="">
            <v:imagedata r:id="rId963" o:title=""/>
          </v:shape>
          <o:OLEObject Type="Embed" ProgID="Equation.DSMT4" ShapeID="_x0000_i1513" DrawAspect="Content" ObjectID="_1661082211" r:id="rId964"/>
        </w:object>
      </w:r>
      <w:r w:rsidR="009A60FD" w:rsidRPr="0036107A">
        <w:rPr>
          <w:rFonts w:ascii="Times New Roman" w:eastAsia="Times New Roman" w:hAnsi="Times New Roman" w:cs="Times New Roman"/>
          <w:sz w:val="28"/>
          <w:szCs w:val="28"/>
          <w:lang w:eastAsia="ru-RU"/>
        </w:rPr>
        <w:t>.</w:t>
      </w:r>
      <w:r w:rsidR="003F7061" w:rsidRPr="0036107A">
        <w:rPr>
          <w:rFonts w:ascii="Times New Roman" w:eastAsia="Times New Roman" w:hAnsi="Times New Roman" w:cs="Times New Roman"/>
          <w:sz w:val="28"/>
          <w:szCs w:val="28"/>
          <w:lang w:eastAsia="ru-RU"/>
        </w:rPr>
        <w:t xml:space="preserve"> </w:t>
      </w:r>
      <w:r w:rsidR="009A60FD" w:rsidRPr="0036107A">
        <w:rPr>
          <w:rFonts w:ascii="Times New Roman" w:eastAsia="Times New Roman" w:hAnsi="Times New Roman" w:cs="Times New Roman"/>
          <w:sz w:val="28"/>
          <w:szCs w:val="28"/>
          <w:lang w:eastAsia="ru-RU"/>
        </w:rPr>
        <w:t xml:space="preserve">Если </w:t>
      </w:r>
      <w:r w:rsidR="0003368C" w:rsidRPr="0036107A">
        <w:rPr>
          <w:rFonts w:ascii="Times New Roman" w:eastAsia="Times New Roman" w:hAnsi="Times New Roman" w:cs="Times New Roman"/>
          <w:position w:val="-12"/>
          <w:sz w:val="28"/>
          <w:szCs w:val="28"/>
          <w:lang w:eastAsia="ru-RU"/>
        </w:rPr>
        <w:object w:dxaOrig="1219" w:dyaOrig="360">
          <v:shape id="_x0000_i1514" type="#_x0000_t75" style="width:61.35pt;height:17.9pt" o:ole="">
            <v:imagedata r:id="rId965" o:title=""/>
          </v:shape>
          <o:OLEObject Type="Embed" ProgID="Equation.DSMT4" ShapeID="_x0000_i1514" DrawAspect="Content" ObjectID="_1661082212" r:id="rId966"/>
        </w:object>
      </w:r>
      <w:r w:rsidR="009A60FD" w:rsidRPr="0036107A">
        <w:rPr>
          <w:rFonts w:ascii="Times New Roman" w:eastAsia="Times New Roman" w:hAnsi="Times New Roman" w:cs="Times New Roman"/>
          <w:sz w:val="28"/>
          <w:szCs w:val="28"/>
          <w:lang w:eastAsia="ru-RU"/>
        </w:rPr>
        <w:t xml:space="preserve">, то решения системы уравнений для дисперсий имеют вид </w:t>
      </w:r>
    </w:p>
    <w:p w:rsidR="00195931" w:rsidRPr="0036107A" w:rsidRDefault="00A86CAB"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8"/>
          <w:sz w:val="28"/>
          <w:szCs w:val="28"/>
          <w:lang w:eastAsia="ru-RU"/>
        </w:rPr>
        <w:object w:dxaOrig="4819" w:dyaOrig="520">
          <v:shape id="_x0000_i1515" type="#_x0000_t75" style="width:241.15pt;height:26.6pt" o:ole="">
            <v:imagedata r:id="rId967" o:title=""/>
          </v:shape>
          <o:OLEObject Type="Embed" ProgID="Equation.DSMT4" ShapeID="_x0000_i1515" DrawAspect="Content" ObjectID="_1661082213" r:id="rId968"/>
        </w:object>
      </w:r>
      <w:r w:rsidR="009A60FD" w:rsidRPr="0036107A">
        <w:rPr>
          <w:rFonts w:ascii="Times New Roman" w:eastAsia="Times New Roman" w:hAnsi="Times New Roman" w:cs="Times New Roman"/>
          <w:sz w:val="28"/>
          <w:szCs w:val="28"/>
          <w:lang w:eastAsia="ru-RU"/>
        </w:rPr>
        <w:t>,</w:t>
      </w:r>
    </w:p>
    <w:p w:rsidR="009A60FD" w:rsidRPr="0036107A" w:rsidRDefault="00A86CAB"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18"/>
          <w:sz w:val="28"/>
          <w:szCs w:val="28"/>
          <w:lang w:eastAsia="ru-RU"/>
        </w:rPr>
        <w:object w:dxaOrig="4840" w:dyaOrig="520">
          <v:shape id="_x0000_i1516" type="#_x0000_t75" style="width:241.6pt;height:26.6pt" o:ole="">
            <v:imagedata r:id="rId969" o:title=""/>
          </v:shape>
          <o:OLEObject Type="Embed" ProgID="Equation.DSMT4" ShapeID="_x0000_i1516" DrawAspect="Content" ObjectID="_1661082214" r:id="rId970"/>
        </w:object>
      </w:r>
      <w:r w:rsidR="009A60FD" w:rsidRPr="0036107A">
        <w:rPr>
          <w:rFonts w:ascii="Times New Roman" w:eastAsia="Times New Roman" w:hAnsi="Times New Roman" w:cs="Times New Roman"/>
          <w:sz w:val="28"/>
          <w:szCs w:val="28"/>
          <w:lang w:eastAsia="ru-RU"/>
        </w:rPr>
        <w:t>.</w:t>
      </w:r>
    </w:p>
    <w:p w:rsidR="0003368C" w:rsidRPr="0036107A" w:rsidRDefault="00124F5E"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ab/>
      </w:r>
      <w:r w:rsidR="009A60FD" w:rsidRPr="0036107A">
        <w:rPr>
          <w:rFonts w:ascii="Times New Roman" w:eastAsia="Times New Roman" w:hAnsi="Times New Roman" w:cs="Times New Roman"/>
          <w:sz w:val="28"/>
          <w:szCs w:val="28"/>
          <w:lang w:eastAsia="ru-RU"/>
        </w:rPr>
        <w:t xml:space="preserve">Если показатели экспонент отрицательны и стремятся к константе со временем, то система уравнений для средних значений устойчива по дисперсии. Если же хотя бы один показатель экспоненты положителен и неограниченно возрастает со временем, то система уравнений для средних значений неустойчива по дисперсии. </w:t>
      </w:r>
    </w:p>
    <w:p w:rsidR="009A60FD" w:rsidRPr="0036107A" w:rsidRDefault="009A60FD" w:rsidP="001B0E5B">
      <w:pPr>
        <w:spacing w:after="0" w:line="360" w:lineRule="auto"/>
        <w:ind w:firstLine="709"/>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При хотя бы одном ненулевом Марковским коэффициенте диффузии, система уравнений для средних знач</w:t>
      </w:r>
      <w:r w:rsidR="00504C41" w:rsidRPr="0036107A">
        <w:rPr>
          <w:rFonts w:ascii="Times New Roman" w:eastAsia="Times New Roman" w:hAnsi="Times New Roman" w:cs="Times New Roman"/>
          <w:sz w:val="28"/>
          <w:szCs w:val="28"/>
          <w:lang w:eastAsia="ru-RU"/>
        </w:rPr>
        <w:t xml:space="preserve">ений неустойчива по дисперсии. </w:t>
      </w:r>
      <w:r w:rsidR="00713F6A" w:rsidRPr="0036107A">
        <w:rPr>
          <w:rFonts w:ascii="Times New Roman" w:eastAsia="Times New Roman" w:hAnsi="Times New Roman" w:cs="Times New Roman"/>
          <w:sz w:val="28"/>
          <w:szCs w:val="28"/>
          <w:lang w:eastAsia="ru-RU"/>
        </w:rPr>
        <w:t>В самом деле, е</w:t>
      </w:r>
      <w:r w:rsidR="00504C41" w:rsidRPr="0036107A">
        <w:rPr>
          <w:rFonts w:ascii="Times New Roman" w:hAnsi="Times New Roman" w:cs="Times New Roman"/>
          <w:sz w:val="28"/>
          <w:szCs w:val="28"/>
        </w:rPr>
        <w:t>сли</w:t>
      </w:r>
      <w:r w:rsidR="007C1E92" w:rsidRPr="0036107A">
        <w:rPr>
          <w:rFonts w:ascii="Times New Roman" w:hAnsi="Times New Roman" w:cs="Times New Roman"/>
          <w:sz w:val="28"/>
          <w:szCs w:val="28"/>
        </w:rPr>
        <w:t xml:space="preserve"> </w:t>
      </w:r>
      <w:r w:rsidR="00CA5BAB" w:rsidRPr="0036107A">
        <w:rPr>
          <w:rFonts w:ascii="Times New Roman" w:eastAsia="Times New Roman" w:hAnsi="Times New Roman" w:cs="Times New Roman"/>
          <w:position w:val="-12"/>
          <w:sz w:val="28"/>
          <w:szCs w:val="28"/>
          <w:lang w:eastAsia="ru-RU"/>
        </w:rPr>
        <w:object w:dxaOrig="1460" w:dyaOrig="360">
          <v:shape id="_x0000_i1517" type="#_x0000_t75" style="width:73.45pt;height:17.9pt" o:ole="">
            <v:imagedata r:id="rId971" o:title=""/>
          </v:shape>
          <o:OLEObject Type="Embed" ProgID="Equation.DSMT4" ShapeID="_x0000_i1517" DrawAspect="Content" ObjectID="_1661082215" r:id="rId972"/>
        </w:object>
      </w:r>
      <w:r w:rsidR="00504C41" w:rsidRPr="0036107A">
        <w:rPr>
          <w:rFonts w:ascii="Times New Roman" w:eastAsia="Times New Roman" w:hAnsi="Times New Roman" w:cs="Times New Roman"/>
          <w:sz w:val="28"/>
          <w:szCs w:val="28"/>
          <w:lang w:eastAsia="ru-RU"/>
        </w:rPr>
        <w:t>, то решение системы уравнений для дисперсии имеют следующий вид:</w:t>
      </w:r>
    </w:p>
    <w:p w:rsidR="00504C41" w:rsidRPr="0036107A" w:rsidRDefault="00713F6A"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48"/>
          <w:sz w:val="28"/>
          <w:szCs w:val="28"/>
          <w:lang w:eastAsia="ru-RU"/>
        </w:rPr>
        <w:object w:dxaOrig="6399" w:dyaOrig="1080">
          <v:shape id="_x0000_i1518" type="#_x0000_t75" style="width:320.85pt;height:54.1pt" o:ole="">
            <v:imagedata r:id="rId973" o:title=""/>
          </v:shape>
          <o:OLEObject Type="Embed" ProgID="Equation.DSMT4" ShapeID="_x0000_i1518" DrawAspect="Content" ObjectID="_1661082216" r:id="rId974"/>
        </w:object>
      </w:r>
    </w:p>
    <w:p w:rsidR="007B7FEA" w:rsidRPr="0036107A" w:rsidRDefault="00E623BB"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position w:val="-48"/>
          <w:sz w:val="28"/>
          <w:szCs w:val="28"/>
          <w:lang w:eastAsia="ru-RU"/>
        </w:rPr>
        <w:object w:dxaOrig="6560" w:dyaOrig="1080">
          <v:shape id="_x0000_i1519" type="#_x0000_t75" style="width:328.6pt;height:54.1pt" o:ole="">
            <v:imagedata r:id="rId975" o:title=""/>
          </v:shape>
          <o:OLEObject Type="Embed" ProgID="Equation.DSMT4" ShapeID="_x0000_i1519" DrawAspect="Content" ObjectID="_1661082217" r:id="rId976"/>
        </w:object>
      </w:r>
    </w:p>
    <w:p w:rsidR="00713F6A" w:rsidRDefault="00713F6A" w:rsidP="001B0E5B">
      <w:pPr>
        <w:spacing w:after="0" w:line="360" w:lineRule="auto"/>
        <w:jc w:val="both"/>
        <w:rPr>
          <w:rFonts w:ascii="Times New Roman" w:eastAsia="Times New Roman" w:hAnsi="Times New Roman" w:cs="Times New Roman"/>
          <w:sz w:val="28"/>
          <w:szCs w:val="28"/>
          <w:lang w:eastAsia="ru-RU"/>
        </w:rPr>
      </w:pPr>
      <w:r w:rsidRPr="0036107A">
        <w:rPr>
          <w:rFonts w:ascii="Times New Roman" w:eastAsia="Times New Roman" w:hAnsi="Times New Roman" w:cs="Times New Roman"/>
          <w:sz w:val="28"/>
          <w:szCs w:val="28"/>
          <w:lang w:eastAsia="ru-RU"/>
        </w:rPr>
        <w:t xml:space="preserve">Отсюда получается, что произведение среднего интегрального значения </w:t>
      </w:r>
      <w:proofErr w:type="gramStart"/>
      <w:r w:rsidR="00CA5BAB" w:rsidRPr="0036107A">
        <w:rPr>
          <w:rFonts w:ascii="Times New Roman" w:eastAsia="Times New Roman" w:hAnsi="Times New Roman" w:cs="Times New Roman"/>
          <w:sz w:val="28"/>
          <w:szCs w:val="28"/>
          <w:lang w:eastAsia="ru-RU"/>
        </w:rPr>
        <w:t>для</w:t>
      </w:r>
      <w:proofErr w:type="gramEnd"/>
      <w:r w:rsidRPr="0036107A">
        <w:rPr>
          <w:rFonts w:ascii="Times New Roman" w:eastAsia="Times New Roman" w:hAnsi="Times New Roman" w:cs="Times New Roman"/>
          <w:sz w:val="28"/>
          <w:szCs w:val="28"/>
          <w:lang w:eastAsia="ru-RU"/>
        </w:rPr>
        <w:t xml:space="preserve"> </w:t>
      </w:r>
      <w:r w:rsidRPr="0036107A">
        <w:rPr>
          <w:rFonts w:ascii="Times New Roman" w:eastAsia="Times New Roman" w:hAnsi="Times New Roman" w:cs="Times New Roman"/>
          <w:position w:val="-18"/>
          <w:sz w:val="28"/>
          <w:szCs w:val="28"/>
          <w:lang w:eastAsia="ru-RU"/>
        </w:rPr>
        <w:object w:dxaOrig="4440" w:dyaOrig="520">
          <v:shape id="_x0000_i1520" type="#_x0000_t75" style="width:221.8pt;height:26.6pt" o:ole="">
            <v:imagedata r:id="rId977" o:title=""/>
          </v:shape>
          <o:OLEObject Type="Embed" ProgID="Equation.DSMT4" ShapeID="_x0000_i1520" DrawAspect="Content" ObjectID="_1661082218" r:id="rId978"/>
        </w:object>
      </w:r>
      <w:r w:rsidRPr="0036107A">
        <w:rPr>
          <w:rFonts w:ascii="Times New Roman" w:eastAsia="Times New Roman" w:hAnsi="Times New Roman" w:cs="Times New Roman"/>
          <w:sz w:val="28"/>
          <w:szCs w:val="28"/>
          <w:lang w:eastAsia="ru-RU"/>
        </w:rPr>
        <w:t xml:space="preserve"> на интеграл </w:t>
      </w:r>
      <w:r w:rsidR="00CA5BAB" w:rsidRPr="0036107A">
        <w:rPr>
          <w:rFonts w:ascii="Times New Roman" w:eastAsia="Times New Roman" w:hAnsi="Times New Roman" w:cs="Times New Roman"/>
          <w:position w:val="-18"/>
          <w:sz w:val="28"/>
          <w:szCs w:val="28"/>
          <w:lang w:eastAsia="ru-RU"/>
        </w:rPr>
        <w:object w:dxaOrig="3800" w:dyaOrig="520">
          <v:shape id="_x0000_i1521" type="#_x0000_t75" style="width:189.4pt;height:26.6pt" o:ole="">
            <v:imagedata r:id="rId979" o:title=""/>
          </v:shape>
          <o:OLEObject Type="Embed" ProgID="Equation.DSMT4" ShapeID="_x0000_i1521" DrawAspect="Content" ObjectID="_1661082219" r:id="rId980"/>
        </w:object>
      </w:r>
      <w:r w:rsidR="00CA5BAB" w:rsidRPr="0036107A">
        <w:rPr>
          <w:rFonts w:ascii="Times New Roman" w:eastAsia="Times New Roman" w:hAnsi="Times New Roman" w:cs="Times New Roman"/>
          <w:sz w:val="28"/>
          <w:szCs w:val="28"/>
          <w:lang w:eastAsia="ru-RU"/>
        </w:rPr>
        <w:t xml:space="preserve"> пропорционально </w:t>
      </w:r>
      <w:r w:rsidR="00CA5BAB" w:rsidRPr="0036107A">
        <w:rPr>
          <w:rFonts w:ascii="Times New Roman" w:eastAsia="Times New Roman" w:hAnsi="Times New Roman" w:cs="Times New Roman"/>
          <w:position w:val="-6"/>
          <w:sz w:val="28"/>
          <w:szCs w:val="28"/>
          <w:lang w:eastAsia="ru-RU"/>
        </w:rPr>
        <w:object w:dxaOrig="139" w:dyaOrig="240">
          <v:shape id="_x0000_i1522" type="#_x0000_t75" style="width:8.2pt;height:12.1pt" o:ole="">
            <v:imagedata r:id="rId981" o:title=""/>
          </v:shape>
          <o:OLEObject Type="Embed" ProgID="Equation.DSMT4" ShapeID="_x0000_i1522" DrawAspect="Content" ObjectID="_1661082220" r:id="rId982"/>
        </w:object>
      </w:r>
      <w:r w:rsidR="00CA5BAB" w:rsidRPr="0036107A">
        <w:rPr>
          <w:rFonts w:ascii="Times New Roman" w:eastAsia="Times New Roman" w:hAnsi="Times New Roman" w:cs="Times New Roman"/>
          <w:sz w:val="28"/>
          <w:szCs w:val="28"/>
          <w:lang w:eastAsia="ru-RU"/>
        </w:rPr>
        <w:t xml:space="preserve">. Тогда </w:t>
      </w:r>
      <w:r w:rsidR="00CA5BAB" w:rsidRPr="0036107A">
        <w:rPr>
          <w:rFonts w:ascii="Times New Roman" w:eastAsia="Times New Roman" w:hAnsi="Times New Roman" w:cs="Times New Roman"/>
          <w:position w:val="-12"/>
          <w:sz w:val="28"/>
          <w:szCs w:val="28"/>
          <w:lang w:eastAsia="ru-RU"/>
        </w:rPr>
        <w:object w:dxaOrig="1579" w:dyaOrig="360">
          <v:shape id="_x0000_i1523" type="#_x0000_t75" style="width:79.75pt;height:17.9pt" o:ole="">
            <v:imagedata r:id="rId983" o:title=""/>
          </v:shape>
          <o:OLEObject Type="Embed" ProgID="Equation.DSMT4" ShapeID="_x0000_i1523" DrawAspect="Content" ObjectID="_1661082221" r:id="rId984"/>
        </w:object>
      </w:r>
      <w:r w:rsidR="00CA5BAB" w:rsidRPr="0036107A">
        <w:rPr>
          <w:rFonts w:ascii="Times New Roman" w:eastAsia="Times New Roman" w:hAnsi="Times New Roman" w:cs="Times New Roman"/>
          <w:sz w:val="28"/>
          <w:szCs w:val="28"/>
          <w:lang w:eastAsia="ru-RU"/>
        </w:rPr>
        <w:t xml:space="preserve">и при </w:t>
      </w:r>
      <w:r w:rsidR="00CA5BAB" w:rsidRPr="0036107A">
        <w:rPr>
          <w:rFonts w:ascii="Times New Roman" w:eastAsia="Times New Roman" w:hAnsi="Times New Roman" w:cs="Times New Roman"/>
          <w:position w:val="-6"/>
          <w:sz w:val="28"/>
          <w:szCs w:val="28"/>
          <w:lang w:eastAsia="ru-RU"/>
        </w:rPr>
        <w:object w:dxaOrig="660" w:dyaOrig="240">
          <v:shape id="_x0000_i1524" type="#_x0000_t75" style="width:32.85pt;height:12.1pt" o:ole="">
            <v:imagedata r:id="rId985" o:title=""/>
          </v:shape>
          <o:OLEObject Type="Embed" ProgID="Equation.DSMT4" ShapeID="_x0000_i1524" DrawAspect="Content" ObjectID="_1661082222" r:id="rId986"/>
        </w:object>
      </w:r>
      <w:r w:rsidR="00CA5BAB" w:rsidRPr="0036107A">
        <w:rPr>
          <w:rFonts w:ascii="Times New Roman" w:eastAsia="Times New Roman" w:hAnsi="Times New Roman" w:cs="Times New Roman"/>
          <w:sz w:val="28"/>
          <w:szCs w:val="28"/>
          <w:lang w:eastAsia="ru-RU"/>
        </w:rPr>
        <w:t xml:space="preserve">дисперсия </w:t>
      </w:r>
      <w:r w:rsidR="00CA5BAB" w:rsidRPr="0036107A">
        <w:rPr>
          <w:rFonts w:ascii="Times New Roman" w:eastAsia="Times New Roman" w:hAnsi="Times New Roman" w:cs="Times New Roman"/>
          <w:position w:val="-12"/>
          <w:sz w:val="28"/>
          <w:szCs w:val="28"/>
          <w:lang w:eastAsia="ru-RU"/>
        </w:rPr>
        <w:object w:dxaOrig="1280" w:dyaOrig="360">
          <v:shape id="_x0000_i1525" type="#_x0000_t75" style="width:63.8pt;height:17.9pt" o:ole="">
            <v:imagedata r:id="rId987" o:title=""/>
          </v:shape>
          <o:OLEObject Type="Embed" ProgID="Equation.DSMT4" ShapeID="_x0000_i1525" DrawAspect="Content" ObjectID="_1661082223" r:id="rId988"/>
        </w:object>
      </w:r>
      <w:r w:rsidR="00CA5BAB" w:rsidRPr="0036107A">
        <w:rPr>
          <w:rFonts w:ascii="Times New Roman" w:eastAsia="Times New Roman" w:hAnsi="Times New Roman" w:cs="Times New Roman"/>
          <w:sz w:val="28"/>
          <w:szCs w:val="28"/>
          <w:lang w:eastAsia="ru-RU"/>
        </w:rPr>
        <w:t>.</w:t>
      </w:r>
      <w:r w:rsidRPr="0036107A">
        <w:rPr>
          <w:rFonts w:ascii="Times New Roman" w:eastAsia="Times New Roman" w:hAnsi="Times New Roman" w:cs="Times New Roman"/>
          <w:sz w:val="28"/>
          <w:szCs w:val="28"/>
          <w:lang w:eastAsia="ru-RU"/>
        </w:rPr>
        <w:t xml:space="preserve"> </w:t>
      </w:r>
    </w:p>
    <w:p w:rsidR="00DC7174" w:rsidRPr="00DC7174" w:rsidRDefault="00DC7174" w:rsidP="001B0E5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Некоторые практические применения описанного подхода исследованию устойчивости по дисперсии решений задач для средних значений изложены в книге </w:t>
      </w:r>
      <w:r w:rsidRPr="00DC7174">
        <w:rPr>
          <w:rFonts w:ascii="Times New Roman" w:eastAsia="Times New Roman" w:hAnsi="Times New Roman" w:cs="Times New Roman"/>
          <w:sz w:val="28"/>
          <w:szCs w:val="28"/>
          <w:lang w:eastAsia="ru-RU"/>
        </w:rPr>
        <w:t>[</w:t>
      </w:r>
      <w:r w:rsidR="00104FC2">
        <w:rPr>
          <w:rFonts w:ascii="Times New Roman" w:eastAsia="Times New Roman" w:hAnsi="Times New Roman" w:cs="Times New Roman"/>
          <w:sz w:val="28"/>
          <w:szCs w:val="28"/>
          <w:lang w:eastAsia="ru-RU"/>
        </w:rPr>
        <w:t>62</w:t>
      </w:r>
      <w:r w:rsidRPr="00DC71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56447A" w:rsidRDefault="007454A2" w:rsidP="0056447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56447A" w:rsidRPr="00795A5A">
        <w:rPr>
          <w:rFonts w:ascii="Times New Roman" w:hAnsi="Times New Roman" w:cs="Times New Roman"/>
          <w:sz w:val="28"/>
          <w:szCs w:val="28"/>
        </w:rPr>
        <w:t>1.</w:t>
      </w:r>
      <w:r w:rsidR="0056447A">
        <w:rPr>
          <w:rFonts w:ascii="Times New Roman" w:hAnsi="Times New Roman" w:cs="Times New Roman"/>
          <w:sz w:val="28"/>
          <w:szCs w:val="28"/>
        </w:rPr>
        <w:t>1</w:t>
      </w:r>
      <w:r w:rsidR="003935B8">
        <w:rPr>
          <w:rFonts w:ascii="Times New Roman" w:hAnsi="Times New Roman" w:cs="Times New Roman"/>
          <w:sz w:val="28"/>
          <w:szCs w:val="28"/>
        </w:rPr>
        <w:t>1</w:t>
      </w:r>
      <w:r>
        <w:rPr>
          <w:rFonts w:ascii="Times New Roman" w:hAnsi="Times New Roman" w:cs="Times New Roman"/>
          <w:sz w:val="28"/>
          <w:szCs w:val="28"/>
        </w:rPr>
        <w:t>.</w:t>
      </w:r>
      <w:r w:rsidR="0056447A" w:rsidRPr="00795A5A">
        <w:rPr>
          <w:rFonts w:ascii="Times New Roman" w:hAnsi="Times New Roman" w:cs="Times New Roman"/>
          <w:sz w:val="28"/>
          <w:szCs w:val="28"/>
        </w:rPr>
        <w:t xml:space="preserve"> </w:t>
      </w:r>
      <w:r w:rsidR="0056447A">
        <w:rPr>
          <w:rFonts w:ascii="Times New Roman" w:hAnsi="Times New Roman" w:cs="Times New Roman"/>
          <w:sz w:val="28"/>
          <w:szCs w:val="28"/>
        </w:rPr>
        <w:t>ПРИМЕНЕНИЕ ПРИНЦИПА МАКСИМУМА ДИФФЕРЕНЦИАЛЬНОЙ ЭНТРОПИИ К ПОЛУЧЕНИЮ ПЛОТНОСТИ РАСПРЕДЕЛЕНИЯ ВЕРОЯТНОСТЕЙ</w:t>
      </w:r>
    </w:p>
    <w:p w:rsidR="00E71CEE" w:rsidRDefault="0022637B" w:rsidP="0022637B">
      <w:pPr>
        <w:tabs>
          <w:tab w:val="left" w:pos="73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71CEE">
        <w:rPr>
          <w:rFonts w:ascii="Times New Roman" w:hAnsi="Times New Roman" w:cs="Times New Roman"/>
          <w:sz w:val="28"/>
          <w:szCs w:val="28"/>
        </w:rPr>
        <w:t xml:space="preserve">Классическое определение дифференциальной энтропии при плотности вероятности вида </w:t>
      </w:r>
      <w:r w:rsidR="00E71CEE" w:rsidRPr="00E71CEE">
        <w:rPr>
          <w:rFonts w:ascii="Times New Roman" w:hAnsi="Times New Roman" w:cs="Times New Roman"/>
          <w:position w:val="-10"/>
          <w:sz w:val="28"/>
          <w:szCs w:val="28"/>
        </w:rPr>
        <w:object w:dxaOrig="740" w:dyaOrig="320">
          <v:shape id="_x0000_i1526" type="#_x0000_t75" style="width:36.7pt;height:16.9pt" o:ole="">
            <v:imagedata r:id="rId989" o:title=""/>
          </v:shape>
          <o:OLEObject Type="Embed" ProgID="Equation.DSMT4" ShapeID="_x0000_i1526" DrawAspect="Content" ObjectID="_1661082224" r:id="rId990"/>
        </w:object>
      </w:r>
      <w:r w:rsidR="00E71CEE">
        <w:rPr>
          <w:rFonts w:ascii="Times New Roman" w:hAnsi="Times New Roman" w:cs="Times New Roman"/>
          <w:sz w:val="28"/>
          <w:szCs w:val="28"/>
        </w:rPr>
        <w:t xml:space="preserve"> определяется так </w:t>
      </w:r>
    </w:p>
    <w:p w:rsidR="00E71CEE" w:rsidRDefault="00E71CEE" w:rsidP="0022637B">
      <w:pPr>
        <w:tabs>
          <w:tab w:val="left" w:pos="732"/>
        </w:tabs>
        <w:spacing w:after="0" w:line="360" w:lineRule="auto"/>
        <w:jc w:val="both"/>
        <w:rPr>
          <w:rFonts w:ascii="Times New Roman" w:hAnsi="Times New Roman" w:cs="Times New Roman"/>
          <w:sz w:val="28"/>
          <w:szCs w:val="28"/>
        </w:rPr>
      </w:pPr>
      <w:r w:rsidRPr="0056447A">
        <w:rPr>
          <w:rFonts w:ascii="Times New Roman" w:hAnsi="Times New Roman" w:cs="Times New Roman"/>
          <w:position w:val="-18"/>
          <w:sz w:val="28"/>
          <w:szCs w:val="28"/>
        </w:rPr>
        <w:object w:dxaOrig="3100" w:dyaOrig="520">
          <v:shape id="_x0000_i1527" type="#_x0000_t75" style="width:154.65pt;height:26.6pt" o:ole="">
            <v:imagedata r:id="rId991" o:title=""/>
          </v:shape>
          <o:OLEObject Type="Embed" ProgID="Equation.DSMT4" ShapeID="_x0000_i1527" DrawAspect="Content" ObjectID="_1661082225" r:id="rId992"/>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F55DB1">
        <w:rPr>
          <w:rFonts w:ascii="Times New Roman" w:hAnsi="Times New Roman" w:cs="Times New Roman"/>
          <w:sz w:val="28"/>
          <w:szCs w:val="28"/>
        </w:rPr>
        <w:t>1</w:t>
      </w:r>
      <w:r w:rsidR="0061624C">
        <w:rPr>
          <w:rFonts w:ascii="Times New Roman" w:hAnsi="Times New Roman" w:cs="Times New Roman"/>
          <w:sz w:val="28"/>
          <w:szCs w:val="28"/>
        </w:rPr>
        <w:t>.4</w:t>
      </w:r>
      <w:r w:rsidR="008E3D24">
        <w:rPr>
          <w:rFonts w:ascii="Times New Roman" w:hAnsi="Times New Roman" w:cs="Times New Roman"/>
          <w:sz w:val="28"/>
          <w:szCs w:val="28"/>
        </w:rPr>
        <w:t>3</w:t>
      </w:r>
      <w:r>
        <w:rPr>
          <w:rFonts w:ascii="Times New Roman" w:hAnsi="Times New Roman" w:cs="Times New Roman"/>
          <w:sz w:val="28"/>
          <w:szCs w:val="28"/>
        </w:rPr>
        <w:t>)</w:t>
      </w:r>
    </w:p>
    <w:p w:rsidR="00E71CEE" w:rsidRDefault="00E71CEE" w:rsidP="0022637B">
      <w:pPr>
        <w:tabs>
          <w:tab w:val="left" w:pos="73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 учетом введенной обобщенной ПВ, которая зависит не только от времени, но и от пространственных координат, </w:t>
      </w:r>
      <w:r w:rsidR="00685C12">
        <w:rPr>
          <w:rFonts w:ascii="Times New Roman" w:hAnsi="Times New Roman" w:cs="Times New Roman"/>
          <w:sz w:val="28"/>
          <w:szCs w:val="28"/>
        </w:rPr>
        <w:t>дифференциальную</w:t>
      </w:r>
      <w:r>
        <w:rPr>
          <w:rFonts w:ascii="Times New Roman" w:hAnsi="Times New Roman" w:cs="Times New Roman"/>
          <w:sz w:val="28"/>
          <w:szCs w:val="28"/>
        </w:rPr>
        <w:t xml:space="preserve"> энтропию запишем в следующем виде </w:t>
      </w:r>
    </w:p>
    <w:p w:rsidR="00E71CEE" w:rsidRDefault="00E71CEE" w:rsidP="0022637B">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Дифференциальную энтропию определим через ПВ следующим образом </w:t>
      </w:r>
    </w:p>
    <w:p w:rsidR="00E71CEE" w:rsidRPr="0056447A" w:rsidRDefault="00E71CEE" w:rsidP="0022637B">
      <w:pPr>
        <w:spacing w:after="0" w:line="360" w:lineRule="auto"/>
        <w:jc w:val="both"/>
        <w:rPr>
          <w:rFonts w:ascii="Times New Roman" w:hAnsi="Times New Roman" w:cs="Times New Roman"/>
          <w:sz w:val="28"/>
          <w:szCs w:val="28"/>
        </w:rPr>
      </w:pPr>
      <w:r w:rsidRPr="0056447A">
        <w:rPr>
          <w:rFonts w:ascii="Times New Roman" w:hAnsi="Times New Roman" w:cs="Times New Roman"/>
          <w:position w:val="-18"/>
          <w:sz w:val="28"/>
          <w:szCs w:val="28"/>
        </w:rPr>
        <w:object w:dxaOrig="4920" w:dyaOrig="520">
          <v:shape id="_x0000_i1528" type="#_x0000_t75" style="width:245.5pt;height:26.6pt" o:ole="">
            <v:imagedata r:id="rId993" o:title=""/>
          </v:shape>
          <o:OLEObject Type="Embed" ProgID="Equation.DSMT4" ShapeID="_x0000_i1528" DrawAspect="Content" ObjectID="_1661082226" r:id="rId994"/>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223F56">
        <w:rPr>
          <w:rFonts w:ascii="Times New Roman" w:hAnsi="Times New Roman" w:cs="Times New Roman"/>
          <w:sz w:val="28"/>
          <w:szCs w:val="28"/>
        </w:rPr>
        <w:t>1.4</w:t>
      </w:r>
      <w:r w:rsidR="008E3D24">
        <w:rPr>
          <w:rFonts w:ascii="Times New Roman" w:hAnsi="Times New Roman" w:cs="Times New Roman"/>
          <w:sz w:val="28"/>
          <w:szCs w:val="28"/>
        </w:rPr>
        <w:t>4</w:t>
      </w:r>
      <w:r>
        <w:rPr>
          <w:rFonts w:ascii="Times New Roman" w:hAnsi="Times New Roman" w:cs="Times New Roman"/>
          <w:sz w:val="28"/>
          <w:szCs w:val="28"/>
        </w:rPr>
        <w:t>)</w:t>
      </w:r>
    </w:p>
    <w:p w:rsidR="00E71CEE" w:rsidRDefault="00DD446D"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математической статистике часто используется так называемый </w:t>
      </w:r>
      <w:r>
        <w:rPr>
          <w:rFonts w:ascii="Times New Roman" w:hAnsi="Times New Roman" w:cs="Times New Roman"/>
          <w:i/>
          <w:sz w:val="28"/>
          <w:szCs w:val="28"/>
        </w:rPr>
        <w:t>критерий согласия,</w:t>
      </w:r>
      <w:r>
        <w:rPr>
          <w:rFonts w:ascii="Times New Roman" w:hAnsi="Times New Roman" w:cs="Times New Roman"/>
          <w:sz w:val="28"/>
          <w:szCs w:val="28"/>
        </w:rPr>
        <w:t xml:space="preserve"> который заключается в выборе наилучшего в некотором смысле закона распределения ПВ непрерывной случайной величины. </w:t>
      </w:r>
      <w:r>
        <w:rPr>
          <w:rFonts w:ascii="Times New Roman" w:hAnsi="Times New Roman" w:cs="Times New Roman"/>
          <w:sz w:val="28"/>
          <w:szCs w:val="28"/>
        </w:rPr>
        <w:tab/>
      </w:r>
      <w:r w:rsidR="0061624C">
        <w:rPr>
          <w:rFonts w:ascii="Times New Roman" w:hAnsi="Times New Roman" w:cs="Times New Roman"/>
          <w:sz w:val="28"/>
          <w:szCs w:val="28"/>
        </w:rPr>
        <w:t>О</w:t>
      </w:r>
      <w:r w:rsidR="00DE2A7D">
        <w:rPr>
          <w:rFonts w:ascii="Times New Roman" w:hAnsi="Times New Roman" w:cs="Times New Roman"/>
          <w:sz w:val="28"/>
          <w:szCs w:val="28"/>
        </w:rPr>
        <w:t xml:space="preserve">пишем получение некоторых функций ПВ на основе принципа максимума энтропии. </w:t>
      </w:r>
      <w:r>
        <w:rPr>
          <w:rFonts w:ascii="Times New Roman" w:hAnsi="Times New Roman" w:cs="Times New Roman"/>
          <w:sz w:val="28"/>
          <w:szCs w:val="28"/>
        </w:rPr>
        <w:t>Вначале приведем постановку задачи нахождения ПВ равномерного распределения. Найти ПВ</w:t>
      </w:r>
      <w:r w:rsidR="00A5739D">
        <w:rPr>
          <w:rFonts w:ascii="Times New Roman" w:hAnsi="Times New Roman" w:cs="Times New Roman"/>
          <w:sz w:val="28"/>
          <w:szCs w:val="28"/>
        </w:rPr>
        <w:t xml:space="preserve">, </w:t>
      </w:r>
      <w:proofErr w:type="gramStart"/>
      <w:r w:rsidR="00A5739D">
        <w:rPr>
          <w:rFonts w:ascii="Times New Roman" w:hAnsi="Times New Roman" w:cs="Times New Roman"/>
          <w:sz w:val="28"/>
          <w:szCs w:val="28"/>
        </w:rPr>
        <w:t>ограниченную</w:t>
      </w:r>
      <w:proofErr w:type="gramEnd"/>
      <w:r w:rsidR="00A5739D">
        <w:rPr>
          <w:rFonts w:ascii="Times New Roman" w:hAnsi="Times New Roman" w:cs="Times New Roman"/>
          <w:sz w:val="28"/>
          <w:szCs w:val="28"/>
        </w:rPr>
        <w:t xml:space="preserve"> на отрезке </w:t>
      </w:r>
      <w:r w:rsidR="00A5739D" w:rsidRPr="00A5739D">
        <w:rPr>
          <w:rFonts w:ascii="Times New Roman" w:hAnsi="Times New Roman" w:cs="Times New Roman"/>
          <w:position w:val="-10"/>
          <w:sz w:val="28"/>
          <w:szCs w:val="28"/>
        </w:rPr>
        <w:object w:dxaOrig="960" w:dyaOrig="320">
          <v:shape id="_x0000_i1529" type="#_x0000_t75" style="width:47.35pt;height:16.9pt" o:ole="">
            <v:imagedata r:id="rId995" o:title=""/>
          </v:shape>
          <o:OLEObject Type="Embed" ProgID="Equation.DSMT4" ShapeID="_x0000_i1529" DrawAspect="Content" ObjectID="_1661082227" r:id="rId996"/>
        </w:object>
      </w:r>
      <w:r w:rsidR="00A5739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из условия максимума дифференциальной энтропии</w:t>
      </w:r>
      <w:r w:rsidR="00A5739D">
        <w:rPr>
          <w:rFonts w:ascii="Times New Roman" w:hAnsi="Times New Roman" w:cs="Times New Roman"/>
          <w:sz w:val="28"/>
          <w:szCs w:val="28"/>
        </w:rPr>
        <w:t xml:space="preserve"> </w:t>
      </w:r>
      <w:r w:rsidR="00B90DD1" w:rsidRPr="00A5739D">
        <w:rPr>
          <w:rFonts w:ascii="Times New Roman" w:hAnsi="Times New Roman" w:cs="Times New Roman"/>
          <w:position w:val="-10"/>
          <w:sz w:val="28"/>
          <w:szCs w:val="28"/>
        </w:rPr>
        <w:object w:dxaOrig="1100" w:dyaOrig="320">
          <v:shape id="_x0000_i1530" type="#_x0000_t75" style="width:55.1pt;height:16.9pt" o:ole="">
            <v:imagedata r:id="rId997" o:title=""/>
          </v:shape>
          <o:OLEObject Type="Embed" ProgID="Equation.DSMT4" ShapeID="_x0000_i1530" DrawAspect="Content" ObjectID="_1661082228" r:id="rId998"/>
        </w:object>
      </w:r>
      <w:r w:rsidR="00A5739D">
        <w:rPr>
          <w:rFonts w:ascii="Times New Roman" w:hAnsi="Times New Roman" w:cs="Times New Roman"/>
          <w:sz w:val="28"/>
          <w:szCs w:val="28"/>
        </w:rPr>
        <w:t xml:space="preserve"> при соблюдении условия нормировки </w:t>
      </w:r>
    </w:p>
    <w:p w:rsidR="00A5739D" w:rsidRDefault="00B90DD1" w:rsidP="0022637B">
      <w:pPr>
        <w:spacing w:after="0" w:line="360" w:lineRule="auto"/>
        <w:jc w:val="both"/>
        <w:rPr>
          <w:rFonts w:ascii="Times New Roman" w:hAnsi="Times New Roman" w:cs="Times New Roman"/>
          <w:sz w:val="28"/>
          <w:szCs w:val="28"/>
        </w:rPr>
      </w:pPr>
      <w:r w:rsidRPr="0056447A">
        <w:rPr>
          <w:rFonts w:ascii="Times New Roman" w:hAnsi="Times New Roman" w:cs="Times New Roman"/>
          <w:position w:val="-18"/>
          <w:sz w:val="28"/>
          <w:szCs w:val="28"/>
        </w:rPr>
        <w:object w:dxaOrig="4459" w:dyaOrig="520">
          <v:shape id="_x0000_i1531" type="#_x0000_t75" style="width:222.3pt;height:26.6pt" o:ole="">
            <v:imagedata r:id="rId999" o:title=""/>
          </v:shape>
          <o:OLEObject Type="Embed" ProgID="Equation.DSMT4" ShapeID="_x0000_i1531" DrawAspect="Content" ObjectID="_1661082229" r:id="rId1000"/>
        </w:object>
      </w:r>
      <w:r w:rsidR="00A5739D">
        <w:rPr>
          <w:rFonts w:ascii="Times New Roman" w:hAnsi="Times New Roman" w:cs="Times New Roman"/>
          <w:sz w:val="28"/>
          <w:szCs w:val="28"/>
        </w:rPr>
        <w:t xml:space="preserve">. Введем подлежащий минимизации функционал </w:t>
      </w:r>
      <w:r w:rsidRPr="004A29F7">
        <w:rPr>
          <w:position w:val="-18"/>
        </w:rPr>
        <w:object w:dxaOrig="6800" w:dyaOrig="520">
          <v:shape id="_x0000_i1532" type="#_x0000_t75" style="width:340.2pt;height:26.6pt" o:ole="">
            <v:imagedata r:id="rId1001" o:title=""/>
          </v:shape>
          <o:OLEObject Type="Embed" ProgID="Equation.DSMT4" ShapeID="_x0000_i1532" DrawAspect="Content" ObjectID="_1661082230" r:id="rId1002"/>
        </w:object>
      </w:r>
      <w:r>
        <w:t xml:space="preserve"> </w:t>
      </w:r>
    </w:p>
    <w:p w:rsidR="00DD446D" w:rsidRDefault="00A5739D" w:rsidP="0022637B">
      <w:pPr>
        <w:spacing w:after="0" w:line="360" w:lineRule="auto"/>
        <w:jc w:val="both"/>
      </w:pPr>
      <w:r>
        <w:rPr>
          <w:rFonts w:ascii="Times New Roman" w:hAnsi="Times New Roman" w:cs="Times New Roman"/>
          <w:sz w:val="28"/>
          <w:szCs w:val="28"/>
        </w:rPr>
        <w:t xml:space="preserve">относительно функции </w:t>
      </w:r>
      <w:r w:rsidR="00B90DD1" w:rsidRPr="00A5739D">
        <w:rPr>
          <w:position w:val="-10"/>
        </w:rPr>
        <w:object w:dxaOrig="1880" w:dyaOrig="320">
          <v:shape id="_x0000_i1533" type="#_x0000_t75" style="width:94.7pt;height:16.9pt" o:ole="">
            <v:imagedata r:id="rId1003" o:title=""/>
          </v:shape>
          <o:OLEObject Type="Embed" ProgID="Equation.DSMT4" ShapeID="_x0000_i1533" DrawAspect="Content" ObjectID="_1661082231" r:id="rId1004"/>
        </w:object>
      </w:r>
      <w:r w:rsidRPr="00A5739D">
        <w:rPr>
          <w:rFonts w:ascii="Times New Roman" w:hAnsi="Times New Roman" w:cs="Times New Roman"/>
          <w:sz w:val="28"/>
          <w:szCs w:val="28"/>
        </w:rPr>
        <w:t xml:space="preserve">, входящей </w:t>
      </w:r>
      <w:r w:rsidR="00685C12" w:rsidRPr="00A5739D">
        <w:rPr>
          <w:rFonts w:ascii="Times New Roman" w:hAnsi="Times New Roman" w:cs="Times New Roman"/>
          <w:sz w:val="28"/>
          <w:szCs w:val="28"/>
        </w:rPr>
        <w:t>ф</w:t>
      </w:r>
      <w:r w:rsidR="00685C12">
        <w:rPr>
          <w:rFonts w:ascii="Times New Roman" w:hAnsi="Times New Roman" w:cs="Times New Roman"/>
          <w:sz w:val="28"/>
          <w:szCs w:val="28"/>
        </w:rPr>
        <w:t>ункционал</w:t>
      </w:r>
      <w:r w:rsidR="00E5334E">
        <w:rPr>
          <w:rFonts w:ascii="Times New Roman" w:hAnsi="Times New Roman" w:cs="Times New Roman"/>
          <w:sz w:val="28"/>
          <w:szCs w:val="28"/>
        </w:rPr>
        <w:t>.</w:t>
      </w:r>
      <w:r>
        <w:rPr>
          <w:rFonts w:ascii="Times New Roman" w:hAnsi="Times New Roman" w:cs="Times New Roman"/>
          <w:sz w:val="28"/>
          <w:szCs w:val="28"/>
        </w:rPr>
        <w:t xml:space="preserve"> </w:t>
      </w:r>
      <w:r w:rsidR="00E5334E">
        <w:rPr>
          <w:rFonts w:ascii="Times New Roman" w:hAnsi="Times New Roman" w:cs="Times New Roman"/>
          <w:sz w:val="28"/>
          <w:szCs w:val="28"/>
        </w:rPr>
        <w:t xml:space="preserve">Уравнение Эйлера имеет вид </w:t>
      </w:r>
      <w:r w:rsidR="00B90DD1" w:rsidRPr="00E5334E">
        <w:rPr>
          <w:rFonts w:ascii="Times New Roman" w:hAnsi="Times New Roman" w:cs="Times New Roman"/>
          <w:position w:val="-10"/>
          <w:sz w:val="28"/>
          <w:szCs w:val="28"/>
        </w:rPr>
        <w:object w:dxaOrig="5080" w:dyaOrig="320">
          <v:shape id="_x0000_i1534" type="#_x0000_t75" style="width:253.7pt;height:16.9pt" o:ole="">
            <v:imagedata r:id="rId1005" o:title=""/>
          </v:shape>
          <o:OLEObject Type="Embed" ProgID="Equation.DSMT4" ShapeID="_x0000_i1534" DrawAspect="Content" ObjectID="_1661082232" r:id="rId1006"/>
        </w:object>
      </w:r>
      <w:r w:rsidR="00E5334E" w:rsidRPr="00E5334E">
        <w:rPr>
          <w:rFonts w:ascii="Times New Roman" w:hAnsi="Times New Roman" w:cs="Times New Roman"/>
          <w:sz w:val="28"/>
          <w:szCs w:val="28"/>
        </w:rPr>
        <w:t xml:space="preserve">. Отсюда получаем </w:t>
      </w:r>
      <w:r w:rsidR="00B90DD1" w:rsidRPr="00A5739D">
        <w:rPr>
          <w:position w:val="-10"/>
        </w:rPr>
        <w:object w:dxaOrig="2580" w:dyaOrig="320">
          <v:shape id="_x0000_i1535" type="#_x0000_t75" style="width:129pt;height:16.9pt" o:ole="">
            <v:imagedata r:id="rId1007" o:title=""/>
          </v:shape>
          <o:OLEObject Type="Embed" ProgID="Equation.DSMT4" ShapeID="_x0000_i1535" DrawAspect="Content" ObjectID="_1661082233" r:id="rId1008"/>
        </w:object>
      </w:r>
      <w:r w:rsidR="00E5334E">
        <w:t xml:space="preserve">. </w:t>
      </w:r>
    </w:p>
    <w:p w:rsidR="00E5334E" w:rsidRDefault="00E5334E" w:rsidP="0022637B">
      <w:pPr>
        <w:spacing w:after="0" w:line="360" w:lineRule="auto"/>
        <w:jc w:val="both"/>
        <w:rPr>
          <w:rFonts w:ascii="Times New Roman" w:hAnsi="Times New Roman" w:cs="Times New Roman"/>
          <w:sz w:val="28"/>
          <w:szCs w:val="28"/>
        </w:rPr>
      </w:pPr>
      <w:r w:rsidRPr="00E5334E">
        <w:rPr>
          <w:rFonts w:ascii="Times New Roman" w:hAnsi="Times New Roman" w:cs="Times New Roman"/>
          <w:sz w:val="28"/>
          <w:szCs w:val="28"/>
        </w:rPr>
        <w:t xml:space="preserve">Из условия нормировки </w:t>
      </w:r>
      <w:r w:rsidRPr="0056447A">
        <w:rPr>
          <w:rFonts w:ascii="Times New Roman" w:hAnsi="Times New Roman" w:cs="Times New Roman"/>
          <w:position w:val="-18"/>
          <w:sz w:val="28"/>
          <w:szCs w:val="28"/>
        </w:rPr>
        <w:object w:dxaOrig="3739" w:dyaOrig="520">
          <v:shape id="_x0000_i1536" type="#_x0000_t75" style="width:186.5pt;height:26.6pt" o:ole="">
            <v:imagedata r:id="rId1009" o:title=""/>
          </v:shape>
          <o:OLEObject Type="Embed" ProgID="Equation.DSMT4" ShapeID="_x0000_i1536" DrawAspect="Content" ObjectID="_1661082234" r:id="rId1010"/>
        </w:object>
      </w:r>
      <w:r>
        <w:rPr>
          <w:rFonts w:ascii="Times New Roman" w:hAnsi="Times New Roman" w:cs="Times New Roman"/>
          <w:sz w:val="28"/>
          <w:szCs w:val="28"/>
        </w:rPr>
        <w:t xml:space="preserve"> получаем</w:t>
      </w:r>
    </w:p>
    <w:p w:rsidR="00E5334E" w:rsidRPr="00E5334E" w:rsidRDefault="008C468E" w:rsidP="0022637B">
      <w:pPr>
        <w:spacing w:after="0" w:line="360" w:lineRule="auto"/>
        <w:jc w:val="both"/>
        <w:rPr>
          <w:rFonts w:ascii="Times New Roman" w:hAnsi="Times New Roman" w:cs="Times New Roman"/>
          <w:sz w:val="28"/>
          <w:szCs w:val="28"/>
        </w:rPr>
      </w:pPr>
      <w:r w:rsidRPr="006B76D3">
        <w:rPr>
          <w:rFonts w:ascii="Times New Roman" w:hAnsi="Times New Roman" w:cs="Times New Roman"/>
          <w:position w:val="-50"/>
          <w:sz w:val="28"/>
          <w:szCs w:val="28"/>
        </w:rPr>
        <w:object w:dxaOrig="3760" w:dyaOrig="1120">
          <v:shape id="_x0000_i1537" type="#_x0000_t75" style="width:187.95pt;height:56.55pt" o:ole="">
            <v:imagedata r:id="rId1011" o:title=""/>
          </v:shape>
          <o:OLEObject Type="Embed" ProgID="Equation.DSMT4" ShapeID="_x0000_i1537" DrawAspect="Content" ObjectID="_1661082235" r:id="rId1012"/>
        </w:object>
      </w:r>
    </w:p>
    <w:p w:rsidR="00DE2A7D" w:rsidRDefault="00685C12" w:rsidP="0022637B">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Математическое ожидание, как известно </w:t>
      </w:r>
      <w:r w:rsidRPr="00B90DD1">
        <w:rPr>
          <w:rFonts w:ascii="Times New Roman" w:hAnsi="Times New Roman" w:cs="Times New Roman"/>
          <w:sz w:val="28"/>
          <w:szCs w:val="28"/>
        </w:rPr>
        <w:t>[</w:t>
      </w:r>
      <w:r>
        <w:rPr>
          <w:rFonts w:ascii="Times New Roman" w:hAnsi="Times New Roman" w:cs="Times New Roman"/>
          <w:sz w:val="28"/>
          <w:szCs w:val="28"/>
        </w:rPr>
        <w:t>12</w:t>
      </w:r>
      <w:r w:rsidRPr="00B90DD1">
        <w:rPr>
          <w:rFonts w:ascii="Times New Roman" w:hAnsi="Times New Roman" w:cs="Times New Roman"/>
          <w:sz w:val="28"/>
          <w:szCs w:val="28"/>
        </w:rPr>
        <w:t>]</w:t>
      </w:r>
      <w:r>
        <w:rPr>
          <w:rFonts w:ascii="Times New Roman" w:hAnsi="Times New Roman" w:cs="Times New Roman"/>
          <w:sz w:val="28"/>
          <w:szCs w:val="28"/>
        </w:rPr>
        <w:t xml:space="preserve">, </w:t>
      </w:r>
      <w:r w:rsidR="00C61FA6">
        <w:rPr>
          <w:rFonts w:ascii="Times New Roman" w:hAnsi="Times New Roman" w:cs="Times New Roman"/>
          <w:sz w:val="28"/>
          <w:szCs w:val="28"/>
        </w:rPr>
        <w:t xml:space="preserve">с учетом введения пространственных координат </w:t>
      </w:r>
      <w:r w:rsidRPr="00B90DD1">
        <w:rPr>
          <w:rFonts w:ascii="Times New Roman" w:hAnsi="Times New Roman" w:cs="Times New Roman"/>
          <w:position w:val="-18"/>
          <w:sz w:val="28"/>
          <w:szCs w:val="28"/>
        </w:rPr>
        <w:object w:dxaOrig="4800" w:dyaOrig="520">
          <v:shape id="_x0000_i1538" type="#_x0000_t75" style="width:240.65pt;height:26.6pt" o:ole="">
            <v:imagedata r:id="rId1013" o:title=""/>
          </v:shape>
          <o:OLEObject Type="Embed" ProgID="Equation.DSMT4" ShapeID="_x0000_i1538" DrawAspect="Content" ObjectID="_1661082236" r:id="rId1014"/>
        </w:object>
      </w:r>
      <w:r>
        <w:rPr>
          <w:rFonts w:ascii="Times New Roman" w:hAnsi="Times New Roman" w:cs="Times New Roman"/>
          <w:sz w:val="28"/>
          <w:szCs w:val="28"/>
        </w:rPr>
        <w:t xml:space="preserve">, дисперсия </w:t>
      </w:r>
      <w:r w:rsidRPr="00B90DD1">
        <w:rPr>
          <w:rFonts w:ascii="Times New Roman" w:hAnsi="Times New Roman" w:cs="Times New Roman"/>
          <w:position w:val="-18"/>
          <w:sz w:val="28"/>
          <w:szCs w:val="28"/>
        </w:rPr>
        <w:object w:dxaOrig="6800" w:dyaOrig="520">
          <v:shape id="_x0000_i1539" type="#_x0000_t75" style="width:340.2pt;height:26.6pt" o:ole="">
            <v:imagedata r:id="rId1015" o:title=""/>
          </v:shape>
          <o:OLEObject Type="Embed" ProgID="Equation.DSMT4" ShapeID="_x0000_i1539" DrawAspect="Content" ObjectID="_1661082237" r:id="rId1016"/>
        </w:object>
      </w:r>
      <w:r>
        <w:rPr>
          <w:rFonts w:ascii="Times New Roman" w:hAnsi="Times New Roman" w:cs="Times New Roman"/>
          <w:sz w:val="28"/>
          <w:szCs w:val="28"/>
        </w:rPr>
        <w:t xml:space="preserve">, максимальное значение диффенциальной энтропии в каждой пространственной точке и в каждый момент времени равно </w:t>
      </w:r>
      <w:r w:rsidRPr="00EA3946">
        <w:rPr>
          <w:rFonts w:ascii="Times New Roman" w:hAnsi="Times New Roman" w:cs="Times New Roman"/>
          <w:position w:val="-18"/>
          <w:sz w:val="28"/>
          <w:szCs w:val="28"/>
        </w:rPr>
        <w:object w:dxaOrig="5740" w:dyaOrig="520">
          <v:shape id="_x0000_i1540" type="#_x0000_t75" style="width:286.05pt;height:26.6pt" o:ole="">
            <v:imagedata r:id="rId1017" o:title=""/>
          </v:shape>
          <o:OLEObject Type="Embed" ProgID="Equation.DSMT4" ShapeID="_x0000_i1540" DrawAspect="Content" ObjectID="_1661082238" r:id="rId1018"/>
        </w:object>
      </w:r>
      <w:r>
        <w:rPr>
          <w:rFonts w:ascii="Times New Roman" w:hAnsi="Times New Roman" w:cs="Times New Roman"/>
          <w:sz w:val="28"/>
          <w:szCs w:val="28"/>
        </w:rPr>
        <w:t xml:space="preserve">. Заметим, что значения дифференциальной энтропии могут быть отрицательными при </w:t>
      </w:r>
      <w:r w:rsidRPr="00EA3946">
        <w:rPr>
          <w:rFonts w:ascii="Times New Roman" w:hAnsi="Times New Roman" w:cs="Times New Roman"/>
          <w:position w:val="-6"/>
          <w:sz w:val="28"/>
          <w:szCs w:val="28"/>
        </w:rPr>
        <w:object w:dxaOrig="1200" w:dyaOrig="279">
          <v:shape id="_x0000_i1541" type="#_x0000_t75" style="width:59.9pt;height:14pt" o:ole="">
            <v:imagedata r:id="rId1019" o:title=""/>
          </v:shape>
          <o:OLEObject Type="Embed" ProgID="Equation.DSMT4" ShapeID="_x0000_i1541" DrawAspect="Content" ObjectID="_1661082239" r:id="rId1020"/>
        </w:object>
      </w:r>
      <w:r>
        <w:rPr>
          <w:rFonts w:ascii="Times New Roman" w:hAnsi="Times New Roman" w:cs="Times New Roman"/>
          <w:sz w:val="28"/>
          <w:szCs w:val="28"/>
        </w:rPr>
        <w:t xml:space="preserve">, нулем при </w:t>
      </w:r>
      <w:r w:rsidRPr="00EA3946">
        <w:rPr>
          <w:rFonts w:ascii="Times New Roman" w:hAnsi="Times New Roman" w:cs="Times New Roman"/>
          <w:position w:val="-6"/>
          <w:sz w:val="28"/>
          <w:szCs w:val="28"/>
        </w:rPr>
        <w:object w:dxaOrig="859" w:dyaOrig="279">
          <v:shape id="_x0000_i1542" type="#_x0000_t75" style="width:43pt;height:14pt" o:ole="">
            <v:imagedata r:id="rId1021" o:title=""/>
          </v:shape>
          <o:OLEObject Type="Embed" ProgID="Equation.DSMT4" ShapeID="_x0000_i1542" DrawAspect="Content" ObjectID="_1661082240" r:id="rId1022"/>
        </w:object>
      </w:r>
      <w:r>
        <w:rPr>
          <w:rFonts w:ascii="Times New Roman" w:hAnsi="Times New Roman" w:cs="Times New Roman"/>
          <w:sz w:val="28"/>
          <w:szCs w:val="28"/>
        </w:rPr>
        <w:t xml:space="preserve">, положительными при </w:t>
      </w:r>
      <w:r w:rsidRPr="00EA3946">
        <w:rPr>
          <w:rFonts w:ascii="Times New Roman" w:hAnsi="Times New Roman" w:cs="Times New Roman"/>
          <w:position w:val="-6"/>
          <w:sz w:val="28"/>
          <w:szCs w:val="28"/>
        </w:rPr>
        <w:object w:dxaOrig="859" w:dyaOrig="279">
          <v:shape id="_x0000_i1543" type="#_x0000_t75" style="width:43pt;height:14pt" o:ole="">
            <v:imagedata r:id="rId1023" o:title=""/>
          </v:shape>
          <o:OLEObject Type="Embed" ProgID="Equation.DSMT4" ShapeID="_x0000_i1543" DrawAspect="Content" ObjectID="_1661082241" r:id="rId1024"/>
        </w:object>
      </w:r>
      <w:r>
        <w:rPr>
          <w:rFonts w:ascii="Times New Roman" w:hAnsi="Times New Roman" w:cs="Times New Roman"/>
          <w:sz w:val="28"/>
          <w:szCs w:val="28"/>
        </w:rPr>
        <w:t xml:space="preserve">. Дисперсия и дифференциальная энтропии связаны между собой так </w:t>
      </w:r>
      <w:r w:rsidRPr="008F697C">
        <w:rPr>
          <w:rFonts w:ascii="Times New Roman" w:hAnsi="Times New Roman" w:cs="Times New Roman"/>
          <w:position w:val="-14"/>
          <w:sz w:val="28"/>
          <w:szCs w:val="28"/>
        </w:rPr>
        <w:object w:dxaOrig="6860" w:dyaOrig="420">
          <v:shape id="_x0000_i1544" type="#_x0000_t75" style="width:341.15pt;height:20.8pt" o:ole="">
            <v:imagedata r:id="rId1025" o:title=""/>
          </v:shape>
          <o:OLEObject Type="Embed" ProgID="Equation.DSMT4" ShapeID="_x0000_i1544" DrawAspect="Content" ObjectID="_1661082242" r:id="rId1026"/>
        </w:object>
      </w:r>
      <w:r w:rsidR="00104FC2">
        <w:rPr>
          <w:rFonts w:ascii="Times New Roman" w:hAnsi="Times New Roman" w:cs="Times New Roman"/>
          <w:sz w:val="28"/>
          <w:szCs w:val="28"/>
        </w:rPr>
        <w:t>.</w:t>
      </w:r>
      <w:r>
        <w:rPr>
          <w:rFonts w:ascii="Times New Roman" w:hAnsi="Times New Roman" w:cs="Times New Roman"/>
          <w:sz w:val="28"/>
          <w:szCs w:val="28"/>
        </w:rPr>
        <w:t xml:space="preserve"> Заметим, что ПВ равномерного распределения подчиняется следующей задаче для уравнения ФПК </w:t>
      </w:r>
      <w:r w:rsidRPr="004C4E40">
        <w:rPr>
          <w:rFonts w:ascii="Times New Roman" w:hAnsi="Times New Roman" w:cs="Times New Roman"/>
          <w:position w:val="-10"/>
          <w:sz w:val="28"/>
          <w:szCs w:val="28"/>
        </w:rPr>
        <w:object w:dxaOrig="6360" w:dyaOrig="320">
          <v:shape id="_x0000_i1545" type="#_x0000_t75" style="width:317.5pt;height:16.9pt" o:ole="">
            <v:imagedata r:id="rId1027" o:title=""/>
          </v:shape>
          <o:OLEObject Type="Embed" ProgID="Equation.DSMT4" ShapeID="_x0000_i1545" DrawAspect="Content" ObjectID="_1661082243" r:id="rId1028"/>
        </w:object>
      </w:r>
      <w:r>
        <w:rPr>
          <w:rFonts w:ascii="Times New Roman" w:hAnsi="Times New Roman" w:cs="Times New Roman"/>
          <w:sz w:val="28"/>
          <w:szCs w:val="28"/>
        </w:rPr>
        <w:t xml:space="preserve">, если </w:t>
      </w:r>
      <w:r w:rsidRPr="004C4E40">
        <w:rPr>
          <w:rFonts w:ascii="Times New Roman" w:hAnsi="Times New Roman" w:cs="Times New Roman"/>
          <w:position w:val="-6"/>
          <w:sz w:val="28"/>
          <w:szCs w:val="28"/>
        </w:rPr>
        <w:object w:dxaOrig="980" w:dyaOrig="279">
          <v:shape id="_x0000_i1546" type="#_x0000_t75" style="width:49.3pt;height:14pt" o:ole="">
            <v:imagedata r:id="rId1029" o:title=""/>
          </v:shape>
          <o:OLEObject Type="Embed" ProgID="Equation.DSMT4" ShapeID="_x0000_i1546" DrawAspect="Content" ObjectID="_1661082244" r:id="rId1030"/>
        </w:object>
      </w:r>
      <w:r>
        <w:rPr>
          <w:rFonts w:ascii="Times New Roman" w:hAnsi="Times New Roman" w:cs="Times New Roman"/>
          <w:sz w:val="28"/>
          <w:szCs w:val="28"/>
        </w:rPr>
        <w:t xml:space="preserve"> и равна</w:t>
      </w:r>
      <w:proofErr w:type="gramEnd"/>
      <w:r>
        <w:rPr>
          <w:rFonts w:ascii="Times New Roman" w:hAnsi="Times New Roman" w:cs="Times New Roman"/>
          <w:sz w:val="28"/>
          <w:szCs w:val="28"/>
        </w:rPr>
        <w:t xml:space="preserve"> нулю вне этого полуотрезка. </w:t>
      </w:r>
      <w:r w:rsidR="004C4E40">
        <w:rPr>
          <w:rFonts w:ascii="Times New Roman" w:hAnsi="Times New Roman" w:cs="Times New Roman"/>
          <w:sz w:val="28"/>
          <w:szCs w:val="28"/>
        </w:rPr>
        <w:t>Именно поэтому</w:t>
      </w:r>
      <w:r w:rsidR="00B36128">
        <w:rPr>
          <w:rFonts w:ascii="Times New Roman" w:hAnsi="Times New Roman" w:cs="Times New Roman"/>
          <w:sz w:val="28"/>
          <w:szCs w:val="28"/>
        </w:rPr>
        <w:t>,</w:t>
      </w:r>
      <w:r w:rsidR="004C4E40">
        <w:rPr>
          <w:rFonts w:ascii="Times New Roman" w:hAnsi="Times New Roman" w:cs="Times New Roman"/>
          <w:sz w:val="28"/>
          <w:szCs w:val="28"/>
        </w:rPr>
        <w:t xml:space="preserve"> равномерное распределение описывает Лиувиллевский процесс и в формулу для дисперсии не входи</w:t>
      </w:r>
      <w:r w:rsidR="00AA3475">
        <w:rPr>
          <w:rFonts w:ascii="Times New Roman" w:hAnsi="Times New Roman" w:cs="Times New Roman"/>
          <w:sz w:val="28"/>
          <w:szCs w:val="28"/>
        </w:rPr>
        <w:t>т</w:t>
      </w:r>
      <w:r w:rsidR="004C4E40">
        <w:rPr>
          <w:rFonts w:ascii="Times New Roman" w:hAnsi="Times New Roman" w:cs="Times New Roman"/>
          <w:sz w:val="28"/>
          <w:szCs w:val="28"/>
        </w:rPr>
        <w:t xml:space="preserve"> Марковский коэффициент диффузии </w:t>
      </w:r>
      <w:r w:rsidR="004C4E40" w:rsidRPr="004C4E40">
        <w:rPr>
          <w:rFonts w:ascii="Times New Roman" w:hAnsi="Times New Roman" w:cs="Times New Roman"/>
          <w:position w:val="-12"/>
          <w:sz w:val="28"/>
          <w:szCs w:val="28"/>
        </w:rPr>
        <w:object w:dxaOrig="340" w:dyaOrig="360">
          <v:shape id="_x0000_i1547" type="#_x0000_t75" style="width:17.9pt;height:17.9pt" o:ole="">
            <v:imagedata r:id="rId1031" o:title=""/>
          </v:shape>
          <o:OLEObject Type="Embed" ProgID="Equation.DSMT4" ShapeID="_x0000_i1547" DrawAspect="Content" ObjectID="_1661082245" r:id="rId1032"/>
        </w:object>
      </w:r>
      <w:r w:rsidR="004C4E40">
        <w:rPr>
          <w:rFonts w:ascii="Times New Roman" w:hAnsi="Times New Roman" w:cs="Times New Roman"/>
          <w:sz w:val="28"/>
          <w:szCs w:val="28"/>
        </w:rPr>
        <w:t>.</w:t>
      </w:r>
      <w:r w:rsidR="00CE77CA">
        <w:rPr>
          <w:rFonts w:ascii="Times New Roman" w:hAnsi="Times New Roman" w:cs="Times New Roman"/>
          <w:sz w:val="28"/>
          <w:szCs w:val="28"/>
        </w:rPr>
        <w:t xml:space="preserve"> </w:t>
      </w:r>
    </w:p>
    <w:p w:rsidR="00752DC6" w:rsidRDefault="00CE77CA"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Рассмотрим случай нахождения ПВ по принципу максимума дифференциальной энтропии при выполнении услови</w:t>
      </w:r>
      <w:r w:rsidR="00F939C1">
        <w:rPr>
          <w:rFonts w:ascii="Times New Roman" w:hAnsi="Times New Roman" w:cs="Times New Roman"/>
          <w:sz w:val="28"/>
          <w:szCs w:val="28"/>
        </w:rPr>
        <w:t>я</w:t>
      </w:r>
      <w:r>
        <w:rPr>
          <w:rFonts w:ascii="Times New Roman" w:hAnsi="Times New Roman" w:cs="Times New Roman"/>
          <w:sz w:val="28"/>
          <w:szCs w:val="28"/>
        </w:rPr>
        <w:t xml:space="preserve"> нормировки</w:t>
      </w:r>
      <w:r w:rsidR="00752DC6">
        <w:rPr>
          <w:rFonts w:ascii="Times New Roman" w:hAnsi="Times New Roman" w:cs="Times New Roman"/>
          <w:sz w:val="28"/>
          <w:szCs w:val="28"/>
        </w:rPr>
        <w:t xml:space="preserve"> </w:t>
      </w:r>
      <w:r w:rsidR="00752DC6" w:rsidRPr="00752DC6">
        <w:rPr>
          <w:rFonts w:ascii="Times New Roman" w:hAnsi="Times New Roman" w:cs="Times New Roman"/>
          <w:position w:val="-18"/>
          <w:sz w:val="28"/>
          <w:szCs w:val="28"/>
        </w:rPr>
        <w:object w:dxaOrig="2700" w:dyaOrig="520">
          <v:shape id="_x0000_i1548" type="#_x0000_t75" style="width:135.3pt;height:26.6pt" o:ole="">
            <v:imagedata r:id="rId1033" o:title=""/>
          </v:shape>
          <o:OLEObject Type="Embed" ProgID="Equation.DSMT4" ShapeID="_x0000_i1548" DrawAspect="Content" ObjectID="_1661082246" r:id="rId1034"/>
        </w:object>
      </w:r>
      <w:r>
        <w:rPr>
          <w:rFonts w:ascii="Times New Roman" w:hAnsi="Times New Roman" w:cs="Times New Roman"/>
          <w:sz w:val="28"/>
          <w:szCs w:val="28"/>
        </w:rPr>
        <w:t xml:space="preserve">, </w:t>
      </w:r>
    </w:p>
    <w:p w:rsidR="00752DC6" w:rsidRDefault="00F939C1"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w:t>
      </w:r>
      <w:r w:rsidR="00CE77CA">
        <w:rPr>
          <w:rFonts w:ascii="Times New Roman" w:hAnsi="Times New Roman" w:cs="Times New Roman"/>
          <w:sz w:val="28"/>
          <w:szCs w:val="28"/>
        </w:rPr>
        <w:t>услови</w:t>
      </w:r>
      <w:r>
        <w:rPr>
          <w:rFonts w:ascii="Times New Roman" w:hAnsi="Times New Roman" w:cs="Times New Roman"/>
          <w:sz w:val="28"/>
          <w:szCs w:val="28"/>
        </w:rPr>
        <w:t>й</w:t>
      </w:r>
      <w:r w:rsidR="00CE77CA">
        <w:rPr>
          <w:rFonts w:ascii="Times New Roman" w:hAnsi="Times New Roman" w:cs="Times New Roman"/>
          <w:sz w:val="28"/>
          <w:szCs w:val="28"/>
        </w:rPr>
        <w:t xml:space="preserve"> априорной заданности мате</w:t>
      </w:r>
      <w:r w:rsidR="00752DC6">
        <w:rPr>
          <w:rFonts w:ascii="Times New Roman" w:hAnsi="Times New Roman" w:cs="Times New Roman"/>
          <w:sz w:val="28"/>
          <w:szCs w:val="28"/>
        </w:rPr>
        <w:t>матического ожидания и дисперси</w:t>
      </w:r>
      <w:r w:rsidR="001C4CFB">
        <w:rPr>
          <w:rFonts w:ascii="Times New Roman" w:hAnsi="Times New Roman" w:cs="Times New Roman"/>
          <w:sz w:val="28"/>
          <w:szCs w:val="28"/>
        </w:rPr>
        <w:t>и</w:t>
      </w:r>
    </w:p>
    <w:p w:rsidR="00CE77CA" w:rsidRDefault="00752DC6" w:rsidP="0022637B">
      <w:pPr>
        <w:spacing w:after="0" w:line="360" w:lineRule="auto"/>
        <w:jc w:val="both"/>
        <w:rPr>
          <w:rFonts w:ascii="Times New Roman" w:hAnsi="Times New Roman" w:cs="Times New Roman"/>
          <w:sz w:val="28"/>
          <w:szCs w:val="28"/>
        </w:rPr>
      </w:pPr>
      <w:r w:rsidRPr="00752DC6">
        <w:rPr>
          <w:rFonts w:ascii="Times New Roman" w:hAnsi="Times New Roman" w:cs="Times New Roman"/>
          <w:position w:val="-18"/>
          <w:sz w:val="28"/>
          <w:szCs w:val="28"/>
        </w:rPr>
        <w:object w:dxaOrig="4099" w:dyaOrig="520">
          <v:shape id="_x0000_i1549" type="#_x0000_t75" style="width:205.85pt;height:26.6pt" o:ole="">
            <v:imagedata r:id="rId1035" o:title=""/>
          </v:shape>
          <o:OLEObject Type="Embed" ProgID="Equation.DSMT4" ShapeID="_x0000_i1549" DrawAspect="Content" ObjectID="_1661082247" r:id="rId1036"/>
        </w:object>
      </w:r>
      <w:r>
        <w:rPr>
          <w:rFonts w:ascii="Times New Roman" w:hAnsi="Times New Roman" w:cs="Times New Roman"/>
          <w:sz w:val="28"/>
          <w:szCs w:val="28"/>
        </w:rPr>
        <w:t>,</w:t>
      </w:r>
    </w:p>
    <w:p w:rsidR="00752DC6" w:rsidRDefault="00752DC6" w:rsidP="0022637B">
      <w:pPr>
        <w:spacing w:after="0" w:line="360" w:lineRule="auto"/>
        <w:jc w:val="both"/>
        <w:rPr>
          <w:rFonts w:ascii="Times New Roman" w:hAnsi="Times New Roman" w:cs="Times New Roman"/>
          <w:sz w:val="28"/>
          <w:szCs w:val="28"/>
        </w:rPr>
      </w:pPr>
      <w:r w:rsidRPr="00752DC6">
        <w:rPr>
          <w:rFonts w:ascii="Times New Roman" w:hAnsi="Times New Roman" w:cs="Times New Roman"/>
          <w:position w:val="-18"/>
          <w:sz w:val="28"/>
          <w:szCs w:val="28"/>
        </w:rPr>
        <w:object w:dxaOrig="5660" w:dyaOrig="520">
          <v:shape id="_x0000_i1550" type="#_x0000_t75" style="width:283.65pt;height:26.6pt" o:ole="">
            <v:imagedata r:id="rId1037" o:title=""/>
          </v:shape>
          <o:OLEObject Type="Embed" ProgID="Equation.DSMT4" ShapeID="_x0000_i1550" DrawAspect="Content" ObjectID="_1661082248" r:id="rId1038"/>
        </w:object>
      </w:r>
      <w:r w:rsidR="00104FC2">
        <w:rPr>
          <w:rFonts w:ascii="Times New Roman" w:hAnsi="Times New Roman" w:cs="Times New Roman"/>
          <w:sz w:val="28"/>
          <w:szCs w:val="28"/>
        </w:rPr>
        <w:t>.</w:t>
      </w:r>
    </w:p>
    <w:p w:rsidR="00121D1B" w:rsidRDefault="00B90940"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Функция Лагранжа имеет вид </w:t>
      </w:r>
      <w:r w:rsidR="00121D1B" w:rsidRPr="00B90940">
        <w:rPr>
          <w:rFonts w:ascii="Times New Roman" w:hAnsi="Times New Roman" w:cs="Times New Roman"/>
          <w:position w:val="-18"/>
          <w:sz w:val="28"/>
          <w:szCs w:val="28"/>
        </w:rPr>
        <w:object w:dxaOrig="7320" w:dyaOrig="520">
          <v:shape id="_x0000_i1551" type="#_x0000_t75" style="width:364.85pt;height:26.6pt" o:ole="">
            <v:imagedata r:id="rId1039" o:title=""/>
          </v:shape>
          <o:OLEObject Type="Embed" ProgID="Equation.DSMT4" ShapeID="_x0000_i1551" DrawAspect="Content" ObjectID="_1661082249" r:id="rId1040"/>
        </w:object>
      </w:r>
      <w:r>
        <w:rPr>
          <w:rFonts w:ascii="Times New Roman" w:hAnsi="Times New Roman" w:cs="Times New Roman"/>
          <w:sz w:val="28"/>
          <w:szCs w:val="28"/>
        </w:rPr>
        <w:t xml:space="preserve">. </w:t>
      </w:r>
    </w:p>
    <w:p w:rsidR="00E71CEE" w:rsidRDefault="00121D1B"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B90940">
        <w:rPr>
          <w:rFonts w:ascii="Times New Roman" w:hAnsi="Times New Roman" w:cs="Times New Roman"/>
          <w:sz w:val="28"/>
          <w:szCs w:val="28"/>
        </w:rPr>
        <w:t>слови</w:t>
      </w:r>
      <w:r>
        <w:rPr>
          <w:rFonts w:ascii="Times New Roman" w:hAnsi="Times New Roman" w:cs="Times New Roman"/>
          <w:sz w:val="28"/>
          <w:szCs w:val="28"/>
        </w:rPr>
        <w:t>е</w:t>
      </w:r>
      <w:r w:rsidR="00B90940">
        <w:rPr>
          <w:rFonts w:ascii="Times New Roman" w:hAnsi="Times New Roman" w:cs="Times New Roman"/>
          <w:sz w:val="28"/>
          <w:szCs w:val="28"/>
        </w:rPr>
        <w:t xml:space="preserve"> экстремума </w:t>
      </w:r>
      <w:r>
        <w:rPr>
          <w:rFonts w:ascii="Times New Roman" w:hAnsi="Times New Roman" w:cs="Times New Roman"/>
          <w:sz w:val="28"/>
          <w:szCs w:val="28"/>
        </w:rPr>
        <w:t xml:space="preserve">приводит к уравнению </w:t>
      </w:r>
    </w:p>
    <w:p w:rsidR="00121D1B" w:rsidRDefault="00121D1B" w:rsidP="0022637B">
      <w:pPr>
        <w:spacing w:after="0" w:line="360" w:lineRule="auto"/>
        <w:jc w:val="both"/>
        <w:rPr>
          <w:rFonts w:ascii="Times New Roman" w:hAnsi="Times New Roman" w:cs="Times New Roman"/>
          <w:sz w:val="28"/>
          <w:szCs w:val="28"/>
        </w:rPr>
      </w:pPr>
      <w:r w:rsidRPr="00121D1B">
        <w:rPr>
          <w:rFonts w:ascii="Times New Roman" w:hAnsi="Times New Roman" w:cs="Times New Roman"/>
          <w:position w:val="-12"/>
          <w:sz w:val="28"/>
          <w:szCs w:val="28"/>
        </w:rPr>
        <w:object w:dxaOrig="3940" w:dyaOrig="380">
          <v:shape id="_x0000_i1552" type="#_x0000_t75" style="width:196.2pt;height:20.3pt" o:ole="">
            <v:imagedata r:id="rId1041" o:title=""/>
          </v:shape>
          <o:OLEObject Type="Embed" ProgID="Equation.DSMT4" ShapeID="_x0000_i1552" DrawAspect="Content" ObjectID="_1661082250" r:id="rId1042"/>
        </w:object>
      </w:r>
      <w:r>
        <w:rPr>
          <w:rFonts w:ascii="Times New Roman" w:hAnsi="Times New Roman" w:cs="Times New Roman"/>
          <w:sz w:val="28"/>
          <w:szCs w:val="28"/>
        </w:rPr>
        <w:t>.</w:t>
      </w:r>
    </w:p>
    <w:p w:rsidR="00121D1B" w:rsidRDefault="00121D1B"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Решение этого уравнения-нормальное распределение</w:t>
      </w:r>
      <w:r w:rsidR="00752DC6">
        <w:rPr>
          <w:rFonts w:ascii="Times New Roman" w:hAnsi="Times New Roman" w:cs="Times New Roman"/>
          <w:sz w:val="28"/>
          <w:szCs w:val="28"/>
        </w:rPr>
        <w:t>:</w:t>
      </w:r>
      <w:r>
        <w:rPr>
          <w:rFonts w:ascii="Times New Roman" w:hAnsi="Times New Roman" w:cs="Times New Roman"/>
          <w:sz w:val="28"/>
          <w:szCs w:val="28"/>
        </w:rPr>
        <w:t xml:space="preserve"> </w:t>
      </w:r>
    </w:p>
    <w:p w:rsidR="00121D1B" w:rsidRDefault="00752DC6" w:rsidP="0022637B">
      <w:pPr>
        <w:spacing w:after="0" w:line="360" w:lineRule="auto"/>
        <w:jc w:val="both"/>
        <w:rPr>
          <w:rFonts w:ascii="Times New Roman" w:hAnsi="Times New Roman" w:cs="Times New Roman"/>
          <w:sz w:val="28"/>
          <w:szCs w:val="28"/>
        </w:rPr>
      </w:pPr>
      <w:r w:rsidRPr="00752DC6">
        <w:rPr>
          <w:rFonts w:ascii="Times New Roman" w:hAnsi="Times New Roman" w:cs="Times New Roman"/>
          <w:position w:val="-12"/>
          <w:sz w:val="28"/>
          <w:szCs w:val="28"/>
        </w:rPr>
        <w:object w:dxaOrig="7560" w:dyaOrig="400">
          <v:shape id="_x0000_i1553" type="#_x0000_t75" style="width:383.2pt;height:20.3pt" o:ole="">
            <v:imagedata r:id="rId1043" o:title=""/>
          </v:shape>
          <o:OLEObject Type="Embed" ProgID="Equation.DSMT4" ShapeID="_x0000_i1553" DrawAspect="Content" ObjectID="_1661082251" r:id="rId1044"/>
        </w:object>
      </w:r>
      <w:r>
        <w:rPr>
          <w:rFonts w:ascii="Times New Roman" w:hAnsi="Times New Roman" w:cs="Times New Roman"/>
          <w:sz w:val="28"/>
          <w:szCs w:val="28"/>
        </w:rPr>
        <w:t>.</w:t>
      </w:r>
    </w:p>
    <w:p w:rsidR="00752DC6" w:rsidRDefault="00752DC6"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Здесь мы специально выписали зависимость мате</w:t>
      </w:r>
      <w:r w:rsidR="008A4DB8">
        <w:rPr>
          <w:rFonts w:ascii="Times New Roman" w:hAnsi="Times New Roman" w:cs="Times New Roman"/>
          <w:sz w:val="28"/>
          <w:szCs w:val="28"/>
        </w:rPr>
        <w:t>м</w:t>
      </w:r>
      <w:r>
        <w:rPr>
          <w:rFonts w:ascii="Times New Roman" w:hAnsi="Times New Roman" w:cs="Times New Roman"/>
          <w:sz w:val="28"/>
          <w:szCs w:val="28"/>
        </w:rPr>
        <w:t xml:space="preserve">атического ожидания и дисперсии от пространственных координат и времени. </w:t>
      </w:r>
      <w:r w:rsidR="00685C12">
        <w:rPr>
          <w:rFonts w:ascii="Times New Roman" w:hAnsi="Times New Roman" w:cs="Times New Roman"/>
          <w:sz w:val="28"/>
          <w:szCs w:val="28"/>
        </w:rPr>
        <w:t xml:space="preserve">Интерпретация такой записи заключается в том, что при фиксированных координатах и времени получается общеизвестная Гауссовская кривая с максимумом </w:t>
      </w:r>
      <w:proofErr w:type="gramStart"/>
      <w:r w:rsidR="00685C12">
        <w:rPr>
          <w:rFonts w:ascii="Times New Roman" w:hAnsi="Times New Roman" w:cs="Times New Roman"/>
          <w:sz w:val="28"/>
          <w:szCs w:val="28"/>
        </w:rPr>
        <w:t>при</w:t>
      </w:r>
      <w:proofErr w:type="gramEnd"/>
      <w:r w:rsidR="00685C12">
        <w:rPr>
          <w:rFonts w:ascii="Times New Roman" w:hAnsi="Times New Roman" w:cs="Times New Roman"/>
          <w:sz w:val="28"/>
          <w:szCs w:val="28"/>
        </w:rPr>
        <w:t xml:space="preserve"> </w:t>
      </w:r>
      <w:r w:rsidR="00685C12" w:rsidRPr="008A4DB8">
        <w:rPr>
          <w:rFonts w:ascii="Times New Roman" w:hAnsi="Times New Roman" w:cs="Times New Roman"/>
          <w:position w:val="-12"/>
          <w:sz w:val="28"/>
          <w:szCs w:val="28"/>
        </w:rPr>
        <w:object w:dxaOrig="920" w:dyaOrig="380">
          <v:shape id="_x0000_i1554" type="#_x0000_t75" style="width:45.4pt;height:20.3pt" o:ole="">
            <v:imagedata r:id="rId1045" o:title=""/>
          </v:shape>
          <o:OLEObject Type="Embed" ProgID="Equation.DSMT4" ShapeID="_x0000_i1554" DrawAspect="Content" ObjectID="_1661082252" r:id="rId1046"/>
        </w:object>
      </w:r>
      <w:r w:rsidR="00685C12">
        <w:rPr>
          <w:rFonts w:ascii="Times New Roman" w:hAnsi="Times New Roman" w:cs="Times New Roman"/>
          <w:sz w:val="28"/>
          <w:szCs w:val="28"/>
        </w:rPr>
        <w:t xml:space="preserve"> и </w:t>
      </w:r>
      <w:proofErr w:type="gramStart"/>
      <w:r w:rsidR="00685C12">
        <w:rPr>
          <w:rFonts w:ascii="Times New Roman" w:hAnsi="Times New Roman" w:cs="Times New Roman"/>
          <w:sz w:val="28"/>
          <w:szCs w:val="28"/>
        </w:rPr>
        <w:t>видом</w:t>
      </w:r>
      <w:proofErr w:type="gramEnd"/>
      <w:r w:rsidR="00685C12">
        <w:rPr>
          <w:rFonts w:ascii="Times New Roman" w:hAnsi="Times New Roman" w:cs="Times New Roman"/>
          <w:sz w:val="28"/>
          <w:szCs w:val="28"/>
        </w:rPr>
        <w:t xml:space="preserve"> сплющенности, зависящим от </w:t>
      </w:r>
      <w:r w:rsidR="00685C12" w:rsidRPr="0061624C">
        <w:rPr>
          <w:rFonts w:ascii="Times New Roman" w:hAnsi="Times New Roman" w:cs="Times New Roman"/>
          <w:position w:val="-4"/>
          <w:sz w:val="28"/>
          <w:szCs w:val="28"/>
        </w:rPr>
        <w:object w:dxaOrig="260" w:dyaOrig="240">
          <v:shape id="_x0000_i1555" type="#_x0000_t75" style="width:12.55pt;height:12.1pt" o:ole="">
            <v:imagedata r:id="rId1047" o:title=""/>
          </v:shape>
          <o:OLEObject Type="Embed" ProgID="Equation.DSMT4" ShapeID="_x0000_i1555" DrawAspect="Content" ObjectID="_1661082253" r:id="rId1048"/>
        </w:object>
      </w:r>
      <w:r w:rsidR="00685C12">
        <w:rPr>
          <w:rFonts w:ascii="Times New Roman" w:hAnsi="Times New Roman" w:cs="Times New Roman"/>
          <w:sz w:val="28"/>
          <w:szCs w:val="28"/>
        </w:rPr>
        <w:t>. Необходимо отметить</w:t>
      </w:r>
      <w:r w:rsidR="00104FC2">
        <w:rPr>
          <w:rFonts w:ascii="Times New Roman" w:hAnsi="Times New Roman" w:cs="Times New Roman"/>
          <w:sz w:val="28"/>
          <w:szCs w:val="28"/>
        </w:rPr>
        <w:t>,</w:t>
      </w:r>
      <w:r w:rsidR="00685C12">
        <w:rPr>
          <w:rFonts w:ascii="Times New Roman" w:hAnsi="Times New Roman" w:cs="Times New Roman"/>
          <w:sz w:val="28"/>
          <w:szCs w:val="28"/>
        </w:rPr>
        <w:t xml:space="preserve"> что полученная формула для обобщенного нормального закона удовлетворяет обобщенному уравнению ФПК и всем требования, которые предъявляются к ПВ.</w:t>
      </w:r>
    </w:p>
    <w:p w:rsidR="008F3281" w:rsidRDefault="008F3281"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Полученный вид нормального распределения открывает перспективу использования решений для математических ожиданий и дисперсий, получаемых из постановок задач на основе обобщенного уравнения ФПК. В частности, можно переписать ПВ с учетом универсальной формулы для дисперсии:</w:t>
      </w:r>
      <w:r w:rsidR="00314E0A">
        <w:rPr>
          <w:rFonts w:ascii="Times New Roman" w:hAnsi="Times New Roman" w:cs="Times New Roman"/>
          <w:sz w:val="28"/>
          <w:szCs w:val="28"/>
        </w:rPr>
        <w:t xml:space="preserve"> </w:t>
      </w:r>
    </w:p>
    <w:p w:rsidR="008F3281" w:rsidRDefault="00104FC2" w:rsidP="0022637B">
      <w:pPr>
        <w:spacing w:after="0" w:line="360" w:lineRule="auto"/>
        <w:jc w:val="both"/>
        <w:rPr>
          <w:rFonts w:ascii="Times New Roman" w:hAnsi="Times New Roman" w:cs="Times New Roman"/>
          <w:sz w:val="28"/>
          <w:szCs w:val="28"/>
        </w:rPr>
      </w:pPr>
      <w:r w:rsidRPr="008F3281">
        <w:rPr>
          <w:rFonts w:ascii="Times New Roman" w:hAnsi="Times New Roman" w:cs="Times New Roman"/>
          <w:position w:val="-42"/>
          <w:sz w:val="28"/>
          <w:szCs w:val="28"/>
        </w:rPr>
        <w:object w:dxaOrig="8480" w:dyaOrig="960">
          <v:shape id="_x0000_i1556" type="#_x0000_t75" style="width:430.55pt;height:47.85pt" o:ole="">
            <v:imagedata r:id="rId1049" o:title=""/>
          </v:shape>
          <o:OLEObject Type="Embed" ProgID="Equation.DSMT4" ShapeID="_x0000_i1556" DrawAspect="Content" ObjectID="_1661082254" r:id="rId1050"/>
        </w:object>
      </w:r>
      <w:r w:rsidR="00F55DB1">
        <w:rPr>
          <w:rFonts w:ascii="Times New Roman" w:hAnsi="Times New Roman" w:cs="Times New Roman"/>
          <w:sz w:val="28"/>
          <w:szCs w:val="28"/>
        </w:rPr>
        <w:t>(</w:t>
      </w:r>
      <w:r w:rsidR="00223F56">
        <w:rPr>
          <w:rFonts w:ascii="Times New Roman" w:hAnsi="Times New Roman" w:cs="Times New Roman"/>
          <w:sz w:val="28"/>
          <w:szCs w:val="28"/>
        </w:rPr>
        <w:t>1.4</w:t>
      </w:r>
      <w:r w:rsidR="008E3D24">
        <w:rPr>
          <w:rFonts w:ascii="Times New Roman" w:hAnsi="Times New Roman" w:cs="Times New Roman"/>
          <w:sz w:val="28"/>
          <w:szCs w:val="28"/>
        </w:rPr>
        <w:t>5</w:t>
      </w:r>
      <w:r w:rsidR="00F55DB1">
        <w:rPr>
          <w:rFonts w:ascii="Times New Roman" w:hAnsi="Times New Roman" w:cs="Times New Roman"/>
          <w:sz w:val="28"/>
          <w:szCs w:val="28"/>
        </w:rPr>
        <w:t>)</w:t>
      </w:r>
    </w:p>
    <w:p w:rsidR="00835B41" w:rsidRDefault="00835B41"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Зависимость дисперсии от пространственных координат и времени имеет вид</w:t>
      </w:r>
    </w:p>
    <w:p w:rsidR="00835B41" w:rsidRDefault="00835B41" w:rsidP="0022637B">
      <w:pPr>
        <w:spacing w:after="0" w:line="360" w:lineRule="auto"/>
        <w:jc w:val="both"/>
        <w:rPr>
          <w:rFonts w:ascii="Times New Roman" w:hAnsi="Times New Roman" w:cs="Times New Roman"/>
          <w:sz w:val="28"/>
          <w:szCs w:val="28"/>
        </w:rPr>
      </w:pPr>
      <w:r w:rsidRPr="00835B41">
        <w:rPr>
          <w:position w:val="-18"/>
        </w:rPr>
        <w:object w:dxaOrig="6660" w:dyaOrig="520">
          <v:shape id="_x0000_i1557" type="#_x0000_t75" style="width:331.5pt;height:26.6pt" o:ole="">
            <v:imagedata r:id="rId1051" o:title=""/>
          </v:shape>
          <o:OLEObject Type="Embed" ProgID="Equation.DSMT4" ShapeID="_x0000_i1557" DrawAspect="Content" ObjectID="_1661082255" r:id="rId1052"/>
        </w:object>
      </w:r>
      <w:r w:rsidR="00155191">
        <w:t>.</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(1.46)</w:t>
      </w:r>
    </w:p>
    <w:p w:rsidR="0022637B" w:rsidRDefault="0022637B"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Заметим, что зависимость от времени и пространственных координат математического ожидания и дисперсии, а также возможность скачкообразного изменения коэффициента </w:t>
      </w:r>
      <w:r w:rsidRPr="0022637B">
        <w:rPr>
          <w:rFonts w:ascii="Times New Roman" w:hAnsi="Times New Roman" w:cs="Times New Roman"/>
          <w:position w:val="-12"/>
          <w:sz w:val="28"/>
          <w:szCs w:val="28"/>
        </w:rPr>
        <w:object w:dxaOrig="340" w:dyaOrig="360">
          <v:shape id="_x0000_i1558" type="#_x0000_t75" style="width:16.9pt;height:17.9pt" o:ole="">
            <v:imagedata r:id="rId1053" o:title=""/>
          </v:shape>
          <o:OLEObject Type="Embed" ProgID="Equation.DSMT4" ShapeID="_x0000_i1558" DrawAspect="Content" ObjectID="_1661082256" r:id="rId1054"/>
        </w:object>
      </w:r>
      <w:r>
        <w:rPr>
          <w:rFonts w:ascii="Times New Roman" w:hAnsi="Times New Roman" w:cs="Times New Roman"/>
          <w:sz w:val="28"/>
          <w:szCs w:val="28"/>
        </w:rPr>
        <w:t xml:space="preserve"> вместе с изменением его знака, предоставля</w:t>
      </w:r>
      <w:r w:rsidR="001C4CFB">
        <w:rPr>
          <w:rFonts w:ascii="Times New Roman" w:hAnsi="Times New Roman" w:cs="Times New Roman"/>
          <w:sz w:val="28"/>
          <w:szCs w:val="28"/>
        </w:rPr>
        <w:t>ю</w:t>
      </w:r>
      <w:r>
        <w:rPr>
          <w:rFonts w:ascii="Times New Roman" w:hAnsi="Times New Roman" w:cs="Times New Roman"/>
          <w:sz w:val="28"/>
          <w:szCs w:val="28"/>
        </w:rPr>
        <w:t xml:space="preserve">т широкие возможности исследовать сценарии поведения различных случайных явлений. </w:t>
      </w:r>
    </w:p>
    <w:p w:rsidR="000821D0" w:rsidRDefault="000821D0"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итоге решения рассмотренной задачи обобщения классического нормального распределения получаем, что в каждой пространственно-временной точке дифференциальная энтропия максимальна и связана с дисперсией соотношением </w:t>
      </w:r>
    </w:p>
    <w:p w:rsidR="000821D0" w:rsidRDefault="00C61FA6" w:rsidP="0022637B">
      <w:pPr>
        <w:spacing w:after="0" w:line="360" w:lineRule="auto"/>
        <w:jc w:val="both"/>
        <w:rPr>
          <w:rFonts w:ascii="Times New Roman" w:hAnsi="Times New Roman" w:cs="Times New Roman"/>
          <w:sz w:val="28"/>
          <w:szCs w:val="28"/>
        </w:rPr>
      </w:pPr>
      <w:r w:rsidRPr="00155191">
        <w:rPr>
          <w:rFonts w:ascii="Times New Roman" w:hAnsi="Times New Roman" w:cs="Times New Roman"/>
          <w:position w:val="-44"/>
          <w:sz w:val="28"/>
          <w:szCs w:val="28"/>
        </w:rPr>
        <w:object w:dxaOrig="6240" w:dyaOrig="999">
          <v:shape id="_x0000_i1559" type="#_x0000_t75" style="width:311.2pt;height:49.3pt" o:ole="">
            <v:imagedata r:id="rId1055" o:title=""/>
          </v:shape>
          <o:OLEObject Type="Embed" ProgID="Equation.DSMT4" ShapeID="_x0000_i1559" DrawAspect="Content" ObjectID="_1661082257" r:id="rId1056"/>
        </w:object>
      </w:r>
      <w:r w:rsidR="00155191">
        <w:rPr>
          <w:rFonts w:ascii="Times New Roman" w:hAnsi="Times New Roman" w:cs="Times New Roman"/>
          <w:sz w:val="28"/>
          <w:szCs w:val="28"/>
        </w:rPr>
        <w:tab/>
      </w:r>
      <w:r w:rsidR="00155191">
        <w:rPr>
          <w:rFonts w:ascii="Times New Roman" w:hAnsi="Times New Roman" w:cs="Times New Roman"/>
          <w:sz w:val="28"/>
          <w:szCs w:val="28"/>
        </w:rPr>
        <w:tab/>
      </w:r>
      <w:r w:rsidR="00155191">
        <w:rPr>
          <w:rFonts w:ascii="Times New Roman" w:hAnsi="Times New Roman" w:cs="Times New Roman"/>
          <w:sz w:val="28"/>
          <w:szCs w:val="28"/>
        </w:rPr>
        <w:tab/>
      </w:r>
      <w:r w:rsidR="00155191">
        <w:rPr>
          <w:rFonts w:ascii="Times New Roman" w:hAnsi="Times New Roman" w:cs="Times New Roman"/>
          <w:sz w:val="28"/>
          <w:szCs w:val="28"/>
        </w:rPr>
        <w:tab/>
      </w:r>
      <w:r w:rsidR="00F55DB1">
        <w:rPr>
          <w:rFonts w:ascii="Times New Roman" w:hAnsi="Times New Roman" w:cs="Times New Roman"/>
          <w:sz w:val="28"/>
          <w:szCs w:val="28"/>
        </w:rPr>
        <w:t>(</w:t>
      </w:r>
      <w:r w:rsidR="00223F56">
        <w:rPr>
          <w:rFonts w:ascii="Times New Roman" w:hAnsi="Times New Roman" w:cs="Times New Roman"/>
          <w:sz w:val="28"/>
          <w:szCs w:val="28"/>
        </w:rPr>
        <w:t>1.</w:t>
      </w:r>
      <w:r w:rsidR="00F55DB1">
        <w:rPr>
          <w:rFonts w:ascii="Times New Roman" w:hAnsi="Times New Roman" w:cs="Times New Roman"/>
          <w:sz w:val="28"/>
          <w:szCs w:val="28"/>
        </w:rPr>
        <w:t>4</w:t>
      </w:r>
      <w:r w:rsidR="00835B41">
        <w:rPr>
          <w:rFonts w:ascii="Times New Roman" w:hAnsi="Times New Roman" w:cs="Times New Roman"/>
          <w:sz w:val="28"/>
          <w:szCs w:val="28"/>
        </w:rPr>
        <w:t>7</w:t>
      </w:r>
      <w:r w:rsidR="00F55DB1">
        <w:rPr>
          <w:rFonts w:ascii="Times New Roman" w:hAnsi="Times New Roman" w:cs="Times New Roman"/>
          <w:sz w:val="28"/>
          <w:szCs w:val="28"/>
        </w:rPr>
        <w:t>)</w:t>
      </w:r>
    </w:p>
    <w:p w:rsidR="0055729A" w:rsidRDefault="0055729A" w:rsidP="0022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Необходимо сделать следующее замечание. </w:t>
      </w:r>
      <w:proofErr w:type="gramStart"/>
      <w:r>
        <w:rPr>
          <w:rFonts w:ascii="Times New Roman" w:hAnsi="Times New Roman" w:cs="Times New Roman"/>
          <w:sz w:val="28"/>
          <w:szCs w:val="28"/>
        </w:rPr>
        <w:t xml:space="preserve">Формулы для дисперсии и дифференциальной энтропии при </w:t>
      </w:r>
      <w:r w:rsidRPr="0022637B">
        <w:rPr>
          <w:rFonts w:ascii="Times New Roman" w:hAnsi="Times New Roman" w:cs="Times New Roman"/>
          <w:position w:val="-12"/>
          <w:sz w:val="28"/>
          <w:szCs w:val="28"/>
        </w:rPr>
        <w:object w:dxaOrig="700" w:dyaOrig="360">
          <v:shape id="_x0000_i1560" type="#_x0000_t75" style="width:34.8pt;height:17.9pt" o:ole="">
            <v:imagedata r:id="rId1057" o:title=""/>
          </v:shape>
          <o:OLEObject Type="Embed" ProgID="Equation.DSMT4" ShapeID="_x0000_i1560" DrawAspect="Content" ObjectID="_1661082258" r:id="rId1058"/>
        </w:object>
      </w:r>
      <w:r>
        <w:rPr>
          <w:rFonts w:ascii="Times New Roman" w:hAnsi="Times New Roman" w:cs="Times New Roman"/>
          <w:sz w:val="28"/>
          <w:szCs w:val="28"/>
        </w:rPr>
        <w:t xml:space="preserve"> справедливы лишь для тех значений времени, </w:t>
      </w:r>
      <w:r w:rsidR="005D3652">
        <w:rPr>
          <w:rFonts w:ascii="Times New Roman" w:hAnsi="Times New Roman" w:cs="Times New Roman"/>
          <w:sz w:val="28"/>
          <w:szCs w:val="28"/>
        </w:rPr>
        <w:t>при</w:t>
      </w:r>
      <w:r>
        <w:rPr>
          <w:rFonts w:ascii="Times New Roman" w:hAnsi="Times New Roman" w:cs="Times New Roman"/>
          <w:sz w:val="28"/>
          <w:szCs w:val="28"/>
        </w:rPr>
        <w:t xml:space="preserve"> которых </w:t>
      </w:r>
      <w:r w:rsidRPr="009A4D05">
        <w:rPr>
          <w:position w:val="-10"/>
        </w:rPr>
        <w:object w:dxaOrig="1500" w:dyaOrig="320">
          <v:shape id="_x0000_i1561" type="#_x0000_t75" style="width:75.4pt;height:16.9pt" o:ole="">
            <v:imagedata r:id="rId1059" o:title=""/>
          </v:shape>
          <o:OLEObject Type="Embed" ProgID="Equation.DSMT4" ShapeID="_x0000_i1561" DrawAspect="Content" ObjectID="_1661082259" r:id="rId1060"/>
        </w:object>
      </w:r>
      <w:r>
        <w:t>.</w:t>
      </w:r>
      <w:proofErr w:type="gramEnd"/>
    </w:p>
    <w:p w:rsidR="00464EBF" w:rsidRDefault="00E463EB" w:rsidP="00464E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Получился важный для практического применения результат: и дисперсия и дифференциальная энтропия определяются через математическое ожидание, которое тождественно равно решению детерминированной задачи, в то же математическое ожидание не отвечает за проявление внешних случайных воздействий на случайное поле диффузии. </w:t>
      </w:r>
      <w:r w:rsidR="00464EBF">
        <w:rPr>
          <w:rFonts w:ascii="Times New Roman" w:hAnsi="Times New Roman" w:cs="Times New Roman"/>
          <w:sz w:val="28"/>
          <w:szCs w:val="28"/>
        </w:rPr>
        <w:t xml:space="preserve">Скачки </w:t>
      </w:r>
      <w:r w:rsidR="00464EBF" w:rsidRPr="0022637B">
        <w:rPr>
          <w:rFonts w:ascii="Times New Roman" w:hAnsi="Times New Roman" w:cs="Times New Roman"/>
          <w:position w:val="-12"/>
          <w:sz w:val="28"/>
          <w:szCs w:val="28"/>
        </w:rPr>
        <w:object w:dxaOrig="340" w:dyaOrig="360">
          <v:shape id="_x0000_i1562" type="#_x0000_t75" style="width:16.9pt;height:17.9pt" o:ole="">
            <v:imagedata r:id="rId1053" o:title=""/>
          </v:shape>
          <o:OLEObject Type="Embed" ProgID="Equation.DSMT4" ShapeID="_x0000_i1562" DrawAspect="Content" ObjectID="_1661082260" r:id="rId1061"/>
        </w:object>
      </w:r>
      <w:r w:rsidR="00464EBF">
        <w:rPr>
          <w:rFonts w:ascii="Times New Roman" w:hAnsi="Times New Roman" w:cs="Times New Roman"/>
          <w:sz w:val="28"/>
          <w:szCs w:val="28"/>
        </w:rPr>
        <w:t xml:space="preserve"> и смены его знаков характер поведения дисперсии и энтропии, именно резкие изменения </w:t>
      </w:r>
      <w:r w:rsidR="00464EBF" w:rsidRPr="0022637B">
        <w:rPr>
          <w:rFonts w:ascii="Times New Roman" w:hAnsi="Times New Roman" w:cs="Times New Roman"/>
          <w:position w:val="-12"/>
          <w:sz w:val="28"/>
          <w:szCs w:val="28"/>
        </w:rPr>
        <w:object w:dxaOrig="340" w:dyaOrig="360">
          <v:shape id="_x0000_i1563" type="#_x0000_t75" style="width:16.9pt;height:17.9pt" o:ole="">
            <v:imagedata r:id="rId1053" o:title=""/>
          </v:shape>
          <o:OLEObject Type="Embed" ProgID="Equation.DSMT4" ShapeID="_x0000_i1563" DrawAspect="Content" ObjectID="_1661082261" r:id="rId1062"/>
        </w:object>
      </w:r>
      <w:r w:rsidR="00464EBF">
        <w:rPr>
          <w:rFonts w:ascii="Times New Roman" w:hAnsi="Times New Roman" w:cs="Times New Roman"/>
          <w:sz w:val="28"/>
          <w:szCs w:val="28"/>
        </w:rPr>
        <w:t xml:space="preserve"> являются индикаторами предсказания возникновения кризисных ситуаций.</w:t>
      </w:r>
    </w:p>
    <w:p w:rsidR="00F05F78" w:rsidRDefault="000B03CB" w:rsidP="00FB02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74B34">
        <w:rPr>
          <w:rFonts w:ascii="Times New Roman" w:hAnsi="Times New Roman" w:cs="Times New Roman"/>
          <w:sz w:val="28"/>
          <w:szCs w:val="28"/>
        </w:rPr>
        <w:t xml:space="preserve">Следует отметить, что вероятностная интерпретация </w:t>
      </w:r>
      <w:r w:rsidR="00464EBF">
        <w:rPr>
          <w:rFonts w:ascii="Times New Roman" w:hAnsi="Times New Roman" w:cs="Times New Roman"/>
          <w:sz w:val="28"/>
          <w:szCs w:val="28"/>
        </w:rPr>
        <w:t xml:space="preserve">выведенного уравнения </w:t>
      </w:r>
      <w:r w:rsidR="0061624C">
        <w:rPr>
          <w:rFonts w:ascii="Times New Roman" w:hAnsi="Times New Roman" w:cs="Times New Roman"/>
          <w:sz w:val="28"/>
          <w:szCs w:val="28"/>
        </w:rPr>
        <w:t>Ф</w:t>
      </w:r>
      <w:r w:rsidR="00464EBF">
        <w:rPr>
          <w:rFonts w:ascii="Times New Roman" w:hAnsi="Times New Roman" w:cs="Times New Roman"/>
          <w:sz w:val="28"/>
          <w:szCs w:val="28"/>
        </w:rPr>
        <w:t xml:space="preserve">ПК и </w:t>
      </w:r>
      <w:r w:rsidR="00874B34">
        <w:rPr>
          <w:rFonts w:ascii="Times New Roman" w:hAnsi="Times New Roman" w:cs="Times New Roman"/>
          <w:sz w:val="28"/>
          <w:szCs w:val="28"/>
        </w:rPr>
        <w:t xml:space="preserve">полученных </w:t>
      </w:r>
      <w:r w:rsidR="00464EBF">
        <w:rPr>
          <w:rFonts w:ascii="Times New Roman" w:hAnsi="Times New Roman" w:cs="Times New Roman"/>
          <w:sz w:val="28"/>
          <w:szCs w:val="28"/>
        </w:rPr>
        <w:t xml:space="preserve">в этом параграфе </w:t>
      </w:r>
      <w:r w:rsidR="00874B34">
        <w:rPr>
          <w:rFonts w:ascii="Times New Roman" w:hAnsi="Times New Roman" w:cs="Times New Roman"/>
          <w:sz w:val="28"/>
          <w:szCs w:val="28"/>
        </w:rPr>
        <w:t>формул встречает определенные трудности</w:t>
      </w:r>
      <w:r w:rsidR="0061624C">
        <w:rPr>
          <w:rFonts w:ascii="Times New Roman" w:hAnsi="Times New Roman" w:cs="Times New Roman"/>
          <w:sz w:val="28"/>
          <w:szCs w:val="28"/>
        </w:rPr>
        <w:t>.</w:t>
      </w:r>
      <w:r w:rsidR="00874B34">
        <w:rPr>
          <w:rFonts w:ascii="Times New Roman" w:hAnsi="Times New Roman" w:cs="Times New Roman"/>
          <w:sz w:val="28"/>
          <w:szCs w:val="28"/>
        </w:rPr>
        <w:t xml:space="preserve"> Каким образом на непреры</w:t>
      </w:r>
      <w:r w:rsidR="00AE45DA">
        <w:rPr>
          <w:rFonts w:ascii="Times New Roman" w:hAnsi="Times New Roman" w:cs="Times New Roman"/>
          <w:sz w:val="28"/>
          <w:szCs w:val="28"/>
        </w:rPr>
        <w:t>в</w:t>
      </w:r>
      <w:r w:rsidR="00874B34">
        <w:rPr>
          <w:rFonts w:ascii="Times New Roman" w:hAnsi="Times New Roman" w:cs="Times New Roman"/>
          <w:sz w:val="28"/>
          <w:szCs w:val="28"/>
        </w:rPr>
        <w:t>ном множестве происходят проявления случайного характера</w:t>
      </w:r>
      <w:r w:rsidR="00AE45DA">
        <w:rPr>
          <w:rFonts w:ascii="Times New Roman" w:hAnsi="Times New Roman" w:cs="Times New Roman"/>
          <w:sz w:val="28"/>
          <w:szCs w:val="28"/>
        </w:rPr>
        <w:t>?</w:t>
      </w:r>
      <w:r w:rsidR="00874B34">
        <w:rPr>
          <w:rFonts w:ascii="Times New Roman" w:hAnsi="Times New Roman" w:cs="Times New Roman"/>
          <w:sz w:val="28"/>
          <w:szCs w:val="28"/>
        </w:rPr>
        <w:t xml:space="preserve"> Попробуем дать трактовку </w:t>
      </w:r>
      <w:r w:rsidR="00874B34">
        <w:rPr>
          <w:rFonts w:ascii="Times New Roman" w:hAnsi="Times New Roman" w:cs="Times New Roman"/>
          <w:sz w:val="28"/>
          <w:szCs w:val="28"/>
        </w:rPr>
        <w:lastRenderedPageBreak/>
        <w:t>предложенного представлени</w:t>
      </w:r>
      <w:r w:rsidR="00FB026F">
        <w:rPr>
          <w:rFonts w:ascii="Times New Roman" w:hAnsi="Times New Roman" w:cs="Times New Roman"/>
          <w:sz w:val="28"/>
          <w:szCs w:val="28"/>
        </w:rPr>
        <w:t>я</w:t>
      </w:r>
      <w:r w:rsidR="00874B34">
        <w:rPr>
          <w:rFonts w:ascii="Times New Roman" w:hAnsi="Times New Roman" w:cs="Times New Roman"/>
          <w:sz w:val="28"/>
          <w:szCs w:val="28"/>
        </w:rPr>
        <w:t xml:space="preserve"> о течении случайных явлений. Представим, что в </w:t>
      </w:r>
      <w:r w:rsidR="00FB026F">
        <w:rPr>
          <w:rFonts w:ascii="Times New Roman" w:hAnsi="Times New Roman" w:cs="Times New Roman"/>
          <w:sz w:val="28"/>
          <w:szCs w:val="28"/>
        </w:rPr>
        <w:t xml:space="preserve">замкнутой </w:t>
      </w:r>
      <w:r w:rsidR="00874B34">
        <w:rPr>
          <w:rFonts w:ascii="Times New Roman" w:hAnsi="Times New Roman" w:cs="Times New Roman"/>
          <w:sz w:val="28"/>
          <w:szCs w:val="28"/>
        </w:rPr>
        <w:t xml:space="preserve">области имеется </w:t>
      </w:r>
      <w:r w:rsidR="009C7BC1">
        <w:rPr>
          <w:rFonts w:ascii="Times New Roman" w:hAnsi="Times New Roman" w:cs="Times New Roman"/>
          <w:sz w:val="28"/>
          <w:szCs w:val="28"/>
        </w:rPr>
        <w:t>конечное</w:t>
      </w:r>
      <w:r w:rsidR="00874B34">
        <w:rPr>
          <w:rFonts w:ascii="Times New Roman" w:hAnsi="Times New Roman" w:cs="Times New Roman"/>
          <w:sz w:val="28"/>
          <w:szCs w:val="28"/>
        </w:rPr>
        <w:t xml:space="preserve"> количество пространственных точек, в которых происходят случайные процессы. Пусть это множество аналогично </w:t>
      </w:r>
      <w:r w:rsidR="00FB026F">
        <w:rPr>
          <w:rFonts w:ascii="Times New Roman" w:hAnsi="Times New Roman" w:cs="Times New Roman"/>
          <w:sz w:val="28"/>
          <w:szCs w:val="28"/>
        </w:rPr>
        <w:t xml:space="preserve">множеству точек, которые используются в численных методах, например, при решении теплопроводностных задач. Рассмотрим шаблон, который применяется </w:t>
      </w:r>
      <w:r w:rsidR="00874B34">
        <w:rPr>
          <w:rFonts w:ascii="Times New Roman" w:hAnsi="Times New Roman" w:cs="Times New Roman"/>
          <w:sz w:val="28"/>
          <w:szCs w:val="28"/>
        </w:rPr>
        <w:t>в явной разностной схеме</w:t>
      </w:r>
      <w:r w:rsidR="00FB026F">
        <w:rPr>
          <w:rFonts w:ascii="Times New Roman" w:hAnsi="Times New Roman" w:cs="Times New Roman"/>
          <w:sz w:val="28"/>
          <w:szCs w:val="28"/>
        </w:rPr>
        <w:t xml:space="preserve"> (рис </w:t>
      </w:r>
      <w:r w:rsidR="00586EC4">
        <w:rPr>
          <w:rFonts w:ascii="Times New Roman" w:hAnsi="Times New Roman" w:cs="Times New Roman"/>
          <w:sz w:val="28"/>
          <w:szCs w:val="28"/>
        </w:rPr>
        <w:t>1.11</w:t>
      </w:r>
      <w:r w:rsidR="00FB026F">
        <w:rPr>
          <w:rFonts w:ascii="Times New Roman" w:hAnsi="Times New Roman" w:cs="Times New Roman"/>
          <w:sz w:val="28"/>
          <w:szCs w:val="28"/>
        </w:rPr>
        <w:t>).</w:t>
      </w:r>
      <w:r w:rsidR="00414554">
        <w:rPr>
          <w:rFonts w:ascii="Times New Roman" w:hAnsi="Times New Roman" w:cs="Times New Roman"/>
          <w:sz w:val="28"/>
          <w:szCs w:val="28"/>
        </w:rPr>
        <w:t xml:space="preserve"> </w:t>
      </w:r>
      <w:r w:rsidR="00614BA3">
        <w:rPr>
          <w:rFonts w:ascii="Times New Roman" w:hAnsi="Times New Roman" w:cs="Times New Roman"/>
          <w:sz w:val="28"/>
          <w:szCs w:val="28"/>
        </w:rPr>
        <w:t xml:space="preserve">Назовем локальным средним значением отдельное слагаемое в сумме, по которой рассчитывается математическое ожидание. </w:t>
      </w:r>
    </w:p>
    <w:p w:rsidR="003F7514" w:rsidRDefault="003F7514" w:rsidP="00FB026F">
      <w:pPr>
        <w:spacing w:after="0" w:line="360" w:lineRule="auto"/>
        <w:jc w:val="both"/>
        <w:rPr>
          <w:rFonts w:ascii="Times New Roman" w:hAnsi="Times New Roman" w:cs="Times New Roman"/>
          <w:sz w:val="28"/>
          <w:szCs w:val="28"/>
        </w:rPr>
      </w:pPr>
    </w:p>
    <w:p w:rsidR="003F7514" w:rsidRDefault="003F7514" w:rsidP="00FB026F">
      <w:pPr>
        <w:spacing w:after="0" w:line="360" w:lineRule="auto"/>
        <w:jc w:val="both"/>
        <w:rPr>
          <w:rFonts w:ascii="Times New Roman" w:hAnsi="Times New Roman" w:cs="Times New Roman"/>
          <w:sz w:val="28"/>
          <w:szCs w:val="28"/>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r w:rsidRPr="00414554">
        <w:rPr>
          <w:rFonts w:ascii="Times New Roman" w:eastAsia="Times New Roman" w:hAnsi="Times New Roman" w:cs="Times New Roman"/>
          <w:sz w:val="24"/>
          <w:szCs w:val="24"/>
          <w:lang w:eastAsia="ru-RU"/>
        </w:rPr>
        <w:t xml:space="preserve">                  </w:t>
      </w:r>
      <w:r w:rsidRPr="00414554">
        <w:rPr>
          <w:rFonts w:ascii="Times New Roman" w:eastAsia="Times New Roman" w:hAnsi="Times New Roman" w:cs="Times New Roman"/>
          <w:position w:val="-24"/>
          <w:sz w:val="24"/>
          <w:szCs w:val="24"/>
          <w:lang w:eastAsia="ru-RU"/>
        </w:rPr>
        <w:object w:dxaOrig="1219" w:dyaOrig="480">
          <v:shape id="_x0000_i1564" type="#_x0000_t75" style="width:61.35pt;height:24.65pt" o:ole="">
            <v:imagedata r:id="rId1063" o:title=""/>
          </v:shape>
          <o:OLEObject Type="Embed" ProgID="Equation.3" ShapeID="_x0000_i1564" DrawAspect="Content" ObjectID="_1661082262" r:id="rId1064"/>
        </w:object>
      </w:r>
      <w:r w:rsidRPr="00414554">
        <w:rPr>
          <w:rFonts w:ascii="Times New Roman" w:eastAsia="Times New Roman" w:hAnsi="Times New Roman" w:cs="Times New Roman"/>
          <w:sz w:val="24"/>
          <w:szCs w:val="24"/>
          <w:lang w:eastAsia="ru-RU"/>
        </w:rPr>
        <w:t xml:space="preserve">                                      </w:t>
      </w:r>
      <w:r w:rsidRPr="00414554">
        <w:rPr>
          <w:rFonts w:ascii="Times New Roman" w:eastAsia="Times New Roman" w:hAnsi="Times New Roman" w:cs="Times New Roman"/>
          <w:position w:val="-24"/>
          <w:sz w:val="24"/>
          <w:szCs w:val="24"/>
          <w:lang w:eastAsia="ru-RU"/>
        </w:rPr>
        <w:object w:dxaOrig="1219" w:dyaOrig="480">
          <v:shape id="_x0000_i1565" type="#_x0000_t75" style="width:61.35pt;height:24.65pt" o:ole="">
            <v:imagedata r:id="rId1065" o:title=""/>
          </v:shape>
          <o:OLEObject Type="Embed" ProgID="Equation.3" ShapeID="_x0000_i1565" DrawAspect="Content" ObjectID="_1661082263" r:id="rId1066"/>
        </w:object>
      </w:r>
    </w:p>
    <w:p w:rsidR="00614BA3" w:rsidRPr="00414554" w:rsidRDefault="00614BA3" w:rsidP="00614B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mc:AlternateContent>
          <mc:Choice Requires="wpg">
            <w:drawing>
              <wp:anchor distT="0" distB="0" distL="114300" distR="114300" simplePos="0" relativeHeight="251856896" behindDoc="0" locked="0" layoutInCell="1" allowOverlap="1" wp14:anchorId="7CD8D42E" wp14:editId="2550EEE9">
                <wp:simplePos x="0" y="0"/>
                <wp:positionH relativeFrom="column">
                  <wp:posOffset>0</wp:posOffset>
                </wp:positionH>
                <wp:positionV relativeFrom="paragraph">
                  <wp:posOffset>158115</wp:posOffset>
                </wp:positionV>
                <wp:extent cx="4867910" cy="1270635"/>
                <wp:effectExtent l="9525" t="5715" r="8890" b="952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910" cy="1270635"/>
                          <a:chOff x="1701" y="2718"/>
                          <a:chExt cx="7666" cy="3336"/>
                        </a:xfrm>
                      </wpg:grpSpPr>
                      <wps:wsp>
                        <wps:cNvPr id="49" name="AutoShape 4097"/>
                        <wps:cNvSpPr>
                          <a:spLocks noChangeArrowheads="1"/>
                        </wps:cNvSpPr>
                        <wps:spPr bwMode="auto">
                          <a:xfrm>
                            <a:off x="1701" y="4074"/>
                            <a:ext cx="1293" cy="951"/>
                          </a:xfrm>
                          <a:prstGeom prst="flowChartConnector">
                            <a:avLst/>
                          </a:prstGeom>
                          <a:solidFill>
                            <a:srgbClr val="FFFFFF"/>
                          </a:solidFill>
                          <a:ln w="9525">
                            <a:solidFill>
                              <a:srgbClr val="000000"/>
                            </a:solidFill>
                            <a:round/>
                            <a:headEnd/>
                            <a:tailEnd/>
                          </a:ln>
                        </wps:spPr>
                        <wps:txbx>
                          <w:txbxContent>
                            <w:p w:rsidR="00BB15F1" w:rsidRDefault="00BB15F1" w:rsidP="00614BA3">
                              <w:r>
                                <w:rPr>
                                  <w:position w:val="-24"/>
                                </w:rPr>
                                <w:object w:dxaOrig="700" w:dyaOrig="560">
                                  <v:shape id="_x0000_i1567" type="#_x0000_t75" style="width:35.3pt;height:28.05pt" o:ole="">
                                    <v:imagedata r:id="rId1067" o:title=""/>
                                  </v:shape>
                                  <o:OLEObject Type="Embed" ProgID="Equation.3" ShapeID="_x0000_i1567" DrawAspect="Content" ObjectID="_1661083486" r:id="rId1068"/>
                                </w:object>
                              </w:r>
                            </w:p>
                          </w:txbxContent>
                        </wps:txbx>
                        <wps:bodyPr rot="0" vert="horz" wrap="square" lIns="91440" tIns="45720" rIns="91440" bIns="45720" anchor="t" anchorCtr="0" upright="1">
                          <a:noAutofit/>
                        </wps:bodyPr>
                      </wps:wsp>
                      <wps:wsp>
                        <wps:cNvPr id="50" name="AutoShape 4098"/>
                        <wps:cNvSpPr>
                          <a:spLocks noChangeArrowheads="1"/>
                        </wps:cNvSpPr>
                        <wps:spPr bwMode="auto">
                          <a:xfrm>
                            <a:off x="4928" y="4041"/>
                            <a:ext cx="813" cy="951"/>
                          </a:xfrm>
                          <a:prstGeom prst="flowChartConnector">
                            <a:avLst/>
                          </a:prstGeom>
                          <a:solidFill>
                            <a:srgbClr val="FFFFFF"/>
                          </a:solidFill>
                          <a:ln w="9525">
                            <a:solidFill>
                              <a:srgbClr val="000000"/>
                            </a:solidFill>
                            <a:round/>
                            <a:headEnd/>
                            <a:tailEnd/>
                          </a:ln>
                        </wps:spPr>
                        <wps:txbx>
                          <w:txbxContent>
                            <w:p w:rsidR="00BB15F1" w:rsidRDefault="00BB15F1" w:rsidP="00614BA3">
                              <w:r>
                                <w:rPr>
                                  <w:position w:val="-24"/>
                                </w:rPr>
                                <w:object w:dxaOrig="360" w:dyaOrig="560">
                                  <v:shape id="_x0000_i1569" type="#_x0000_t75" style="width:17.9pt;height:28.05pt" o:ole="">
                                    <v:imagedata r:id="rId1069" o:title=""/>
                                  </v:shape>
                                  <o:OLEObject Type="Embed" ProgID="Equation.3" ShapeID="_x0000_i1569" DrawAspect="Content" ObjectID="_1661083487" r:id="rId1070"/>
                                </w:object>
                              </w:r>
                            </w:p>
                          </w:txbxContent>
                        </wps:txbx>
                        <wps:bodyPr rot="0" vert="horz" wrap="square" lIns="91440" tIns="45720" rIns="91440" bIns="45720" anchor="t" anchorCtr="0" upright="1">
                          <a:noAutofit/>
                        </wps:bodyPr>
                      </wps:wsp>
                      <wps:wsp>
                        <wps:cNvPr id="51" name="AutoShape 4099"/>
                        <wps:cNvSpPr>
                          <a:spLocks noChangeArrowheads="1"/>
                        </wps:cNvSpPr>
                        <wps:spPr bwMode="auto">
                          <a:xfrm>
                            <a:off x="8102" y="4049"/>
                            <a:ext cx="1265" cy="895"/>
                          </a:xfrm>
                          <a:prstGeom prst="flowChartConnector">
                            <a:avLst/>
                          </a:prstGeom>
                          <a:solidFill>
                            <a:srgbClr val="FFFFFF"/>
                          </a:solidFill>
                          <a:ln w="9525">
                            <a:solidFill>
                              <a:srgbClr val="000000"/>
                            </a:solidFill>
                            <a:round/>
                            <a:headEnd/>
                            <a:tailEnd/>
                          </a:ln>
                        </wps:spPr>
                        <wps:txbx>
                          <w:txbxContent>
                            <w:p w:rsidR="00BB15F1" w:rsidRDefault="00BB15F1" w:rsidP="00614BA3">
                              <w:r>
                                <w:rPr>
                                  <w:position w:val="-28"/>
                                </w:rPr>
                                <w:object w:dxaOrig="680" w:dyaOrig="520">
                                  <v:shape id="_x0000_i1571" type="#_x0000_t75" style="width:34.8pt;height:26.6pt" o:ole="">
                                    <v:imagedata r:id="rId1071" o:title=""/>
                                  </v:shape>
                                  <o:OLEObject Type="Embed" ProgID="Equation.3" ShapeID="_x0000_i1571" DrawAspect="Content" ObjectID="_1661083488" r:id="rId1072"/>
                                </w:object>
                              </w:r>
                            </w:p>
                          </w:txbxContent>
                        </wps:txbx>
                        <wps:bodyPr rot="0" vert="horz" wrap="square" lIns="91440" tIns="45720" rIns="91440" bIns="45720" anchor="t" anchorCtr="0" upright="1">
                          <a:noAutofit/>
                        </wps:bodyPr>
                      </wps:wsp>
                      <wpg:grpSp>
                        <wpg:cNvPr id="52" name="Group 4100"/>
                        <wpg:cNvGrpSpPr>
                          <a:grpSpLocks/>
                        </wpg:cNvGrpSpPr>
                        <wpg:grpSpPr bwMode="auto">
                          <a:xfrm>
                            <a:off x="2421" y="2718"/>
                            <a:ext cx="2880" cy="1296"/>
                            <a:chOff x="2421" y="2214"/>
                            <a:chExt cx="2880" cy="1080"/>
                          </a:xfrm>
                        </wpg:grpSpPr>
                        <wps:wsp>
                          <wps:cNvPr id="53" name="Line 4101"/>
                          <wps:cNvCnPr/>
                          <wps:spPr bwMode="auto">
                            <a:xfrm flipV="1">
                              <a:off x="2421" y="221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102"/>
                          <wps:cNvCnPr/>
                          <wps:spPr bwMode="auto">
                            <a:xfrm>
                              <a:off x="2421" y="221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103"/>
                          <wps:cNvCnPr/>
                          <wps:spPr bwMode="auto">
                            <a:xfrm>
                              <a:off x="5121" y="22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104"/>
                        <wpg:cNvGrpSpPr>
                          <a:grpSpLocks/>
                        </wpg:cNvGrpSpPr>
                        <wpg:grpSpPr bwMode="auto">
                          <a:xfrm>
                            <a:off x="5481" y="2718"/>
                            <a:ext cx="3240" cy="1296"/>
                            <a:chOff x="5481" y="2718"/>
                            <a:chExt cx="3240" cy="1080"/>
                          </a:xfrm>
                        </wpg:grpSpPr>
                        <wps:wsp>
                          <wps:cNvPr id="57" name="Line 4105"/>
                          <wps:cNvCnPr/>
                          <wps:spPr bwMode="auto">
                            <a:xfrm flipV="1">
                              <a:off x="8721" y="271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106"/>
                          <wps:cNvCnPr/>
                          <wps:spPr bwMode="auto">
                            <a:xfrm flipH="1">
                              <a:off x="5661" y="2718"/>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107"/>
                          <wps:cNvCnPr/>
                          <wps:spPr bwMode="auto">
                            <a:xfrm flipH="1">
                              <a:off x="5481" y="2718"/>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0" name="Group 4108"/>
                        <wpg:cNvGrpSpPr>
                          <a:grpSpLocks/>
                        </wpg:cNvGrpSpPr>
                        <wpg:grpSpPr bwMode="auto">
                          <a:xfrm flipH="1" flipV="1">
                            <a:off x="2421" y="4974"/>
                            <a:ext cx="2880" cy="1080"/>
                            <a:chOff x="2421" y="2214"/>
                            <a:chExt cx="2880" cy="1080"/>
                          </a:xfrm>
                        </wpg:grpSpPr>
                        <wps:wsp>
                          <wps:cNvPr id="61" name="Line 4109"/>
                          <wps:cNvCnPr/>
                          <wps:spPr bwMode="auto">
                            <a:xfrm flipV="1">
                              <a:off x="2421" y="221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110"/>
                          <wps:cNvCnPr/>
                          <wps:spPr bwMode="auto">
                            <a:xfrm>
                              <a:off x="2421" y="221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111"/>
                          <wps:cNvCnPr/>
                          <wps:spPr bwMode="auto">
                            <a:xfrm>
                              <a:off x="5121" y="22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 name="Group 4112"/>
                        <wpg:cNvGrpSpPr>
                          <a:grpSpLocks/>
                        </wpg:cNvGrpSpPr>
                        <wpg:grpSpPr bwMode="auto">
                          <a:xfrm flipV="1">
                            <a:off x="5481" y="4914"/>
                            <a:ext cx="3240" cy="1140"/>
                            <a:chOff x="2421" y="2214"/>
                            <a:chExt cx="2880" cy="1080"/>
                          </a:xfrm>
                        </wpg:grpSpPr>
                        <wps:wsp>
                          <wps:cNvPr id="65" name="Line 4113"/>
                          <wps:cNvCnPr/>
                          <wps:spPr bwMode="auto">
                            <a:xfrm flipV="1">
                              <a:off x="2421" y="221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114"/>
                          <wps:cNvCnPr/>
                          <wps:spPr bwMode="auto">
                            <a:xfrm>
                              <a:off x="2421" y="221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115"/>
                          <wps:cNvCnPr/>
                          <wps:spPr bwMode="auto">
                            <a:xfrm>
                              <a:off x="5121" y="22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0;margin-top:12.45pt;width:383.3pt;height:100.05pt;z-index:251856896" coordorigin="1701,2718" coordsize="7666,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97" o:spid="_x0000_s1027" type="#_x0000_t120" style="position:absolute;left:1701;top:4074;width:129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sY8MA&#10;AADbAAAADwAAAGRycy9kb3ducmV2LnhtbESPQWvCQBSE7wX/w/IEb7pRW1ujq6hUCL0UbcHrI/tM&#10;grtvQ3Y18d+7BaHHYWa+YZbrzhpxo8ZXjhWMRwkI4tzpigsFvz/74QcIH5A1Gsek4E4e1qveyxJT&#10;7Vo+0O0YChEh7FNUUIZQp1L6vCSLfuRq4uidXWMxRNkUUjfYRrg1cpIkM2mx4rhQYk27kvLL8WoV&#10;hOxuvqrWfNv3z82pnW7fMqZaqUG/2yxABOrCf/jZzrSC1zn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8sY8MAAADbAAAADwAAAAAAAAAAAAAAAACYAgAAZHJzL2Rv&#10;d25yZXYueG1sUEsFBgAAAAAEAAQA9QAAAIgDAAAAAA==&#10;">
                  <v:textbox>
                    <w:txbxContent>
                      <w:p w:rsidR="00BB15F1" w:rsidRDefault="00BB15F1" w:rsidP="00614BA3">
                        <w:r>
                          <w:rPr>
                            <w:position w:val="-24"/>
                          </w:rPr>
                          <w:object w:dxaOrig="700" w:dyaOrig="560">
                            <v:shape id="_x0000_i1567" type="#_x0000_t75" style="width:35.5pt;height:28.3pt" o:ole="">
                              <v:imagedata r:id="rId1073" o:title=""/>
                            </v:shape>
                            <o:OLEObject Type="Embed" ProgID="Equation.3" ShapeID="_x0000_i1567" DrawAspect="Content" ObjectID="_1643434570" r:id="rId1074"/>
                          </w:object>
                        </w:r>
                      </w:p>
                    </w:txbxContent>
                  </v:textbox>
                </v:shape>
                <v:shape id="AutoShape 4098" o:spid="_x0000_s1028" type="#_x0000_t120" style="position:absolute;left:4928;top:4041;width:81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TI8AA&#10;AADbAAAADwAAAGRycy9kb3ducmV2LnhtbERPz2vCMBS+D/wfwhN2W1OVblIbRYeDssuYCl4fzbMt&#10;Ji+lyWz73y+HwY4f3+9iN1ojHtT71rGCRZKCIK6cbrlWcDl/vKxB+ICs0TgmBRN52G1nTwXm2g38&#10;TY9TqEUMYZ+jgiaELpfSVw1Z9InriCN3c73FEGFfS93jEMOtkcs0fZUWW44NDXb03lB1P/1YBaGc&#10;zGc7mC/7dtxfh9UhK5k6pZ7n434DItAY/sV/7lIryOL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wTI8AAAADbAAAADwAAAAAAAAAAAAAAAACYAgAAZHJzL2Rvd25y&#10;ZXYueG1sUEsFBgAAAAAEAAQA9QAAAIUDAAAAAA==&#10;">
                  <v:textbox>
                    <w:txbxContent>
                      <w:p w:rsidR="00BB15F1" w:rsidRDefault="00BB15F1" w:rsidP="00614BA3">
                        <w:r>
                          <w:rPr>
                            <w:position w:val="-24"/>
                          </w:rPr>
                          <w:object w:dxaOrig="360" w:dyaOrig="560">
                            <v:shape id="_x0000_i1569" type="#_x0000_t75" style="width:18.25pt;height:28.3pt" o:ole="">
                              <v:imagedata r:id="rId1075" o:title=""/>
                            </v:shape>
                            <o:OLEObject Type="Embed" ProgID="Equation.3" ShapeID="_x0000_i1569" DrawAspect="Content" ObjectID="_1643434571" r:id="rId1076"/>
                          </w:object>
                        </w:r>
                      </w:p>
                    </w:txbxContent>
                  </v:textbox>
                </v:shape>
                <v:shape id="AutoShape 4099" o:spid="_x0000_s1029" type="#_x0000_t120" style="position:absolute;left:8102;top:4049;width:1265;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uMMA&#10;AADbAAAADwAAAGRycy9kb3ducmV2LnhtbESPQWvCQBSE7wX/w/IKvdVNLLGSugYVC6EXqQpeH9nX&#10;JHT3bciuJvn33UKhx2FmvmHWxWiNuFPvW8cK0nkCgrhyuuVaweX8/rwC4QOyRuOYFEzkodjMHtaY&#10;azfwJ91PoRYRwj5HBU0IXS6lrxqy6OeuI47el+sthij7Wuoehwi3Ri6SZCktthwXGuxo31D1fbpZ&#10;BaGczEc7mKN9PWyvw8suK5k6pZ4ex+0biEBj+A//tUutIEv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C2uMMAAADbAAAADwAAAAAAAAAAAAAAAACYAgAAZHJzL2Rv&#10;d25yZXYueG1sUEsFBgAAAAAEAAQA9QAAAIgDAAAAAA==&#10;">
                  <v:textbox>
                    <w:txbxContent>
                      <w:p w:rsidR="00BB15F1" w:rsidRDefault="00BB15F1" w:rsidP="00614BA3">
                        <w:r>
                          <w:rPr>
                            <w:position w:val="-28"/>
                          </w:rPr>
                          <w:object w:dxaOrig="680" w:dyaOrig="520">
                            <v:shape id="_x0000_i1571" type="#_x0000_t75" style="width:34.55pt;height:26.4pt" o:ole="">
                              <v:imagedata r:id="rId1077" o:title=""/>
                            </v:shape>
                            <o:OLEObject Type="Embed" ProgID="Equation.3" ShapeID="_x0000_i1571" DrawAspect="Content" ObjectID="_1643434572" r:id="rId1078"/>
                          </w:object>
                        </w:r>
                      </w:p>
                    </w:txbxContent>
                  </v:textbox>
                </v:shape>
                <v:group id="Group 4100" o:spid="_x0000_s1030" style="position:absolute;left:2421;top:2718;width:2880;height:1296" coordorigin="2421,2214" coordsize="28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4101" o:spid="_x0000_s1031" style="position:absolute;flip:y;visibility:visible;mso-wrap-style:square" from="2421,2214" to="242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102" o:spid="_x0000_s1032" style="position:absolute;visibility:visible;mso-wrap-style:square" from="2421,2214" to="512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103" o:spid="_x0000_s1033" style="position:absolute;visibility:visible;mso-wrap-style:square" from="5121,2214" to="53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group>
                <v:group id="Group 4104" o:spid="_x0000_s1034" style="position:absolute;left:5481;top:2718;width:3240;height:1296" coordorigin="5481,2718" coordsize="32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4105" o:spid="_x0000_s1035" style="position:absolute;flip:y;visibility:visible;mso-wrap-style:square" from="8721,2718" to="872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106" o:spid="_x0000_s1036" style="position:absolute;flip:x;visibility:visible;mso-wrap-style:square" from="5661,2718" to="872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4107" o:spid="_x0000_s1037" style="position:absolute;flip:x;visibility:visible;mso-wrap-style:square" from="5481,2718" to="566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group>
                <v:group id="Group 4108" o:spid="_x0000_s1038" style="position:absolute;left:2421;top:4974;width:2880;height:1080;flip:x y" coordorigin="2421,2214" coordsize="28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i1SfnCAAAA2wAAAA8A&#10;AAAAAAAAAAAAAAAAqgIAAGRycy9kb3ducmV2LnhtbFBLBQYAAAAABAAEAPoAAACZAwAAAAA=&#10;">
                  <v:line id="Line 4109" o:spid="_x0000_s1039" style="position:absolute;flip:y;visibility:visible;mso-wrap-style:square" from="2421,2214" to="242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4110" o:spid="_x0000_s1040" style="position:absolute;visibility:visible;mso-wrap-style:square" from="2421,2214" to="512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4111" o:spid="_x0000_s1041" style="position:absolute;visibility:visible;mso-wrap-style:square" from="5121,2214" to="53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group>
                <v:group id="Group 4112" o:spid="_x0000_s1042" style="position:absolute;left:5481;top:4914;width:3240;height:1140;flip:y" coordorigin="2421,2214" coordsize="28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19NOwwAAANsAAAAP&#10;AAAAAAAAAAAAAAAAAKoCAABkcnMvZG93bnJldi54bWxQSwUGAAAAAAQABAD6AAAAmgMAAAAA&#10;">
                  <v:line id="Line 4113" o:spid="_x0000_s1043" style="position:absolute;flip:y;visibility:visible;mso-wrap-style:square" from="2421,2214" to="242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4114" o:spid="_x0000_s1044" style="position:absolute;visibility:visible;mso-wrap-style:square" from="2421,2214" to="512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4115" o:spid="_x0000_s1045" style="position:absolute;visibility:visible;mso-wrap-style:square" from="5121,2214" to="53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group>
              </v:group>
            </w:pict>
          </mc:Fallback>
        </mc:AlternateContent>
      </w:r>
      <w:r w:rsidRPr="00414554">
        <w:rPr>
          <w:rFonts w:ascii="Times New Roman" w:eastAsia="Times New Roman" w:hAnsi="Times New Roman" w:cs="Times New Roman"/>
          <w:sz w:val="24"/>
          <w:szCs w:val="24"/>
          <w:lang w:eastAsia="ru-RU"/>
        </w:rPr>
        <w:t xml:space="preserve">            </w:t>
      </w: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r w:rsidRPr="00414554">
        <w:rPr>
          <w:rFonts w:ascii="Times New Roman" w:eastAsia="Times New Roman" w:hAnsi="Times New Roman" w:cs="Times New Roman"/>
          <w:sz w:val="24"/>
          <w:szCs w:val="24"/>
          <w:lang w:eastAsia="ru-RU"/>
        </w:rPr>
        <w:t xml:space="preserve">                                                                                                                          </w:t>
      </w: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p>
    <w:p w:rsidR="00614BA3" w:rsidRPr="00414554" w:rsidRDefault="00614BA3" w:rsidP="00614BA3">
      <w:pPr>
        <w:spacing w:after="0" w:line="240" w:lineRule="auto"/>
        <w:rPr>
          <w:rFonts w:ascii="Times New Roman" w:eastAsia="Times New Roman" w:hAnsi="Times New Roman" w:cs="Times New Roman"/>
          <w:sz w:val="24"/>
          <w:szCs w:val="24"/>
          <w:lang w:eastAsia="ru-RU"/>
        </w:rPr>
      </w:pPr>
      <w:r w:rsidRPr="00414554">
        <w:rPr>
          <w:rFonts w:ascii="Times New Roman" w:eastAsia="Times New Roman" w:hAnsi="Times New Roman" w:cs="Times New Roman"/>
          <w:sz w:val="24"/>
          <w:szCs w:val="24"/>
          <w:lang w:eastAsia="ru-RU"/>
        </w:rPr>
        <w:t xml:space="preserve">                     </w:t>
      </w:r>
      <w:r w:rsidRPr="00414554">
        <w:rPr>
          <w:rFonts w:ascii="Times New Roman" w:eastAsia="Times New Roman" w:hAnsi="Times New Roman" w:cs="Times New Roman"/>
          <w:position w:val="-24"/>
          <w:sz w:val="24"/>
          <w:szCs w:val="24"/>
          <w:lang w:eastAsia="ru-RU"/>
        </w:rPr>
        <w:object w:dxaOrig="1219" w:dyaOrig="480">
          <v:shape id="_x0000_i1572" type="#_x0000_t75" style="width:61.35pt;height:24.65pt" o:ole="">
            <v:imagedata r:id="rId1079" o:title=""/>
          </v:shape>
          <o:OLEObject Type="Embed" ProgID="Equation.3" ShapeID="_x0000_i1572" DrawAspect="Content" ObjectID="_1661082264" r:id="rId1080"/>
        </w:object>
      </w:r>
      <w:r w:rsidRPr="00414554">
        <w:rPr>
          <w:rFonts w:ascii="Times New Roman" w:eastAsia="Times New Roman" w:hAnsi="Times New Roman" w:cs="Times New Roman"/>
          <w:sz w:val="24"/>
          <w:szCs w:val="24"/>
          <w:lang w:eastAsia="ru-RU"/>
        </w:rPr>
        <w:t xml:space="preserve">                                  </w:t>
      </w:r>
      <w:r w:rsidRPr="00414554">
        <w:rPr>
          <w:rFonts w:ascii="Times New Roman" w:eastAsia="Times New Roman" w:hAnsi="Times New Roman" w:cs="Times New Roman"/>
          <w:position w:val="-24"/>
          <w:sz w:val="24"/>
          <w:szCs w:val="24"/>
          <w:lang w:eastAsia="ru-RU"/>
        </w:rPr>
        <w:object w:dxaOrig="1219" w:dyaOrig="480">
          <v:shape id="_x0000_i1573" type="#_x0000_t75" style="width:61.35pt;height:24.65pt" o:ole="">
            <v:imagedata r:id="rId1081" o:title=""/>
          </v:shape>
          <o:OLEObject Type="Embed" ProgID="Equation.3" ShapeID="_x0000_i1573" DrawAspect="Content" ObjectID="_1661082265" r:id="rId1082"/>
        </w:object>
      </w:r>
    </w:p>
    <w:p w:rsidR="00614BA3" w:rsidRPr="00FF541D" w:rsidRDefault="00614BA3" w:rsidP="00614BA3">
      <w:pPr>
        <w:spacing w:after="0" w:line="240" w:lineRule="auto"/>
        <w:rPr>
          <w:rFonts w:ascii="Times New Roman" w:eastAsia="Times New Roman" w:hAnsi="Times New Roman" w:cs="Times New Roman"/>
          <w:sz w:val="28"/>
          <w:szCs w:val="28"/>
          <w:lang w:eastAsia="ru-RU"/>
        </w:rPr>
      </w:pPr>
    </w:p>
    <w:p w:rsidR="00614BA3" w:rsidRPr="00FF541D" w:rsidRDefault="00614BA3" w:rsidP="00F02C5A">
      <w:pPr>
        <w:spacing w:after="0" w:line="360" w:lineRule="auto"/>
        <w:rPr>
          <w:rFonts w:ascii="Times New Roman" w:eastAsia="Times New Roman" w:hAnsi="Times New Roman" w:cs="Times New Roman"/>
          <w:sz w:val="28"/>
          <w:szCs w:val="28"/>
          <w:lang w:eastAsia="ru-RU"/>
        </w:rPr>
      </w:pPr>
      <w:r w:rsidRPr="00FF541D">
        <w:rPr>
          <w:rFonts w:ascii="Times New Roman" w:eastAsia="Times New Roman" w:hAnsi="Times New Roman" w:cs="Times New Roman"/>
          <w:sz w:val="28"/>
          <w:szCs w:val="28"/>
          <w:lang w:eastAsia="ru-RU"/>
        </w:rPr>
        <w:t>Рис.1.</w:t>
      </w:r>
      <w:r w:rsidR="00586EC4">
        <w:rPr>
          <w:rFonts w:ascii="Times New Roman" w:eastAsia="Times New Roman" w:hAnsi="Times New Roman" w:cs="Times New Roman"/>
          <w:sz w:val="28"/>
          <w:szCs w:val="28"/>
          <w:lang w:eastAsia="ru-RU"/>
        </w:rPr>
        <w:t>11.</w:t>
      </w:r>
      <w:r w:rsidRPr="00FF541D">
        <w:rPr>
          <w:rFonts w:ascii="Times New Roman" w:eastAsia="Times New Roman" w:hAnsi="Times New Roman" w:cs="Times New Roman"/>
          <w:sz w:val="28"/>
          <w:szCs w:val="28"/>
          <w:lang w:eastAsia="ru-RU"/>
        </w:rPr>
        <w:t xml:space="preserve"> </w:t>
      </w:r>
      <w:proofErr w:type="gramStart"/>
      <w:r w:rsidRPr="00FF541D">
        <w:rPr>
          <w:rFonts w:ascii="Times New Roman" w:eastAsia="Times New Roman" w:hAnsi="Times New Roman" w:cs="Times New Roman"/>
          <w:sz w:val="28"/>
          <w:szCs w:val="28"/>
          <w:lang w:eastAsia="ru-RU"/>
        </w:rPr>
        <w:t>Схема случайной связи трех соседних пространственных узлов, в которых происходят независимые случайные процессы (</w:t>
      </w:r>
      <w:r w:rsidRPr="00FF541D">
        <w:rPr>
          <w:rFonts w:ascii="Times New Roman" w:eastAsia="Times New Roman" w:hAnsi="Times New Roman" w:cs="Times New Roman"/>
          <w:position w:val="-24"/>
          <w:sz w:val="28"/>
          <w:szCs w:val="28"/>
          <w:lang w:eastAsia="ru-RU"/>
        </w:rPr>
        <w:object w:dxaOrig="1219" w:dyaOrig="480">
          <v:shape id="_x0000_i1574" type="#_x0000_t75" style="width:61.35pt;height:24.65pt" o:ole="">
            <v:imagedata r:id="rId1083" o:title=""/>
          </v:shape>
          <o:OLEObject Type="Embed" ProgID="Equation.3" ShapeID="_x0000_i1574" DrawAspect="Content" ObjectID="_1661082266" r:id="rId1084"/>
        </w:object>
      </w:r>
      <w:r w:rsidRPr="00FF541D">
        <w:rPr>
          <w:rFonts w:ascii="Times New Roman" w:eastAsia="Times New Roman" w:hAnsi="Times New Roman" w:cs="Times New Roman"/>
          <w:sz w:val="28"/>
          <w:szCs w:val="28"/>
          <w:lang w:eastAsia="ru-RU"/>
        </w:rPr>
        <w:t xml:space="preserve"> и </w:t>
      </w:r>
      <w:r w:rsidRPr="00FF541D">
        <w:rPr>
          <w:rFonts w:ascii="Times New Roman" w:eastAsia="Times New Roman" w:hAnsi="Times New Roman" w:cs="Times New Roman"/>
          <w:position w:val="-24"/>
          <w:sz w:val="28"/>
          <w:szCs w:val="28"/>
          <w:lang w:eastAsia="ru-RU"/>
        </w:rPr>
        <w:object w:dxaOrig="1219" w:dyaOrig="480">
          <v:shape id="_x0000_i1575" type="#_x0000_t75" style="width:61.35pt;height:24.65pt" o:ole="">
            <v:imagedata r:id="rId1085" o:title=""/>
          </v:shape>
          <o:OLEObject Type="Embed" ProgID="Equation.3" ShapeID="_x0000_i1575" DrawAspect="Content" ObjectID="_1661082267" r:id="rId1086"/>
        </w:object>
      </w:r>
      <w:r w:rsidRPr="00FF541D">
        <w:rPr>
          <w:rFonts w:ascii="Times New Roman" w:eastAsia="Times New Roman" w:hAnsi="Times New Roman" w:cs="Times New Roman"/>
          <w:sz w:val="28"/>
          <w:szCs w:val="28"/>
          <w:lang w:eastAsia="ru-RU"/>
        </w:rPr>
        <w:t xml:space="preserve">- вероятности обмена локальными средними значениями между соседними узлами за время </w:t>
      </w:r>
      <w:r w:rsidRPr="00FF541D">
        <w:rPr>
          <w:rFonts w:ascii="Times New Roman" w:eastAsia="Times New Roman" w:hAnsi="Times New Roman" w:cs="Times New Roman"/>
          <w:position w:val="-6"/>
          <w:sz w:val="28"/>
          <w:szCs w:val="28"/>
          <w:lang w:eastAsia="ru-RU"/>
        </w:rPr>
        <w:object w:dxaOrig="240" w:dyaOrig="279">
          <v:shape id="_x0000_i1576" type="#_x0000_t75" style="width:12.1pt;height:14pt" o:ole="">
            <v:imagedata r:id="rId1087" o:title=""/>
          </v:shape>
          <o:OLEObject Type="Embed" ProgID="Equation.3" ShapeID="_x0000_i1576" DrawAspect="Content" ObjectID="_1661082268" r:id="rId1088"/>
        </w:object>
      </w:r>
      <w:r w:rsidRPr="00FF541D">
        <w:rPr>
          <w:rFonts w:ascii="Times New Roman" w:eastAsia="Times New Roman" w:hAnsi="Times New Roman" w:cs="Times New Roman"/>
          <w:sz w:val="28"/>
          <w:szCs w:val="28"/>
          <w:lang w:eastAsia="ru-RU"/>
        </w:rPr>
        <w:t>.</w:t>
      </w:r>
      <w:proofErr w:type="gramEnd"/>
    </w:p>
    <w:p w:rsidR="00FF541D" w:rsidRPr="00FF541D" w:rsidRDefault="00FE2319" w:rsidP="00FF541D">
      <w:pPr>
        <w:spacing w:after="0" w:line="360" w:lineRule="auto"/>
        <w:jc w:val="both"/>
        <w:rPr>
          <w:rFonts w:ascii="Times New Roman" w:eastAsia="Times New Roman" w:hAnsi="Times New Roman" w:cs="Times New Roman"/>
          <w:sz w:val="28"/>
          <w:szCs w:val="28"/>
          <w:lang w:eastAsia="ru-RU"/>
        </w:rPr>
      </w:pPr>
      <w:r w:rsidRPr="00FF541D">
        <w:rPr>
          <w:rFonts w:ascii="Times New Roman" w:eastAsia="Times New Roman" w:hAnsi="Times New Roman" w:cs="Times New Roman"/>
          <w:sz w:val="28"/>
          <w:szCs w:val="28"/>
          <w:lang w:eastAsia="ru-RU"/>
        </w:rPr>
        <w:tab/>
        <w:t xml:space="preserve">Среди множества ПВ выбрана такая, которая определяет вероятность в момент времени </w:t>
      </w:r>
      <w:r w:rsidR="004D5502" w:rsidRPr="004D5502">
        <w:rPr>
          <w:rFonts w:ascii="Times New Roman" w:eastAsia="Times New Roman" w:hAnsi="Times New Roman" w:cs="Times New Roman"/>
          <w:position w:val="-14"/>
          <w:sz w:val="28"/>
          <w:szCs w:val="28"/>
          <w:lang w:eastAsia="ru-RU"/>
        </w:rPr>
        <w:object w:dxaOrig="360" w:dyaOrig="380">
          <v:shape id="_x0000_i1577" type="#_x0000_t75" style="width:17.9pt;height:17.9pt" o:ole="">
            <v:imagedata r:id="rId1089" o:title=""/>
          </v:shape>
          <o:OLEObject Type="Embed" ProgID="Equation.DSMT4" ShapeID="_x0000_i1577" DrawAspect="Content" ObjectID="_1661082269" r:id="rId1090"/>
        </w:object>
      </w:r>
      <w:r w:rsidRPr="00FF541D">
        <w:rPr>
          <w:rFonts w:ascii="Times New Roman" w:eastAsia="Times New Roman" w:hAnsi="Times New Roman" w:cs="Times New Roman"/>
          <w:sz w:val="28"/>
          <w:szCs w:val="28"/>
          <w:lang w:eastAsia="ru-RU"/>
        </w:rPr>
        <w:t xml:space="preserve"> и в узле </w:t>
      </w:r>
      <w:r w:rsidR="004D5502" w:rsidRPr="004D5502">
        <w:rPr>
          <w:rFonts w:ascii="Times New Roman" w:eastAsia="Times New Roman" w:hAnsi="Times New Roman" w:cs="Times New Roman"/>
          <w:position w:val="-12"/>
          <w:sz w:val="28"/>
          <w:szCs w:val="28"/>
          <w:lang w:eastAsia="ru-RU"/>
        </w:rPr>
        <w:object w:dxaOrig="240" w:dyaOrig="360">
          <v:shape id="_x0000_i1578" type="#_x0000_t75" style="width:12.1pt;height:17.9pt" o:ole="">
            <v:imagedata r:id="rId1091" o:title=""/>
          </v:shape>
          <o:OLEObject Type="Embed" ProgID="Equation.DSMT4" ShapeID="_x0000_i1578" DrawAspect="Content" ObjectID="_1661082270" r:id="rId1092"/>
        </w:object>
      </w:r>
      <w:r w:rsidRPr="00FF541D">
        <w:rPr>
          <w:rFonts w:ascii="Times New Roman" w:eastAsia="Times New Roman" w:hAnsi="Times New Roman" w:cs="Times New Roman"/>
          <w:sz w:val="28"/>
          <w:szCs w:val="28"/>
          <w:lang w:eastAsia="ru-RU"/>
        </w:rPr>
        <w:t xml:space="preserve"> </w:t>
      </w:r>
      <w:r w:rsidRPr="004D5502">
        <w:rPr>
          <w:rFonts w:ascii="Times New Roman" w:eastAsia="Times New Roman" w:hAnsi="Times New Roman" w:cs="Times New Roman"/>
          <w:sz w:val="28"/>
          <w:szCs w:val="28"/>
          <w:lang w:eastAsia="ru-RU"/>
        </w:rPr>
        <w:t>только</w:t>
      </w:r>
      <w:r w:rsidRPr="00FF541D">
        <w:rPr>
          <w:rFonts w:ascii="Times New Roman" w:eastAsia="Times New Roman" w:hAnsi="Times New Roman" w:cs="Times New Roman"/>
          <w:sz w:val="28"/>
          <w:szCs w:val="28"/>
          <w:lang w:eastAsia="ru-RU"/>
        </w:rPr>
        <w:t xml:space="preserve"> в зависимости от состояния системы в момент времени </w:t>
      </w:r>
      <w:r w:rsidR="004D5502" w:rsidRPr="004D5502">
        <w:rPr>
          <w:rFonts w:ascii="Times New Roman" w:eastAsia="Times New Roman" w:hAnsi="Times New Roman" w:cs="Times New Roman"/>
          <w:position w:val="-14"/>
          <w:sz w:val="28"/>
          <w:szCs w:val="28"/>
          <w:lang w:eastAsia="ru-RU"/>
        </w:rPr>
        <w:object w:dxaOrig="220" w:dyaOrig="380">
          <v:shape id="_x0000_i1579" type="#_x0000_t75" style="width:10.65pt;height:17.9pt" o:ole="">
            <v:imagedata r:id="rId1093" o:title=""/>
          </v:shape>
          <o:OLEObject Type="Embed" ProgID="Equation.DSMT4" ShapeID="_x0000_i1579" DrawAspect="Content" ObjectID="_1661082271" r:id="rId1094"/>
        </w:object>
      </w:r>
      <w:r w:rsidRPr="00FF541D">
        <w:rPr>
          <w:rFonts w:ascii="Times New Roman" w:eastAsia="Times New Roman" w:hAnsi="Times New Roman" w:cs="Times New Roman"/>
          <w:sz w:val="28"/>
          <w:szCs w:val="28"/>
          <w:lang w:eastAsia="ru-RU"/>
        </w:rPr>
        <w:t xml:space="preserve"> как в самом узле </w:t>
      </w:r>
      <w:r w:rsidR="004D5502" w:rsidRPr="004D5502">
        <w:rPr>
          <w:rFonts w:ascii="Times New Roman" w:eastAsia="Times New Roman" w:hAnsi="Times New Roman" w:cs="Times New Roman"/>
          <w:position w:val="-12"/>
          <w:sz w:val="28"/>
          <w:szCs w:val="28"/>
          <w:lang w:eastAsia="ru-RU"/>
        </w:rPr>
        <w:object w:dxaOrig="240" w:dyaOrig="360">
          <v:shape id="_x0000_i1580" type="#_x0000_t75" style="width:12.1pt;height:17.9pt" o:ole="">
            <v:imagedata r:id="rId1091" o:title=""/>
          </v:shape>
          <o:OLEObject Type="Embed" ProgID="Equation.DSMT4" ShapeID="_x0000_i1580" DrawAspect="Content" ObjectID="_1661082272" r:id="rId1095"/>
        </w:object>
      </w:r>
      <w:r w:rsidRPr="00FF541D">
        <w:rPr>
          <w:rFonts w:ascii="Times New Roman" w:eastAsia="Times New Roman" w:hAnsi="Times New Roman" w:cs="Times New Roman"/>
          <w:sz w:val="28"/>
          <w:szCs w:val="28"/>
          <w:lang w:eastAsia="ru-RU"/>
        </w:rPr>
        <w:t xml:space="preserve">, так и двух соседних с ним </w:t>
      </w:r>
      <w:r w:rsidR="004D5502" w:rsidRPr="004D5502">
        <w:rPr>
          <w:rFonts w:ascii="Times New Roman" w:eastAsia="Times New Roman" w:hAnsi="Times New Roman" w:cs="Times New Roman"/>
          <w:position w:val="-12"/>
          <w:sz w:val="28"/>
          <w:szCs w:val="28"/>
          <w:lang w:eastAsia="ru-RU"/>
        </w:rPr>
        <w:object w:dxaOrig="380" w:dyaOrig="360">
          <v:shape id="_x0000_i1581" type="#_x0000_t75" style="width:17.9pt;height:17.9pt" o:ole="">
            <v:imagedata r:id="rId1096" o:title=""/>
          </v:shape>
          <o:OLEObject Type="Embed" ProgID="Equation.DSMT4" ShapeID="_x0000_i1581" DrawAspect="Content" ObjectID="_1661082273" r:id="rId1097"/>
        </w:object>
      </w:r>
      <w:r w:rsidRPr="00FF541D">
        <w:rPr>
          <w:rFonts w:ascii="Times New Roman" w:eastAsia="Times New Roman" w:hAnsi="Times New Roman" w:cs="Times New Roman"/>
          <w:sz w:val="28"/>
          <w:szCs w:val="28"/>
          <w:lang w:eastAsia="ru-RU"/>
        </w:rPr>
        <w:t xml:space="preserve">. Будем называть такие случайные системы реализациями </w:t>
      </w:r>
      <w:r w:rsidR="004D5502">
        <w:rPr>
          <w:rFonts w:ascii="Times New Roman" w:eastAsia="Times New Roman" w:hAnsi="Times New Roman" w:cs="Times New Roman"/>
          <w:sz w:val="28"/>
          <w:szCs w:val="28"/>
          <w:lang w:eastAsia="ru-RU"/>
        </w:rPr>
        <w:t>Марковских полей</w:t>
      </w:r>
      <w:r w:rsidRPr="00FF541D">
        <w:rPr>
          <w:rFonts w:ascii="Times New Roman" w:eastAsia="Times New Roman" w:hAnsi="Times New Roman" w:cs="Times New Roman"/>
          <w:sz w:val="28"/>
          <w:szCs w:val="28"/>
          <w:lang w:eastAsia="ru-RU"/>
        </w:rPr>
        <w:t xml:space="preserve">. Можно привести следующую вероятностную трактовку одного из вариантов обмена локальными средними значениями между тремя соседними </w:t>
      </w:r>
      <w:r w:rsidRPr="00FF541D">
        <w:rPr>
          <w:rFonts w:ascii="Times New Roman" w:eastAsia="Times New Roman" w:hAnsi="Times New Roman" w:cs="Times New Roman"/>
          <w:sz w:val="28"/>
          <w:szCs w:val="28"/>
          <w:lang w:eastAsia="ru-RU"/>
        </w:rPr>
        <w:lastRenderedPageBreak/>
        <w:t>пространственными узлами</w:t>
      </w:r>
      <w:r w:rsidR="004D5502">
        <w:rPr>
          <w:rFonts w:ascii="Times New Roman" w:eastAsia="Times New Roman" w:hAnsi="Times New Roman" w:cs="Times New Roman"/>
          <w:sz w:val="28"/>
          <w:szCs w:val="28"/>
          <w:lang w:eastAsia="ru-RU"/>
        </w:rPr>
        <w:t xml:space="preserve"> </w:t>
      </w:r>
      <w:r w:rsidR="004D5502" w:rsidRPr="004D5502">
        <w:rPr>
          <w:rFonts w:ascii="Times New Roman" w:eastAsia="Times New Roman" w:hAnsi="Times New Roman" w:cs="Times New Roman"/>
          <w:position w:val="-12"/>
          <w:sz w:val="28"/>
          <w:szCs w:val="28"/>
          <w:lang w:eastAsia="ru-RU"/>
        </w:rPr>
        <w:object w:dxaOrig="240" w:dyaOrig="360">
          <v:shape id="_x0000_i1582" type="#_x0000_t75" style="width:12.1pt;height:17.9pt" o:ole="">
            <v:imagedata r:id="rId1091" o:title=""/>
          </v:shape>
          <o:OLEObject Type="Embed" ProgID="Equation.DSMT4" ShapeID="_x0000_i1582" DrawAspect="Content" ObjectID="_1661082274" r:id="rId1098"/>
        </w:object>
      </w:r>
      <w:r w:rsidR="004D5502">
        <w:rPr>
          <w:rFonts w:ascii="Times New Roman" w:eastAsia="Times New Roman" w:hAnsi="Times New Roman" w:cs="Times New Roman"/>
          <w:sz w:val="28"/>
          <w:szCs w:val="28"/>
          <w:lang w:eastAsia="ru-RU"/>
        </w:rPr>
        <w:t xml:space="preserve">, </w:t>
      </w:r>
      <w:r w:rsidR="004D5502" w:rsidRPr="004D5502">
        <w:rPr>
          <w:rFonts w:ascii="Times New Roman" w:eastAsia="Times New Roman" w:hAnsi="Times New Roman" w:cs="Times New Roman"/>
          <w:position w:val="-12"/>
          <w:sz w:val="28"/>
          <w:szCs w:val="28"/>
          <w:lang w:eastAsia="ru-RU"/>
        </w:rPr>
        <w:object w:dxaOrig="380" w:dyaOrig="360">
          <v:shape id="_x0000_i1583" type="#_x0000_t75" style="width:17.9pt;height:17.9pt" o:ole="">
            <v:imagedata r:id="rId1099" o:title=""/>
          </v:shape>
          <o:OLEObject Type="Embed" ProgID="Equation.DSMT4" ShapeID="_x0000_i1583" DrawAspect="Content" ObjectID="_1661082275" r:id="rId1100"/>
        </w:object>
      </w:r>
      <w:r w:rsidRPr="00FF541D">
        <w:rPr>
          <w:rFonts w:ascii="Times New Roman" w:eastAsia="Times New Roman" w:hAnsi="Times New Roman" w:cs="Times New Roman"/>
          <w:sz w:val="28"/>
          <w:szCs w:val="28"/>
          <w:lang w:eastAsia="ru-RU"/>
        </w:rPr>
        <w:t xml:space="preserve">, где происходят случайные марковские процессы за время </w:t>
      </w:r>
      <w:r w:rsidR="004D5502" w:rsidRPr="004D5502">
        <w:rPr>
          <w:rFonts w:ascii="Times New Roman" w:eastAsia="Times New Roman" w:hAnsi="Times New Roman" w:cs="Times New Roman"/>
          <w:position w:val="-6"/>
          <w:sz w:val="28"/>
          <w:szCs w:val="28"/>
          <w:lang w:eastAsia="ru-RU"/>
        </w:rPr>
        <w:object w:dxaOrig="200" w:dyaOrig="220">
          <v:shape id="_x0000_i1584" type="#_x0000_t75" style="width:10.15pt;height:10.65pt" o:ole="">
            <v:imagedata r:id="rId1101" o:title=""/>
          </v:shape>
          <o:OLEObject Type="Embed" ProgID="Equation.DSMT4" ShapeID="_x0000_i1584" DrawAspect="Content" ObjectID="_1661082276" r:id="rId1102"/>
        </w:object>
      </w:r>
      <w:r w:rsidR="0061624C">
        <w:rPr>
          <w:rFonts w:ascii="Times New Roman" w:eastAsia="Times New Roman" w:hAnsi="Times New Roman" w:cs="Times New Roman"/>
          <w:sz w:val="28"/>
          <w:szCs w:val="28"/>
          <w:lang w:eastAsia="ru-RU"/>
        </w:rPr>
        <w:t>.</w:t>
      </w:r>
      <w:r w:rsidRPr="00FF541D">
        <w:rPr>
          <w:rFonts w:ascii="Times New Roman" w:eastAsia="Times New Roman" w:hAnsi="Times New Roman" w:cs="Times New Roman"/>
          <w:sz w:val="28"/>
          <w:szCs w:val="28"/>
          <w:lang w:eastAsia="ru-RU"/>
        </w:rPr>
        <w:t xml:space="preserve"> Локальное среднее значения во внутренних узлах сетки </w:t>
      </w:r>
      <w:r w:rsidR="004D5502" w:rsidRPr="004D5502">
        <w:rPr>
          <w:rFonts w:ascii="Times New Roman" w:eastAsia="Times New Roman" w:hAnsi="Times New Roman" w:cs="Times New Roman"/>
          <w:position w:val="-12"/>
          <w:sz w:val="28"/>
          <w:szCs w:val="28"/>
          <w:lang w:eastAsia="ru-RU"/>
        </w:rPr>
        <w:object w:dxaOrig="240" w:dyaOrig="360">
          <v:shape id="_x0000_i1585" type="#_x0000_t75" style="width:12.1pt;height:17.9pt" o:ole="">
            <v:imagedata r:id="rId1091" o:title=""/>
          </v:shape>
          <o:OLEObject Type="Embed" ProgID="Equation.DSMT4" ShapeID="_x0000_i1585" DrawAspect="Content" ObjectID="_1661082277" r:id="rId1103"/>
        </w:object>
      </w:r>
      <w:r w:rsidRPr="00FF541D">
        <w:rPr>
          <w:rFonts w:ascii="Times New Roman" w:eastAsia="Times New Roman" w:hAnsi="Times New Roman" w:cs="Times New Roman"/>
          <w:sz w:val="28"/>
          <w:szCs w:val="28"/>
          <w:lang w:eastAsia="ru-RU"/>
        </w:rPr>
        <w:t>в момент времени</w:t>
      </w:r>
      <w:r w:rsidR="00E94C30" w:rsidRPr="00FF541D">
        <w:rPr>
          <w:rFonts w:ascii="Times New Roman" w:eastAsia="Times New Roman" w:hAnsi="Times New Roman" w:cs="Times New Roman"/>
          <w:sz w:val="28"/>
          <w:szCs w:val="28"/>
          <w:lang w:eastAsia="ru-RU"/>
        </w:rPr>
        <w:t xml:space="preserve"> </w:t>
      </w:r>
      <w:r w:rsidR="00E94C30" w:rsidRPr="00FF541D">
        <w:rPr>
          <w:rFonts w:ascii="Times New Roman" w:eastAsia="Times New Roman" w:hAnsi="Times New Roman" w:cs="Times New Roman"/>
          <w:position w:val="-14"/>
          <w:sz w:val="28"/>
          <w:szCs w:val="28"/>
          <w:lang w:eastAsia="ru-RU"/>
        </w:rPr>
        <w:object w:dxaOrig="360" w:dyaOrig="380">
          <v:shape id="_x0000_i1586" type="#_x0000_t75" style="width:17.9pt;height:17.9pt" o:ole="">
            <v:imagedata r:id="rId1104" o:title=""/>
          </v:shape>
          <o:OLEObject Type="Embed" ProgID="Equation.DSMT4" ShapeID="_x0000_i1586" DrawAspect="Content" ObjectID="_1661082278" r:id="rId1105"/>
        </w:object>
      </w:r>
      <w:r w:rsidRPr="00FF541D">
        <w:rPr>
          <w:rFonts w:ascii="Times New Roman" w:eastAsia="Times New Roman" w:hAnsi="Times New Roman" w:cs="Times New Roman"/>
          <w:sz w:val="28"/>
          <w:szCs w:val="28"/>
          <w:lang w:eastAsia="ru-RU"/>
        </w:rPr>
        <w:t xml:space="preserve"> формируется следующим образом. Во-первых, из двух соседних узлов </w:t>
      </w:r>
      <w:r w:rsidR="004D5502" w:rsidRPr="004D5502">
        <w:rPr>
          <w:rFonts w:ascii="Times New Roman" w:eastAsia="Times New Roman" w:hAnsi="Times New Roman" w:cs="Times New Roman"/>
          <w:position w:val="-12"/>
          <w:sz w:val="28"/>
          <w:szCs w:val="28"/>
          <w:lang w:eastAsia="ru-RU"/>
        </w:rPr>
        <w:object w:dxaOrig="380" w:dyaOrig="360">
          <v:shape id="_x0000_i1587" type="#_x0000_t75" style="width:17.9pt;height:17.9pt" o:ole="">
            <v:imagedata r:id="rId1106" o:title=""/>
          </v:shape>
          <o:OLEObject Type="Embed" ProgID="Equation.DSMT4" ShapeID="_x0000_i1587" DrawAspect="Content" ObjectID="_1661082279" r:id="rId1107"/>
        </w:object>
      </w:r>
      <w:r w:rsidRPr="00FF541D">
        <w:rPr>
          <w:rFonts w:ascii="Times New Roman" w:eastAsia="Times New Roman" w:hAnsi="Times New Roman" w:cs="Times New Roman"/>
          <w:sz w:val="28"/>
          <w:szCs w:val="28"/>
          <w:lang w:eastAsia="ru-RU"/>
        </w:rPr>
        <w:t xml:space="preserve"> в центральный узел </w:t>
      </w:r>
      <w:r w:rsidR="004D5502" w:rsidRPr="004D5502">
        <w:rPr>
          <w:rFonts w:ascii="Times New Roman" w:eastAsia="Times New Roman" w:hAnsi="Times New Roman" w:cs="Times New Roman"/>
          <w:position w:val="-12"/>
          <w:sz w:val="28"/>
          <w:szCs w:val="28"/>
          <w:lang w:eastAsia="ru-RU"/>
        </w:rPr>
        <w:object w:dxaOrig="240" w:dyaOrig="360">
          <v:shape id="_x0000_i1588" type="#_x0000_t75" style="width:12.1pt;height:17.9pt" o:ole="">
            <v:imagedata r:id="rId1091" o:title=""/>
          </v:shape>
          <o:OLEObject Type="Embed" ProgID="Equation.DSMT4" ShapeID="_x0000_i1588" DrawAspect="Content" ObjectID="_1661082280" r:id="rId1108"/>
        </w:object>
      </w:r>
      <w:r w:rsidRPr="00FF541D">
        <w:rPr>
          <w:rFonts w:ascii="Times New Roman" w:eastAsia="Times New Roman" w:hAnsi="Times New Roman" w:cs="Times New Roman"/>
          <w:sz w:val="28"/>
          <w:szCs w:val="28"/>
          <w:lang w:eastAsia="ru-RU"/>
        </w:rPr>
        <w:t xml:space="preserve"> за время </w:t>
      </w:r>
      <w:r w:rsidR="004D5502" w:rsidRPr="004D5502">
        <w:rPr>
          <w:rFonts w:ascii="Times New Roman" w:eastAsia="Times New Roman" w:hAnsi="Times New Roman" w:cs="Times New Roman"/>
          <w:position w:val="-14"/>
          <w:sz w:val="28"/>
          <w:szCs w:val="28"/>
          <w:lang w:eastAsia="ru-RU"/>
        </w:rPr>
        <w:object w:dxaOrig="1100" w:dyaOrig="380">
          <v:shape id="_x0000_i1589" type="#_x0000_t75" style="width:55.1pt;height:17.9pt" o:ole="">
            <v:imagedata r:id="rId1109" o:title=""/>
          </v:shape>
          <o:OLEObject Type="Embed" ProgID="Equation.DSMT4" ShapeID="_x0000_i1589" DrawAspect="Content" ObjectID="_1661082281" r:id="rId1110"/>
        </w:object>
      </w:r>
      <w:r w:rsidRPr="00FF541D">
        <w:rPr>
          <w:rFonts w:ascii="Times New Roman" w:eastAsia="Times New Roman" w:hAnsi="Times New Roman" w:cs="Times New Roman"/>
          <w:sz w:val="28"/>
          <w:szCs w:val="28"/>
          <w:lang w:eastAsia="ru-RU"/>
        </w:rPr>
        <w:t xml:space="preserve"> может произойти перенос </w:t>
      </w:r>
      <w:r w:rsidR="00E94C30" w:rsidRPr="00FF541D">
        <w:rPr>
          <w:rFonts w:ascii="Times New Roman" w:eastAsia="Times New Roman" w:hAnsi="Times New Roman" w:cs="Times New Roman"/>
          <w:sz w:val="28"/>
          <w:szCs w:val="28"/>
          <w:lang w:eastAsia="ru-RU"/>
        </w:rPr>
        <w:t>локальных средних значений по экспоненциальному закону</w:t>
      </w:r>
      <w:r w:rsidRPr="00FF541D">
        <w:rPr>
          <w:rFonts w:ascii="Times New Roman" w:eastAsia="Times New Roman" w:hAnsi="Times New Roman" w:cs="Times New Roman"/>
          <w:sz w:val="28"/>
          <w:szCs w:val="28"/>
          <w:lang w:eastAsia="ru-RU"/>
        </w:rPr>
        <w:t xml:space="preserve">. Во-вторых, из центрального узла </w:t>
      </w:r>
      <w:r w:rsidR="004D5502" w:rsidRPr="004D5502">
        <w:rPr>
          <w:rFonts w:ascii="Times New Roman" w:eastAsia="Times New Roman" w:hAnsi="Times New Roman" w:cs="Times New Roman"/>
          <w:position w:val="-12"/>
          <w:sz w:val="28"/>
          <w:szCs w:val="28"/>
          <w:lang w:eastAsia="ru-RU"/>
        </w:rPr>
        <w:object w:dxaOrig="240" w:dyaOrig="360">
          <v:shape id="_x0000_i1590" type="#_x0000_t75" style="width:12.1pt;height:17.9pt" o:ole="">
            <v:imagedata r:id="rId1091" o:title=""/>
          </v:shape>
          <o:OLEObject Type="Embed" ProgID="Equation.DSMT4" ShapeID="_x0000_i1590" DrawAspect="Content" ObjectID="_1661082282" r:id="rId1111"/>
        </w:object>
      </w:r>
      <w:r w:rsidRPr="00FF541D">
        <w:rPr>
          <w:rFonts w:ascii="Times New Roman" w:eastAsia="Times New Roman" w:hAnsi="Times New Roman" w:cs="Times New Roman"/>
          <w:sz w:val="28"/>
          <w:szCs w:val="28"/>
          <w:lang w:eastAsia="ru-RU"/>
        </w:rPr>
        <w:t xml:space="preserve"> может быть осуществлен </w:t>
      </w:r>
      <w:r w:rsidR="004D5502">
        <w:rPr>
          <w:rFonts w:ascii="Times New Roman" w:eastAsia="Times New Roman" w:hAnsi="Times New Roman" w:cs="Times New Roman"/>
          <w:sz w:val="28"/>
          <w:szCs w:val="28"/>
          <w:lang w:eastAsia="ru-RU"/>
        </w:rPr>
        <w:t xml:space="preserve">аналогичный </w:t>
      </w:r>
      <w:r w:rsidRPr="00FF541D">
        <w:rPr>
          <w:rFonts w:ascii="Times New Roman" w:eastAsia="Times New Roman" w:hAnsi="Times New Roman" w:cs="Times New Roman"/>
          <w:sz w:val="28"/>
          <w:szCs w:val="28"/>
          <w:lang w:eastAsia="ru-RU"/>
        </w:rPr>
        <w:t xml:space="preserve">перенос в два соседних узла </w:t>
      </w:r>
      <w:r w:rsidR="004D5502" w:rsidRPr="004D5502">
        <w:rPr>
          <w:rFonts w:ascii="Times New Roman" w:eastAsia="Times New Roman" w:hAnsi="Times New Roman" w:cs="Times New Roman"/>
          <w:position w:val="-12"/>
          <w:sz w:val="28"/>
          <w:szCs w:val="28"/>
          <w:lang w:eastAsia="ru-RU"/>
        </w:rPr>
        <w:object w:dxaOrig="380" w:dyaOrig="360">
          <v:shape id="_x0000_i1591" type="#_x0000_t75" style="width:17.9pt;height:17.9pt" o:ole="">
            <v:imagedata r:id="rId1112" o:title=""/>
          </v:shape>
          <o:OLEObject Type="Embed" ProgID="Equation.DSMT4" ShapeID="_x0000_i1591" DrawAspect="Content" ObjectID="_1661082283" r:id="rId1113"/>
        </w:object>
      </w:r>
      <w:r w:rsidR="004D5502">
        <w:rPr>
          <w:rFonts w:ascii="Times New Roman" w:eastAsia="Times New Roman" w:hAnsi="Times New Roman" w:cs="Times New Roman"/>
          <w:sz w:val="28"/>
          <w:szCs w:val="28"/>
          <w:lang w:eastAsia="ru-RU"/>
        </w:rPr>
        <w:t xml:space="preserve">. </w:t>
      </w:r>
      <w:r w:rsidRPr="00FF541D">
        <w:rPr>
          <w:rFonts w:ascii="Times New Roman" w:eastAsia="Times New Roman" w:hAnsi="Times New Roman" w:cs="Times New Roman"/>
          <w:sz w:val="28"/>
          <w:szCs w:val="28"/>
          <w:lang w:eastAsia="ru-RU"/>
        </w:rPr>
        <w:t>В результате такого переноса</w:t>
      </w:r>
      <w:r w:rsidR="00E94C30" w:rsidRPr="00FF541D">
        <w:rPr>
          <w:rFonts w:ascii="Times New Roman" w:eastAsia="Times New Roman" w:hAnsi="Times New Roman" w:cs="Times New Roman"/>
          <w:sz w:val="28"/>
          <w:szCs w:val="28"/>
          <w:lang w:eastAsia="ru-RU"/>
        </w:rPr>
        <w:t xml:space="preserve"> изменяется</w:t>
      </w:r>
      <w:r w:rsidRPr="00FF541D">
        <w:rPr>
          <w:rFonts w:ascii="Times New Roman" w:eastAsia="Times New Roman" w:hAnsi="Times New Roman" w:cs="Times New Roman"/>
          <w:sz w:val="28"/>
          <w:szCs w:val="28"/>
          <w:lang w:eastAsia="ru-RU"/>
        </w:rPr>
        <w:t xml:space="preserve"> локальное среднее значение характеристики </w:t>
      </w:r>
      <w:proofErr w:type="gramStart"/>
      <w:r w:rsidRPr="00FF541D">
        <w:rPr>
          <w:rFonts w:ascii="Times New Roman" w:eastAsia="Times New Roman" w:hAnsi="Times New Roman" w:cs="Times New Roman"/>
          <w:sz w:val="28"/>
          <w:szCs w:val="28"/>
          <w:lang w:eastAsia="ru-RU"/>
        </w:rPr>
        <w:t>в</w:t>
      </w:r>
      <w:proofErr w:type="gramEnd"/>
      <w:r w:rsidRPr="00FF541D">
        <w:rPr>
          <w:rFonts w:ascii="Times New Roman" w:eastAsia="Times New Roman" w:hAnsi="Times New Roman" w:cs="Times New Roman"/>
          <w:sz w:val="28"/>
          <w:szCs w:val="28"/>
          <w:lang w:eastAsia="ru-RU"/>
        </w:rPr>
        <w:t xml:space="preserve"> </w:t>
      </w:r>
      <w:r w:rsidR="004D5502" w:rsidRPr="004D5502">
        <w:rPr>
          <w:rFonts w:ascii="Times New Roman" w:eastAsia="Times New Roman" w:hAnsi="Times New Roman" w:cs="Times New Roman"/>
          <w:position w:val="-12"/>
          <w:sz w:val="28"/>
          <w:szCs w:val="28"/>
          <w:lang w:eastAsia="ru-RU"/>
        </w:rPr>
        <w:object w:dxaOrig="240" w:dyaOrig="360">
          <v:shape id="_x0000_i1592" type="#_x0000_t75" style="width:12.1pt;height:17.9pt" o:ole="">
            <v:imagedata r:id="rId1091" o:title=""/>
          </v:shape>
          <o:OLEObject Type="Embed" ProgID="Equation.DSMT4" ShapeID="_x0000_i1592" DrawAspect="Content" ObjectID="_1661082284" r:id="rId1114"/>
        </w:object>
      </w:r>
    </w:p>
    <w:p w:rsidR="00FE2319" w:rsidRDefault="00FF541D" w:rsidP="00FF54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F541D">
        <w:rPr>
          <w:rFonts w:ascii="Times New Roman" w:hAnsi="Times New Roman" w:cs="Times New Roman"/>
          <w:sz w:val="28"/>
          <w:szCs w:val="28"/>
        </w:rPr>
        <w:t xml:space="preserve">Гипотеза метода локальных средних значений заключается в том, что полученный эмпирический закон, записанный в виде разностного соотношения для дискретного набора локальных средних значений, предполагается справедливым для всего непрерывного множества допустимых значений случайной непрерывной функции и пространственно-временных аргументов. После перехода к пределу при устремлении приращений неслучайных и независимых аргументов к нулю (в предположении, что такой предел существует) получим задачу для уравнения в частных производных относительно </w:t>
      </w:r>
      <w:r>
        <w:rPr>
          <w:rFonts w:ascii="Times New Roman" w:hAnsi="Times New Roman" w:cs="Times New Roman"/>
          <w:sz w:val="28"/>
          <w:szCs w:val="28"/>
        </w:rPr>
        <w:t>ПВ</w:t>
      </w:r>
      <w:r w:rsidRPr="00FF541D">
        <w:rPr>
          <w:rFonts w:ascii="Times New Roman" w:hAnsi="Times New Roman" w:cs="Times New Roman"/>
          <w:sz w:val="28"/>
          <w:szCs w:val="28"/>
        </w:rPr>
        <w:t>.</w:t>
      </w:r>
      <w:r w:rsidR="007477D7">
        <w:rPr>
          <w:rFonts w:ascii="Times New Roman" w:hAnsi="Times New Roman" w:cs="Times New Roman"/>
          <w:sz w:val="28"/>
          <w:szCs w:val="28"/>
        </w:rPr>
        <w:t xml:space="preserve"> </w:t>
      </w:r>
    </w:p>
    <w:p w:rsidR="007477D7" w:rsidRDefault="007477D7" w:rsidP="007477D7">
      <w:pPr>
        <w:spacing w:after="0" w:line="360" w:lineRule="auto"/>
        <w:jc w:val="center"/>
        <w:rPr>
          <w:rFonts w:ascii="Times New Roman" w:hAnsi="Times New Roman" w:cs="Times New Roman"/>
          <w:sz w:val="28"/>
          <w:szCs w:val="28"/>
        </w:rPr>
      </w:pPr>
      <w:r w:rsidRPr="00795A5A">
        <w:rPr>
          <w:rFonts w:ascii="Times New Roman" w:hAnsi="Times New Roman" w:cs="Times New Roman"/>
          <w:sz w:val="28"/>
          <w:szCs w:val="28"/>
        </w:rPr>
        <w:t xml:space="preserve">§ </w:t>
      </w:r>
      <w:r w:rsidR="004532DF">
        <w:rPr>
          <w:rFonts w:ascii="Times New Roman" w:hAnsi="Times New Roman" w:cs="Times New Roman"/>
          <w:sz w:val="28"/>
          <w:szCs w:val="28"/>
        </w:rPr>
        <w:t>1.1</w:t>
      </w:r>
      <w:r w:rsidR="003935B8">
        <w:rPr>
          <w:rFonts w:ascii="Times New Roman" w:hAnsi="Times New Roman" w:cs="Times New Roman"/>
          <w:sz w:val="28"/>
          <w:szCs w:val="28"/>
        </w:rPr>
        <w:t>2</w:t>
      </w:r>
      <w:r w:rsidRPr="00795A5A">
        <w:rPr>
          <w:rFonts w:ascii="Times New Roman" w:hAnsi="Times New Roman" w:cs="Times New Roman"/>
          <w:sz w:val="28"/>
          <w:szCs w:val="28"/>
        </w:rPr>
        <w:t>.</w:t>
      </w:r>
      <w:r w:rsidR="004532DF">
        <w:rPr>
          <w:rFonts w:ascii="Times New Roman" w:hAnsi="Times New Roman" w:cs="Times New Roman"/>
          <w:sz w:val="28"/>
          <w:szCs w:val="28"/>
        </w:rPr>
        <w:t xml:space="preserve"> </w:t>
      </w:r>
      <w:r>
        <w:rPr>
          <w:rFonts w:ascii="Times New Roman" w:hAnsi="Times New Roman" w:cs="Times New Roman"/>
          <w:sz w:val="28"/>
          <w:szCs w:val="28"/>
        </w:rPr>
        <w:t xml:space="preserve">ВЕРОЯТНОСТНЫЙ ПОДХОД К РЕШЕНИЮ </w:t>
      </w:r>
      <w:r w:rsidR="00CE66A9">
        <w:rPr>
          <w:rFonts w:ascii="Times New Roman" w:hAnsi="Times New Roman" w:cs="Times New Roman"/>
          <w:sz w:val="28"/>
          <w:szCs w:val="28"/>
        </w:rPr>
        <w:t xml:space="preserve">НЕКОТОРЫХ </w:t>
      </w:r>
      <w:r>
        <w:rPr>
          <w:rFonts w:ascii="Times New Roman" w:hAnsi="Times New Roman" w:cs="Times New Roman"/>
          <w:sz w:val="28"/>
          <w:szCs w:val="28"/>
        </w:rPr>
        <w:t>АКТУАЛЬНЫХ ЗАДАЧ ЭКОЛОГИИ</w:t>
      </w:r>
    </w:p>
    <w:p w:rsidR="00994D6B" w:rsidRPr="00A86404" w:rsidRDefault="00A86404" w:rsidP="00A86404">
      <w:pPr>
        <w:pStyle w:val="a8"/>
        <w:spacing w:line="360" w:lineRule="auto"/>
        <w:ind w:left="-142"/>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7477D7" w:rsidRPr="00A86404">
        <w:rPr>
          <w:rFonts w:ascii="Times New Roman" w:hAnsi="Times New Roman" w:cs="Times New Roman"/>
          <w:color w:val="0D0D0D" w:themeColor="text1" w:themeTint="F2"/>
          <w:sz w:val="28"/>
          <w:szCs w:val="28"/>
        </w:rPr>
        <w:t xml:space="preserve">Материал настоящего параграфа посвящен применению модифицированного нормального закона к пространственно-временному описанию изменений экологических </w:t>
      </w:r>
      <w:r w:rsidR="001E72B5" w:rsidRPr="00A86404">
        <w:rPr>
          <w:rFonts w:ascii="Times New Roman" w:hAnsi="Times New Roman" w:cs="Times New Roman"/>
          <w:color w:val="0D0D0D" w:themeColor="text1" w:themeTint="F2"/>
          <w:sz w:val="28"/>
          <w:szCs w:val="28"/>
        </w:rPr>
        <w:t xml:space="preserve">показателей </w:t>
      </w:r>
      <w:r w:rsidR="007477D7" w:rsidRPr="00A86404">
        <w:rPr>
          <w:rFonts w:ascii="Times New Roman" w:hAnsi="Times New Roman" w:cs="Times New Roman"/>
          <w:color w:val="0D0D0D" w:themeColor="text1" w:themeTint="F2"/>
          <w:sz w:val="28"/>
          <w:szCs w:val="28"/>
        </w:rPr>
        <w:t xml:space="preserve">загрязнений окружающей среды. </w:t>
      </w:r>
      <w:r w:rsidR="001E72B5" w:rsidRPr="00A86404">
        <w:rPr>
          <w:rFonts w:ascii="Times New Roman" w:hAnsi="Times New Roman" w:cs="Times New Roman"/>
          <w:color w:val="0D0D0D" w:themeColor="text1" w:themeTint="F2"/>
          <w:sz w:val="28"/>
          <w:szCs w:val="28"/>
        </w:rPr>
        <w:t xml:space="preserve">Чтобы ответить на вопрос, почему для достижения намеченной цели выбран способ расчета, основанный на нормальном законе распределения вероятностей, а не, скажем, на решении системы уравнений математической физики, которые описывают тепло-массоперенос, конвекцию и др.? </w:t>
      </w:r>
      <w:r w:rsidR="00C65463" w:rsidRPr="00A86404">
        <w:rPr>
          <w:rFonts w:ascii="Times New Roman" w:hAnsi="Times New Roman" w:cs="Times New Roman"/>
          <w:color w:val="0D0D0D" w:themeColor="text1" w:themeTint="F2"/>
          <w:sz w:val="28"/>
          <w:szCs w:val="28"/>
        </w:rPr>
        <w:t>Ведь в свое время академик Н.Н. Моисеев со своими сотрудниками получил очень впечатляющие результаты численных экспериментов по моделирования наступлени</w:t>
      </w:r>
      <w:r w:rsidR="00E26F5F" w:rsidRPr="00A86404">
        <w:rPr>
          <w:rFonts w:ascii="Times New Roman" w:hAnsi="Times New Roman" w:cs="Times New Roman"/>
          <w:color w:val="0D0D0D" w:themeColor="text1" w:themeTint="F2"/>
          <w:sz w:val="28"/>
          <w:szCs w:val="28"/>
        </w:rPr>
        <w:t>я</w:t>
      </w:r>
      <w:r w:rsidR="00C65463" w:rsidRPr="00A86404">
        <w:rPr>
          <w:rFonts w:ascii="Times New Roman" w:hAnsi="Times New Roman" w:cs="Times New Roman"/>
          <w:color w:val="0D0D0D" w:themeColor="text1" w:themeTint="F2"/>
          <w:sz w:val="28"/>
          <w:szCs w:val="28"/>
        </w:rPr>
        <w:t xml:space="preserve"> так называемой ядерной зимы в результате произведения </w:t>
      </w:r>
      <w:r w:rsidR="00C65463" w:rsidRPr="00A86404">
        <w:rPr>
          <w:rFonts w:ascii="Times New Roman" w:hAnsi="Times New Roman" w:cs="Times New Roman"/>
          <w:color w:val="0D0D0D" w:themeColor="text1" w:themeTint="F2"/>
          <w:sz w:val="28"/>
          <w:szCs w:val="28"/>
        </w:rPr>
        <w:lastRenderedPageBreak/>
        <w:t>многочисленных ядерных взрывов</w:t>
      </w:r>
      <w:r w:rsidR="00E26F5F" w:rsidRPr="00A86404">
        <w:rPr>
          <w:rFonts w:ascii="Times New Roman" w:hAnsi="Times New Roman" w:cs="Times New Roman"/>
          <w:color w:val="0D0D0D" w:themeColor="text1" w:themeTint="F2"/>
          <w:sz w:val="28"/>
          <w:szCs w:val="28"/>
        </w:rPr>
        <w:t xml:space="preserve">. Дело в том, что для модельного описания экологических </w:t>
      </w:r>
      <w:r w:rsidR="00685C12" w:rsidRPr="00A86404">
        <w:rPr>
          <w:rFonts w:ascii="Times New Roman" w:hAnsi="Times New Roman" w:cs="Times New Roman"/>
          <w:color w:val="0D0D0D" w:themeColor="text1" w:themeTint="F2"/>
          <w:sz w:val="28"/>
          <w:szCs w:val="28"/>
        </w:rPr>
        <w:t>катастроф</w:t>
      </w:r>
      <w:r w:rsidR="00E26F5F" w:rsidRPr="00A86404">
        <w:rPr>
          <w:rFonts w:ascii="Times New Roman" w:hAnsi="Times New Roman" w:cs="Times New Roman"/>
          <w:color w:val="0D0D0D" w:themeColor="text1" w:themeTint="F2"/>
          <w:sz w:val="28"/>
          <w:szCs w:val="28"/>
        </w:rPr>
        <w:t xml:space="preserve"> на основе системы дифференциальных уравнений требуется знание множества материальных констант, входящих в эти уравнения, а значения этих констант в момент </w:t>
      </w:r>
      <w:r w:rsidR="00685C12" w:rsidRPr="00A86404">
        <w:rPr>
          <w:rFonts w:ascii="Times New Roman" w:hAnsi="Times New Roman" w:cs="Times New Roman"/>
          <w:color w:val="0D0D0D" w:themeColor="text1" w:themeTint="F2"/>
          <w:sz w:val="28"/>
          <w:szCs w:val="28"/>
        </w:rPr>
        <w:t>взрыв многочисленных</w:t>
      </w:r>
      <w:r w:rsidR="00E26F5F" w:rsidRPr="00A86404">
        <w:rPr>
          <w:rFonts w:ascii="Times New Roman" w:hAnsi="Times New Roman" w:cs="Times New Roman"/>
          <w:color w:val="0D0D0D" w:themeColor="text1" w:themeTint="F2"/>
          <w:sz w:val="28"/>
          <w:szCs w:val="28"/>
        </w:rPr>
        <w:t xml:space="preserve"> взрывов могут сильно отличаться от полученных в лабораторных условиях. Применение нормального закона требует знания лишь дисперсии, скорости ее изменения и математического ожидания. Эти величины относительно легко находятся в оперативной обстановке. Кроме того, в предложенной модификации нормального закона учитывается пространственно-временное поведение случайного явления. </w:t>
      </w:r>
      <w:r w:rsidR="00581BD7" w:rsidRPr="00A86404">
        <w:rPr>
          <w:rFonts w:ascii="Times New Roman" w:hAnsi="Times New Roman" w:cs="Times New Roman"/>
          <w:color w:val="0D0D0D" w:themeColor="text1" w:themeTint="F2"/>
          <w:sz w:val="28"/>
          <w:szCs w:val="28"/>
        </w:rPr>
        <w:t>Со времен открытия нормального закона он является наиболее популярным и используемым в практических применениях [</w:t>
      </w:r>
      <w:r w:rsidR="00EB540F">
        <w:rPr>
          <w:rFonts w:ascii="Times New Roman" w:hAnsi="Times New Roman" w:cs="Times New Roman"/>
          <w:color w:val="0D0D0D" w:themeColor="text1" w:themeTint="F2"/>
          <w:sz w:val="28"/>
          <w:szCs w:val="28"/>
        </w:rPr>
        <w:t>1</w:t>
      </w:r>
      <w:r w:rsidR="00581BD7" w:rsidRPr="00A86404">
        <w:rPr>
          <w:rFonts w:ascii="Times New Roman" w:hAnsi="Times New Roman" w:cs="Times New Roman"/>
          <w:color w:val="0D0D0D" w:themeColor="text1" w:themeTint="F2"/>
          <w:sz w:val="28"/>
          <w:szCs w:val="28"/>
        </w:rPr>
        <w:t>2]. Процитируем Е.С. Ветцель [</w:t>
      </w:r>
      <w:r w:rsidR="00EB540F">
        <w:rPr>
          <w:rFonts w:ascii="Times New Roman" w:hAnsi="Times New Roman" w:cs="Times New Roman"/>
          <w:color w:val="0D0D0D" w:themeColor="text1" w:themeTint="F2"/>
          <w:sz w:val="28"/>
          <w:szCs w:val="28"/>
        </w:rPr>
        <w:t>1</w:t>
      </w:r>
      <w:r w:rsidR="00581BD7" w:rsidRPr="00A86404">
        <w:rPr>
          <w:rFonts w:ascii="Times New Roman" w:hAnsi="Times New Roman" w:cs="Times New Roman"/>
          <w:color w:val="0D0D0D" w:themeColor="text1" w:themeTint="F2"/>
          <w:sz w:val="28"/>
          <w:szCs w:val="28"/>
        </w:rPr>
        <w:t xml:space="preserve">2]. «Главная особенность, выделяющего нормальный закон среди других законов, состоит в том, что он является </w:t>
      </w:r>
      <w:r w:rsidR="00581BD7" w:rsidRPr="00A86404">
        <w:rPr>
          <w:rFonts w:ascii="Times New Roman" w:hAnsi="Times New Roman" w:cs="Times New Roman"/>
          <w:i/>
          <w:color w:val="0D0D0D" w:themeColor="text1" w:themeTint="F2"/>
          <w:sz w:val="28"/>
          <w:szCs w:val="28"/>
        </w:rPr>
        <w:t xml:space="preserve">предельным законом, </w:t>
      </w:r>
      <w:r w:rsidR="00581BD7" w:rsidRPr="00A86404">
        <w:rPr>
          <w:rFonts w:ascii="Times New Roman" w:hAnsi="Times New Roman" w:cs="Times New Roman"/>
          <w:color w:val="0D0D0D" w:themeColor="text1" w:themeTint="F2"/>
          <w:sz w:val="28"/>
          <w:szCs w:val="28"/>
        </w:rPr>
        <w:t>к которому</w:t>
      </w:r>
      <w:r w:rsidR="00581BD7" w:rsidRPr="00A86404">
        <w:rPr>
          <w:rFonts w:ascii="Times New Roman" w:hAnsi="Times New Roman" w:cs="Times New Roman"/>
          <w:i/>
          <w:color w:val="0D0D0D" w:themeColor="text1" w:themeTint="F2"/>
          <w:sz w:val="28"/>
          <w:szCs w:val="28"/>
        </w:rPr>
        <w:t xml:space="preserve"> </w:t>
      </w:r>
      <w:r w:rsidR="00581BD7" w:rsidRPr="00A86404">
        <w:rPr>
          <w:rFonts w:ascii="Times New Roman" w:hAnsi="Times New Roman" w:cs="Times New Roman"/>
          <w:color w:val="0D0D0D" w:themeColor="text1" w:themeTint="F2"/>
          <w:sz w:val="28"/>
          <w:szCs w:val="28"/>
        </w:rPr>
        <w:t xml:space="preserve">приближаются другие законы распределения при весьма часто встречающихся типичных условиях». </w:t>
      </w:r>
      <w:r w:rsidR="007477D7" w:rsidRPr="00A86404">
        <w:rPr>
          <w:rFonts w:ascii="Times New Roman" w:hAnsi="Times New Roman" w:cs="Times New Roman"/>
          <w:color w:val="0D0D0D" w:themeColor="text1" w:themeTint="F2"/>
          <w:sz w:val="28"/>
          <w:szCs w:val="28"/>
        </w:rPr>
        <w:t xml:space="preserve">Отметим </w:t>
      </w:r>
      <w:r w:rsidR="00581BD7" w:rsidRPr="00A86404">
        <w:rPr>
          <w:rFonts w:ascii="Times New Roman" w:hAnsi="Times New Roman" w:cs="Times New Roman"/>
          <w:color w:val="0D0D0D" w:themeColor="text1" w:themeTint="F2"/>
          <w:sz w:val="28"/>
          <w:szCs w:val="28"/>
        </w:rPr>
        <w:t>одну важную особенность</w:t>
      </w:r>
      <w:r w:rsidR="00994D6B" w:rsidRPr="00A86404">
        <w:rPr>
          <w:rFonts w:ascii="Times New Roman" w:hAnsi="Times New Roman" w:cs="Times New Roman"/>
          <w:color w:val="0D0D0D" w:themeColor="text1" w:themeTint="F2"/>
          <w:sz w:val="28"/>
          <w:szCs w:val="28"/>
        </w:rPr>
        <w:t>,</w:t>
      </w:r>
      <w:r w:rsidR="00581BD7" w:rsidRPr="00A86404">
        <w:rPr>
          <w:rFonts w:ascii="Times New Roman" w:hAnsi="Times New Roman" w:cs="Times New Roman"/>
          <w:color w:val="0D0D0D" w:themeColor="text1" w:themeTint="F2"/>
          <w:sz w:val="28"/>
          <w:szCs w:val="28"/>
        </w:rPr>
        <w:t xml:space="preserve"> которая отличает модифицированный нормальный закон распр</w:t>
      </w:r>
      <w:r w:rsidR="00994D6B" w:rsidRPr="00A86404">
        <w:rPr>
          <w:rFonts w:ascii="Times New Roman" w:hAnsi="Times New Roman" w:cs="Times New Roman"/>
          <w:color w:val="0D0D0D" w:themeColor="text1" w:themeTint="F2"/>
          <w:sz w:val="28"/>
          <w:szCs w:val="28"/>
        </w:rPr>
        <w:t>е</w:t>
      </w:r>
      <w:r w:rsidR="00581BD7" w:rsidRPr="00A86404">
        <w:rPr>
          <w:rFonts w:ascii="Times New Roman" w:hAnsi="Times New Roman" w:cs="Times New Roman"/>
          <w:color w:val="0D0D0D" w:themeColor="text1" w:themeTint="F2"/>
          <w:sz w:val="28"/>
          <w:szCs w:val="28"/>
        </w:rPr>
        <w:t xml:space="preserve">деления от классического. </w:t>
      </w:r>
      <w:r w:rsidR="00994D6B" w:rsidRPr="00A86404">
        <w:rPr>
          <w:rFonts w:ascii="Times New Roman" w:hAnsi="Times New Roman" w:cs="Times New Roman"/>
          <w:color w:val="0D0D0D" w:themeColor="text1" w:themeTint="F2"/>
          <w:sz w:val="28"/>
          <w:szCs w:val="28"/>
        </w:rPr>
        <w:t xml:space="preserve">В </w:t>
      </w:r>
      <w:r w:rsidR="00685C12" w:rsidRPr="00A86404">
        <w:rPr>
          <w:rFonts w:ascii="Times New Roman" w:hAnsi="Times New Roman" w:cs="Times New Roman"/>
          <w:color w:val="0D0D0D" w:themeColor="text1" w:themeTint="F2"/>
          <w:sz w:val="28"/>
          <w:szCs w:val="28"/>
        </w:rPr>
        <w:t>модифицированном</w:t>
      </w:r>
      <w:r w:rsidR="00994D6B" w:rsidRPr="00A86404">
        <w:rPr>
          <w:rFonts w:ascii="Times New Roman" w:hAnsi="Times New Roman" w:cs="Times New Roman"/>
          <w:color w:val="0D0D0D" w:themeColor="text1" w:themeTint="F2"/>
          <w:sz w:val="28"/>
          <w:szCs w:val="28"/>
        </w:rPr>
        <w:t xml:space="preserve"> нормальном законе дисперсия зависит от времени и ее изменение определяется скоростью </w:t>
      </w:r>
      <w:r w:rsidR="00994D6B" w:rsidRPr="00A86404">
        <w:rPr>
          <w:rFonts w:ascii="Times New Roman" w:hAnsi="Times New Roman" w:cs="Times New Roman"/>
          <w:color w:val="0D0D0D" w:themeColor="text1" w:themeTint="F2"/>
          <w:position w:val="-12"/>
          <w:sz w:val="28"/>
          <w:szCs w:val="28"/>
        </w:rPr>
        <w:object w:dxaOrig="340" w:dyaOrig="360">
          <v:shape id="_x0000_i1593" type="#_x0000_t75" style="width:16.9pt;height:17.9pt" o:ole="">
            <v:imagedata r:id="rId1115" o:title=""/>
          </v:shape>
          <o:OLEObject Type="Embed" ProgID="Equation.DSMT4" ShapeID="_x0000_i1593" DrawAspect="Content" ObjectID="_1661082285" r:id="rId1116"/>
        </w:object>
      </w:r>
      <w:r w:rsidR="00994D6B" w:rsidRPr="00A86404">
        <w:rPr>
          <w:rFonts w:ascii="Times New Roman" w:hAnsi="Times New Roman" w:cs="Times New Roman"/>
          <w:color w:val="0D0D0D" w:themeColor="text1" w:themeTint="F2"/>
          <w:sz w:val="28"/>
          <w:szCs w:val="28"/>
        </w:rPr>
        <w:t xml:space="preserve">. </w:t>
      </w:r>
      <w:r w:rsidR="00492419" w:rsidRPr="00A86404">
        <w:rPr>
          <w:rFonts w:ascii="Times New Roman" w:hAnsi="Times New Roman" w:cs="Times New Roman"/>
          <w:color w:val="0D0D0D" w:themeColor="text1" w:themeTint="F2"/>
          <w:sz w:val="28"/>
          <w:szCs w:val="28"/>
        </w:rPr>
        <w:t xml:space="preserve">Как всякая скорость </w:t>
      </w:r>
      <w:r w:rsidR="00581BD7" w:rsidRPr="00A86404">
        <w:rPr>
          <w:rFonts w:ascii="Times New Roman" w:hAnsi="Times New Roman" w:cs="Times New Roman"/>
          <w:color w:val="0D0D0D" w:themeColor="text1" w:themeTint="F2"/>
          <w:position w:val="-12"/>
          <w:sz w:val="28"/>
          <w:szCs w:val="28"/>
        </w:rPr>
        <w:object w:dxaOrig="340" w:dyaOrig="360">
          <v:shape id="_x0000_i1594" type="#_x0000_t75" style="width:16.9pt;height:17.9pt" o:ole="">
            <v:imagedata r:id="rId1115" o:title=""/>
          </v:shape>
          <o:OLEObject Type="Embed" ProgID="Equation.DSMT4" ShapeID="_x0000_i1594" DrawAspect="Content" ObjectID="_1661082286" r:id="rId1117"/>
        </w:object>
      </w:r>
      <w:r w:rsidR="00581BD7" w:rsidRPr="00A86404">
        <w:rPr>
          <w:rFonts w:ascii="Times New Roman" w:hAnsi="Times New Roman" w:cs="Times New Roman"/>
          <w:color w:val="0D0D0D" w:themeColor="text1" w:themeTint="F2"/>
          <w:sz w:val="28"/>
          <w:szCs w:val="28"/>
        </w:rPr>
        <w:t xml:space="preserve"> может принимать нулевое значение, быть как положительной, так и отрицательной.</w:t>
      </w:r>
      <w:r w:rsidR="00492419" w:rsidRPr="00A86404">
        <w:rPr>
          <w:rFonts w:ascii="Times New Roman" w:hAnsi="Times New Roman" w:cs="Times New Roman"/>
          <w:color w:val="0D0D0D" w:themeColor="text1" w:themeTint="F2"/>
          <w:sz w:val="28"/>
          <w:szCs w:val="28"/>
        </w:rPr>
        <w:t xml:space="preserve"> </w:t>
      </w:r>
      <w:r w:rsidR="001C0692">
        <w:rPr>
          <w:rFonts w:ascii="Times New Roman" w:eastAsia="Times New Roman" w:hAnsi="Times New Roman" w:cs="Times New Roman"/>
          <w:color w:val="0D0D0D" w:themeColor="text1" w:themeTint="F2"/>
          <w:sz w:val="28"/>
          <w:szCs w:val="28"/>
          <w:lang w:eastAsia="ru-RU"/>
        </w:rPr>
        <w:t>В учебнике</w:t>
      </w:r>
      <w:r w:rsidR="00EF7A57">
        <w:rPr>
          <w:rFonts w:ascii="Times New Roman" w:eastAsia="Times New Roman" w:hAnsi="Times New Roman" w:cs="Times New Roman"/>
          <w:color w:val="0D0D0D" w:themeColor="text1" w:themeTint="F2"/>
          <w:sz w:val="28"/>
          <w:szCs w:val="28"/>
          <w:lang w:eastAsia="ru-RU"/>
        </w:rPr>
        <w:t xml:space="preserve"> </w:t>
      </w:r>
      <w:r w:rsidR="00994D6B" w:rsidRPr="00A86404">
        <w:rPr>
          <w:rFonts w:ascii="Times New Roman" w:eastAsia="Times New Roman" w:hAnsi="Times New Roman" w:cs="Times New Roman"/>
          <w:color w:val="0D0D0D" w:themeColor="text1" w:themeTint="F2"/>
          <w:sz w:val="28"/>
          <w:szCs w:val="28"/>
          <w:lang w:eastAsia="ru-RU"/>
        </w:rPr>
        <w:t>[</w:t>
      </w:r>
      <w:r w:rsidR="00EB540F">
        <w:rPr>
          <w:rFonts w:ascii="Times New Roman" w:eastAsia="Times New Roman" w:hAnsi="Times New Roman" w:cs="Times New Roman"/>
          <w:color w:val="0D0D0D" w:themeColor="text1" w:themeTint="F2"/>
          <w:sz w:val="28"/>
          <w:szCs w:val="28"/>
          <w:lang w:eastAsia="ru-RU"/>
        </w:rPr>
        <w:t>1</w:t>
      </w:r>
      <w:r w:rsidR="001C0692">
        <w:rPr>
          <w:rFonts w:ascii="Times New Roman" w:eastAsia="Times New Roman" w:hAnsi="Times New Roman" w:cs="Times New Roman"/>
          <w:color w:val="0D0D0D" w:themeColor="text1" w:themeTint="F2"/>
          <w:sz w:val="28"/>
          <w:szCs w:val="28"/>
          <w:lang w:eastAsia="ru-RU"/>
        </w:rPr>
        <w:t>2</w:t>
      </w:r>
      <w:r w:rsidR="00994D6B" w:rsidRPr="00A86404">
        <w:rPr>
          <w:rFonts w:ascii="Times New Roman" w:eastAsia="Times New Roman" w:hAnsi="Times New Roman" w:cs="Times New Roman"/>
          <w:color w:val="0D0D0D" w:themeColor="text1" w:themeTint="F2"/>
          <w:sz w:val="28"/>
          <w:szCs w:val="28"/>
          <w:lang w:eastAsia="ru-RU"/>
        </w:rPr>
        <w:t xml:space="preserve">] отмечается, что дисперсия отвечает за устойчивость формы Гауссовской кривой. В настоящем представление оказывается, что </w:t>
      </w:r>
      <w:proofErr w:type="gramStart"/>
      <w:r w:rsidR="00994D6B" w:rsidRPr="00A86404">
        <w:rPr>
          <w:rFonts w:ascii="Times New Roman" w:eastAsia="Times New Roman" w:hAnsi="Times New Roman" w:cs="Times New Roman"/>
          <w:color w:val="0D0D0D" w:themeColor="text1" w:themeTint="F2"/>
          <w:sz w:val="28"/>
          <w:szCs w:val="28"/>
          <w:lang w:eastAsia="ru-RU"/>
        </w:rPr>
        <w:t>при</w:t>
      </w:r>
      <w:proofErr w:type="gramEnd"/>
      <w:r w:rsidR="00994D6B" w:rsidRPr="00A86404">
        <w:rPr>
          <w:rFonts w:ascii="Times New Roman" w:eastAsia="Times New Roman" w:hAnsi="Times New Roman" w:cs="Times New Roman"/>
          <w:color w:val="0D0D0D" w:themeColor="text1" w:themeTint="F2"/>
          <w:sz w:val="28"/>
          <w:szCs w:val="28"/>
          <w:lang w:eastAsia="ru-RU"/>
        </w:rPr>
        <w:t xml:space="preserve"> </w:t>
      </w:r>
      <w:r w:rsidR="00994D6B" w:rsidRPr="00A86404">
        <w:rPr>
          <w:rFonts w:ascii="Times New Roman" w:hAnsi="Times New Roman" w:cs="Times New Roman"/>
          <w:color w:val="0D0D0D" w:themeColor="text1" w:themeTint="F2"/>
          <w:position w:val="-12"/>
          <w:sz w:val="28"/>
          <w:szCs w:val="28"/>
        </w:rPr>
        <w:object w:dxaOrig="700" w:dyaOrig="360">
          <v:shape id="_x0000_i1595" type="#_x0000_t75" style="width:34.8pt;height:17.9pt" o:ole="">
            <v:imagedata r:id="rId1118" o:title=""/>
          </v:shape>
          <o:OLEObject Type="Embed" ProgID="Equation.DSMT4" ShapeID="_x0000_i1595" DrawAspect="Content" ObjectID="_1661082287" r:id="rId1119"/>
        </w:object>
      </w:r>
      <w:r w:rsidR="00994D6B" w:rsidRPr="00A86404">
        <w:rPr>
          <w:rFonts w:ascii="Times New Roman" w:eastAsia="Times New Roman" w:hAnsi="Times New Roman" w:cs="Times New Roman"/>
          <w:color w:val="0D0D0D" w:themeColor="text1" w:themeTint="F2"/>
          <w:sz w:val="28"/>
          <w:szCs w:val="28"/>
          <w:lang w:eastAsia="ru-RU"/>
        </w:rPr>
        <w:t xml:space="preserve"> </w:t>
      </w:r>
      <w:proofErr w:type="gramStart"/>
      <w:r w:rsidR="00994D6B" w:rsidRPr="00A86404">
        <w:rPr>
          <w:rFonts w:ascii="Times New Roman" w:eastAsia="Times New Roman" w:hAnsi="Times New Roman" w:cs="Times New Roman"/>
          <w:color w:val="0D0D0D" w:themeColor="text1" w:themeTint="F2"/>
          <w:sz w:val="28"/>
          <w:szCs w:val="28"/>
          <w:lang w:eastAsia="ru-RU"/>
        </w:rPr>
        <w:t>эта</w:t>
      </w:r>
      <w:proofErr w:type="gramEnd"/>
      <w:r w:rsidR="00994D6B" w:rsidRPr="00A86404">
        <w:rPr>
          <w:rFonts w:ascii="Times New Roman" w:eastAsia="Times New Roman" w:hAnsi="Times New Roman" w:cs="Times New Roman"/>
          <w:color w:val="0D0D0D" w:themeColor="text1" w:themeTint="F2"/>
          <w:sz w:val="28"/>
          <w:szCs w:val="28"/>
          <w:lang w:eastAsia="ru-RU"/>
        </w:rPr>
        <w:t xml:space="preserve"> кривая медленно «расплывается»  в соответствии с малостью скорости изменения дисперсии. Чем больше время, тем меньше значение максимума ПВ</w:t>
      </w:r>
      <w:r w:rsidR="00994D6B" w:rsidRPr="00A86404">
        <w:rPr>
          <w:rFonts w:ascii="Times New Roman" w:hAnsi="Times New Roman" w:cs="Times New Roman"/>
          <w:color w:val="0D0D0D" w:themeColor="text1" w:themeTint="F2"/>
          <w:sz w:val="28"/>
          <w:szCs w:val="28"/>
        </w:rPr>
        <w:t xml:space="preserve"> и тем шире ее расположение по оси абсцисс. Если </w:t>
      </w:r>
      <w:r w:rsidR="00994D6B" w:rsidRPr="00A86404">
        <w:rPr>
          <w:rFonts w:ascii="Times New Roman" w:hAnsi="Times New Roman" w:cs="Times New Roman"/>
          <w:color w:val="0D0D0D" w:themeColor="text1" w:themeTint="F2"/>
          <w:position w:val="-12"/>
          <w:sz w:val="28"/>
          <w:szCs w:val="28"/>
        </w:rPr>
        <w:object w:dxaOrig="700" w:dyaOrig="360">
          <v:shape id="_x0000_i1596" type="#_x0000_t75" style="width:34.8pt;height:17.9pt" o:ole="">
            <v:imagedata r:id="rId1120" o:title=""/>
          </v:shape>
          <o:OLEObject Type="Embed" ProgID="Equation.DSMT4" ShapeID="_x0000_i1596" DrawAspect="Content" ObjectID="_1661082288" r:id="rId1121"/>
        </w:object>
      </w:r>
      <w:r w:rsidR="00994D6B" w:rsidRPr="00A86404">
        <w:rPr>
          <w:rFonts w:ascii="Times New Roman" w:hAnsi="Times New Roman" w:cs="Times New Roman"/>
          <w:color w:val="0D0D0D" w:themeColor="text1" w:themeTint="F2"/>
          <w:sz w:val="28"/>
          <w:szCs w:val="28"/>
        </w:rPr>
        <w:t xml:space="preserve"> кривая Гаусса с течением времени становится более узкой и более высокой. С помощью произведенной модификации нормального закона распределения можно следующим образом переписать общеизвестную формулу попадания случайной величины </w:t>
      </w:r>
      <w:r w:rsidR="00994D6B" w:rsidRPr="00A86404">
        <w:rPr>
          <w:rFonts w:ascii="Times New Roman" w:hAnsi="Times New Roman" w:cs="Times New Roman"/>
          <w:color w:val="0D0D0D" w:themeColor="text1" w:themeTint="F2"/>
          <w:position w:val="-4"/>
          <w:sz w:val="28"/>
          <w:szCs w:val="28"/>
        </w:rPr>
        <w:object w:dxaOrig="279" w:dyaOrig="240">
          <v:shape id="_x0000_i1597" type="#_x0000_t75" style="width:14pt;height:10.65pt" o:ole="">
            <v:imagedata r:id="rId1122" o:title=""/>
          </v:shape>
          <o:OLEObject Type="Embed" ProgID="Equation.DSMT4" ShapeID="_x0000_i1597" DrawAspect="Content" ObjectID="_1661082289" r:id="rId1123"/>
        </w:object>
      </w:r>
      <w:r w:rsidR="00994D6B" w:rsidRPr="00A86404">
        <w:rPr>
          <w:rFonts w:ascii="Times New Roman" w:hAnsi="Times New Roman" w:cs="Times New Roman"/>
          <w:color w:val="0D0D0D" w:themeColor="text1" w:themeTint="F2"/>
          <w:sz w:val="28"/>
          <w:szCs w:val="28"/>
        </w:rPr>
        <w:t xml:space="preserve"> в заданный интервал </w:t>
      </w:r>
      <w:r w:rsidR="00994D6B" w:rsidRPr="00A86404">
        <w:rPr>
          <w:rFonts w:ascii="Times New Roman" w:hAnsi="Times New Roman" w:cs="Times New Roman"/>
          <w:color w:val="0D0D0D" w:themeColor="text1" w:themeTint="F2"/>
          <w:position w:val="-10"/>
          <w:sz w:val="28"/>
          <w:szCs w:val="28"/>
        </w:rPr>
        <w:object w:dxaOrig="1100" w:dyaOrig="320">
          <v:shape id="_x0000_i1598" type="#_x0000_t75" style="width:57pt;height:15pt" o:ole="">
            <v:imagedata r:id="rId1124" o:title=""/>
          </v:shape>
          <o:OLEObject Type="Embed" ProgID="Equation.DSMT4" ShapeID="_x0000_i1598" DrawAspect="Content" ObjectID="_1661082290" r:id="rId1125"/>
        </w:object>
      </w:r>
      <w:r w:rsidR="00994D6B" w:rsidRPr="00A86404">
        <w:rPr>
          <w:rFonts w:ascii="Times New Roman" w:hAnsi="Times New Roman" w:cs="Times New Roman"/>
          <w:color w:val="0D0D0D" w:themeColor="text1" w:themeTint="F2"/>
          <w:sz w:val="28"/>
          <w:szCs w:val="28"/>
        </w:rPr>
        <w:t xml:space="preserve">: </w:t>
      </w:r>
    </w:p>
    <w:p w:rsidR="00994D6B" w:rsidRPr="00A86404" w:rsidRDefault="00994D6B" w:rsidP="00A86404">
      <w:pPr>
        <w:pStyle w:val="a8"/>
        <w:spacing w:line="360" w:lineRule="auto"/>
        <w:ind w:left="-142"/>
        <w:jc w:val="both"/>
        <w:rPr>
          <w:rFonts w:ascii="Times New Roman" w:hAnsi="Times New Roman" w:cs="Times New Roman"/>
          <w:color w:val="0D0D0D" w:themeColor="text1" w:themeTint="F2"/>
          <w:sz w:val="28"/>
          <w:szCs w:val="28"/>
        </w:rPr>
      </w:pPr>
      <w:r w:rsidRPr="00A86404">
        <w:rPr>
          <w:rFonts w:ascii="Times New Roman" w:hAnsi="Times New Roman" w:cs="Times New Roman"/>
          <w:color w:val="0D0D0D" w:themeColor="text1" w:themeTint="F2"/>
          <w:position w:val="-14"/>
          <w:sz w:val="28"/>
          <w:szCs w:val="28"/>
        </w:rPr>
        <w:object w:dxaOrig="6500" w:dyaOrig="460">
          <v:shape id="_x0000_i1599" type="#_x0000_t75" style="width:329.05pt;height:23.2pt" o:ole="">
            <v:imagedata r:id="rId1126" o:title=""/>
          </v:shape>
          <o:OLEObject Type="Embed" ProgID="Equation.DSMT4" ShapeID="_x0000_i1599" DrawAspect="Content" ObjectID="_1661082291" r:id="rId1127"/>
        </w:object>
      </w:r>
      <w:r w:rsidRPr="00A86404">
        <w:rPr>
          <w:rFonts w:ascii="Times New Roman" w:hAnsi="Times New Roman" w:cs="Times New Roman"/>
          <w:color w:val="0D0D0D" w:themeColor="text1" w:themeTint="F2"/>
          <w:sz w:val="28"/>
          <w:szCs w:val="28"/>
        </w:rPr>
        <w:t xml:space="preserve">, </w:t>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t>(</w:t>
      </w:r>
      <w:r w:rsidR="00586EC4">
        <w:rPr>
          <w:rFonts w:ascii="Times New Roman" w:hAnsi="Times New Roman" w:cs="Times New Roman"/>
          <w:color w:val="0D0D0D" w:themeColor="text1" w:themeTint="F2"/>
          <w:sz w:val="28"/>
          <w:szCs w:val="28"/>
        </w:rPr>
        <w:t>1.4</w:t>
      </w:r>
      <w:r w:rsidR="00B67069">
        <w:rPr>
          <w:rFonts w:ascii="Times New Roman" w:hAnsi="Times New Roman" w:cs="Times New Roman"/>
          <w:color w:val="0D0D0D" w:themeColor="text1" w:themeTint="F2"/>
          <w:sz w:val="28"/>
          <w:szCs w:val="28"/>
        </w:rPr>
        <w:t>8</w:t>
      </w:r>
      <w:r w:rsidRPr="00A86404">
        <w:rPr>
          <w:rFonts w:ascii="Times New Roman" w:hAnsi="Times New Roman" w:cs="Times New Roman"/>
          <w:color w:val="0D0D0D" w:themeColor="text1" w:themeTint="F2"/>
          <w:sz w:val="28"/>
          <w:szCs w:val="28"/>
        </w:rPr>
        <w:t>)</w:t>
      </w:r>
    </w:p>
    <w:p w:rsidR="00881C83" w:rsidRPr="00A86404" w:rsidRDefault="00994D6B" w:rsidP="00881C83">
      <w:pPr>
        <w:pStyle w:val="a8"/>
        <w:spacing w:line="360" w:lineRule="auto"/>
        <w:ind w:left="-142"/>
        <w:jc w:val="both"/>
        <w:rPr>
          <w:rFonts w:ascii="Times New Roman" w:hAnsi="Times New Roman" w:cs="Times New Roman"/>
          <w:color w:val="0D0D0D" w:themeColor="text1" w:themeTint="F2"/>
          <w:sz w:val="28"/>
          <w:szCs w:val="28"/>
        </w:rPr>
      </w:pPr>
      <w:r w:rsidRPr="00A86404">
        <w:rPr>
          <w:rFonts w:ascii="Times New Roman" w:hAnsi="Times New Roman" w:cs="Times New Roman"/>
          <w:color w:val="0D0D0D" w:themeColor="text1" w:themeTint="F2"/>
          <w:sz w:val="28"/>
          <w:szCs w:val="28"/>
        </w:rPr>
        <w:t>где в формуле участвует функция Лапласа.</w:t>
      </w:r>
      <w:r w:rsidR="00E2485C" w:rsidRPr="00A86404">
        <w:rPr>
          <w:rFonts w:ascii="Times New Roman" w:hAnsi="Times New Roman" w:cs="Times New Roman"/>
          <w:color w:val="0D0D0D" w:themeColor="text1" w:themeTint="F2"/>
          <w:sz w:val="28"/>
          <w:szCs w:val="28"/>
        </w:rPr>
        <w:t xml:space="preserve"> Кроме того общеизвестное правило «трех сигм» можно </w:t>
      </w:r>
      <w:r w:rsidR="003B1EA9" w:rsidRPr="00A86404">
        <w:rPr>
          <w:rFonts w:ascii="Times New Roman" w:hAnsi="Times New Roman" w:cs="Times New Roman"/>
          <w:color w:val="0D0D0D" w:themeColor="text1" w:themeTint="F2"/>
          <w:sz w:val="28"/>
          <w:szCs w:val="28"/>
        </w:rPr>
        <w:t xml:space="preserve">теперь </w:t>
      </w:r>
      <w:r w:rsidR="00E2485C" w:rsidRPr="00A86404">
        <w:rPr>
          <w:rFonts w:ascii="Times New Roman" w:hAnsi="Times New Roman" w:cs="Times New Roman"/>
          <w:color w:val="0D0D0D" w:themeColor="text1" w:themeTint="F2"/>
          <w:sz w:val="28"/>
          <w:szCs w:val="28"/>
        </w:rPr>
        <w:t xml:space="preserve">сформулировать </w:t>
      </w:r>
      <w:r w:rsidR="003B1EA9" w:rsidRPr="00A86404">
        <w:rPr>
          <w:rFonts w:ascii="Times New Roman" w:hAnsi="Times New Roman" w:cs="Times New Roman"/>
          <w:color w:val="0D0D0D" w:themeColor="text1" w:themeTint="F2"/>
          <w:sz w:val="28"/>
          <w:szCs w:val="28"/>
        </w:rPr>
        <w:t>следующим образом</w:t>
      </w:r>
      <w:r w:rsidR="00E2485C" w:rsidRPr="00A86404">
        <w:rPr>
          <w:rFonts w:ascii="Times New Roman" w:hAnsi="Times New Roman" w:cs="Times New Roman"/>
          <w:color w:val="0D0D0D" w:themeColor="text1" w:themeTint="F2"/>
          <w:sz w:val="28"/>
          <w:szCs w:val="28"/>
        </w:rPr>
        <w:t>.</w:t>
      </w:r>
      <w:r w:rsidR="003B1EA9" w:rsidRPr="00A86404">
        <w:rPr>
          <w:rFonts w:ascii="Times New Roman" w:hAnsi="Times New Roman" w:cs="Times New Roman"/>
          <w:color w:val="0D0D0D" w:themeColor="text1" w:themeTint="F2"/>
          <w:sz w:val="28"/>
          <w:szCs w:val="28"/>
        </w:rPr>
        <w:t xml:space="preserve"> Из формулы </w:t>
      </w:r>
      <w:r w:rsidR="00881C83" w:rsidRPr="00A86404">
        <w:rPr>
          <w:rFonts w:ascii="Times New Roman" w:hAnsi="Times New Roman" w:cs="Times New Roman"/>
          <w:color w:val="0D0D0D" w:themeColor="text1" w:themeTint="F2"/>
          <w:position w:val="-48"/>
          <w:sz w:val="28"/>
          <w:szCs w:val="28"/>
        </w:rPr>
        <w:object w:dxaOrig="8600" w:dyaOrig="1080">
          <v:shape id="_x0000_i1600" type="#_x0000_t75" style="width:435.4pt;height:55.1pt" o:ole="">
            <v:imagedata r:id="rId1128" o:title=""/>
          </v:shape>
          <o:OLEObject Type="Embed" ProgID="Equation.DSMT4" ShapeID="_x0000_i1600" DrawAspect="Content" ObjectID="_1661082292" r:id="rId1129"/>
        </w:object>
      </w:r>
      <w:r w:rsidR="00881C83" w:rsidRPr="00A86404">
        <w:rPr>
          <w:rFonts w:ascii="Times New Roman" w:hAnsi="Times New Roman" w:cs="Times New Roman"/>
          <w:color w:val="0D0D0D" w:themeColor="text1" w:themeTint="F2"/>
          <w:sz w:val="28"/>
          <w:szCs w:val="28"/>
        </w:rPr>
        <w:t>(</w:t>
      </w:r>
      <w:r w:rsidR="00881C83">
        <w:rPr>
          <w:rFonts w:ascii="Times New Roman" w:hAnsi="Times New Roman" w:cs="Times New Roman"/>
          <w:color w:val="0D0D0D" w:themeColor="text1" w:themeTint="F2"/>
          <w:sz w:val="28"/>
          <w:szCs w:val="28"/>
        </w:rPr>
        <w:t>1.49</w:t>
      </w:r>
      <w:r w:rsidR="00881C83" w:rsidRPr="00A86404">
        <w:rPr>
          <w:rFonts w:ascii="Times New Roman" w:hAnsi="Times New Roman" w:cs="Times New Roman"/>
          <w:color w:val="0D0D0D" w:themeColor="text1" w:themeTint="F2"/>
          <w:sz w:val="28"/>
          <w:szCs w:val="28"/>
        </w:rPr>
        <w:t>)</w:t>
      </w:r>
    </w:p>
    <w:p w:rsidR="0062221E" w:rsidRPr="00A86404" w:rsidRDefault="0062221E" w:rsidP="00A86404">
      <w:pPr>
        <w:pStyle w:val="a8"/>
        <w:spacing w:line="360" w:lineRule="auto"/>
        <w:ind w:left="-142"/>
        <w:jc w:val="both"/>
        <w:rPr>
          <w:rFonts w:ascii="Times New Roman" w:hAnsi="Times New Roman" w:cs="Times New Roman"/>
          <w:color w:val="0D0D0D" w:themeColor="text1" w:themeTint="F2"/>
          <w:sz w:val="28"/>
          <w:szCs w:val="28"/>
        </w:rPr>
      </w:pPr>
      <w:r w:rsidRPr="00A86404">
        <w:rPr>
          <w:rFonts w:ascii="Times New Roman" w:hAnsi="Times New Roman" w:cs="Times New Roman"/>
          <w:color w:val="0D0D0D" w:themeColor="text1" w:themeTint="F2"/>
          <w:sz w:val="28"/>
          <w:szCs w:val="28"/>
        </w:rPr>
        <w:t>Это значит, что для нормально распределенной случайной величины все рассеивание</w:t>
      </w:r>
      <w:r w:rsidR="00EF7A57">
        <w:rPr>
          <w:rFonts w:ascii="Times New Roman" w:hAnsi="Times New Roman" w:cs="Times New Roman"/>
          <w:color w:val="0D0D0D" w:themeColor="text1" w:themeTint="F2"/>
          <w:sz w:val="28"/>
          <w:szCs w:val="28"/>
        </w:rPr>
        <w:t xml:space="preserve"> </w:t>
      </w:r>
      <w:r w:rsidRPr="00A86404">
        <w:rPr>
          <w:rFonts w:ascii="Times New Roman" w:hAnsi="Times New Roman" w:cs="Times New Roman"/>
          <w:color w:val="0D0D0D" w:themeColor="text1" w:themeTint="F2"/>
          <w:sz w:val="28"/>
          <w:szCs w:val="28"/>
        </w:rPr>
        <w:t xml:space="preserve">(с точностью до десяти тысячных долей процента) принадлежит интервалу </w:t>
      </w:r>
      <w:r w:rsidR="004065ED" w:rsidRPr="00A86404">
        <w:rPr>
          <w:rFonts w:ascii="Times New Roman" w:hAnsi="Times New Roman" w:cs="Times New Roman"/>
          <w:color w:val="0D0D0D" w:themeColor="text1" w:themeTint="F2"/>
          <w:position w:val="-12"/>
          <w:sz w:val="28"/>
          <w:szCs w:val="28"/>
        </w:rPr>
        <w:object w:dxaOrig="6320" w:dyaOrig="400">
          <v:shape id="_x0000_i1601" type="#_x0000_t75" style="width:317pt;height:20.3pt" o:ole="">
            <v:imagedata r:id="rId1130" o:title=""/>
          </v:shape>
          <o:OLEObject Type="Embed" ProgID="Equation.DSMT4" ShapeID="_x0000_i1601" DrawAspect="Content" ObjectID="_1661082293" r:id="rId1131"/>
        </w:object>
      </w:r>
      <w:r w:rsidRPr="00A86404">
        <w:rPr>
          <w:rFonts w:ascii="Times New Roman" w:hAnsi="Times New Roman" w:cs="Times New Roman"/>
          <w:color w:val="0D0D0D" w:themeColor="text1" w:themeTint="F2"/>
          <w:sz w:val="28"/>
          <w:szCs w:val="28"/>
        </w:rPr>
        <w:t xml:space="preserve">. </w:t>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t>(</w:t>
      </w:r>
      <w:r w:rsidR="00586EC4">
        <w:rPr>
          <w:rFonts w:ascii="Times New Roman" w:hAnsi="Times New Roman" w:cs="Times New Roman"/>
          <w:color w:val="0D0D0D" w:themeColor="text1" w:themeTint="F2"/>
          <w:sz w:val="28"/>
          <w:szCs w:val="28"/>
        </w:rPr>
        <w:t>1.</w:t>
      </w:r>
      <w:r w:rsidR="00B67069">
        <w:rPr>
          <w:rFonts w:ascii="Times New Roman" w:hAnsi="Times New Roman" w:cs="Times New Roman"/>
          <w:color w:val="0D0D0D" w:themeColor="text1" w:themeTint="F2"/>
          <w:sz w:val="28"/>
          <w:szCs w:val="28"/>
        </w:rPr>
        <w:t>50)</w:t>
      </w:r>
    </w:p>
    <w:p w:rsidR="0062221E" w:rsidRPr="00A86404" w:rsidRDefault="0062221E" w:rsidP="00A86404">
      <w:pPr>
        <w:pStyle w:val="a8"/>
        <w:spacing w:line="360" w:lineRule="auto"/>
        <w:ind w:left="-142"/>
        <w:jc w:val="both"/>
        <w:rPr>
          <w:rFonts w:ascii="Times New Roman" w:hAnsi="Times New Roman" w:cs="Times New Roman"/>
          <w:sz w:val="28"/>
          <w:szCs w:val="28"/>
        </w:rPr>
      </w:pPr>
      <w:r w:rsidRPr="00A86404">
        <w:rPr>
          <w:rFonts w:ascii="Times New Roman" w:hAnsi="Times New Roman" w:cs="Times New Roman"/>
          <w:color w:val="0D0D0D" w:themeColor="text1" w:themeTint="F2"/>
          <w:sz w:val="28"/>
          <w:szCs w:val="28"/>
        </w:rPr>
        <w:t xml:space="preserve">В случае </w:t>
      </w:r>
      <w:r w:rsidRPr="00A86404">
        <w:rPr>
          <w:rFonts w:ascii="Times New Roman" w:hAnsi="Times New Roman" w:cs="Times New Roman"/>
          <w:position w:val="-12"/>
          <w:sz w:val="28"/>
          <w:szCs w:val="28"/>
        </w:rPr>
        <w:object w:dxaOrig="2720" w:dyaOrig="380">
          <v:shape id="_x0000_i1602" type="#_x0000_t75" style="width:135.8pt;height:17.9pt" o:ole="">
            <v:imagedata r:id="rId1132" o:title=""/>
          </v:shape>
          <o:OLEObject Type="Embed" ProgID="Equation.DSMT4" ShapeID="_x0000_i1602" DrawAspect="Content" ObjectID="_1661082294" r:id="rId1133"/>
        </w:object>
      </w:r>
      <w:r w:rsidR="009F6E4D" w:rsidRPr="00A86404">
        <w:rPr>
          <w:rFonts w:ascii="Times New Roman" w:hAnsi="Times New Roman" w:cs="Times New Roman"/>
          <w:sz w:val="28"/>
          <w:szCs w:val="28"/>
        </w:rPr>
        <w:t xml:space="preserve"> формулы (</w:t>
      </w:r>
      <w:r w:rsidR="00586EC4">
        <w:rPr>
          <w:rFonts w:ascii="Times New Roman" w:hAnsi="Times New Roman" w:cs="Times New Roman"/>
          <w:sz w:val="28"/>
          <w:szCs w:val="28"/>
        </w:rPr>
        <w:t>1.4</w:t>
      </w:r>
      <w:r w:rsidR="00B67069">
        <w:rPr>
          <w:rFonts w:ascii="Times New Roman" w:hAnsi="Times New Roman" w:cs="Times New Roman"/>
          <w:sz w:val="28"/>
          <w:szCs w:val="28"/>
        </w:rPr>
        <w:t>9</w:t>
      </w:r>
      <w:r w:rsidR="009F6E4D" w:rsidRPr="00A86404">
        <w:rPr>
          <w:rFonts w:ascii="Times New Roman" w:hAnsi="Times New Roman" w:cs="Times New Roman"/>
          <w:sz w:val="28"/>
          <w:szCs w:val="28"/>
        </w:rPr>
        <w:t>) и (</w:t>
      </w:r>
      <w:r w:rsidR="00586EC4">
        <w:rPr>
          <w:rFonts w:ascii="Times New Roman" w:hAnsi="Times New Roman" w:cs="Times New Roman"/>
          <w:sz w:val="28"/>
          <w:szCs w:val="28"/>
        </w:rPr>
        <w:t>1.</w:t>
      </w:r>
      <w:r w:rsidR="00B67069">
        <w:rPr>
          <w:rFonts w:ascii="Times New Roman" w:hAnsi="Times New Roman" w:cs="Times New Roman"/>
          <w:sz w:val="28"/>
          <w:szCs w:val="28"/>
        </w:rPr>
        <w:t>50</w:t>
      </w:r>
      <w:r w:rsidR="009F6E4D" w:rsidRPr="00A86404">
        <w:rPr>
          <w:rFonts w:ascii="Times New Roman" w:hAnsi="Times New Roman" w:cs="Times New Roman"/>
          <w:sz w:val="28"/>
          <w:szCs w:val="28"/>
        </w:rPr>
        <w:t xml:space="preserve">) можно переписать так: </w:t>
      </w:r>
    </w:p>
    <w:p w:rsidR="009F6E4D" w:rsidRPr="00A86404" w:rsidRDefault="00B61806" w:rsidP="00A86404">
      <w:pPr>
        <w:pStyle w:val="a8"/>
        <w:spacing w:line="360" w:lineRule="auto"/>
        <w:ind w:left="-142"/>
        <w:jc w:val="both"/>
        <w:rPr>
          <w:rFonts w:ascii="Times New Roman" w:hAnsi="Times New Roman" w:cs="Times New Roman"/>
          <w:color w:val="0D0D0D" w:themeColor="text1" w:themeTint="F2"/>
          <w:sz w:val="28"/>
          <w:szCs w:val="28"/>
        </w:rPr>
      </w:pPr>
      <w:r w:rsidRPr="00A86404">
        <w:rPr>
          <w:rFonts w:ascii="Times New Roman" w:hAnsi="Times New Roman" w:cs="Times New Roman"/>
          <w:color w:val="0D0D0D" w:themeColor="text1" w:themeTint="F2"/>
          <w:position w:val="-34"/>
          <w:sz w:val="28"/>
          <w:szCs w:val="28"/>
        </w:rPr>
        <w:object w:dxaOrig="3700" w:dyaOrig="800">
          <v:shape id="_x0000_i1603" type="#_x0000_t75" style="width:187pt;height:40.6pt" o:ole="">
            <v:imagedata r:id="rId1134" o:title=""/>
          </v:shape>
          <o:OLEObject Type="Embed" ProgID="Equation.DSMT4" ShapeID="_x0000_i1603" DrawAspect="Content" ObjectID="_1661082295" r:id="rId1135"/>
        </w:object>
      </w:r>
      <w:r w:rsidR="009F6E4D" w:rsidRPr="00A86404">
        <w:rPr>
          <w:rFonts w:ascii="Times New Roman" w:hAnsi="Times New Roman" w:cs="Times New Roman"/>
          <w:color w:val="0D0D0D" w:themeColor="text1" w:themeTint="F2"/>
          <w:sz w:val="28"/>
          <w:szCs w:val="28"/>
        </w:rPr>
        <w:tab/>
      </w:r>
      <w:r w:rsidR="009F6E4D" w:rsidRPr="00A86404">
        <w:rPr>
          <w:rFonts w:ascii="Times New Roman" w:hAnsi="Times New Roman" w:cs="Times New Roman"/>
          <w:color w:val="0D0D0D" w:themeColor="text1" w:themeTint="F2"/>
          <w:sz w:val="28"/>
          <w:szCs w:val="28"/>
        </w:rPr>
        <w:tab/>
      </w:r>
      <w:r w:rsidR="009F6E4D" w:rsidRPr="00A86404">
        <w:rPr>
          <w:rFonts w:ascii="Times New Roman" w:hAnsi="Times New Roman" w:cs="Times New Roman"/>
          <w:color w:val="0D0D0D" w:themeColor="text1" w:themeTint="F2"/>
          <w:sz w:val="28"/>
          <w:szCs w:val="28"/>
        </w:rPr>
        <w:tab/>
      </w:r>
      <w:r w:rsidR="009F6E4D" w:rsidRPr="00A86404">
        <w:rPr>
          <w:rFonts w:ascii="Times New Roman" w:hAnsi="Times New Roman" w:cs="Times New Roman"/>
          <w:color w:val="0D0D0D" w:themeColor="text1" w:themeTint="F2"/>
          <w:sz w:val="28"/>
          <w:szCs w:val="28"/>
        </w:rPr>
        <w:tab/>
      </w:r>
      <w:r w:rsidR="009F6E4D" w:rsidRPr="00A86404">
        <w:rPr>
          <w:rFonts w:ascii="Times New Roman" w:hAnsi="Times New Roman" w:cs="Times New Roman"/>
          <w:color w:val="0D0D0D" w:themeColor="text1" w:themeTint="F2"/>
          <w:sz w:val="28"/>
          <w:szCs w:val="28"/>
        </w:rPr>
        <w:tab/>
      </w:r>
      <w:r w:rsidR="009F6E4D" w:rsidRPr="00A86404">
        <w:rPr>
          <w:rFonts w:ascii="Times New Roman" w:hAnsi="Times New Roman" w:cs="Times New Roman"/>
          <w:color w:val="0D0D0D" w:themeColor="text1" w:themeTint="F2"/>
          <w:sz w:val="28"/>
          <w:szCs w:val="28"/>
        </w:rPr>
        <w:tab/>
      </w:r>
      <w:r w:rsidR="009F6E4D" w:rsidRPr="00A86404">
        <w:rPr>
          <w:rFonts w:ascii="Times New Roman" w:hAnsi="Times New Roman" w:cs="Times New Roman"/>
          <w:color w:val="0D0D0D" w:themeColor="text1" w:themeTint="F2"/>
          <w:sz w:val="28"/>
          <w:szCs w:val="28"/>
        </w:rPr>
        <w:tab/>
        <w:t>(</w:t>
      </w:r>
      <w:r w:rsidR="00586EC4">
        <w:rPr>
          <w:rFonts w:ascii="Times New Roman" w:hAnsi="Times New Roman" w:cs="Times New Roman"/>
          <w:color w:val="0D0D0D" w:themeColor="text1" w:themeTint="F2"/>
          <w:sz w:val="28"/>
          <w:szCs w:val="28"/>
        </w:rPr>
        <w:t>1.</w:t>
      </w:r>
      <w:r w:rsidR="008E3D24">
        <w:rPr>
          <w:rFonts w:ascii="Times New Roman" w:hAnsi="Times New Roman" w:cs="Times New Roman"/>
          <w:color w:val="0D0D0D" w:themeColor="text1" w:themeTint="F2"/>
          <w:sz w:val="28"/>
          <w:szCs w:val="28"/>
        </w:rPr>
        <w:t>5</w:t>
      </w:r>
      <w:r w:rsidR="00B67069">
        <w:rPr>
          <w:rFonts w:ascii="Times New Roman" w:hAnsi="Times New Roman" w:cs="Times New Roman"/>
          <w:color w:val="0D0D0D" w:themeColor="text1" w:themeTint="F2"/>
          <w:sz w:val="28"/>
          <w:szCs w:val="28"/>
        </w:rPr>
        <w:t>1)</w:t>
      </w:r>
    </w:p>
    <w:p w:rsidR="00B61806" w:rsidRPr="00A86404" w:rsidRDefault="00B61806" w:rsidP="00B61806">
      <w:pPr>
        <w:pStyle w:val="a8"/>
        <w:spacing w:line="360" w:lineRule="auto"/>
        <w:ind w:left="-142"/>
        <w:jc w:val="both"/>
        <w:rPr>
          <w:rFonts w:ascii="Times New Roman" w:hAnsi="Times New Roman" w:cs="Times New Roman"/>
          <w:color w:val="0D0D0D" w:themeColor="text1" w:themeTint="F2"/>
          <w:sz w:val="28"/>
          <w:szCs w:val="28"/>
        </w:rPr>
      </w:pPr>
      <w:r w:rsidRPr="00A86404">
        <w:rPr>
          <w:rFonts w:ascii="Times New Roman" w:hAnsi="Times New Roman" w:cs="Times New Roman"/>
          <w:color w:val="0D0D0D" w:themeColor="text1" w:themeTint="F2"/>
          <w:position w:val="-34"/>
          <w:sz w:val="28"/>
          <w:szCs w:val="28"/>
        </w:rPr>
        <w:object w:dxaOrig="4840" w:dyaOrig="800">
          <v:shape id="_x0000_i1604" type="#_x0000_t75" style="width:246.45pt;height:40.6pt" o:ole="">
            <v:imagedata r:id="rId1136" o:title=""/>
          </v:shape>
          <o:OLEObject Type="Embed" ProgID="Equation.DSMT4" ShapeID="_x0000_i1604" DrawAspect="Content" ObjectID="_1661082296" r:id="rId1137"/>
        </w:object>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r>
      <w:r w:rsidRPr="00A86404">
        <w:rPr>
          <w:rFonts w:ascii="Times New Roman" w:hAnsi="Times New Roman" w:cs="Times New Roman"/>
          <w:color w:val="0D0D0D" w:themeColor="text1" w:themeTint="F2"/>
          <w:sz w:val="28"/>
          <w:szCs w:val="28"/>
        </w:rPr>
        <w:tab/>
        <w:t>(</w:t>
      </w:r>
      <w:r>
        <w:rPr>
          <w:rFonts w:ascii="Times New Roman" w:hAnsi="Times New Roman" w:cs="Times New Roman"/>
          <w:color w:val="0D0D0D" w:themeColor="text1" w:themeTint="F2"/>
          <w:sz w:val="28"/>
          <w:szCs w:val="28"/>
        </w:rPr>
        <w:t>1.52</w:t>
      </w:r>
      <w:r w:rsidRPr="00A86404">
        <w:rPr>
          <w:rFonts w:ascii="Times New Roman" w:hAnsi="Times New Roman" w:cs="Times New Roman"/>
          <w:color w:val="0D0D0D" w:themeColor="text1" w:themeTint="F2"/>
          <w:sz w:val="28"/>
          <w:szCs w:val="28"/>
        </w:rPr>
        <w:t>)</w:t>
      </w:r>
    </w:p>
    <w:p w:rsidR="007477D7" w:rsidRPr="00A86404" w:rsidRDefault="00492419" w:rsidP="00A86404">
      <w:pPr>
        <w:spacing w:after="0" w:line="360" w:lineRule="auto"/>
        <w:jc w:val="both"/>
        <w:rPr>
          <w:rFonts w:ascii="Times New Roman" w:hAnsi="Times New Roman" w:cs="Times New Roman"/>
          <w:color w:val="0D0D0D" w:themeColor="text1" w:themeTint="F2"/>
          <w:sz w:val="28"/>
          <w:szCs w:val="28"/>
        </w:rPr>
      </w:pPr>
      <w:r w:rsidRPr="00A86404">
        <w:rPr>
          <w:rFonts w:ascii="Times New Roman" w:hAnsi="Times New Roman" w:cs="Times New Roman"/>
          <w:color w:val="0D0D0D" w:themeColor="text1" w:themeTint="F2"/>
          <w:sz w:val="28"/>
          <w:szCs w:val="28"/>
        </w:rPr>
        <w:t xml:space="preserve">Это положение будет использоваться при </w:t>
      </w:r>
      <w:r w:rsidR="00685C12" w:rsidRPr="00A86404">
        <w:rPr>
          <w:rFonts w:ascii="Times New Roman" w:hAnsi="Times New Roman" w:cs="Times New Roman"/>
          <w:color w:val="0D0D0D" w:themeColor="text1" w:themeTint="F2"/>
          <w:sz w:val="28"/>
          <w:szCs w:val="28"/>
        </w:rPr>
        <w:t>построении</w:t>
      </w:r>
      <w:r w:rsidR="00134EF4" w:rsidRPr="00A86404">
        <w:rPr>
          <w:rFonts w:ascii="Times New Roman" w:hAnsi="Times New Roman" w:cs="Times New Roman"/>
          <w:color w:val="0D0D0D" w:themeColor="text1" w:themeTint="F2"/>
          <w:sz w:val="28"/>
          <w:szCs w:val="28"/>
        </w:rPr>
        <w:t xml:space="preserve"> математических моделей, которые </w:t>
      </w:r>
      <w:r w:rsidR="00994D6B" w:rsidRPr="00A86404">
        <w:rPr>
          <w:rFonts w:ascii="Times New Roman" w:hAnsi="Times New Roman" w:cs="Times New Roman"/>
          <w:color w:val="0D0D0D" w:themeColor="text1" w:themeTint="F2"/>
          <w:sz w:val="28"/>
          <w:szCs w:val="28"/>
        </w:rPr>
        <w:t xml:space="preserve">будут </w:t>
      </w:r>
      <w:r w:rsidR="00685C12" w:rsidRPr="00A86404">
        <w:rPr>
          <w:rFonts w:ascii="Times New Roman" w:hAnsi="Times New Roman" w:cs="Times New Roman"/>
          <w:color w:val="0D0D0D" w:themeColor="text1" w:themeTint="F2"/>
          <w:sz w:val="28"/>
          <w:szCs w:val="28"/>
        </w:rPr>
        <w:t>рассмотрены</w:t>
      </w:r>
      <w:r w:rsidR="00134EF4" w:rsidRPr="00A86404">
        <w:rPr>
          <w:rFonts w:ascii="Times New Roman" w:hAnsi="Times New Roman" w:cs="Times New Roman"/>
          <w:color w:val="0D0D0D" w:themeColor="text1" w:themeTint="F2"/>
          <w:sz w:val="28"/>
          <w:szCs w:val="28"/>
        </w:rPr>
        <w:t xml:space="preserve"> </w:t>
      </w:r>
      <w:r w:rsidR="00994D6B" w:rsidRPr="00A86404">
        <w:rPr>
          <w:rFonts w:ascii="Times New Roman" w:hAnsi="Times New Roman" w:cs="Times New Roman"/>
          <w:color w:val="0D0D0D" w:themeColor="text1" w:themeTint="F2"/>
          <w:sz w:val="28"/>
          <w:szCs w:val="28"/>
        </w:rPr>
        <w:t>ниже</w:t>
      </w:r>
      <w:r w:rsidR="00134EF4" w:rsidRPr="00A86404">
        <w:rPr>
          <w:rFonts w:ascii="Times New Roman" w:hAnsi="Times New Roman" w:cs="Times New Roman"/>
          <w:color w:val="0D0D0D" w:themeColor="text1" w:themeTint="F2"/>
          <w:sz w:val="28"/>
          <w:szCs w:val="28"/>
        </w:rPr>
        <w:t>. С</w:t>
      </w:r>
      <w:r w:rsidR="007477D7" w:rsidRPr="00A86404">
        <w:rPr>
          <w:rFonts w:ascii="Times New Roman" w:hAnsi="Times New Roman" w:cs="Times New Roman"/>
          <w:color w:val="0D0D0D" w:themeColor="text1" w:themeTint="F2"/>
          <w:sz w:val="28"/>
          <w:szCs w:val="28"/>
        </w:rPr>
        <w:t>делаем следующие замечания</w:t>
      </w:r>
      <w:r w:rsidR="00134EF4" w:rsidRPr="00A86404">
        <w:rPr>
          <w:rFonts w:ascii="Times New Roman" w:hAnsi="Times New Roman" w:cs="Times New Roman"/>
          <w:color w:val="0D0D0D" w:themeColor="text1" w:themeTint="F2"/>
          <w:sz w:val="28"/>
          <w:szCs w:val="28"/>
        </w:rPr>
        <w:t xml:space="preserve"> относительно изменения </w:t>
      </w:r>
      <w:r w:rsidR="007477D7" w:rsidRPr="00A86404">
        <w:rPr>
          <w:rFonts w:ascii="Times New Roman" w:hAnsi="Times New Roman" w:cs="Times New Roman"/>
          <w:color w:val="0D0D0D" w:themeColor="text1" w:themeTint="F2"/>
          <w:sz w:val="28"/>
          <w:szCs w:val="28"/>
        </w:rPr>
        <w:t>зон экологического загрязнения</w:t>
      </w:r>
      <w:r w:rsidR="00134EF4" w:rsidRPr="00A86404">
        <w:rPr>
          <w:rFonts w:ascii="Times New Roman" w:hAnsi="Times New Roman" w:cs="Times New Roman"/>
          <w:color w:val="0D0D0D" w:themeColor="text1" w:themeTint="F2"/>
          <w:sz w:val="28"/>
          <w:szCs w:val="28"/>
        </w:rPr>
        <w:t>:</w:t>
      </w:r>
      <w:r w:rsidR="00A86404" w:rsidRPr="00A86404">
        <w:rPr>
          <w:rFonts w:ascii="Times New Roman" w:hAnsi="Times New Roman" w:cs="Times New Roman"/>
          <w:color w:val="0D0D0D" w:themeColor="text1" w:themeTint="F2"/>
          <w:sz w:val="28"/>
          <w:szCs w:val="28"/>
        </w:rPr>
        <w:t xml:space="preserve"> эти зоны могут, </w:t>
      </w:r>
      <w:r w:rsidR="007477D7" w:rsidRPr="00A86404">
        <w:rPr>
          <w:rFonts w:ascii="Times New Roman" w:hAnsi="Times New Roman" w:cs="Times New Roman"/>
          <w:color w:val="0D0D0D" w:themeColor="text1" w:themeTint="F2"/>
          <w:sz w:val="28"/>
          <w:szCs w:val="28"/>
        </w:rPr>
        <w:t xml:space="preserve">как расширяться, так и сужаться в зависимости от поведения дисперсии. В результате проведения дезактивации тех или иных </w:t>
      </w:r>
      <w:r w:rsidR="00C5199C" w:rsidRPr="00A86404">
        <w:rPr>
          <w:rFonts w:ascii="Times New Roman" w:hAnsi="Times New Roman" w:cs="Times New Roman"/>
          <w:color w:val="0D0D0D" w:themeColor="text1" w:themeTint="F2"/>
          <w:sz w:val="28"/>
          <w:szCs w:val="28"/>
        </w:rPr>
        <w:t xml:space="preserve">других </w:t>
      </w:r>
      <w:r w:rsidR="007477D7" w:rsidRPr="00A86404">
        <w:rPr>
          <w:rFonts w:ascii="Times New Roman" w:hAnsi="Times New Roman" w:cs="Times New Roman"/>
          <w:color w:val="0D0D0D" w:themeColor="text1" w:themeTint="F2"/>
          <w:sz w:val="28"/>
          <w:szCs w:val="28"/>
        </w:rPr>
        <w:t xml:space="preserve">очистительных мероприятий в соответствии с правилом трех сигм будут уменьшаться размеры экологически неблагополучных зон. Скорость сужения зон можно рассчитать с помощью </w:t>
      </w:r>
      <w:r w:rsidR="009F6E4D" w:rsidRPr="00A86404">
        <w:rPr>
          <w:rFonts w:ascii="Times New Roman" w:hAnsi="Times New Roman" w:cs="Times New Roman"/>
          <w:color w:val="0D0D0D" w:themeColor="text1" w:themeTint="F2"/>
          <w:sz w:val="28"/>
          <w:szCs w:val="28"/>
        </w:rPr>
        <w:t xml:space="preserve">знания скоростей изменения математического ожидания и </w:t>
      </w:r>
      <w:r w:rsidR="00134EF4" w:rsidRPr="00A86404">
        <w:rPr>
          <w:rFonts w:ascii="Times New Roman" w:hAnsi="Times New Roman" w:cs="Times New Roman"/>
          <w:color w:val="0D0D0D" w:themeColor="text1" w:themeTint="F2"/>
          <w:sz w:val="28"/>
          <w:szCs w:val="28"/>
        </w:rPr>
        <w:t>дисперсии</w:t>
      </w:r>
      <w:r w:rsidR="007477D7" w:rsidRPr="00A86404">
        <w:rPr>
          <w:rFonts w:ascii="Times New Roman" w:hAnsi="Times New Roman" w:cs="Times New Roman"/>
          <w:color w:val="0D0D0D" w:themeColor="text1" w:themeTint="F2"/>
          <w:sz w:val="28"/>
          <w:szCs w:val="28"/>
        </w:rPr>
        <w:t xml:space="preserve">. Придавая различные значения коэффициенту </w:t>
      </w:r>
      <w:r w:rsidR="009F6E4D" w:rsidRPr="00A86404">
        <w:rPr>
          <w:rFonts w:ascii="Times New Roman" w:hAnsi="Times New Roman" w:cs="Times New Roman"/>
          <w:color w:val="0D0D0D" w:themeColor="text1" w:themeTint="F2"/>
          <w:position w:val="-12"/>
          <w:sz w:val="28"/>
          <w:szCs w:val="28"/>
        </w:rPr>
        <w:object w:dxaOrig="340" w:dyaOrig="360">
          <v:shape id="_x0000_i1605" type="#_x0000_t75" style="width:16.9pt;height:17.9pt" o:ole="">
            <v:imagedata r:id="rId1115" o:title=""/>
          </v:shape>
          <o:OLEObject Type="Embed" ProgID="Equation.DSMT4" ShapeID="_x0000_i1605" DrawAspect="Content" ObjectID="_1661082297" r:id="rId1138"/>
        </w:object>
      </w:r>
      <w:r w:rsidR="009F6E4D" w:rsidRPr="00A86404">
        <w:rPr>
          <w:rFonts w:ascii="Times New Roman" w:hAnsi="Times New Roman" w:cs="Times New Roman"/>
          <w:color w:val="0D0D0D" w:themeColor="text1" w:themeTint="F2"/>
          <w:sz w:val="28"/>
          <w:szCs w:val="28"/>
        </w:rPr>
        <w:t xml:space="preserve">, </w:t>
      </w:r>
      <w:r w:rsidR="007477D7" w:rsidRPr="00A86404">
        <w:rPr>
          <w:rFonts w:ascii="Times New Roman" w:hAnsi="Times New Roman" w:cs="Times New Roman"/>
          <w:color w:val="0D0D0D" w:themeColor="text1" w:themeTint="F2"/>
          <w:sz w:val="28"/>
          <w:szCs w:val="28"/>
        </w:rPr>
        <w:t xml:space="preserve">можно рассчитывать возможные экономические затраты на проведения экологического оздоровления окружающей среды. </w:t>
      </w:r>
    </w:p>
    <w:p w:rsidR="00AE2D68" w:rsidRPr="00A86404" w:rsidRDefault="00AE2D68" w:rsidP="00A86404">
      <w:pPr>
        <w:spacing w:after="0" w:line="360" w:lineRule="auto"/>
        <w:jc w:val="both"/>
        <w:rPr>
          <w:rFonts w:ascii="Times New Roman" w:hAnsi="Times New Roman" w:cs="Times New Roman"/>
          <w:sz w:val="28"/>
          <w:szCs w:val="28"/>
        </w:rPr>
      </w:pPr>
      <w:r w:rsidRPr="00A86404">
        <w:rPr>
          <w:rFonts w:ascii="Times New Roman" w:hAnsi="Times New Roman" w:cs="Times New Roman"/>
          <w:color w:val="0D0D0D" w:themeColor="text1" w:themeTint="F2"/>
          <w:sz w:val="28"/>
          <w:szCs w:val="28"/>
        </w:rPr>
        <w:tab/>
        <w:t xml:space="preserve">Наверно самой страшной катастрофой, произошедшей в конце прошлого века, можно считать чернобыльскую катастрофу. Можно отметить </w:t>
      </w:r>
      <w:r w:rsidRPr="00A86404">
        <w:rPr>
          <w:rFonts w:ascii="Times New Roman" w:hAnsi="Times New Roman" w:cs="Times New Roman"/>
          <w:color w:val="0D0D0D" w:themeColor="text1" w:themeTint="F2"/>
          <w:sz w:val="28"/>
          <w:szCs w:val="28"/>
        </w:rPr>
        <w:lastRenderedPageBreak/>
        <w:t>три важных произведенных защитных мероприятий. Во-первых, это создание саркофага вокруг самой станции, во-вторых, произведение дезактивации подверженной радиационному заражению окружающей местности и в-третьих создание запретной зоны. Несмотря на положительные моменты этих мероприятий, следует учитывать, что</w:t>
      </w:r>
      <w:r w:rsidR="00634079" w:rsidRPr="00A86404">
        <w:rPr>
          <w:rFonts w:ascii="Times New Roman" w:hAnsi="Times New Roman" w:cs="Times New Roman"/>
          <w:color w:val="0D0D0D" w:themeColor="text1" w:themeTint="F2"/>
          <w:sz w:val="28"/>
          <w:szCs w:val="28"/>
        </w:rPr>
        <w:t xml:space="preserve"> </w:t>
      </w:r>
      <w:r w:rsidRPr="00A86404">
        <w:rPr>
          <w:rFonts w:ascii="Times New Roman" w:hAnsi="Times New Roman" w:cs="Times New Roman"/>
          <w:color w:val="0D0D0D" w:themeColor="text1" w:themeTint="F2"/>
          <w:sz w:val="28"/>
          <w:szCs w:val="28"/>
        </w:rPr>
        <w:t xml:space="preserve">все </w:t>
      </w:r>
      <w:r w:rsidR="00634079" w:rsidRPr="00A86404">
        <w:rPr>
          <w:rFonts w:ascii="Times New Roman" w:hAnsi="Times New Roman" w:cs="Times New Roman"/>
          <w:color w:val="0D0D0D" w:themeColor="text1" w:themeTint="F2"/>
          <w:sz w:val="28"/>
          <w:szCs w:val="28"/>
        </w:rPr>
        <w:t xml:space="preserve">происходящее </w:t>
      </w:r>
      <w:r w:rsidRPr="00A86404">
        <w:rPr>
          <w:rFonts w:ascii="Times New Roman" w:hAnsi="Times New Roman" w:cs="Times New Roman"/>
          <w:color w:val="0D0D0D" w:themeColor="text1" w:themeTint="F2"/>
          <w:sz w:val="28"/>
          <w:szCs w:val="28"/>
        </w:rPr>
        <w:t xml:space="preserve">на земле находится </w:t>
      </w:r>
      <w:r w:rsidR="00634079" w:rsidRPr="00A86404">
        <w:rPr>
          <w:rFonts w:ascii="Times New Roman" w:hAnsi="Times New Roman" w:cs="Times New Roman"/>
          <w:color w:val="0D0D0D" w:themeColor="text1" w:themeTint="F2"/>
          <w:sz w:val="28"/>
          <w:szCs w:val="28"/>
        </w:rPr>
        <w:t xml:space="preserve">не в застывшем состоянии, а </w:t>
      </w:r>
      <w:r w:rsidR="00685C12" w:rsidRPr="00A86404">
        <w:rPr>
          <w:rFonts w:ascii="Times New Roman" w:hAnsi="Times New Roman" w:cs="Times New Roman"/>
          <w:color w:val="0D0D0D" w:themeColor="text1" w:themeTint="F2"/>
          <w:sz w:val="28"/>
          <w:szCs w:val="28"/>
        </w:rPr>
        <w:t>подвержено</w:t>
      </w:r>
      <w:r w:rsidR="00634079" w:rsidRPr="00A86404">
        <w:rPr>
          <w:rFonts w:ascii="Times New Roman" w:hAnsi="Times New Roman" w:cs="Times New Roman"/>
          <w:color w:val="0D0D0D" w:themeColor="text1" w:themeTint="F2"/>
          <w:sz w:val="28"/>
          <w:szCs w:val="28"/>
        </w:rPr>
        <w:t xml:space="preserve"> постоянному воздействию случайных факторов. Эти факторы обусловлены, прежде всего, погодными условиями, природному перемещению водных ресурсов, старению защитных материалов </w:t>
      </w:r>
      <w:r w:rsidR="00685C12" w:rsidRPr="00A86404">
        <w:rPr>
          <w:rFonts w:ascii="Times New Roman" w:hAnsi="Times New Roman" w:cs="Times New Roman"/>
          <w:color w:val="0D0D0D" w:themeColor="text1" w:themeTint="F2"/>
          <w:sz w:val="28"/>
          <w:szCs w:val="28"/>
        </w:rPr>
        <w:t>саркофага</w:t>
      </w:r>
      <w:r w:rsidR="00634079" w:rsidRPr="00A86404">
        <w:rPr>
          <w:rFonts w:ascii="Times New Roman" w:hAnsi="Times New Roman" w:cs="Times New Roman"/>
          <w:color w:val="0D0D0D" w:themeColor="text1" w:themeTint="F2"/>
          <w:sz w:val="28"/>
          <w:szCs w:val="28"/>
        </w:rPr>
        <w:t xml:space="preserve"> и т.д. Именно поэтому требуется непрерывное наблюдение за окружающей средой и проведению прогнозов дальнейшего развития распространения радиации. Можно поставить следующую задачу. Контур области заражения </w:t>
      </w:r>
      <w:r w:rsidR="004B4BD2">
        <w:rPr>
          <w:rFonts w:ascii="Times New Roman" w:hAnsi="Times New Roman" w:cs="Times New Roman"/>
          <w:color w:val="0D0D0D" w:themeColor="text1" w:themeTint="F2"/>
          <w:sz w:val="28"/>
          <w:szCs w:val="28"/>
        </w:rPr>
        <w:t xml:space="preserve">будем считать </w:t>
      </w:r>
      <w:r w:rsidR="00634079" w:rsidRPr="00A86404">
        <w:rPr>
          <w:rFonts w:ascii="Times New Roman" w:hAnsi="Times New Roman" w:cs="Times New Roman"/>
          <w:color w:val="0D0D0D" w:themeColor="text1" w:themeTint="F2"/>
          <w:sz w:val="28"/>
          <w:szCs w:val="28"/>
        </w:rPr>
        <w:t>известны</w:t>
      </w:r>
      <w:r w:rsidR="004B4BD2">
        <w:rPr>
          <w:rFonts w:ascii="Times New Roman" w:hAnsi="Times New Roman" w:cs="Times New Roman"/>
          <w:color w:val="0D0D0D" w:themeColor="text1" w:themeTint="F2"/>
          <w:sz w:val="28"/>
          <w:szCs w:val="28"/>
        </w:rPr>
        <w:t>м</w:t>
      </w:r>
      <w:r w:rsidR="00634079" w:rsidRPr="00A86404">
        <w:rPr>
          <w:rFonts w:ascii="Times New Roman" w:hAnsi="Times New Roman" w:cs="Times New Roman"/>
          <w:color w:val="0D0D0D" w:themeColor="text1" w:themeTint="F2"/>
          <w:sz w:val="28"/>
          <w:szCs w:val="28"/>
        </w:rPr>
        <w:t xml:space="preserve"> в начальный момент времени наблюдения</w:t>
      </w:r>
      <w:r w:rsidR="004B4BD2">
        <w:rPr>
          <w:rFonts w:ascii="Times New Roman" w:hAnsi="Times New Roman" w:cs="Times New Roman"/>
          <w:color w:val="0D0D0D" w:themeColor="text1" w:themeTint="F2"/>
          <w:sz w:val="28"/>
          <w:szCs w:val="28"/>
        </w:rPr>
        <w:t xml:space="preserve"> </w:t>
      </w:r>
      <w:r w:rsidR="004B4BD2" w:rsidRPr="00A86404">
        <w:rPr>
          <w:rFonts w:ascii="Times New Roman" w:hAnsi="Times New Roman" w:cs="Times New Roman"/>
          <w:color w:val="0D0D0D" w:themeColor="text1" w:themeTint="F2"/>
          <w:position w:val="-12"/>
          <w:sz w:val="28"/>
          <w:szCs w:val="28"/>
        </w:rPr>
        <w:object w:dxaOrig="580" w:dyaOrig="360">
          <v:shape id="_x0000_i1606" type="#_x0000_t75" style="width:29pt;height:17.9pt" o:ole="">
            <v:imagedata r:id="rId1139" o:title=""/>
          </v:shape>
          <o:OLEObject Type="Embed" ProgID="Equation.DSMT4" ShapeID="_x0000_i1606" DrawAspect="Content" ObjectID="_1661082298" r:id="rId1140"/>
        </w:object>
      </w:r>
      <w:r w:rsidR="00634079" w:rsidRPr="00A86404">
        <w:rPr>
          <w:rFonts w:ascii="Times New Roman" w:hAnsi="Times New Roman" w:cs="Times New Roman"/>
          <w:color w:val="0D0D0D" w:themeColor="text1" w:themeTint="F2"/>
          <w:sz w:val="28"/>
          <w:szCs w:val="28"/>
        </w:rPr>
        <w:t xml:space="preserve">. Пусть она условно представляет собой </w:t>
      </w:r>
      <w:r w:rsidR="004B4BD2">
        <w:rPr>
          <w:rFonts w:ascii="Times New Roman" w:hAnsi="Times New Roman" w:cs="Times New Roman"/>
          <w:color w:val="0D0D0D" w:themeColor="text1" w:themeTint="F2"/>
          <w:sz w:val="28"/>
          <w:szCs w:val="28"/>
        </w:rPr>
        <w:t>окружность</w:t>
      </w:r>
      <w:r w:rsidR="00634079" w:rsidRPr="00A86404">
        <w:rPr>
          <w:rFonts w:ascii="Times New Roman" w:hAnsi="Times New Roman" w:cs="Times New Roman"/>
          <w:color w:val="0D0D0D" w:themeColor="text1" w:themeTint="F2"/>
          <w:sz w:val="28"/>
          <w:szCs w:val="28"/>
        </w:rPr>
        <w:t xml:space="preserve">, на которой радиация постоянна и равна </w:t>
      </w:r>
      <w:r w:rsidR="00634079" w:rsidRPr="00A86404">
        <w:rPr>
          <w:rFonts w:ascii="Times New Roman" w:hAnsi="Times New Roman" w:cs="Times New Roman"/>
          <w:color w:val="0D0D0D" w:themeColor="text1" w:themeTint="F2"/>
          <w:position w:val="-4"/>
          <w:sz w:val="28"/>
          <w:szCs w:val="28"/>
        </w:rPr>
        <w:object w:dxaOrig="320" w:dyaOrig="240">
          <v:shape id="_x0000_i1607" type="#_x0000_t75" style="width:16.9pt;height:12.1pt" o:ole="">
            <v:imagedata r:id="rId1141" o:title=""/>
          </v:shape>
          <o:OLEObject Type="Embed" ProgID="Equation.DSMT4" ShapeID="_x0000_i1607" DrawAspect="Content" ObjectID="_1661082299" r:id="rId1142"/>
        </w:object>
      </w:r>
      <w:r w:rsidR="00634079" w:rsidRPr="00A86404">
        <w:rPr>
          <w:rFonts w:ascii="Times New Roman" w:hAnsi="Times New Roman" w:cs="Times New Roman"/>
          <w:color w:val="0D0D0D" w:themeColor="text1" w:themeTint="F2"/>
          <w:sz w:val="28"/>
          <w:szCs w:val="28"/>
        </w:rPr>
        <w:t xml:space="preserve">. В момент времени </w:t>
      </w:r>
      <w:r w:rsidR="00A86404" w:rsidRPr="00A86404">
        <w:rPr>
          <w:rFonts w:ascii="Times New Roman" w:hAnsi="Times New Roman" w:cs="Times New Roman"/>
          <w:color w:val="0D0D0D" w:themeColor="text1" w:themeTint="F2"/>
          <w:position w:val="-12"/>
          <w:sz w:val="28"/>
          <w:szCs w:val="28"/>
        </w:rPr>
        <w:object w:dxaOrig="960" w:dyaOrig="360">
          <v:shape id="_x0000_i1608" type="#_x0000_t75" style="width:47.35pt;height:17.9pt" o:ole="">
            <v:imagedata r:id="rId1143" o:title=""/>
          </v:shape>
          <o:OLEObject Type="Embed" ProgID="Equation.DSMT4" ShapeID="_x0000_i1608" DrawAspect="Content" ObjectID="_1661082300" r:id="rId1144"/>
        </w:object>
      </w:r>
      <w:r w:rsidR="00634079" w:rsidRPr="00A86404">
        <w:rPr>
          <w:rFonts w:ascii="Times New Roman" w:hAnsi="Times New Roman" w:cs="Times New Roman"/>
          <w:color w:val="0D0D0D" w:themeColor="text1" w:themeTint="F2"/>
          <w:sz w:val="28"/>
          <w:szCs w:val="28"/>
        </w:rPr>
        <w:t xml:space="preserve"> в результате внешних случайных воздействий эта область </w:t>
      </w:r>
      <w:r w:rsidR="00A86404" w:rsidRPr="00A86404">
        <w:rPr>
          <w:rFonts w:ascii="Times New Roman" w:hAnsi="Times New Roman" w:cs="Times New Roman"/>
          <w:color w:val="0D0D0D" w:themeColor="text1" w:themeTint="F2"/>
          <w:sz w:val="28"/>
          <w:szCs w:val="28"/>
        </w:rPr>
        <w:t xml:space="preserve">изменит свою геометрическую конфигурацию. </w:t>
      </w:r>
      <w:r w:rsidR="004B4BD2">
        <w:rPr>
          <w:rFonts w:ascii="Times New Roman" w:hAnsi="Times New Roman" w:cs="Times New Roman"/>
          <w:color w:val="0D0D0D" w:themeColor="text1" w:themeTint="F2"/>
          <w:sz w:val="28"/>
          <w:szCs w:val="28"/>
        </w:rPr>
        <w:t>Р</w:t>
      </w:r>
      <w:r w:rsidR="00A86404" w:rsidRPr="00A86404">
        <w:rPr>
          <w:rFonts w:ascii="Times New Roman" w:hAnsi="Times New Roman" w:cs="Times New Roman"/>
          <w:color w:val="0D0D0D" w:themeColor="text1" w:themeTint="F2"/>
          <w:sz w:val="28"/>
          <w:szCs w:val="28"/>
        </w:rPr>
        <w:t xml:space="preserve">ассчитав дисперсию </w:t>
      </w:r>
      <w:r w:rsidR="00A86404" w:rsidRPr="00A86404">
        <w:rPr>
          <w:rFonts w:ascii="Times New Roman" w:hAnsi="Times New Roman" w:cs="Times New Roman"/>
          <w:color w:val="0D0D0D" w:themeColor="text1" w:themeTint="F2"/>
          <w:position w:val="-12"/>
          <w:sz w:val="28"/>
          <w:szCs w:val="28"/>
        </w:rPr>
        <w:object w:dxaOrig="580" w:dyaOrig="360">
          <v:shape id="_x0000_i1609" type="#_x0000_t75" style="width:29pt;height:17.9pt" o:ole="">
            <v:imagedata r:id="rId1145" o:title=""/>
          </v:shape>
          <o:OLEObject Type="Embed" ProgID="Equation.DSMT4" ShapeID="_x0000_i1609" DrawAspect="Content" ObjectID="_1661082301" r:id="rId1146"/>
        </w:object>
      </w:r>
      <w:r w:rsidR="00A86404" w:rsidRPr="00A86404">
        <w:rPr>
          <w:rFonts w:ascii="Times New Roman" w:hAnsi="Times New Roman" w:cs="Times New Roman"/>
          <w:color w:val="0D0D0D" w:themeColor="text1" w:themeTint="F2"/>
          <w:sz w:val="28"/>
          <w:szCs w:val="28"/>
        </w:rPr>
        <w:t xml:space="preserve">в момент времени </w:t>
      </w:r>
      <w:r w:rsidR="00A86404" w:rsidRPr="00A86404">
        <w:rPr>
          <w:rFonts w:ascii="Times New Roman" w:hAnsi="Times New Roman" w:cs="Times New Roman"/>
          <w:color w:val="0D0D0D" w:themeColor="text1" w:themeTint="F2"/>
          <w:position w:val="-12"/>
          <w:sz w:val="28"/>
          <w:szCs w:val="28"/>
        </w:rPr>
        <w:object w:dxaOrig="180" w:dyaOrig="360">
          <v:shape id="_x0000_i1610" type="#_x0000_t75" style="width:9.2pt;height:17.9pt" o:ole="">
            <v:imagedata r:id="rId1147" o:title=""/>
          </v:shape>
          <o:OLEObject Type="Embed" ProgID="Equation.DSMT4" ShapeID="_x0000_i1610" DrawAspect="Content" ObjectID="_1661082302" r:id="rId1148"/>
        </w:object>
      </w:r>
      <w:r w:rsidR="00A86404" w:rsidRPr="00A86404">
        <w:rPr>
          <w:rFonts w:ascii="Times New Roman" w:hAnsi="Times New Roman" w:cs="Times New Roman"/>
          <w:color w:val="0D0D0D" w:themeColor="text1" w:themeTint="F2"/>
          <w:sz w:val="28"/>
          <w:szCs w:val="28"/>
        </w:rPr>
        <w:t xml:space="preserve">, по формуле </w:t>
      </w:r>
      <w:r w:rsidR="00A86404" w:rsidRPr="00A86404">
        <w:rPr>
          <w:rFonts w:ascii="Times New Roman" w:hAnsi="Times New Roman" w:cs="Times New Roman"/>
          <w:color w:val="0D0D0D" w:themeColor="text1" w:themeTint="F2"/>
          <w:position w:val="-12"/>
          <w:sz w:val="28"/>
          <w:szCs w:val="28"/>
        </w:rPr>
        <w:object w:dxaOrig="1180" w:dyaOrig="360">
          <v:shape id="_x0000_i1611" type="#_x0000_t75" style="width:59.45pt;height:17.9pt" o:ole="">
            <v:imagedata r:id="rId1149" o:title=""/>
          </v:shape>
          <o:OLEObject Type="Embed" ProgID="Equation.DSMT4" ShapeID="_x0000_i1611" DrawAspect="Content" ObjectID="_1661082303" r:id="rId1150"/>
        </w:object>
      </w:r>
      <w:r w:rsidR="00A86404" w:rsidRPr="00A86404">
        <w:rPr>
          <w:rFonts w:ascii="Times New Roman" w:hAnsi="Times New Roman" w:cs="Times New Roman"/>
          <w:color w:val="0D0D0D" w:themeColor="text1" w:themeTint="F2"/>
          <w:sz w:val="28"/>
          <w:szCs w:val="28"/>
        </w:rPr>
        <w:t xml:space="preserve"> (будем считат</w:t>
      </w:r>
      <w:r w:rsidR="004B4BD2">
        <w:rPr>
          <w:rFonts w:ascii="Times New Roman" w:hAnsi="Times New Roman" w:cs="Times New Roman"/>
          <w:color w:val="0D0D0D" w:themeColor="text1" w:themeTint="F2"/>
          <w:sz w:val="28"/>
          <w:szCs w:val="28"/>
        </w:rPr>
        <w:t>ь</w:t>
      </w:r>
      <w:r w:rsidR="00A86404" w:rsidRPr="00A86404">
        <w:rPr>
          <w:rFonts w:ascii="Times New Roman" w:hAnsi="Times New Roman" w:cs="Times New Roman"/>
          <w:color w:val="0D0D0D" w:themeColor="text1" w:themeTint="F2"/>
          <w:sz w:val="28"/>
          <w:szCs w:val="28"/>
        </w:rPr>
        <w:t>,</w:t>
      </w:r>
      <w:r w:rsidR="004B4BD2">
        <w:rPr>
          <w:rFonts w:ascii="Times New Roman" w:hAnsi="Times New Roman" w:cs="Times New Roman"/>
          <w:color w:val="0D0D0D" w:themeColor="text1" w:themeTint="F2"/>
          <w:sz w:val="28"/>
          <w:szCs w:val="28"/>
        </w:rPr>
        <w:t xml:space="preserve"> что </w:t>
      </w:r>
      <w:r w:rsidR="004B4BD2" w:rsidRPr="004B4BD2">
        <w:rPr>
          <w:rFonts w:ascii="Times New Roman" w:hAnsi="Times New Roman" w:cs="Times New Roman"/>
          <w:color w:val="0D0D0D" w:themeColor="text1" w:themeTint="F2"/>
          <w:position w:val="-12"/>
          <w:sz w:val="28"/>
          <w:szCs w:val="28"/>
        </w:rPr>
        <w:object w:dxaOrig="639" w:dyaOrig="360">
          <v:shape id="_x0000_i1612" type="#_x0000_t75" style="width:31.4pt;height:17.9pt" o:ole="">
            <v:imagedata r:id="rId1151" o:title=""/>
          </v:shape>
          <o:OLEObject Type="Embed" ProgID="Equation.DSMT4" ShapeID="_x0000_i1612" DrawAspect="Content" ObjectID="_1661082304" r:id="rId1152"/>
        </w:object>
      </w:r>
      <w:r w:rsidR="004B4BD2">
        <w:rPr>
          <w:rFonts w:ascii="Times New Roman" w:hAnsi="Times New Roman" w:cs="Times New Roman"/>
          <w:color w:val="0D0D0D" w:themeColor="text1" w:themeTint="F2"/>
          <w:sz w:val="28"/>
          <w:szCs w:val="28"/>
        </w:rPr>
        <w:t>)</w:t>
      </w:r>
      <w:r w:rsidR="00A86404" w:rsidRPr="00A86404">
        <w:rPr>
          <w:rFonts w:ascii="Times New Roman" w:hAnsi="Times New Roman" w:cs="Times New Roman"/>
          <w:color w:val="0D0D0D" w:themeColor="text1" w:themeTint="F2"/>
          <w:sz w:val="28"/>
          <w:szCs w:val="28"/>
        </w:rPr>
        <w:t xml:space="preserve"> можно определить </w:t>
      </w:r>
      <w:r w:rsidR="004B4BD2">
        <w:rPr>
          <w:rFonts w:ascii="Times New Roman" w:hAnsi="Times New Roman" w:cs="Times New Roman"/>
          <w:color w:val="0D0D0D" w:themeColor="text1" w:themeTint="F2"/>
          <w:sz w:val="28"/>
          <w:szCs w:val="28"/>
        </w:rPr>
        <w:t xml:space="preserve">значение скорости </w:t>
      </w:r>
      <w:r w:rsidR="004B4BD2" w:rsidRPr="00A86404">
        <w:rPr>
          <w:rFonts w:ascii="Times New Roman" w:hAnsi="Times New Roman" w:cs="Times New Roman"/>
          <w:color w:val="0D0D0D" w:themeColor="text1" w:themeTint="F2"/>
          <w:position w:val="-12"/>
          <w:sz w:val="28"/>
          <w:szCs w:val="28"/>
        </w:rPr>
        <w:object w:dxaOrig="1359" w:dyaOrig="360">
          <v:shape id="_x0000_i1613" type="#_x0000_t75" style="width:67.65pt;height:17.9pt" o:ole="">
            <v:imagedata r:id="rId1153" o:title=""/>
          </v:shape>
          <o:OLEObject Type="Embed" ProgID="Equation.DSMT4" ShapeID="_x0000_i1613" DrawAspect="Content" ObjectID="_1661082305" r:id="rId1154"/>
        </w:object>
      </w:r>
      <w:r w:rsidR="004B4BD2">
        <w:rPr>
          <w:rFonts w:ascii="Times New Roman" w:hAnsi="Times New Roman" w:cs="Times New Roman"/>
          <w:color w:val="0D0D0D" w:themeColor="text1" w:themeTint="F2"/>
          <w:sz w:val="28"/>
          <w:szCs w:val="28"/>
        </w:rPr>
        <w:t>. И</w:t>
      </w:r>
      <w:r w:rsidR="00A86404" w:rsidRPr="00A86404">
        <w:rPr>
          <w:rFonts w:ascii="Times New Roman" w:hAnsi="Times New Roman" w:cs="Times New Roman"/>
          <w:color w:val="0D0D0D" w:themeColor="text1" w:themeTint="F2"/>
          <w:sz w:val="28"/>
          <w:szCs w:val="28"/>
        </w:rPr>
        <w:t>зменение конфигурации зараженной области в последующие времена</w:t>
      </w:r>
      <w:r w:rsidR="004B4BD2">
        <w:rPr>
          <w:rFonts w:ascii="Times New Roman" w:hAnsi="Times New Roman" w:cs="Times New Roman"/>
          <w:color w:val="0D0D0D" w:themeColor="text1" w:themeTint="F2"/>
          <w:sz w:val="28"/>
          <w:szCs w:val="28"/>
        </w:rPr>
        <w:t xml:space="preserve"> </w:t>
      </w:r>
      <w:r w:rsidR="004B4BD2" w:rsidRPr="00A86404">
        <w:rPr>
          <w:rFonts w:ascii="Times New Roman" w:hAnsi="Times New Roman" w:cs="Times New Roman"/>
          <w:color w:val="0D0D0D" w:themeColor="text1" w:themeTint="F2"/>
          <w:position w:val="-12"/>
          <w:sz w:val="28"/>
          <w:szCs w:val="28"/>
        </w:rPr>
        <w:object w:dxaOrig="499" w:dyaOrig="360">
          <v:shape id="_x0000_i1614" type="#_x0000_t75" style="width:25.15pt;height:17.9pt" o:ole="">
            <v:imagedata r:id="rId1155" o:title=""/>
          </v:shape>
          <o:OLEObject Type="Embed" ProgID="Equation.DSMT4" ShapeID="_x0000_i1614" DrawAspect="Content" ObjectID="_1661082306" r:id="rId1156"/>
        </w:object>
      </w:r>
      <w:r w:rsidR="004B4BD2">
        <w:rPr>
          <w:rFonts w:ascii="Times New Roman" w:hAnsi="Times New Roman" w:cs="Times New Roman"/>
          <w:color w:val="0D0D0D" w:themeColor="text1" w:themeTint="F2"/>
          <w:sz w:val="28"/>
          <w:szCs w:val="28"/>
        </w:rPr>
        <w:t xml:space="preserve"> можно рассчитать по формуле </w:t>
      </w:r>
      <w:r w:rsidR="004B4BD2" w:rsidRPr="00A86404">
        <w:rPr>
          <w:rFonts w:ascii="Times New Roman" w:hAnsi="Times New Roman" w:cs="Times New Roman"/>
          <w:color w:val="0D0D0D" w:themeColor="text1" w:themeTint="F2"/>
          <w:position w:val="-12"/>
          <w:sz w:val="28"/>
          <w:szCs w:val="28"/>
        </w:rPr>
        <w:object w:dxaOrig="2460" w:dyaOrig="380">
          <v:shape id="_x0000_i1615" type="#_x0000_t75" style="width:123.7pt;height:17.9pt" o:ole="">
            <v:imagedata r:id="rId1157" o:title=""/>
          </v:shape>
          <o:OLEObject Type="Embed" ProgID="Equation.DSMT4" ShapeID="_x0000_i1615" DrawAspect="Content" ObjectID="_1661082307" r:id="rId1158"/>
        </w:object>
      </w:r>
    </w:p>
    <w:p w:rsidR="00B67069" w:rsidRDefault="009D62B8" w:rsidP="00EE5A5F">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sz w:val="28"/>
          <w:szCs w:val="28"/>
          <w:lang w:eastAsia="ru-RU"/>
        </w:rPr>
        <w:tab/>
        <w:t xml:space="preserve">В последние годы очень обострилась экологическая ситуация с воздействием </w:t>
      </w:r>
      <w:r w:rsidR="007454A2">
        <w:rPr>
          <w:rFonts w:ascii="Times New Roman" w:eastAsia="Times New Roman" w:hAnsi="Times New Roman" w:cs="Times New Roman"/>
          <w:sz w:val="28"/>
          <w:szCs w:val="28"/>
          <w:lang w:eastAsia="ru-RU"/>
        </w:rPr>
        <w:t xml:space="preserve">на состояние окружающей среды функционирование </w:t>
      </w:r>
      <w:r>
        <w:rPr>
          <w:rFonts w:ascii="Times New Roman" w:eastAsia="Times New Roman" w:hAnsi="Times New Roman" w:cs="Times New Roman"/>
          <w:sz w:val="28"/>
          <w:szCs w:val="28"/>
          <w:lang w:eastAsia="ru-RU"/>
        </w:rPr>
        <w:t>так называемых ТБО (по</w:t>
      </w:r>
      <w:r w:rsidR="00EE5A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народному</w:t>
      </w:r>
      <w:r w:rsidR="00EE5A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свалок). </w:t>
      </w:r>
      <w:r w:rsidR="007454A2">
        <w:rPr>
          <w:rFonts w:ascii="Times New Roman" w:eastAsia="Times New Roman" w:hAnsi="Times New Roman" w:cs="Times New Roman"/>
          <w:sz w:val="28"/>
          <w:szCs w:val="28"/>
          <w:lang w:eastAsia="ru-RU"/>
        </w:rPr>
        <w:t>Име</w:t>
      </w:r>
      <w:r w:rsidR="00537C2C">
        <w:rPr>
          <w:rFonts w:ascii="Times New Roman" w:eastAsia="Times New Roman" w:hAnsi="Times New Roman" w:cs="Times New Roman"/>
          <w:sz w:val="28"/>
          <w:szCs w:val="28"/>
          <w:lang w:eastAsia="ru-RU"/>
        </w:rPr>
        <w:t>н</w:t>
      </w:r>
      <w:r w:rsidR="007454A2">
        <w:rPr>
          <w:rFonts w:ascii="Times New Roman" w:eastAsia="Times New Roman" w:hAnsi="Times New Roman" w:cs="Times New Roman"/>
          <w:sz w:val="28"/>
          <w:szCs w:val="28"/>
          <w:lang w:eastAsia="ru-RU"/>
        </w:rPr>
        <w:t>но поэтому а</w:t>
      </w:r>
      <w:r w:rsidR="007454A2" w:rsidRPr="00E64125">
        <w:rPr>
          <w:rFonts w:ascii="Times New Roman" w:eastAsia="Times New Roman" w:hAnsi="Times New Roman" w:cs="Times New Roman"/>
          <w:bCs/>
          <w:color w:val="0D0D0D" w:themeColor="text1" w:themeTint="F2"/>
          <w:sz w:val="28"/>
          <w:szCs w:val="28"/>
          <w:lang w:eastAsia="ru-RU"/>
        </w:rPr>
        <w:t xml:space="preserve">ктуальной современной проблемой </w:t>
      </w:r>
      <w:r w:rsidR="007454A2">
        <w:rPr>
          <w:rFonts w:ascii="Times New Roman" w:eastAsia="Times New Roman" w:hAnsi="Times New Roman" w:cs="Times New Roman"/>
          <w:bCs/>
          <w:color w:val="0D0D0D" w:themeColor="text1" w:themeTint="F2"/>
          <w:sz w:val="28"/>
          <w:szCs w:val="28"/>
          <w:lang w:eastAsia="ru-RU"/>
        </w:rPr>
        <w:t xml:space="preserve">по праву считается </w:t>
      </w:r>
      <w:r w:rsidR="007454A2" w:rsidRPr="00E64125">
        <w:rPr>
          <w:rFonts w:ascii="Times New Roman" w:eastAsia="Times New Roman" w:hAnsi="Times New Roman" w:cs="Times New Roman"/>
          <w:bCs/>
          <w:color w:val="0D0D0D" w:themeColor="text1" w:themeTint="F2"/>
          <w:sz w:val="28"/>
          <w:szCs w:val="28"/>
          <w:lang w:eastAsia="ru-RU"/>
        </w:rPr>
        <w:t xml:space="preserve">проблема утилизации содержимого свалок, минимизации продуктов загрязнения окружающей среды, проведения очистных мероприятий вблизи функционирующих свалок. </w:t>
      </w:r>
      <w:r w:rsidR="00537C2C">
        <w:rPr>
          <w:rFonts w:ascii="Times New Roman" w:eastAsia="Times New Roman" w:hAnsi="Times New Roman" w:cs="Times New Roman"/>
          <w:bCs/>
          <w:color w:val="0D0D0D" w:themeColor="text1" w:themeTint="F2"/>
          <w:sz w:val="28"/>
          <w:szCs w:val="28"/>
          <w:lang w:eastAsia="ru-RU"/>
        </w:rPr>
        <w:t>Обратимся к сведениям</w:t>
      </w:r>
      <w:r w:rsidR="007454A2" w:rsidRPr="00E64125">
        <w:rPr>
          <w:rFonts w:ascii="Times New Roman" w:eastAsia="Times New Roman" w:hAnsi="Times New Roman" w:cs="Times New Roman"/>
          <w:bCs/>
          <w:color w:val="0D0D0D" w:themeColor="text1" w:themeTint="F2"/>
          <w:sz w:val="28"/>
          <w:szCs w:val="28"/>
          <w:lang w:eastAsia="ru-RU"/>
        </w:rPr>
        <w:t xml:space="preserve">, </w:t>
      </w:r>
      <w:proofErr w:type="gramStart"/>
      <w:r w:rsidR="007454A2" w:rsidRPr="00E64125">
        <w:rPr>
          <w:rFonts w:ascii="Times New Roman" w:eastAsia="Times New Roman" w:hAnsi="Times New Roman" w:cs="Times New Roman"/>
          <w:bCs/>
          <w:color w:val="0D0D0D" w:themeColor="text1" w:themeTint="F2"/>
          <w:sz w:val="28"/>
          <w:szCs w:val="28"/>
          <w:lang w:eastAsia="ru-RU"/>
        </w:rPr>
        <w:t>изложенные</w:t>
      </w:r>
      <w:proofErr w:type="gramEnd"/>
      <w:r w:rsidR="007454A2" w:rsidRPr="00E64125">
        <w:rPr>
          <w:rFonts w:ascii="Times New Roman" w:eastAsia="Times New Roman" w:hAnsi="Times New Roman" w:cs="Times New Roman"/>
          <w:bCs/>
          <w:color w:val="0D0D0D" w:themeColor="text1" w:themeTint="F2"/>
          <w:sz w:val="28"/>
          <w:szCs w:val="28"/>
          <w:lang w:eastAsia="ru-RU"/>
        </w:rPr>
        <w:t xml:space="preserve"> в работ</w:t>
      </w:r>
      <w:r w:rsidR="00EB540F">
        <w:rPr>
          <w:rFonts w:ascii="Times New Roman" w:eastAsia="Times New Roman" w:hAnsi="Times New Roman" w:cs="Times New Roman"/>
          <w:bCs/>
          <w:color w:val="0D0D0D" w:themeColor="text1" w:themeTint="F2"/>
          <w:sz w:val="28"/>
          <w:szCs w:val="28"/>
          <w:lang w:eastAsia="ru-RU"/>
        </w:rPr>
        <w:t>ах</w:t>
      </w:r>
      <w:r w:rsidR="007454A2" w:rsidRPr="00E64125">
        <w:rPr>
          <w:rFonts w:ascii="Times New Roman" w:eastAsia="Times New Roman" w:hAnsi="Times New Roman" w:cs="Times New Roman"/>
          <w:bCs/>
          <w:color w:val="0D0D0D" w:themeColor="text1" w:themeTint="F2"/>
          <w:sz w:val="28"/>
          <w:szCs w:val="28"/>
          <w:lang w:eastAsia="ru-RU"/>
        </w:rPr>
        <w:t xml:space="preserve"> [</w:t>
      </w:r>
      <w:r w:rsidR="00EB540F">
        <w:rPr>
          <w:rFonts w:ascii="Times New Roman" w:eastAsia="Times New Roman" w:hAnsi="Times New Roman" w:cs="Times New Roman"/>
          <w:bCs/>
          <w:color w:val="0D0D0D" w:themeColor="text1" w:themeTint="F2"/>
          <w:sz w:val="28"/>
          <w:szCs w:val="28"/>
          <w:lang w:eastAsia="ru-RU"/>
        </w:rPr>
        <w:t>73, 76</w:t>
      </w:r>
      <w:r w:rsidR="007454A2" w:rsidRPr="00E64125">
        <w:rPr>
          <w:rFonts w:ascii="Times New Roman" w:eastAsia="Times New Roman" w:hAnsi="Times New Roman" w:cs="Times New Roman"/>
          <w:bCs/>
          <w:color w:val="0D0D0D" w:themeColor="text1" w:themeTint="F2"/>
          <w:sz w:val="28"/>
          <w:szCs w:val="28"/>
          <w:lang w:eastAsia="ru-RU"/>
        </w:rPr>
        <w:t xml:space="preserve">]. </w:t>
      </w:r>
      <w:r w:rsidR="007454A2" w:rsidRPr="00E64125">
        <w:rPr>
          <w:rFonts w:ascii="Times New Roman" w:hAnsi="Times New Roman" w:cs="Times New Roman"/>
          <w:color w:val="0D0D0D" w:themeColor="text1" w:themeTint="F2"/>
          <w:sz w:val="28"/>
          <w:szCs w:val="28"/>
        </w:rPr>
        <w:t xml:space="preserve">Размеры свалок увеличиваются с катастрофической скоростью. </w:t>
      </w:r>
      <w:r w:rsidR="007454A2" w:rsidRPr="00E64125">
        <w:rPr>
          <w:rFonts w:ascii="PT Sans" w:eastAsia="Times New Roman" w:hAnsi="PT Sans" w:cs="Times New Roman"/>
          <w:color w:val="0D0D0D" w:themeColor="text1" w:themeTint="F2"/>
          <w:sz w:val="28"/>
          <w:szCs w:val="28"/>
          <w:lang w:eastAsia="ru-RU"/>
        </w:rPr>
        <w:t>Каждые 15-20 лет вокруг каждого многомиллионного города образуется св</w:t>
      </w:r>
      <w:r w:rsidR="007454A2">
        <w:rPr>
          <w:rFonts w:ascii="PT Sans" w:eastAsia="Times New Roman" w:hAnsi="PT Sans" w:cs="Times New Roman"/>
          <w:color w:val="0D0D0D" w:themeColor="text1" w:themeTint="F2"/>
          <w:sz w:val="28"/>
          <w:szCs w:val="28"/>
          <w:lang w:eastAsia="ru-RU"/>
        </w:rPr>
        <w:t xml:space="preserve">алка площадью 30 </w:t>
      </w:r>
      <w:r w:rsidR="00586EC4">
        <w:rPr>
          <w:rFonts w:ascii="PT Sans" w:eastAsia="Times New Roman" w:hAnsi="PT Sans" w:cs="Times New Roman" w:hint="eastAsia"/>
          <w:color w:val="0D0D0D" w:themeColor="text1" w:themeTint="F2"/>
          <w:sz w:val="28"/>
          <w:szCs w:val="28"/>
          <w:lang w:eastAsia="ru-RU"/>
        </w:rPr>
        <w:t>—</w:t>
      </w:r>
      <w:r w:rsidR="00586EC4">
        <w:rPr>
          <w:rFonts w:ascii="PT Sans" w:eastAsia="Times New Roman" w:hAnsi="PT Sans" w:cs="Times New Roman"/>
          <w:color w:val="0D0D0D" w:themeColor="text1" w:themeTint="F2"/>
          <w:sz w:val="28"/>
          <w:szCs w:val="28"/>
          <w:lang w:eastAsia="ru-RU"/>
        </w:rPr>
        <w:t xml:space="preserve"> </w:t>
      </w:r>
      <w:r w:rsidR="007454A2">
        <w:rPr>
          <w:rFonts w:ascii="PT Sans" w:eastAsia="Times New Roman" w:hAnsi="PT Sans" w:cs="Times New Roman"/>
          <w:color w:val="0D0D0D" w:themeColor="text1" w:themeTint="F2"/>
          <w:sz w:val="28"/>
          <w:szCs w:val="28"/>
          <w:lang w:eastAsia="ru-RU"/>
        </w:rPr>
        <w:t xml:space="preserve">40 </w:t>
      </w:r>
      <w:r w:rsidR="007454A2">
        <w:rPr>
          <w:rFonts w:ascii="PT Sans" w:eastAsia="Times New Roman" w:hAnsi="PT Sans" w:cs="Times New Roman"/>
          <w:color w:val="0D0D0D" w:themeColor="text1" w:themeTint="F2"/>
          <w:sz w:val="28"/>
          <w:szCs w:val="28"/>
          <w:lang w:eastAsia="ru-RU"/>
        </w:rPr>
        <w:lastRenderedPageBreak/>
        <w:t xml:space="preserve">гектаров. </w:t>
      </w:r>
      <w:r w:rsidR="007454A2" w:rsidRPr="00E64125">
        <w:rPr>
          <w:rFonts w:ascii="Times New Roman" w:eastAsia="Times New Roman" w:hAnsi="Times New Roman" w:cs="Times New Roman"/>
          <w:color w:val="0D0D0D" w:themeColor="text1" w:themeTint="F2"/>
          <w:sz w:val="28"/>
          <w:szCs w:val="28"/>
          <w:lang w:eastAsia="ru-RU"/>
        </w:rPr>
        <w:t>Основными источниками загрязнения окружающей среды, образующимися на полигонах ТБО</w:t>
      </w:r>
      <w:r w:rsidR="007454A2">
        <w:rPr>
          <w:rFonts w:ascii="Times New Roman" w:eastAsia="Times New Roman" w:hAnsi="Times New Roman" w:cs="Times New Roman"/>
          <w:color w:val="0D0D0D" w:themeColor="text1" w:themeTint="F2"/>
          <w:sz w:val="28"/>
          <w:szCs w:val="28"/>
          <w:lang w:eastAsia="ru-RU"/>
        </w:rPr>
        <w:t>,</w:t>
      </w:r>
      <w:r w:rsidR="007454A2" w:rsidRPr="00E64125">
        <w:rPr>
          <w:rFonts w:ascii="Times New Roman" w:eastAsia="Times New Roman" w:hAnsi="Times New Roman" w:cs="Times New Roman"/>
          <w:color w:val="0D0D0D" w:themeColor="text1" w:themeTint="F2"/>
          <w:sz w:val="28"/>
          <w:szCs w:val="28"/>
          <w:lang w:eastAsia="ru-RU"/>
        </w:rPr>
        <w:t xml:space="preserve"> являются </w:t>
      </w:r>
      <w:r w:rsidR="007454A2" w:rsidRPr="00E64125">
        <w:rPr>
          <w:rFonts w:ascii="Times New Roman" w:eastAsia="Times New Roman" w:hAnsi="Times New Roman" w:cs="Times New Roman"/>
          <w:i/>
          <w:iCs/>
          <w:color w:val="0D0D0D" w:themeColor="text1" w:themeTint="F2"/>
          <w:sz w:val="28"/>
          <w:szCs w:val="28"/>
          <w:lang w:eastAsia="ru-RU"/>
        </w:rPr>
        <w:t>фильтрат</w:t>
      </w:r>
      <w:r w:rsidR="007454A2" w:rsidRPr="00E64125">
        <w:rPr>
          <w:rFonts w:ascii="Times New Roman" w:eastAsia="Times New Roman" w:hAnsi="Times New Roman" w:cs="Times New Roman"/>
          <w:color w:val="0D0D0D" w:themeColor="text1" w:themeTint="F2"/>
          <w:sz w:val="28"/>
          <w:szCs w:val="28"/>
          <w:lang w:eastAsia="ru-RU"/>
        </w:rPr>
        <w:t xml:space="preserve"> и, так называемый, </w:t>
      </w:r>
      <w:r w:rsidR="007454A2" w:rsidRPr="00E64125">
        <w:rPr>
          <w:rFonts w:ascii="Times New Roman" w:eastAsia="Times New Roman" w:hAnsi="Times New Roman" w:cs="Times New Roman"/>
          <w:i/>
          <w:iCs/>
          <w:color w:val="0D0D0D" w:themeColor="text1" w:themeTint="F2"/>
          <w:sz w:val="28"/>
          <w:szCs w:val="28"/>
          <w:lang w:eastAsia="ru-RU"/>
        </w:rPr>
        <w:t>свалочный газ.</w:t>
      </w:r>
      <w:r w:rsidR="007454A2">
        <w:rPr>
          <w:rFonts w:ascii="Times New Roman" w:eastAsia="Times New Roman" w:hAnsi="Times New Roman" w:cs="Times New Roman"/>
          <w:iCs/>
          <w:color w:val="0D0D0D" w:themeColor="text1" w:themeTint="F2"/>
          <w:sz w:val="28"/>
          <w:szCs w:val="28"/>
          <w:lang w:eastAsia="ru-RU"/>
        </w:rPr>
        <w:t xml:space="preserve"> Приведем важную для последующего рассмотрения цитату и</w:t>
      </w:r>
      <w:r w:rsidR="00537C2C">
        <w:rPr>
          <w:rFonts w:ascii="Times New Roman" w:eastAsia="Times New Roman" w:hAnsi="Times New Roman" w:cs="Times New Roman"/>
          <w:iCs/>
          <w:color w:val="0D0D0D" w:themeColor="text1" w:themeTint="F2"/>
          <w:sz w:val="28"/>
          <w:szCs w:val="28"/>
          <w:lang w:eastAsia="ru-RU"/>
        </w:rPr>
        <w:t>з</w:t>
      </w:r>
      <w:r w:rsidR="007454A2">
        <w:rPr>
          <w:rFonts w:ascii="Times New Roman" w:eastAsia="Times New Roman" w:hAnsi="Times New Roman" w:cs="Times New Roman"/>
          <w:iCs/>
          <w:color w:val="0D0D0D" w:themeColor="text1" w:themeTint="F2"/>
          <w:sz w:val="28"/>
          <w:szCs w:val="28"/>
          <w:lang w:eastAsia="ru-RU"/>
        </w:rPr>
        <w:t xml:space="preserve"> </w:t>
      </w:r>
      <w:r w:rsidR="008D027C" w:rsidRPr="008D027C">
        <w:rPr>
          <w:rFonts w:ascii="Times New Roman" w:eastAsia="Times New Roman" w:hAnsi="Times New Roman" w:cs="Times New Roman"/>
          <w:iCs/>
          <w:color w:val="0D0D0D" w:themeColor="text1" w:themeTint="F2"/>
          <w:sz w:val="28"/>
          <w:szCs w:val="28"/>
          <w:lang w:eastAsia="ru-RU"/>
        </w:rPr>
        <w:t>[</w:t>
      </w:r>
      <w:r w:rsidR="00EB540F">
        <w:rPr>
          <w:rFonts w:ascii="Times New Roman" w:eastAsia="Times New Roman" w:hAnsi="Times New Roman" w:cs="Times New Roman"/>
          <w:iCs/>
          <w:color w:val="0D0D0D" w:themeColor="text1" w:themeTint="F2"/>
          <w:sz w:val="28"/>
          <w:szCs w:val="28"/>
          <w:lang w:eastAsia="ru-RU"/>
        </w:rPr>
        <w:t>76</w:t>
      </w:r>
      <w:r w:rsidR="008D027C" w:rsidRPr="008D027C">
        <w:rPr>
          <w:rFonts w:ascii="Times New Roman" w:eastAsia="Times New Roman" w:hAnsi="Times New Roman" w:cs="Times New Roman"/>
          <w:iCs/>
          <w:color w:val="0D0D0D" w:themeColor="text1" w:themeTint="F2"/>
          <w:sz w:val="28"/>
          <w:szCs w:val="28"/>
          <w:lang w:eastAsia="ru-RU"/>
        </w:rPr>
        <w:t xml:space="preserve">]. </w:t>
      </w:r>
      <w:r w:rsidR="008D027C">
        <w:rPr>
          <w:rFonts w:ascii="Times New Roman" w:eastAsia="Times New Roman" w:hAnsi="Times New Roman" w:cs="Times New Roman"/>
          <w:iCs/>
          <w:color w:val="0D0D0D" w:themeColor="text1" w:themeTint="F2"/>
          <w:sz w:val="28"/>
          <w:szCs w:val="28"/>
          <w:lang w:eastAsia="ru-RU"/>
        </w:rPr>
        <w:t>«</w:t>
      </w:r>
      <w:r w:rsidR="008D027C" w:rsidRPr="00E64125">
        <w:rPr>
          <w:rFonts w:ascii="Times New Roman" w:eastAsia="Times New Roman" w:hAnsi="Times New Roman" w:cs="Times New Roman"/>
          <w:b/>
          <w:bCs/>
          <w:i/>
          <w:iCs/>
          <w:color w:val="0D0D0D" w:themeColor="text1" w:themeTint="F2"/>
          <w:sz w:val="28"/>
          <w:szCs w:val="28"/>
          <w:lang w:eastAsia="ru-RU"/>
        </w:rPr>
        <w:t>Фильтрат</w:t>
      </w:r>
      <w:r w:rsidR="008D027C" w:rsidRPr="00E64125">
        <w:rPr>
          <w:rFonts w:ascii="Times New Roman" w:eastAsia="Times New Roman" w:hAnsi="Times New Roman" w:cs="Times New Roman"/>
          <w:i/>
          <w:iCs/>
          <w:color w:val="0D0D0D" w:themeColor="text1" w:themeTint="F2"/>
          <w:sz w:val="28"/>
          <w:szCs w:val="28"/>
          <w:lang w:eastAsia="ru-RU"/>
        </w:rPr>
        <w:t xml:space="preserve"> – </w:t>
      </w:r>
      <w:r w:rsidR="008D027C" w:rsidRPr="00E64125">
        <w:rPr>
          <w:rFonts w:ascii="Times New Roman" w:eastAsia="Times New Roman" w:hAnsi="Times New Roman" w:cs="Times New Roman"/>
          <w:iCs/>
          <w:color w:val="0D0D0D" w:themeColor="text1" w:themeTint="F2"/>
          <w:sz w:val="28"/>
          <w:szCs w:val="28"/>
          <w:lang w:eastAsia="ru-RU"/>
        </w:rPr>
        <w:t>это сложная и неоднородная по химическому составу жидкость, возникающая в результате инфильтрации атмосферных осадков глубь полигона ТБО и концентрирующаяся в его основании</w:t>
      </w:r>
      <w:r w:rsidR="008D027C" w:rsidRPr="00E64125">
        <w:rPr>
          <w:rFonts w:ascii="Times New Roman" w:eastAsia="Times New Roman" w:hAnsi="Times New Roman" w:cs="Times New Roman"/>
          <w:i/>
          <w:iCs/>
          <w:color w:val="0D0D0D" w:themeColor="text1" w:themeTint="F2"/>
          <w:sz w:val="28"/>
          <w:szCs w:val="28"/>
          <w:lang w:eastAsia="ru-RU"/>
        </w:rPr>
        <w:t>.</w:t>
      </w:r>
      <w:r w:rsidR="008D027C" w:rsidRPr="00E64125">
        <w:rPr>
          <w:rFonts w:ascii="Times New Roman" w:eastAsia="Times New Roman" w:hAnsi="Times New Roman" w:cs="Times New Roman"/>
          <w:color w:val="0D0D0D" w:themeColor="text1" w:themeTint="F2"/>
          <w:sz w:val="28"/>
          <w:szCs w:val="28"/>
          <w:lang w:eastAsia="ru-RU"/>
        </w:rPr>
        <w:t xml:space="preserve"> В фильтрате содержатся органические и неорганические соединения и тяжелые металлы. Свободно стекая по рельефу, фильтрат попадает в почву, поверхностные и подземные воды. Фильтрат, проникающий в почвы и воды, приводит к опасному загрязнению окружающей среды не только вредными соединениями, но и патогенными микроорганизмами.  В нем сосредотачиваются органические и неорганические соединения и тяжелые металлы. Химический анализ грунтовых вод с территории одного из полигонов ТБО показал превышение предельно допустимых концентраций фенолов в 920 раз, роданидов – в 3536 раз, а так же значительное содержание свинца, алюминия, марганца, кадмия, железа, также ртути, концентрация которой превышает </w:t>
      </w:r>
      <w:hyperlink r:id="rId1159" w:anchor="pdk" w:tgtFrame="_blank" w:history="1">
        <w:r w:rsidR="008D027C" w:rsidRPr="00E64125">
          <w:rPr>
            <w:rFonts w:ascii="Times New Roman" w:eastAsia="Times New Roman" w:hAnsi="Times New Roman" w:cs="Times New Roman"/>
            <w:color w:val="0D0D0D" w:themeColor="text1" w:themeTint="F2"/>
            <w:sz w:val="28"/>
            <w:szCs w:val="28"/>
            <w:lang w:eastAsia="ru-RU"/>
          </w:rPr>
          <w:t>ПДК</w:t>
        </w:r>
      </w:hyperlink>
      <w:r w:rsidR="008D027C" w:rsidRPr="00E64125">
        <w:rPr>
          <w:rFonts w:ascii="Times New Roman" w:eastAsia="Times New Roman" w:hAnsi="Times New Roman" w:cs="Times New Roman"/>
          <w:color w:val="0D0D0D" w:themeColor="text1" w:themeTint="F2"/>
          <w:sz w:val="28"/>
          <w:szCs w:val="28"/>
          <w:lang w:eastAsia="ru-RU"/>
        </w:rPr>
        <w:t xml:space="preserve"> в 2500 раз. </w:t>
      </w:r>
      <w:r w:rsidR="008D027C" w:rsidRPr="00E64125">
        <w:rPr>
          <w:rFonts w:ascii="Times New Roman" w:eastAsia="Times New Roman" w:hAnsi="Times New Roman" w:cs="Times New Roman"/>
          <w:b/>
          <w:bCs/>
          <w:i/>
          <w:iCs/>
          <w:color w:val="0D0D0D" w:themeColor="text1" w:themeTint="F2"/>
          <w:sz w:val="28"/>
          <w:szCs w:val="28"/>
          <w:lang w:eastAsia="ru-RU"/>
        </w:rPr>
        <w:t>Свалочный газ</w:t>
      </w:r>
      <w:r w:rsidR="008D027C" w:rsidRPr="00E64125">
        <w:rPr>
          <w:rFonts w:ascii="Times New Roman" w:eastAsia="Times New Roman" w:hAnsi="Times New Roman" w:cs="Times New Roman"/>
          <w:i/>
          <w:iCs/>
          <w:color w:val="0D0D0D" w:themeColor="text1" w:themeTint="F2"/>
          <w:sz w:val="28"/>
          <w:szCs w:val="28"/>
          <w:lang w:eastAsia="ru-RU"/>
        </w:rPr>
        <w:t xml:space="preserve"> – газ, который образуется в результате брожения отходов в теле полигона. Является результатом жизнедеятельности анаэробных организмов (большинство гельминтов (класс сосальщики, ленточные черви, круглые черви, например, аскарида)).</w:t>
      </w:r>
      <w:r w:rsidR="008D027C" w:rsidRPr="00E64125">
        <w:rPr>
          <w:rFonts w:ascii="Times New Roman" w:eastAsia="Times New Roman" w:hAnsi="Times New Roman" w:cs="Times New Roman"/>
          <w:iCs/>
          <w:color w:val="0D0D0D" w:themeColor="text1" w:themeTint="F2"/>
          <w:sz w:val="28"/>
          <w:szCs w:val="28"/>
          <w:lang w:eastAsia="ru-RU"/>
        </w:rPr>
        <w:t xml:space="preserve"> </w:t>
      </w:r>
      <w:r w:rsidR="008D027C" w:rsidRPr="00E64125">
        <w:rPr>
          <w:rFonts w:ascii="Times New Roman" w:eastAsia="Times New Roman" w:hAnsi="Times New Roman" w:cs="Times New Roman"/>
          <w:color w:val="0D0D0D" w:themeColor="text1" w:themeTint="F2"/>
          <w:sz w:val="28"/>
          <w:szCs w:val="28"/>
          <w:lang w:eastAsia="ru-RU"/>
        </w:rPr>
        <w:t xml:space="preserve">Основной состав свалочного газа – это </w:t>
      </w:r>
      <w:hyperlink r:id="rId1160" w:anchor="metan" w:tgtFrame="_blank" w:history="1">
        <w:r w:rsidR="008D027C" w:rsidRPr="00E64125">
          <w:rPr>
            <w:rFonts w:ascii="Times New Roman" w:eastAsia="Times New Roman" w:hAnsi="Times New Roman" w:cs="Times New Roman"/>
            <w:color w:val="0D0D0D" w:themeColor="text1" w:themeTint="F2"/>
            <w:sz w:val="28"/>
            <w:szCs w:val="28"/>
            <w:lang w:eastAsia="ru-RU"/>
          </w:rPr>
          <w:t>метан</w:t>
        </w:r>
      </w:hyperlink>
      <w:r w:rsidR="008D027C" w:rsidRPr="00E64125">
        <w:rPr>
          <w:rFonts w:ascii="Times New Roman" w:eastAsia="Times New Roman" w:hAnsi="Times New Roman" w:cs="Times New Roman"/>
          <w:color w:val="0D0D0D" w:themeColor="text1" w:themeTint="F2"/>
          <w:sz w:val="28"/>
          <w:szCs w:val="28"/>
          <w:lang w:eastAsia="ru-RU"/>
        </w:rPr>
        <w:t xml:space="preserve"> (40 - 75%) и </w:t>
      </w:r>
      <w:hyperlink r:id="rId1161" w:anchor="dioksid_ugleroda" w:tgtFrame="_blank" w:history="1">
        <w:r w:rsidR="008D027C" w:rsidRPr="00E64125">
          <w:rPr>
            <w:rFonts w:ascii="Times New Roman" w:eastAsia="Times New Roman" w:hAnsi="Times New Roman" w:cs="Times New Roman"/>
            <w:color w:val="0D0D0D" w:themeColor="text1" w:themeTint="F2"/>
            <w:sz w:val="28"/>
            <w:szCs w:val="28"/>
            <w:lang w:eastAsia="ru-RU"/>
          </w:rPr>
          <w:t>диоксид углерода</w:t>
        </w:r>
      </w:hyperlink>
      <w:r w:rsidR="008D027C" w:rsidRPr="00E64125">
        <w:rPr>
          <w:rFonts w:ascii="Times New Roman" w:eastAsia="Times New Roman" w:hAnsi="Times New Roman" w:cs="Times New Roman"/>
          <w:color w:val="0D0D0D" w:themeColor="text1" w:themeTint="F2"/>
          <w:sz w:val="28"/>
          <w:szCs w:val="28"/>
          <w:lang w:eastAsia="ru-RU"/>
        </w:rPr>
        <w:t xml:space="preserve"> (30 - 45%). Эти газы относятся к парниковым газам. Помимо этого, свалочный газ содержит большое количество токсических органических соединений, которые и являются источником неприятного запаха. Каждый год из одной тонны ТБО образуется </w:t>
      </w:r>
    </w:p>
    <w:p w:rsidR="00027A9E" w:rsidRPr="00A86404" w:rsidRDefault="008D027C" w:rsidP="00027A9E">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355"/>
        </w:tabs>
        <w:spacing w:line="360" w:lineRule="auto"/>
        <w:ind w:left="-142"/>
        <w:jc w:val="both"/>
        <w:rPr>
          <w:rFonts w:ascii="Times New Roman" w:hAnsi="Times New Roman" w:cs="Times New Roman"/>
          <w:color w:val="0D0D0D" w:themeColor="text1" w:themeTint="F2"/>
          <w:sz w:val="28"/>
          <w:szCs w:val="28"/>
        </w:rPr>
      </w:pPr>
      <w:r w:rsidRPr="00E64125">
        <w:rPr>
          <w:rFonts w:ascii="Times New Roman" w:eastAsia="Times New Roman" w:hAnsi="Times New Roman" w:cs="Times New Roman"/>
          <w:color w:val="0D0D0D" w:themeColor="text1" w:themeTint="F2"/>
          <w:sz w:val="28"/>
          <w:szCs w:val="28"/>
          <w:lang w:eastAsia="ru-RU"/>
        </w:rPr>
        <w:t>4</w:t>
      </w:r>
      <w:r w:rsidR="00B67069">
        <w:rPr>
          <w:rFonts w:ascii="Times New Roman" w:eastAsia="Times New Roman" w:hAnsi="Times New Roman" w:cs="Times New Roman"/>
          <w:color w:val="0D0D0D" w:themeColor="text1" w:themeTint="F2"/>
          <w:sz w:val="28"/>
          <w:szCs w:val="28"/>
          <w:lang w:eastAsia="ru-RU"/>
        </w:rPr>
        <w:t>-</w:t>
      </w:r>
      <w:r w:rsidRPr="00E64125">
        <w:rPr>
          <w:rFonts w:ascii="Times New Roman" w:eastAsia="Times New Roman" w:hAnsi="Times New Roman" w:cs="Times New Roman"/>
          <w:color w:val="0D0D0D" w:themeColor="text1" w:themeTint="F2"/>
          <w:sz w:val="28"/>
          <w:szCs w:val="28"/>
          <w:lang w:eastAsia="ru-RU"/>
        </w:rPr>
        <w:t xml:space="preserve">5м³ свалочного газа. </w:t>
      </w:r>
      <w:r w:rsidRPr="00E64125">
        <w:rPr>
          <w:rFonts w:ascii="Times New Roman" w:eastAsia="Times New Roman" w:hAnsi="Times New Roman" w:cs="Times New Roman"/>
          <w:color w:val="0D0D0D" w:themeColor="text1" w:themeTint="F2"/>
          <w:sz w:val="28"/>
          <w:szCs w:val="28"/>
          <w:lang w:eastAsia="ru-RU"/>
        </w:rPr>
        <w:br/>
        <w:t xml:space="preserve">При скоплениях свалочного газа формируются пожаро- и взрывоопасные условия как на самих полигонах ТБО, так и в расположенных вблизи них зданиях и сооружениях. При самовозгораниях ТБО образуются токсичные вещества, в том числе, </w:t>
      </w:r>
      <w:hyperlink r:id="rId1162" w:anchor="dioksiny" w:tgtFrame="_blank" w:history="1">
        <w:r w:rsidRPr="00E64125">
          <w:rPr>
            <w:rFonts w:ascii="Times New Roman" w:eastAsia="Times New Roman" w:hAnsi="Times New Roman" w:cs="Times New Roman"/>
            <w:color w:val="0D0D0D" w:themeColor="text1" w:themeTint="F2"/>
            <w:sz w:val="28"/>
            <w:szCs w:val="28"/>
            <w:lang w:eastAsia="ru-RU"/>
          </w:rPr>
          <w:t>диоксины</w:t>
        </w:r>
      </w:hyperlink>
      <w:r w:rsidRPr="00E64125">
        <w:rPr>
          <w:rFonts w:ascii="Times New Roman" w:eastAsia="Times New Roman" w:hAnsi="Times New Roman" w:cs="Times New Roman"/>
          <w:color w:val="0D0D0D" w:themeColor="text1" w:themeTint="F2"/>
          <w:sz w:val="28"/>
          <w:szCs w:val="28"/>
          <w:lang w:eastAsia="ru-RU"/>
        </w:rPr>
        <w:t xml:space="preserve">. Известно много случаев отравлений при </w:t>
      </w:r>
      <w:r w:rsidRPr="00E64125">
        <w:rPr>
          <w:rFonts w:ascii="Times New Roman" w:eastAsia="Times New Roman" w:hAnsi="Times New Roman" w:cs="Times New Roman"/>
          <w:color w:val="0D0D0D" w:themeColor="text1" w:themeTint="F2"/>
          <w:sz w:val="28"/>
          <w:szCs w:val="28"/>
          <w:lang w:eastAsia="ru-RU"/>
        </w:rPr>
        <w:lastRenderedPageBreak/>
        <w:t>техобслуживании заглубленных инженерных коммуникаций неподалеку от полигонов ТБО, в том числе, с летальными исходами. Так же, свалочный газ оказывает губительное воздействие на растительность.</w:t>
      </w:r>
      <w:r w:rsidR="002719E4">
        <w:rPr>
          <w:rFonts w:ascii="Times New Roman" w:eastAsia="Times New Roman" w:hAnsi="Times New Roman" w:cs="Times New Roman"/>
          <w:color w:val="0D0D0D" w:themeColor="text1" w:themeTint="F2"/>
          <w:sz w:val="28"/>
          <w:szCs w:val="28"/>
          <w:lang w:eastAsia="ru-RU"/>
        </w:rPr>
        <w:t xml:space="preserve"> …</w:t>
      </w:r>
      <w:r w:rsidR="002719E4" w:rsidRPr="002719E4">
        <w:rPr>
          <w:rFonts w:ascii="Times New Roman" w:eastAsia="Times New Roman" w:hAnsi="Times New Roman" w:cs="Times New Roman"/>
          <w:color w:val="0D0D0D" w:themeColor="text1" w:themeTint="F2"/>
          <w:sz w:val="28"/>
          <w:szCs w:val="28"/>
          <w:lang w:eastAsia="ru-RU"/>
        </w:rPr>
        <w:t xml:space="preserve"> </w:t>
      </w:r>
      <w:r w:rsidR="002719E4" w:rsidRPr="004D606B">
        <w:rPr>
          <w:rFonts w:ascii="Times New Roman" w:eastAsia="Times New Roman" w:hAnsi="Times New Roman" w:cs="Times New Roman"/>
          <w:color w:val="0D0D0D" w:themeColor="text1" w:themeTint="F2"/>
          <w:sz w:val="28"/>
          <w:szCs w:val="28"/>
          <w:lang w:eastAsia="ru-RU"/>
        </w:rPr>
        <w:t>И, ещё надо помнить, что воздействие ТБО на окружающую среду не заканчивается после их захоронения даже на подготовленных полигонах. Окружающая среда будет подвергаться отравляющему влиянию мусора в течении сотен лет. Это, некая, "экологическая мина замедленного действия", с основными последствиями воздействия к</w:t>
      </w:r>
      <w:r w:rsidR="002719E4">
        <w:rPr>
          <w:rFonts w:ascii="Times New Roman" w:eastAsia="Times New Roman" w:hAnsi="Times New Roman" w:cs="Times New Roman"/>
          <w:color w:val="0D0D0D" w:themeColor="text1" w:themeTint="F2"/>
          <w:sz w:val="28"/>
          <w:szCs w:val="28"/>
          <w:lang w:eastAsia="ru-RU"/>
        </w:rPr>
        <w:t>оторой столкнутся наши потомки».</w:t>
      </w:r>
      <w:r>
        <w:rPr>
          <w:rFonts w:ascii="Times New Roman" w:eastAsia="Times New Roman" w:hAnsi="Times New Roman" w:cs="Times New Roman"/>
          <w:color w:val="0D0D0D" w:themeColor="text1" w:themeTint="F2"/>
          <w:sz w:val="28"/>
          <w:szCs w:val="28"/>
          <w:lang w:eastAsia="ru-RU"/>
        </w:rPr>
        <w:t xml:space="preserve"> Из приведенной цитаты явственно следует, что процессы,</w:t>
      </w:r>
      <w:r w:rsidR="00537C2C">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 xml:space="preserve">которые происходят на полигонах ТБО и вокруг них носят выраженно случайный характер. Именно поэтому представляется важным провести анализ описанных случайных явлений с помощью аппарата обобщенного закона нормального распределения. </w:t>
      </w:r>
      <w:r>
        <w:rPr>
          <w:rFonts w:ascii="Times New Roman" w:eastAsia="Times New Roman" w:hAnsi="Times New Roman" w:cs="Times New Roman"/>
          <w:color w:val="0D0D0D" w:themeColor="text1" w:themeTint="F2"/>
          <w:sz w:val="28"/>
          <w:szCs w:val="28"/>
          <w:lang w:eastAsia="ru-RU"/>
        </w:rPr>
        <w:tab/>
        <w:t>Обозначим случайную величину-п</w:t>
      </w:r>
      <w:r w:rsidR="007454A2" w:rsidRPr="00E64125">
        <w:rPr>
          <w:rFonts w:ascii="PT Sans" w:eastAsia="Times New Roman" w:hAnsi="PT Sans" w:cs="Times New Roman"/>
          <w:color w:val="0D0D0D" w:themeColor="text1" w:themeTint="F2"/>
          <w:sz w:val="28"/>
          <w:szCs w:val="28"/>
          <w:lang w:eastAsia="ru-RU"/>
        </w:rPr>
        <w:t xml:space="preserve">лощадь зоны экологического поражения окружающей среды вокруг свалки </w:t>
      </w:r>
      <w:r w:rsidR="002719E4" w:rsidRPr="002719E4">
        <w:rPr>
          <w:rFonts w:ascii="Times New Roman" w:hAnsi="Times New Roman" w:cs="Times New Roman"/>
          <w:color w:val="0D0D0D" w:themeColor="text1" w:themeTint="F2"/>
          <w:position w:val="-4"/>
          <w:sz w:val="28"/>
          <w:szCs w:val="28"/>
        </w:rPr>
        <w:object w:dxaOrig="260" w:dyaOrig="260">
          <v:shape id="_x0000_i1616" type="#_x0000_t75" style="width:12.55pt;height:12.1pt" o:ole="">
            <v:imagedata r:id="rId1163" o:title=""/>
          </v:shape>
          <o:OLEObject Type="Embed" ProgID="Equation.DSMT4" ShapeID="_x0000_i1616" DrawAspect="Content" ObjectID="_1661082308" r:id="rId1164"/>
        </w:object>
      </w:r>
      <w:r>
        <w:rPr>
          <w:rFonts w:ascii="Times New Roman" w:hAnsi="Times New Roman" w:cs="Times New Roman"/>
          <w:color w:val="0D0D0D" w:themeColor="text1" w:themeTint="F2"/>
          <w:sz w:val="28"/>
          <w:szCs w:val="28"/>
        </w:rPr>
        <w:t xml:space="preserve">. </w:t>
      </w:r>
      <w:proofErr w:type="gramStart"/>
      <w:r>
        <w:rPr>
          <w:rFonts w:ascii="Times New Roman" w:hAnsi="Times New Roman" w:cs="Times New Roman"/>
          <w:color w:val="0D0D0D" w:themeColor="text1" w:themeTint="F2"/>
          <w:sz w:val="28"/>
          <w:szCs w:val="28"/>
        </w:rPr>
        <w:t xml:space="preserve">Через </w:t>
      </w:r>
      <w:r w:rsidRPr="008D027C">
        <w:rPr>
          <w:rFonts w:ascii="Times New Roman" w:hAnsi="Times New Roman" w:cs="Times New Roman"/>
          <w:color w:val="0D0D0D" w:themeColor="text1" w:themeTint="F2"/>
          <w:position w:val="-4"/>
          <w:sz w:val="28"/>
          <w:szCs w:val="28"/>
        </w:rPr>
        <w:object w:dxaOrig="320" w:dyaOrig="240">
          <v:shape id="_x0000_i1617" type="#_x0000_t75" style="width:16.9pt;height:12.1pt" o:ole="">
            <v:imagedata r:id="rId1165" o:title=""/>
          </v:shape>
          <o:OLEObject Type="Embed" ProgID="Equation.DSMT4" ShapeID="_x0000_i1617" DrawAspect="Content" ObjectID="_1661082309" r:id="rId1166"/>
        </w:object>
      </w:r>
      <w:r>
        <w:rPr>
          <w:rFonts w:ascii="Times New Roman" w:hAnsi="Times New Roman" w:cs="Times New Roman"/>
          <w:color w:val="0D0D0D" w:themeColor="text1" w:themeTint="F2"/>
          <w:sz w:val="28"/>
          <w:szCs w:val="28"/>
        </w:rPr>
        <w:t xml:space="preserve"> обозначим</w:t>
      </w:r>
      <w:proofErr w:type="gramEnd"/>
      <w:r>
        <w:rPr>
          <w:rFonts w:ascii="Times New Roman" w:hAnsi="Times New Roman" w:cs="Times New Roman"/>
          <w:color w:val="0D0D0D" w:themeColor="text1" w:themeTint="F2"/>
          <w:sz w:val="28"/>
          <w:szCs w:val="28"/>
        </w:rPr>
        <w:t xml:space="preserve"> математическое ожидание</w:t>
      </w:r>
      <w:r w:rsidR="002719E4">
        <w:rPr>
          <w:rFonts w:ascii="Times New Roman" w:hAnsi="Times New Roman" w:cs="Times New Roman"/>
          <w:color w:val="0D0D0D" w:themeColor="text1" w:themeTint="F2"/>
          <w:sz w:val="28"/>
          <w:szCs w:val="28"/>
        </w:rPr>
        <w:t xml:space="preserve"> </w:t>
      </w:r>
      <w:r w:rsidR="002719E4">
        <w:rPr>
          <w:rFonts w:ascii="PT Sans" w:eastAsia="Times New Roman" w:hAnsi="PT Sans" w:cs="Times New Roman"/>
          <w:color w:val="0D0D0D" w:themeColor="text1" w:themeTint="F2"/>
          <w:sz w:val="28"/>
          <w:szCs w:val="28"/>
          <w:lang w:eastAsia="ru-RU"/>
        </w:rPr>
        <w:t xml:space="preserve">в момент времени </w:t>
      </w:r>
      <w:r w:rsidR="002719E4" w:rsidRPr="008D027C">
        <w:rPr>
          <w:rFonts w:ascii="Times New Roman" w:hAnsi="Times New Roman" w:cs="Times New Roman"/>
          <w:color w:val="0D0D0D" w:themeColor="text1" w:themeTint="F2"/>
          <w:position w:val="-6"/>
          <w:sz w:val="28"/>
          <w:szCs w:val="28"/>
        </w:rPr>
        <w:object w:dxaOrig="139" w:dyaOrig="240">
          <v:shape id="_x0000_i1618" type="#_x0000_t75" style="width:6.75pt;height:10.65pt" o:ole="">
            <v:imagedata r:id="rId1167" o:title=""/>
          </v:shape>
          <o:OLEObject Type="Embed" ProgID="Equation.DSMT4" ShapeID="_x0000_i1618" DrawAspect="Content" ObjectID="_1661082310" r:id="rId1168"/>
        </w:object>
      </w:r>
      <w:r w:rsidR="002719E4">
        <w:rPr>
          <w:rFonts w:ascii="Times New Roman" w:hAnsi="Times New Roman" w:cs="Times New Roman"/>
          <w:color w:val="0D0D0D" w:themeColor="text1" w:themeTint="F2"/>
          <w:sz w:val="28"/>
          <w:szCs w:val="28"/>
        </w:rPr>
        <w:t xml:space="preserve">. (ради простоты изложения будем полагать </w:t>
      </w:r>
      <w:r w:rsidR="002719E4" w:rsidRPr="002719E4">
        <w:rPr>
          <w:rFonts w:ascii="Times New Roman" w:hAnsi="Times New Roman" w:cs="Times New Roman"/>
          <w:color w:val="0D0D0D" w:themeColor="text1" w:themeTint="F2"/>
          <w:position w:val="-6"/>
          <w:sz w:val="28"/>
          <w:szCs w:val="28"/>
        </w:rPr>
        <w:object w:dxaOrig="1080" w:dyaOrig="260">
          <v:shape id="_x0000_i1619" type="#_x0000_t75" style="width:54.1pt;height:12.55pt" o:ole="">
            <v:imagedata r:id="rId1169" o:title=""/>
          </v:shape>
          <o:OLEObject Type="Embed" ProgID="Equation.DSMT4" ShapeID="_x0000_i1619" DrawAspect="Content" ObjectID="_1661082311" r:id="rId1170"/>
        </w:object>
      </w:r>
      <w:r w:rsidR="002719E4">
        <w:rPr>
          <w:rFonts w:ascii="Times New Roman" w:hAnsi="Times New Roman" w:cs="Times New Roman"/>
          <w:color w:val="0D0D0D" w:themeColor="text1" w:themeTint="F2"/>
          <w:sz w:val="28"/>
          <w:szCs w:val="28"/>
        </w:rPr>
        <w:t>). П</w:t>
      </w:r>
      <w:r w:rsidR="007454A2" w:rsidRPr="00E64125">
        <w:rPr>
          <w:rFonts w:ascii="PT Sans" w:eastAsia="Times New Roman" w:hAnsi="PT Sans" w:cs="Times New Roman"/>
          <w:color w:val="0D0D0D" w:themeColor="text1" w:themeTint="F2"/>
          <w:sz w:val="28"/>
          <w:szCs w:val="28"/>
          <w:lang w:eastAsia="ru-RU"/>
        </w:rPr>
        <w:t>о правилу трех сигм</w:t>
      </w:r>
      <w:r w:rsidR="002719E4">
        <w:rPr>
          <w:rFonts w:ascii="PT Sans" w:eastAsia="Times New Roman" w:hAnsi="PT Sans" w:cs="Times New Roman"/>
          <w:color w:val="0D0D0D" w:themeColor="text1" w:themeTint="F2"/>
          <w:sz w:val="28"/>
          <w:szCs w:val="28"/>
          <w:lang w:eastAsia="ru-RU"/>
        </w:rPr>
        <w:t xml:space="preserve"> можно рассчитать попадание случайной величины в момент времени </w:t>
      </w:r>
      <w:r w:rsidR="002719E4" w:rsidRPr="008D027C">
        <w:rPr>
          <w:rFonts w:ascii="Times New Roman" w:hAnsi="Times New Roman" w:cs="Times New Roman"/>
          <w:color w:val="0D0D0D" w:themeColor="text1" w:themeTint="F2"/>
          <w:position w:val="-6"/>
          <w:sz w:val="28"/>
          <w:szCs w:val="28"/>
        </w:rPr>
        <w:object w:dxaOrig="139" w:dyaOrig="240">
          <v:shape id="_x0000_i1620" type="#_x0000_t75" style="width:6.75pt;height:10.65pt" o:ole="">
            <v:imagedata r:id="rId1167" o:title=""/>
          </v:shape>
          <o:OLEObject Type="Embed" ProgID="Equation.DSMT4" ShapeID="_x0000_i1620" DrawAspect="Content" ObjectID="_1661082312" r:id="rId1171"/>
        </w:object>
      </w:r>
      <w:r w:rsidR="002719E4">
        <w:rPr>
          <w:rFonts w:ascii="Times New Roman" w:hAnsi="Times New Roman" w:cs="Times New Roman"/>
          <w:color w:val="0D0D0D" w:themeColor="text1" w:themeTint="F2"/>
          <w:sz w:val="28"/>
          <w:szCs w:val="28"/>
        </w:rPr>
        <w:t xml:space="preserve"> в </w:t>
      </w:r>
      <w:r w:rsidR="002719E4">
        <w:rPr>
          <w:rFonts w:ascii="PT Sans" w:eastAsia="Times New Roman" w:hAnsi="PT Sans" w:cs="Times New Roman"/>
          <w:color w:val="0D0D0D" w:themeColor="text1" w:themeTint="F2"/>
          <w:sz w:val="28"/>
          <w:szCs w:val="28"/>
          <w:lang w:eastAsia="ru-RU"/>
        </w:rPr>
        <w:t xml:space="preserve">диапазон </w:t>
      </w:r>
      <w:r w:rsidR="00027A9E" w:rsidRPr="00E64125">
        <w:rPr>
          <w:rFonts w:ascii="Times New Roman" w:hAnsi="Times New Roman" w:cs="Times New Roman"/>
          <w:color w:val="0D0D0D" w:themeColor="text1" w:themeTint="F2"/>
          <w:position w:val="-14"/>
          <w:sz w:val="28"/>
          <w:szCs w:val="28"/>
        </w:rPr>
        <w:object w:dxaOrig="4520" w:dyaOrig="460">
          <v:shape id="_x0000_i1621" type="#_x0000_t75" style="width:229.05pt;height:25.15pt" o:ole="">
            <v:imagedata r:id="rId1172" o:title=""/>
          </v:shape>
          <o:OLEObject Type="Embed" ProgID="Equation.DSMT4" ShapeID="_x0000_i1621" DrawAspect="Content" ObjectID="_1661082313" r:id="rId1173"/>
        </w:object>
      </w:r>
      <w:r w:rsidR="00027A9E" w:rsidRPr="00E64125">
        <w:rPr>
          <w:rFonts w:ascii="Times New Roman" w:hAnsi="Times New Roman" w:cs="Times New Roman"/>
          <w:color w:val="0D0D0D" w:themeColor="text1" w:themeTint="F2"/>
          <w:sz w:val="28"/>
          <w:szCs w:val="28"/>
        </w:rPr>
        <w:t>. Здесь</w:t>
      </w:r>
      <w:r w:rsidR="00027A9E" w:rsidRPr="00E64125">
        <w:rPr>
          <w:rFonts w:ascii="PT Sans" w:eastAsia="Times New Roman" w:hAnsi="PT Sans" w:cs="Times New Roman"/>
          <w:color w:val="0D0D0D" w:themeColor="text1" w:themeTint="F2"/>
          <w:sz w:val="28"/>
          <w:szCs w:val="28"/>
          <w:lang w:eastAsia="ru-RU"/>
        </w:rPr>
        <w:t xml:space="preserve"> </w:t>
      </w:r>
      <w:r w:rsidR="00027A9E">
        <w:rPr>
          <w:rFonts w:ascii="PT Sans" w:eastAsia="Times New Roman" w:hAnsi="PT Sans" w:cs="Times New Roman"/>
          <w:color w:val="0D0D0D" w:themeColor="text1" w:themeTint="F2"/>
          <w:sz w:val="28"/>
          <w:szCs w:val="28"/>
          <w:lang w:eastAsia="ru-RU"/>
        </w:rPr>
        <w:t>скорость изменения дисперсии</w:t>
      </w:r>
    </w:p>
    <w:p w:rsidR="007477D7" w:rsidRDefault="002719E4" w:rsidP="00EE5A5F">
      <w:pPr>
        <w:spacing w:after="0" w:line="360" w:lineRule="auto"/>
        <w:jc w:val="both"/>
        <w:rPr>
          <w:rFonts w:ascii="Times New Roman" w:hAnsi="Times New Roman" w:cs="Times New Roman"/>
          <w:color w:val="0D0D0D" w:themeColor="text1" w:themeTint="F2"/>
          <w:sz w:val="28"/>
          <w:szCs w:val="28"/>
        </w:rPr>
      </w:pPr>
      <w:r w:rsidRPr="00E64125">
        <w:rPr>
          <w:rFonts w:ascii="Times New Roman" w:hAnsi="Times New Roman" w:cs="Times New Roman"/>
          <w:color w:val="0D0D0D" w:themeColor="text1" w:themeTint="F2"/>
          <w:position w:val="-12"/>
          <w:sz w:val="28"/>
          <w:szCs w:val="28"/>
        </w:rPr>
        <w:object w:dxaOrig="340" w:dyaOrig="360">
          <v:shape id="_x0000_i1622" type="#_x0000_t75" style="width:17.9pt;height:17.9pt" o:ole="">
            <v:imagedata r:id="rId1174" o:title=""/>
          </v:shape>
          <o:OLEObject Type="Embed" ProgID="Equation.DSMT4" ShapeID="_x0000_i1622" DrawAspect="Content" ObjectID="_1661082314" r:id="rId1175"/>
        </w:object>
      </w:r>
      <w:r>
        <w:rPr>
          <w:rFonts w:ascii="Times New Roman" w:hAnsi="Times New Roman" w:cs="Times New Roman"/>
          <w:color w:val="0D0D0D" w:themeColor="text1" w:themeTint="F2"/>
          <w:sz w:val="28"/>
          <w:szCs w:val="28"/>
        </w:rPr>
        <w:t xml:space="preserve"> может быть </w:t>
      </w:r>
      <w:proofErr w:type="gramStart"/>
      <w:r>
        <w:rPr>
          <w:rFonts w:ascii="Times New Roman" w:hAnsi="Times New Roman" w:cs="Times New Roman"/>
          <w:color w:val="0D0D0D" w:themeColor="text1" w:themeTint="F2"/>
          <w:sz w:val="28"/>
          <w:szCs w:val="28"/>
        </w:rPr>
        <w:t>найдена</w:t>
      </w:r>
      <w:proofErr w:type="gramEnd"/>
      <w:r>
        <w:rPr>
          <w:rFonts w:ascii="Times New Roman" w:hAnsi="Times New Roman" w:cs="Times New Roman"/>
          <w:color w:val="0D0D0D" w:themeColor="text1" w:themeTint="F2"/>
          <w:sz w:val="28"/>
          <w:szCs w:val="28"/>
        </w:rPr>
        <w:t xml:space="preserve"> описанным выше способом.</w:t>
      </w:r>
      <w:r w:rsidR="007454A2" w:rsidRPr="00E64125">
        <w:rPr>
          <w:rFonts w:ascii="Times New Roman" w:hAnsi="Times New Roman" w:cs="Times New Roman"/>
          <w:color w:val="0D0D0D" w:themeColor="text1" w:themeTint="F2"/>
          <w:sz w:val="28"/>
          <w:szCs w:val="28"/>
        </w:rPr>
        <w:t xml:space="preserve"> </w:t>
      </w:r>
    </w:p>
    <w:p w:rsidR="00166C32" w:rsidRPr="0038054A" w:rsidRDefault="00EF7A57" w:rsidP="00166C32">
      <w:pPr>
        <w:shd w:val="clear" w:color="auto" w:fill="FFFFFF"/>
        <w:spacing w:after="15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ab/>
      </w:r>
      <w:r w:rsidR="00166C32" w:rsidRPr="0038054A">
        <w:rPr>
          <w:rFonts w:ascii="Times New Roman" w:eastAsia="Times New Roman" w:hAnsi="Times New Roman" w:cs="Times New Roman"/>
          <w:color w:val="0D0D0D" w:themeColor="text1" w:themeTint="F2"/>
          <w:sz w:val="28"/>
          <w:szCs w:val="28"/>
          <w:lang w:eastAsia="ru-RU"/>
        </w:rPr>
        <w:t>Для оценки состояния содержания в воздухе вредных веществ введено понятие предельно допустимой концентрации (ПДК) химических элементов и их соединений, которая не вызывает негативных последствий у живых организмов. Нормативы предельно допустимых концентраций вредных веществ утверждаются в законодательном порядке и контролируются санитарно-эпидемиологическими службами (в России – Роспотребнадзором) при помощи токсикологических исследований. ПДК каждого опасного для здоровья вещества входит в ГОСТы, соблюдение</w:t>
      </w:r>
      <w:r w:rsidR="00291719">
        <w:rPr>
          <w:rFonts w:ascii="Times New Roman" w:eastAsia="Times New Roman" w:hAnsi="Times New Roman" w:cs="Times New Roman"/>
          <w:color w:val="0D0D0D" w:themeColor="text1" w:themeTint="F2"/>
          <w:sz w:val="28"/>
          <w:szCs w:val="28"/>
          <w:lang w:eastAsia="ru-RU"/>
        </w:rPr>
        <w:t xml:space="preserve"> которых является обязательным. </w:t>
      </w:r>
      <w:r w:rsidR="00166C32" w:rsidRPr="0038054A">
        <w:rPr>
          <w:rFonts w:ascii="Times New Roman" w:eastAsia="Times New Roman" w:hAnsi="Times New Roman" w:cs="Times New Roman"/>
          <w:color w:val="0D0D0D" w:themeColor="text1" w:themeTint="F2"/>
          <w:sz w:val="28"/>
          <w:szCs w:val="28"/>
          <w:lang w:eastAsia="ru-RU"/>
        </w:rPr>
        <w:t xml:space="preserve">Величина ПДК для воздуха измеряется в мг/м3, также предельно допустимая концентрация существует для воды, почвы и </w:t>
      </w:r>
      <w:r w:rsidR="00166C32" w:rsidRPr="0038054A">
        <w:rPr>
          <w:rFonts w:ascii="Times New Roman" w:eastAsia="Times New Roman" w:hAnsi="Times New Roman" w:cs="Times New Roman"/>
          <w:color w:val="0D0D0D" w:themeColor="text1" w:themeTint="F2"/>
          <w:sz w:val="28"/>
          <w:szCs w:val="28"/>
          <w:lang w:eastAsia="ru-RU"/>
        </w:rPr>
        <w:lastRenderedPageBreak/>
        <w:t>продуктов питания.</w:t>
      </w:r>
      <w:r w:rsidR="00291719">
        <w:rPr>
          <w:rFonts w:ascii="Times New Roman" w:eastAsia="Times New Roman" w:hAnsi="Times New Roman" w:cs="Times New Roman"/>
          <w:color w:val="0D0D0D" w:themeColor="text1" w:themeTint="F2"/>
          <w:sz w:val="28"/>
          <w:szCs w:val="28"/>
          <w:lang w:eastAsia="ru-RU"/>
        </w:rPr>
        <w:t xml:space="preserve"> </w:t>
      </w:r>
      <w:r w:rsidR="00166C32" w:rsidRPr="0038054A">
        <w:rPr>
          <w:rFonts w:ascii="Times New Roman" w:eastAsia="Times New Roman" w:hAnsi="Times New Roman" w:cs="Times New Roman"/>
          <w:color w:val="0D0D0D" w:themeColor="text1" w:themeTint="F2"/>
          <w:sz w:val="28"/>
          <w:szCs w:val="28"/>
          <w:lang w:eastAsia="ru-RU"/>
        </w:rPr>
        <w:t>Для ПДК вредных веществ в атмосферном воздухе обычно используются две величины: ПДК</w:t>
      </w:r>
      <w:r w:rsidR="00166C32" w:rsidRPr="0038054A">
        <w:rPr>
          <w:rFonts w:ascii="Times New Roman" w:eastAsia="Times New Roman" w:hAnsi="Times New Roman" w:cs="Times New Roman"/>
          <w:color w:val="0D0D0D" w:themeColor="text1" w:themeTint="F2"/>
          <w:sz w:val="28"/>
          <w:szCs w:val="28"/>
          <w:vertAlign w:val="subscript"/>
          <w:lang w:eastAsia="ru-RU"/>
        </w:rPr>
        <w:t>МР</w:t>
      </w:r>
      <w:r w:rsidR="00166C32" w:rsidRPr="0038054A">
        <w:rPr>
          <w:rFonts w:ascii="Times New Roman" w:eastAsia="Times New Roman" w:hAnsi="Times New Roman" w:cs="Times New Roman"/>
          <w:color w:val="0D0D0D" w:themeColor="text1" w:themeTint="F2"/>
          <w:sz w:val="28"/>
          <w:szCs w:val="28"/>
          <w:lang w:eastAsia="ru-RU"/>
        </w:rPr>
        <w:t xml:space="preserve"> – максимальная разовая концентрация вещества. Она не должна влиять на живые организмы в течение 20–30 минут. ПДК</w:t>
      </w:r>
      <w:r w:rsidR="00166C32" w:rsidRPr="0038054A">
        <w:rPr>
          <w:rFonts w:ascii="Times New Roman" w:eastAsia="Times New Roman" w:hAnsi="Times New Roman" w:cs="Times New Roman"/>
          <w:color w:val="0D0D0D" w:themeColor="text1" w:themeTint="F2"/>
          <w:sz w:val="28"/>
          <w:szCs w:val="28"/>
          <w:vertAlign w:val="subscript"/>
          <w:lang w:eastAsia="ru-RU"/>
        </w:rPr>
        <w:t>СС</w:t>
      </w:r>
      <w:r w:rsidR="00166C32" w:rsidRPr="0038054A">
        <w:rPr>
          <w:rFonts w:ascii="Times New Roman" w:eastAsia="Times New Roman" w:hAnsi="Times New Roman" w:cs="Times New Roman"/>
          <w:color w:val="0D0D0D" w:themeColor="text1" w:themeTint="F2"/>
          <w:sz w:val="28"/>
          <w:szCs w:val="28"/>
          <w:lang w:eastAsia="ru-RU"/>
        </w:rPr>
        <w:t xml:space="preserve"> – среднесуточная концентрация. Эта ПДК не должна оказывать отрицательного воздействия на живые организмы в течение неопределенно долгого времени. По степени воздействия на организм вредные вещества подразделяются на четыре класса опасности. Для каждого класса опасности установлена своя ПДК. Выделяют следующие классы опасности веществ в атмосферном воздухе:</w:t>
      </w:r>
      <w:r w:rsidR="008E1E74">
        <w:rPr>
          <w:rFonts w:ascii="Times New Roman" w:eastAsia="Times New Roman" w:hAnsi="Times New Roman" w:cs="Times New Roman"/>
          <w:color w:val="0D0D0D" w:themeColor="text1" w:themeTint="F2"/>
          <w:sz w:val="28"/>
          <w:szCs w:val="28"/>
          <w:lang w:eastAsia="ru-RU"/>
        </w:rPr>
        <w:t xml:space="preserve"> </w:t>
      </w:r>
    </w:p>
    <w:p w:rsidR="00166C32" w:rsidRPr="0038054A" w:rsidRDefault="00166C32" w:rsidP="00166C32">
      <w:pPr>
        <w:numPr>
          <w:ilvl w:val="0"/>
          <w:numId w:val="26"/>
        </w:numPr>
        <w:shd w:val="clear" w:color="auto" w:fill="FFFFFF"/>
        <w:spacing w:before="100" w:beforeAutospacing="1" w:after="100" w:afterAutospacing="1" w:line="360" w:lineRule="auto"/>
        <w:ind w:left="75"/>
        <w:jc w:val="both"/>
        <w:rPr>
          <w:rFonts w:ascii="Times New Roman" w:eastAsia="Times New Roman" w:hAnsi="Times New Roman" w:cs="Times New Roman"/>
          <w:color w:val="0D0D0D" w:themeColor="text1" w:themeTint="F2"/>
          <w:sz w:val="28"/>
          <w:szCs w:val="28"/>
          <w:lang w:eastAsia="ru-RU"/>
        </w:rPr>
      </w:pPr>
      <w:r w:rsidRPr="0038054A">
        <w:rPr>
          <w:rFonts w:ascii="Times New Roman" w:eastAsia="Times New Roman" w:hAnsi="Times New Roman" w:cs="Times New Roman"/>
          <w:color w:val="0D0D0D" w:themeColor="text1" w:themeTint="F2"/>
          <w:sz w:val="28"/>
          <w:szCs w:val="28"/>
          <w:lang w:eastAsia="ru-RU"/>
        </w:rPr>
        <w:t>вещества чрезвычайно опасные (ПДК менее 0,1 мг/м3);</w:t>
      </w:r>
    </w:p>
    <w:p w:rsidR="00166C32" w:rsidRPr="0038054A" w:rsidRDefault="00166C32" w:rsidP="00166C32">
      <w:pPr>
        <w:numPr>
          <w:ilvl w:val="0"/>
          <w:numId w:val="26"/>
        </w:numPr>
        <w:shd w:val="clear" w:color="auto" w:fill="FFFFFF"/>
        <w:spacing w:before="100" w:beforeAutospacing="1" w:after="100" w:afterAutospacing="1" w:line="360" w:lineRule="auto"/>
        <w:ind w:left="75"/>
        <w:jc w:val="both"/>
        <w:rPr>
          <w:rFonts w:ascii="Times New Roman" w:eastAsia="Times New Roman" w:hAnsi="Times New Roman" w:cs="Times New Roman"/>
          <w:color w:val="0D0D0D" w:themeColor="text1" w:themeTint="F2"/>
          <w:sz w:val="28"/>
          <w:szCs w:val="28"/>
          <w:lang w:eastAsia="ru-RU"/>
        </w:rPr>
      </w:pPr>
      <w:r w:rsidRPr="0038054A">
        <w:rPr>
          <w:rFonts w:ascii="Times New Roman" w:eastAsia="Times New Roman" w:hAnsi="Times New Roman" w:cs="Times New Roman"/>
          <w:color w:val="0D0D0D" w:themeColor="text1" w:themeTint="F2"/>
          <w:sz w:val="28"/>
          <w:szCs w:val="28"/>
          <w:lang w:eastAsia="ru-RU"/>
        </w:rPr>
        <w:t>вещества высокоопасные (ПДК 0,1–1 мг/м3);</w:t>
      </w:r>
    </w:p>
    <w:p w:rsidR="00166C32" w:rsidRPr="0038054A" w:rsidRDefault="00166C32" w:rsidP="00166C32">
      <w:pPr>
        <w:numPr>
          <w:ilvl w:val="0"/>
          <w:numId w:val="26"/>
        </w:numPr>
        <w:shd w:val="clear" w:color="auto" w:fill="FFFFFF"/>
        <w:spacing w:before="100" w:beforeAutospacing="1" w:after="100" w:afterAutospacing="1" w:line="360" w:lineRule="auto"/>
        <w:ind w:left="75"/>
        <w:jc w:val="both"/>
        <w:rPr>
          <w:rFonts w:ascii="Times New Roman" w:eastAsia="Times New Roman" w:hAnsi="Times New Roman" w:cs="Times New Roman"/>
          <w:color w:val="0D0D0D" w:themeColor="text1" w:themeTint="F2"/>
          <w:sz w:val="28"/>
          <w:szCs w:val="28"/>
          <w:lang w:eastAsia="ru-RU"/>
        </w:rPr>
      </w:pPr>
      <w:r w:rsidRPr="0038054A">
        <w:rPr>
          <w:rFonts w:ascii="Times New Roman" w:eastAsia="Times New Roman" w:hAnsi="Times New Roman" w:cs="Times New Roman"/>
          <w:color w:val="0D0D0D" w:themeColor="text1" w:themeTint="F2"/>
          <w:sz w:val="28"/>
          <w:szCs w:val="28"/>
          <w:lang w:eastAsia="ru-RU"/>
        </w:rPr>
        <w:t>вещества умеренно опасные (ПДК 1,1–10 мг/м3);</w:t>
      </w:r>
    </w:p>
    <w:p w:rsidR="00166C32" w:rsidRDefault="00166C32" w:rsidP="00166C32">
      <w:pPr>
        <w:numPr>
          <w:ilvl w:val="0"/>
          <w:numId w:val="26"/>
        </w:numPr>
        <w:shd w:val="clear" w:color="auto" w:fill="FFFFFF"/>
        <w:spacing w:before="100" w:beforeAutospacing="1" w:after="150" w:afterAutospacing="1" w:line="360" w:lineRule="auto"/>
        <w:ind w:left="75"/>
        <w:jc w:val="both"/>
        <w:rPr>
          <w:rFonts w:ascii="Times New Roman" w:eastAsia="Times New Roman" w:hAnsi="Times New Roman" w:cs="Times New Roman"/>
          <w:color w:val="0D0D0D" w:themeColor="text1" w:themeTint="F2"/>
          <w:sz w:val="28"/>
          <w:szCs w:val="28"/>
          <w:lang w:eastAsia="ru-RU"/>
        </w:rPr>
      </w:pPr>
      <w:r w:rsidRPr="00166C32">
        <w:rPr>
          <w:rFonts w:ascii="Times New Roman" w:eastAsia="Times New Roman" w:hAnsi="Times New Roman" w:cs="Times New Roman"/>
          <w:color w:val="0D0D0D" w:themeColor="text1" w:themeTint="F2"/>
          <w:sz w:val="28"/>
          <w:szCs w:val="28"/>
          <w:lang w:eastAsia="ru-RU"/>
        </w:rPr>
        <w:t xml:space="preserve">вещества малоопасные (ПДК более 10 мг/м3). </w:t>
      </w:r>
    </w:p>
    <w:p w:rsidR="00E530C6" w:rsidRPr="0038054A" w:rsidRDefault="00166C32" w:rsidP="008E1E74">
      <w:pPr>
        <w:shd w:val="clear" w:color="auto" w:fill="FFFFFF"/>
        <w:spacing w:before="100" w:beforeAutospacing="1" w:after="150" w:afterAutospacing="1" w:line="360" w:lineRule="auto"/>
        <w:ind w:left="-284"/>
        <w:jc w:val="both"/>
        <w:rPr>
          <w:rFonts w:ascii="Times New Roman" w:eastAsia="Times New Roman" w:hAnsi="Times New Roman" w:cs="Times New Roman"/>
          <w:color w:val="0D0D0D" w:themeColor="text1" w:themeTint="F2"/>
          <w:sz w:val="28"/>
          <w:szCs w:val="28"/>
          <w:lang w:eastAsia="ru-RU"/>
        </w:rPr>
      </w:pPr>
      <w:r w:rsidRPr="00166C32">
        <w:rPr>
          <w:rFonts w:ascii="Times New Roman" w:eastAsia="Times New Roman" w:hAnsi="Times New Roman" w:cs="Times New Roman"/>
          <w:color w:val="0D0D0D" w:themeColor="text1" w:themeTint="F2"/>
          <w:sz w:val="28"/>
          <w:szCs w:val="28"/>
          <w:lang w:eastAsia="ru-RU"/>
        </w:rPr>
        <w:t>Также существует классификация вредных веществ по эффекту воздействия на живой организм. При этом некоторые вещества относятся сразу к нескольким классам</w:t>
      </w:r>
      <w:r>
        <w:rPr>
          <w:rFonts w:ascii="Times New Roman" w:eastAsia="Times New Roman" w:hAnsi="Times New Roman" w:cs="Times New Roman"/>
          <w:color w:val="0D0D0D" w:themeColor="text1" w:themeTint="F2"/>
          <w:sz w:val="28"/>
          <w:szCs w:val="28"/>
          <w:lang w:eastAsia="ru-RU"/>
        </w:rPr>
        <w:t xml:space="preserve">. Приведем данные из работ </w:t>
      </w:r>
      <w:r w:rsidRPr="00166C32">
        <w:rPr>
          <w:rFonts w:ascii="Times New Roman" w:eastAsia="Times New Roman" w:hAnsi="Times New Roman" w:cs="Times New Roman"/>
          <w:color w:val="0D0D0D" w:themeColor="text1" w:themeTint="F2"/>
          <w:sz w:val="28"/>
          <w:szCs w:val="28"/>
          <w:lang w:eastAsia="ru-RU"/>
        </w:rPr>
        <w:t>[</w:t>
      </w:r>
      <w:r w:rsidR="00EB540F">
        <w:rPr>
          <w:rFonts w:ascii="Times New Roman" w:eastAsia="Times New Roman" w:hAnsi="Times New Roman" w:cs="Times New Roman"/>
          <w:color w:val="0D0D0D" w:themeColor="text1" w:themeTint="F2"/>
          <w:sz w:val="28"/>
          <w:szCs w:val="28"/>
          <w:lang w:eastAsia="ru-RU"/>
        </w:rPr>
        <w:t>7</w:t>
      </w:r>
      <w:r w:rsidR="00291719">
        <w:rPr>
          <w:rFonts w:ascii="Times New Roman" w:eastAsia="Times New Roman" w:hAnsi="Times New Roman" w:cs="Times New Roman"/>
          <w:color w:val="0D0D0D" w:themeColor="text1" w:themeTint="F2"/>
          <w:sz w:val="28"/>
          <w:szCs w:val="28"/>
          <w:lang w:eastAsia="ru-RU"/>
        </w:rPr>
        <w:t>3,</w:t>
      </w:r>
      <w:r w:rsidR="00EB540F">
        <w:rPr>
          <w:rFonts w:ascii="Times New Roman" w:eastAsia="Times New Roman" w:hAnsi="Times New Roman" w:cs="Times New Roman"/>
          <w:color w:val="0D0D0D" w:themeColor="text1" w:themeTint="F2"/>
          <w:sz w:val="28"/>
          <w:szCs w:val="28"/>
          <w:lang w:eastAsia="ru-RU"/>
        </w:rPr>
        <w:t>76</w:t>
      </w:r>
      <w:r w:rsidRPr="00166C32">
        <w:rPr>
          <w:rFonts w:ascii="Times New Roman" w:eastAsia="Times New Roman" w:hAnsi="Times New Roman" w:cs="Times New Roman"/>
          <w:color w:val="0D0D0D" w:themeColor="text1" w:themeTint="F2"/>
          <w:sz w:val="28"/>
          <w:szCs w:val="28"/>
          <w:lang w:eastAsia="ru-RU"/>
        </w:rPr>
        <w:t>]</w:t>
      </w:r>
      <w:r>
        <w:rPr>
          <w:rFonts w:ascii="Times New Roman" w:eastAsia="Times New Roman" w:hAnsi="Times New Roman" w:cs="Times New Roman"/>
          <w:color w:val="0D0D0D" w:themeColor="text1" w:themeTint="F2"/>
          <w:sz w:val="28"/>
          <w:szCs w:val="28"/>
          <w:lang w:eastAsia="ru-RU"/>
        </w:rPr>
        <w:t xml:space="preserve"> по классификации вредных веществ</w:t>
      </w:r>
      <w:r w:rsidR="00291719">
        <w:rPr>
          <w:rFonts w:ascii="Times New Roman" w:eastAsia="Times New Roman" w:hAnsi="Times New Roman" w:cs="Times New Roman"/>
          <w:color w:val="0D0D0D" w:themeColor="text1" w:themeTint="F2"/>
          <w:sz w:val="28"/>
          <w:szCs w:val="28"/>
          <w:lang w:eastAsia="ru-RU"/>
        </w:rPr>
        <w:t>, и в частности,</w:t>
      </w:r>
      <w:r>
        <w:rPr>
          <w:rFonts w:ascii="Times New Roman" w:eastAsia="Times New Roman" w:hAnsi="Times New Roman" w:cs="Times New Roman"/>
          <w:color w:val="0D0D0D" w:themeColor="text1" w:themeTint="F2"/>
          <w:sz w:val="28"/>
          <w:szCs w:val="28"/>
          <w:lang w:eastAsia="ru-RU"/>
        </w:rPr>
        <w:t>.</w:t>
      </w:r>
      <w:r w:rsidR="00291719">
        <w:rPr>
          <w:rFonts w:ascii="Times New Roman" w:eastAsia="Times New Roman" w:hAnsi="Times New Roman" w:cs="Times New Roman"/>
          <w:color w:val="0D0D0D" w:themeColor="text1" w:themeTint="F2"/>
          <w:sz w:val="28"/>
          <w:szCs w:val="28"/>
          <w:lang w:eastAsia="ru-RU"/>
        </w:rPr>
        <w:t xml:space="preserve"> показатели для оксида углерода </w:t>
      </w:r>
      <w:r w:rsidR="00291719" w:rsidRPr="00291719">
        <w:rPr>
          <w:rFonts w:ascii="Times New Roman" w:eastAsia="Times New Roman" w:hAnsi="Times New Roman" w:cs="Times New Roman"/>
          <w:color w:val="0D0D0D" w:themeColor="text1" w:themeTint="F2"/>
          <w:sz w:val="28"/>
          <w:szCs w:val="28"/>
          <w:lang w:eastAsia="ru-RU"/>
        </w:rPr>
        <w:t>(</w:t>
      </w:r>
      <w:proofErr w:type="gramStart"/>
      <w:r w:rsidR="00291719" w:rsidRPr="00291719">
        <w:rPr>
          <w:rFonts w:ascii="Times New Roman" w:eastAsia="Times New Roman" w:hAnsi="Times New Roman" w:cs="Times New Roman"/>
          <w:color w:val="0D0D0D" w:themeColor="text1" w:themeTint="F2"/>
          <w:sz w:val="28"/>
          <w:szCs w:val="28"/>
          <w:lang w:eastAsia="ru-RU"/>
        </w:rPr>
        <w:t>СО</w:t>
      </w:r>
      <w:proofErr w:type="gramEnd"/>
      <w:r w:rsidR="00291719" w:rsidRPr="00291719">
        <w:rPr>
          <w:rFonts w:ascii="Times New Roman" w:eastAsia="Times New Roman" w:hAnsi="Times New Roman" w:cs="Times New Roman"/>
          <w:color w:val="0D0D0D" w:themeColor="text1" w:themeTint="F2"/>
          <w:sz w:val="28"/>
          <w:szCs w:val="28"/>
          <w:lang w:eastAsia="ru-RU"/>
        </w:rPr>
        <w:t>)</w:t>
      </w:r>
      <w:r w:rsidR="00291719">
        <w:rPr>
          <w:rFonts w:ascii="Times New Roman" w:eastAsia="Times New Roman" w:hAnsi="Times New Roman" w:cs="Times New Roman"/>
          <w:color w:val="0D0D0D" w:themeColor="text1" w:themeTint="F2"/>
          <w:sz w:val="28"/>
          <w:szCs w:val="28"/>
          <w:lang w:eastAsia="ru-RU"/>
        </w:rPr>
        <w:t xml:space="preserve">: класс опасности 4, </w:t>
      </w:r>
      <w:r w:rsidR="008E1E74" w:rsidRPr="0038054A">
        <w:rPr>
          <w:rFonts w:ascii="Times New Roman" w:eastAsia="Times New Roman" w:hAnsi="Times New Roman" w:cs="Times New Roman"/>
          <w:color w:val="0D0D0D" w:themeColor="text1" w:themeTint="F2"/>
          <w:sz w:val="28"/>
          <w:szCs w:val="28"/>
          <w:lang w:eastAsia="ru-RU"/>
        </w:rPr>
        <w:t>ПДК</w:t>
      </w:r>
      <w:r w:rsidR="008E1E74" w:rsidRPr="0038054A">
        <w:rPr>
          <w:rFonts w:ascii="Times New Roman" w:eastAsia="Times New Roman" w:hAnsi="Times New Roman" w:cs="Times New Roman"/>
          <w:color w:val="0D0D0D" w:themeColor="text1" w:themeTint="F2"/>
          <w:sz w:val="28"/>
          <w:szCs w:val="28"/>
          <w:vertAlign w:val="subscript"/>
          <w:lang w:eastAsia="ru-RU"/>
        </w:rPr>
        <w:t>МР</w:t>
      </w:r>
      <w:r w:rsidR="008E1E74" w:rsidRPr="00166C32">
        <w:rPr>
          <w:rFonts w:ascii="Times New Roman" w:eastAsia="Times New Roman" w:hAnsi="Times New Roman" w:cs="Times New Roman"/>
          <w:color w:val="0D0D0D" w:themeColor="text1" w:themeTint="F2"/>
          <w:sz w:val="28"/>
          <w:szCs w:val="28"/>
          <w:lang w:eastAsia="ru-RU"/>
        </w:rPr>
        <w:t xml:space="preserve"> </w:t>
      </w:r>
      <w:r w:rsidR="008E1E74">
        <w:rPr>
          <w:rFonts w:ascii="Times New Roman" w:eastAsia="Times New Roman" w:hAnsi="Times New Roman" w:cs="Times New Roman"/>
          <w:color w:val="0D0D0D" w:themeColor="text1" w:themeTint="F2"/>
          <w:sz w:val="28"/>
          <w:szCs w:val="28"/>
          <w:lang w:eastAsia="ru-RU"/>
        </w:rPr>
        <w:t xml:space="preserve"> </w:t>
      </w:r>
      <w:r w:rsidR="008E1E74" w:rsidRPr="008E1E74">
        <w:rPr>
          <w:rFonts w:ascii="Times New Roman" w:eastAsia="Times New Roman" w:hAnsi="Times New Roman" w:cs="Times New Roman"/>
          <w:color w:val="0D0D0D" w:themeColor="text1" w:themeTint="F2"/>
          <w:position w:val="-6"/>
          <w:sz w:val="28"/>
          <w:szCs w:val="28"/>
          <w:lang w:eastAsia="ru-RU"/>
        </w:rPr>
        <w:object w:dxaOrig="859" w:dyaOrig="320">
          <v:shape id="_x0000_i1623" type="#_x0000_t75" style="width:43pt;height:16.9pt" o:ole="">
            <v:imagedata r:id="rId1176" o:title=""/>
          </v:shape>
          <o:OLEObject Type="Embed" ProgID="Equation.DSMT4" ShapeID="_x0000_i1623" DrawAspect="Content" ObjectID="_1661082315" r:id="rId1177"/>
        </w:object>
      </w:r>
      <w:r w:rsidR="008E1E74">
        <w:rPr>
          <w:rFonts w:ascii="Times New Roman" w:eastAsia="Times New Roman" w:hAnsi="Times New Roman" w:cs="Times New Roman"/>
          <w:color w:val="0D0D0D" w:themeColor="text1" w:themeTint="F2"/>
          <w:sz w:val="28"/>
          <w:szCs w:val="28"/>
          <w:lang w:eastAsia="ru-RU"/>
        </w:rPr>
        <w:t xml:space="preserve">, </w:t>
      </w:r>
      <w:r w:rsidR="008E1E74" w:rsidRPr="0038054A">
        <w:rPr>
          <w:rFonts w:ascii="Times New Roman" w:eastAsia="Times New Roman" w:hAnsi="Times New Roman" w:cs="Times New Roman"/>
          <w:color w:val="0D0D0D" w:themeColor="text1" w:themeTint="F2"/>
          <w:sz w:val="28"/>
          <w:szCs w:val="28"/>
          <w:lang w:eastAsia="ru-RU"/>
        </w:rPr>
        <w:t>ПДК</w:t>
      </w:r>
      <w:r w:rsidR="008E1E74" w:rsidRPr="0038054A">
        <w:rPr>
          <w:rFonts w:ascii="Times New Roman" w:eastAsia="Times New Roman" w:hAnsi="Times New Roman" w:cs="Times New Roman"/>
          <w:color w:val="0D0D0D" w:themeColor="text1" w:themeTint="F2"/>
          <w:sz w:val="28"/>
          <w:szCs w:val="28"/>
          <w:vertAlign w:val="subscript"/>
          <w:lang w:eastAsia="ru-RU"/>
        </w:rPr>
        <w:t>СС</w:t>
      </w:r>
      <w:r w:rsidR="008E1E74" w:rsidRPr="00166C32">
        <w:rPr>
          <w:rFonts w:ascii="Times New Roman" w:eastAsia="Times New Roman" w:hAnsi="Times New Roman" w:cs="Times New Roman"/>
          <w:color w:val="0D0D0D" w:themeColor="text1" w:themeTint="F2"/>
          <w:sz w:val="28"/>
          <w:szCs w:val="28"/>
          <w:lang w:eastAsia="ru-RU"/>
        </w:rPr>
        <w:t xml:space="preserve"> </w:t>
      </w:r>
      <w:r w:rsidR="008E1E74" w:rsidRPr="008E1E74">
        <w:rPr>
          <w:rFonts w:ascii="Times New Roman" w:eastAsia="Times New Roman" w:hAnsi="Times New Roman" w:cs="Times New Roman"/>
          <w:color w:val="0D0D0D" w:themeColor="text1" w:themeTint="F2"/>
          <w:position w:val="-6"/>
          <w:sz w:val="28"/>
          <w:szCs w:val="28"/>
          <w:lang w:eastAsia="ru-RU"/>
        </w:rPr>
        <w:object w:dxaOrig="859" w:dyaOrig="320">
          <v:shape id="_x0000_i1624" type="#_x0000_t75" style="width:43pt;height:16.9pt" o:ole="">
            <v:imagedata r:id="rId1178" o:title=""/>
          </v:shape>
          <o:OLEObject Type="Embed" ProgID="Equation.DSMT4" ShapeID="_x0000_i1624" DrawAspect="Content" ObjectID="_1661082316" r:id="rId1179"/>
        </w:object>
      </w:r>
      <w:r w:rsidRPr="00166C32">
        <w:rPr>
          <w:rFonts w:ascii="Times New Roman" w:eastAsia="Times New Roman" w:hAnsi="Times New Roman" w:cs="Times New Roman"/>
          <w:color w:val="0D0D0D" w:themeColor="text1" w:themeTint="F2"/>
          <w:sz w:val="28"/>
          <w:szCs w:val="28"/>
          <w:lang w:eastAsia="ru-RU"/>
        </w:rPr>
        <w:t xml:space="preserve"> </w:t>
      </w:r>
      <w:r w:rsidR="00E530C6" w:rsidRPr="0038054A">
        <w:rPr>
          <w:rFonts w:ascii="Times New Roman" w:eastAsia="Times New Roman" w:hAnsi="Times New Roman" w:cs="Times New Roman"/>
          <w:color w:val="0D0D0D" w:themeColor="text1" w:themeTint="F2"/>
          <w:sz w:val="28"/>
          <w:szCs w:val="28"/>
          <w:lang w:eastAsia="ru-RU"/>
        </w:rPr>
        <w:t>Он часто встречается в быту</w:t>
      </w:r>
      <w:r w:rsidR="008E1E74">
        <w:rPr>
          <w:rFonts w:ascii="Times New Roman" w:eastAsia="Times New Roman" w:hAnsi="Times New Roman" w:cs="Times New Roman"/>
          <w:color w:val="0D0D0D" w:themeColor="text1" w:themeTint="F2"/>
          <w:sz w:val="28"/>
          <w:szCs w:val="28"/>
          <w:lang w:eastAsia="ru-RU"/>
        </w:rPr>
        <w:t>,</w:t>
      </w:r>
      <w:r w:rsidR="00E530C6" w:rsidRPr="0038054A">
        <w:rPr>
          <w:rFonts w:ascii="Times New Roman" w:eastAsia="Times New Roman" w:hAnsi="Times New Roman" w:cs="Times New Roman"/>
          <w:color w:val="0D0D0D" w:themeColor="text1" w:themeTint="F2"/>
          <w:sz w:val="28"/>
          <w:szCs w:val="28"/>
          <w:lang w:eastAsia="ru-RU"/>
        </w:rPr>
        <w:t xml:space="preserve"> например, СО выделяется из-за неисправностей газовых колонок и кухонных плит. Для отравления этим газом нужна совсем небольшая его концентрация. У оксида углерода нет цвета и запаха, что делает его еще опаснее. Интоксикация происходит стремительно, человек может потерять сознание в считанные секунды. Несмотря на то, что класс опасности оксида углерода – четвертый, его воздействие приводит к летальному исходу буквально за несколько минут. Почувствовав трудности с дыханием, головную боль, отсутствие концентрации, снижение слуха и зрения, необходимо по возможности открыть все окна и двери и как можно быстрее покинуть помещение. Выбор такого времени обусловлен тем, что в больших городах, например в Москве выбросы выхлопных газов и другая активная деятельность человека, приводящая к  </w:t>
      </w:r>
      <w:r w:rsidR="00E530C6" w:rsidRPr="0038054A">
        <w:rPr>
          <w:rFonts w:ascii="Times New Roman" w:eastAsia="Times New Roman" w:hAnsi="Times New Roman" w:cs="Times New Roman"/>
          <w:color w:val="0D0D0D" w:themeColor="text1" w:themeTint="F2"/>
          <w:sz w:val="28"/>
          <w:szCs w:val="28"/>
          <w:lang w:eastAsia="ru-RU"/>
        </w:rPr>
        <w:lastRenderedPageBreak/>
        <w:t xml:space="preserve">случайному изменению концентрации вредного вещества, которое осуществляется с периодичностью суток. Для оксида углерода получаем следующие вероятностные оценки снижения </w:t>
      </w:r>
      <w:r w:rsidR="00685C12" w:rsidRPr="0038054A">
        <w:rPr>
          <w:rFonts w:ascii="Times New Roman" w:eastAsia="Times New Roman" w:hAnsi="Times New Roman" w:cs="Times New Roman"/>
          <w:color w:val="0D0D0D" w:themeColor="text1" w:themeTint="F2"/>
          <w:sz w:val="28"/>
          <w:szCs w:val="28"/>
          <w:lang w:eastAsia="ru-RU"/>
        </w:rPr>
        <w:t>концентрации</w:t>
      </w:r>
      <w:r w:rsidR="00E530C6" w:rsidRPr="0038054A">
        <w:rPr>
          <w:rFonts w:ascii="Times New Roman" w:eastAsia="Times New Roman" w:hAnsi="Times New Roman" w:cs="Times New Roman"/>
          <w:color w:val="0D0D0D" w:themeColor="text1" w:themeTint="F2"/>
          <w:sz w:val="28"/>
          <w:szCs w:val="28"/>
          <w:lang w:eastAsia="ru-RU"/>
        </w:rPr>
        <w:t xml:space="preserve"> с вредного значения до безопасного в течении  24 часов. Пусть в начальный момент времени при среднем значении </w:t>
      </w:r>
      <w:r w:rsidR="00D056D9" w:rsidRPr="0038054A">
        <w:rPr>
          <w:rFonts w:ascii="Times New Roman" w:eastAsia="Times New Roman" w:hAnsi="Times New Roman" w:cs="Times New Roman"/>
          <w:color w:val="0D0D0D" w:themeColor="text1" w:themeTint="F2"/>
          <w:position w:val="-12"/>
          <w:sz w:val="28"/>
          <w:szCs w:val="28"/>
          <w:lang w:eastAsia="ru-RU"/>
        </w:rPr>
        <w:object w:dxaOrig="1620" w:dyaOrig="420">
          <v:shape id="_x0000_i1625" type="#_x0000_t75" style="width:81.65pt;height:20.8pt" o:ole="">
            <v:imagedata r:id="rId1180" o:title=""/>
          </v:shape>
          <o:OLEObject Type="Embed" ProgID="Equation.DSMT4" ShapeID="_x0000_i1625" DrawAspect="Content" ObjectID="_1661082317" r:id="rId1181"/>
        </w:object>
      </w:r>
      <w:r w:rsidR="00E530C6" w:rsidRPr="0038054A">
        <w:rPr>
          <w:rFonts w:ascii="Times New Roman" w:eastAsia="Times New Roman" w:hAnsi="Times New Roman" w:cs="Times New Roman"/>
          <w:color w:val="0D0D0D" w:themeColor="text1" w:themeTint="F2"/>
          <w:sz w:val="28"/>
          <w:szCs w:val="28"/>
          <w:lang w:eastAsia="ru-RU"/>
        </w:rPr>
        <w:t xml:space="preserve"> относительная погрешность </w:t>
      </w:r>
      <w:r w:rsidR="00E530C6" w:rsidRPr="0038054A">
        <w:rPr>
          <w:rFonts w:ascii="Times New Roman" w:eastAsia="Times New Roman" w:hAnsi="Times New Roman" w:cs="Times New Roman"/>
          <w:color w:val="0D0D0D" w:themeColor="text1" w:themeTint="F2"/>
          <w:position w:val="-12"/>
          <w:sz w:val="28"/>
          <w:szCs w:val="28"/>
          <w:lang w:eastAsia="ru-RU"/>
        </w:rPr>
        <w:object w:dxaOrig="1020" w:dyaOrig="380">
          <v:shape id="_x0000_i1626" type="#_x0000_t75" style="width:51.7pt;height:20.3pt" o:ole="">
            <v:imagedata r:id="rId1182" o:title=""/>
          </v:shape>
          <o:OLEObject Type="Embed" ProgID="Equation.DSMT4" ShapeID="_x0000_i1626" DrawAspect="Content" ObjectID="_1661082318" r:id="rId1183"/>
        </w:object>
      </w:r>
      <w:r w:rsidR="00E530C6" w:rsidRPr="0038054A">
        <w:rPr>
          <w:rFonts w:ascii="Times New Roman" w:eastAsia="Times New Roman" w:hAnsi="Times New Roman" w:cs="Times New Roman"/>
          <w:color w:val="0D0D0D" w:themeColor="text1" w:themeTint="F2"/>
          <w:sz w:val="28"/>
          <w:szCs w:val="28"/>
          <w:lang w:eastAsia="ru-RU"/>
        </w:rPr>
        <w:t>,</w:t>
      </w:r>
      <w:r w:rsidR="00D056D9">
        <w:rPr>
          <w:rFonts w:ascii="Times New Roman" w:eastAsia="Times New Roman" w:hAnsi="Times New Roman" w:cs="Times New Roman"/>
          <w:color w:val="0D0D0D" w:themeColor="text1" w:themeTint="F2"/>
          <w:sz w:val="28"/>
          <w:szCs w:val="28"/>
          <w:lang w:eastAsia="ru-RU"/>
        </w:rPr>
        <w:t xml:space="preserve"> </w:t>
      </w:r>
      <w:r w:rsidR="00E530C6" w:rsidRPr="0038054A">
        <w:rPr>
          <w:rFonts w:ascii="Times New Roman" w:eastAsia="Times New Roman" w:hAnsi="Times New Roman" w:cs="Times New Roman"/>
          <w:color w:val="0D0D0D" w:themeColor="text1" w:themeTint="F2"/>
          <w:sz w:val="28"/>
          <w:szCs w:val="28"/>
          <w:lang w:eastAsia="ru-RU"/>
        </w:rPr>
        <w:t xml:space="preserve">а </w:t>
      </w:r>
      <w:proofErr w:type="gramStart"/>
      <w:r w:rsidR="00E530C6" w:rsidRPr="0038054A">
        <w:rPr>
          <w:rFonts w:ascii="Times New Roman" w:eastAsia="Times New Roman" w:hAnsi="Times New Roman" w:cs="Times New Roman"/>
          <w:color w:val="0D0D0D" w:themeColor="text1" w:themeTint="F2"/>
          <w:sz w:val="28"/>
          <w:szCs w:val="28"/>
          <w:lang w:eastAsia="ru-RU"/>
        </w:rPr>
        <w:t>при</w:t>
      </w:r>
      <w:proofErr w:type="gramEnd"/>
      <w:r w:rsidR="00E530C6" w:rsidRPr="0038054A">
        <w:rPr>
          <w:rFonts w:ascii="Times New Roman" w:eastAsia="Times New Roman" w:hAnsi="Times New Roman" w:cs="Times New Roman"/>
          <w:color w:val="0D0D0D" w:themeColor="text1" w:themeTint="F2"/>
          <w:sz w:val="28"/>
          <w:szCs w:val="28"/>
          <w:lang w:eastAsia="ru-RU"/>
        </w:rPr>
        <w:t xml:space="preserve"> </w:t>
      </w:r>
      <w:r w:rsidR="00D056D9" w:rsidRPr="0038054A">
        <w:rPr>
          <w:rFonts w:ascii="Times New Roman" w:eastAsia="Times New Roman" w:hAnsi="Times New Roman" w:cs="Times New Roman"/>
          <w:color w:val="0D0D0D" w:themeColor="text1" w:themeTint="F2"/>
          <w:position w:val="-12"/>
          <w:sz w:val="28"/>
          <w:szCs w:val="28"/>
          <w:lang w:eastAsia="ru-RU"/>
        </w:rPr>
        <w:object w:dxaOrig="1640" w:dyaOrig="420">
          <v:shape id="_x0000_i1627" type="#_x0000_t75" style="width:82.15pt;height:20.8pt" o:ole="">
            <v:imagedata r:id="rId1184" o:title=""/>
          </v:shape>
          <o:OLEObject Type="Embed" ProgID="Equation.DSMT4" ShapeID="_x0000_i1627" DrawAspect="Content" ObjectID="_1661082319" r:id="rId1185"/>
        </w:object>
      </w:r>
      <w:r w:rsidR="00E530C6" w:rsidRPr="0038054A">
        <w:rPr>
          <w:rFonts w:ascii="Times New Roman" w:eastAsia="Times New Roman" w:hAnsi="Times New Roman" w:cs="Times New Roman"/>
          <w:color w:val="0D0D0D" w:themeColor="text1" w:themeTint="F2"/>
          <w:sz w:val="28"/>
          <w:szCs w:val="28"/>
          <w:lang w:eastAsia="ru-RU"/>
        </w:rPr>
        <w:t xml:space="preserve"> </w:t>
      </w:r>
      <w:r w:rsidR="00E530C6" w:rsidRPr="0038054A">
        <w:rPr>
          <w:rFonts w:ascii="Times New Roman" w:eastAsia="Times New Roman" w:hAnsi="Times New Roman" w:cs="Times New Roman"/>
          <w:color w:val="0D0D0D" w:themeColor="text1" w:themeTint="F2"/>
          <w:position w:val="-12"/>
          <w:sz w:val="28"/>
          <w:szCs w:val="28"/>
          <w:lang w:eastAsia="ru-RU"/>
        </w:rPr>
        <w:object w:dxaOrig="1180" w:dyaOrig="380">
          <v:shape id="_x0000_i1628" type="#_x0000_t75" style="width:59.45pt;height:20.3pt" o:ole="">
            <v:imagedata r:id="rId1186" o:title=""/>
          </v:shape>
          <o:OLEObject Type="Embed" ProgID="Equation.DSMT4" ShapeID="_x0000_i1628" DrawAspect="Content" ObjectID="_1661082320" r:id="rId1187"/>
        </w:object>
      </w:r>
      <w:r w:rsidR="00E530C6" w:rsidRPr="0038054A">
        <w:rPr>
          <w:rFonts w:ascii="Times New Roman" w:eastAsia="Times New Roman" w:hAnsi="Times New Roman" w:cs="Times New Roman"/>
          <w:color w:val="0D0D0D" w:themeColor="text1" w:themeTint="F2"/>
          <w:sz w:val="28"/>
          <w:szCs w:val="28"/>
          <w:lang w:eastAsia="ru-RU"/>
        </w:rPr>
        <w:t xml:space="preserve">. </w:t>
      </w:r>
      <w:proofErr w:type="gramStart"/>
      <w:r w:rsidR="00E530C6" w:rsidRPr="0038054A">
        <w:rPr>
          <w:rFonts w:ascii="Times New Roman" w:eastAsia="Times New Roman" w:hAnsi="Times New Roman" w:cs="Times New Roman"/>
          <w:color w:val="0D0D0D" w:themeColor="text1" w:themeTint="F2"/>
          <w:sz w:val="28"/>
          <w:szCs w:val="28"/>
          <w:lang w:eastAsia="ru-RU"/>
        </w:rPr>
        <w:t>Эти</w:t>
      </w:r>
      <w:proofErr w:type="gramEnd"/>
      <w:r w:rsidR="00E530C6" w:rsidRPr="0038054A">
        <w:rPr>
          <w:rFonts w:ascii="Times New Roman" w:eastAsia="Times New Roman" w:hAnsi="Times New Roman" w:cs="Times New Roman"/>
          <w:color w:val="0D0D0D" w:themeColor="text1" w:themeTint="F2"/>
          <w:sz w:val="28"/>
          <w:szCs w:val="28"/>
          <w:lang w:eastAsia="ru-RU"/>
        </w:rPr>
        <w:t xml:space="preserve"> значения показывают, что в указанный момент времени вероятность этого загрязнения высока, а прогноз, что может наблюдаться нормально значение ПДК крайне низка. Из формулы </w:t>
      </w:r>
      <w:r w:rsidR="00E530C6" w:rsidRPr="0038054A">
        <w:rPr>
          <w:rFonts w:ascii="Times New Roman" w:eastAsia="Times New Roman" w:hAnsi="Times New Roman" w:cs="Times New Roman"/>
          <w:color w:val="0D0D0D" w:themeColor="text1" w:themeTint="F2"/>
          <w:position w:val="-12"/>
          <w:sz w:val="28"/>
          <w:szCs w:val="28"/>
          <w:lang w:eastAsia="ru-RU"/>
        </w:rPr>
        <w:object w:dxaOrig="1939" w:dyaOrig="360">
          <v:shape id="_x0000_i1629" type="#_x0000_t75" style="width:97.15pt;height:17.9pt" o:ole="">
            <v:imagedata r:id="rId1188" o:title=""/>
          </v:shape>
          <o:OLEObject Type="Embed" ProgID="Equation.DSMT4" ShapeID="_x0000_i1629" DrawAspect="Content" ObjectID="_1661082321" r:id="rId1189"/>
        </w:object>
      </w:r>
      <w:r w:rsidR="00E530C6" w:rsidRPr="0038054A">
        <w:rPr>
          <w:rFonts w:ascii="Times New Roman" w:eastAsia="Times New Roman" w:hAnsi="Times New Roman" w:cs="Times New Roman"/>
          <w:color w:val="0D0D0D" w:themeColor="text1" w:themeTint="F2"/>
          <w:sz w:val="28"/>
          <w:szCs w:val="28"/>
          <w:lang w:eastAsia="ru-RU"/>
        </w:rPr>
        <w:t xml:space="preserve"> при </w:t>
      </w:r>
      <w:r w:rsidR="00E530C6" w:rsidRPr="0038054A">
        <w:rPr>
          <w:rFonts w:ascii="Times New Roman" w:hAnsi="Times New Roman" w:cs="Times New Roman"/>
          <w:color w:val="0D0D0D" w:themeColor="text1" w:themeTint="F2"/>
          <w:position w:val="-6"/>
          <w:sz w:val="28"/>
          <w:szCs w:val="28"/>
        </w:rPr>
        <w:object w:dxaOrig="1040" w:dyaOrig="279">
          <v:shape id="_x0000_i1630" type="#_x0000_t75" style="width:54.1pt;height:13.05pt" o:ole="">
            <v:imagedata r:id="rId1190" o:title=""/>
          </v:shape>
          <o:OLEObject Type="Embed" ProgID="Equation.DSMT4" ShapeID="_x0000_i1630" DrawAspect="Content" ObjectID="_1661082322" r:id="rId1191"/>
        </w:object>
      </w:r>
      <w:r w:rsidR="00E530C6" w:rsidRPr="0038054A">
        <w:rPr>
          <w:rFonts w:ascii="Times New Roman" w:hAnsi="Times New Roman" w:cs="Times New Roman"/>
          <w:color w:val="0D0D0D" w:themeColor="text1" w:themeTint="F2"/>
          <w:sz w:val="28"/>
          <w:szCs w:val="28"/>
        </w:rPr>
        <w:t xml:space="preserve"> получаем для </w:t>
      </w:r>
      <w:r w:rsidR="00D056D9" w:rsidRPr="0038054A">
        <w:rPr>
          <w:rFonts w:ascii="Times New Roman" w:eastAsia="Times New Roman" w:hAnsi="Times New Roman" w:cs="Times New Roman"/>
          <w:color w:val="0D0D0D" w:themeColor="text1" w:themeTint="F2"/>
          <w:position w:val="-12"/>
          <w:sz w:val="28"/>
          <w:szCs w:val="28"/>
          <w:lang w:eastAsia="ru-RU"/>
        </w:rPr>
        <w:object w:dxaOrig="1620" w:dyaOrig="420">
          <v:shape id="_x0000_i1631" type="#_x0000_t75" style="width:81.65pt;height:20.8pt" o:ole="">
            <v:imagedata r:id="rId1192" o:title=""/>
          </v:shape>
          <o:OLEObject Type="Embed" ProgID="Equation.DSMT4" ShapeID="_x0000_i1631" DrawAspect="Content" ObjectID="_1661082323" r:id="rId1193"/>
        </w:object>
      </w:r>
      <w:r w:rsidR="00E530C6" w:rsidRPr="0038054A">
        <w:rPr>
          <w:rFonts w:ascii="Times New Roman" w:eastAsia="Times New Roman" w:hAnsi="Times New Roman" w:cs="Times New Roman"/>
          <w:color w:val="0D0D0D" w:themeColor="text1" w:themeTint="F2"/>
          <w:sz w:val="28"/>
          <w:szCs w:val="28"/>
          <w:lang w:eastAsia="ru-RU"/>
        </w:rPr>
        <w:t xml:space="preserve"> следующее </w:t>
      </w:r>
      <w:r w:rsidR="00E530C6" w:rsidRPr="0038054A">
        <w:rPr>
          <w:rFonts w:ascii="Times New Roman" w:hAnsi="Times New Roman" w:cs="Times New Roman"/>
          <w:color w:val="0D0D0D" w:themeColor="text1" w:themeTint="F2"/>
          <w:sz w:val="28"/>
          <w:szCs w:val="28"/>
        </w:rPr>
        <w:t xml:space="preserve">значение скорости </w:t>
      </w:r>
      <w:r w:rsidR="00D056D9">
        <w:rPr>
          <w:rFonts w:ascii="Times New Roman" w:hAnsi="Times New Roman" w:cs="Times New Roman"/>
          <w:color w:val="0D0D0D" w:themeColor="text1" w:themeTint="F2"/>
          <w:sz w:val="28"/>
          <w:szCs w:val="28"/>
        </w:rPr>
        <w:t>дисперсии</w:t>
      </w:r>
      <w:r w:rsidR="00E530C6" w:rsidRPr="0038054A">
        <w:rPr>
          <w:rFonts w:ascii="Times New Roman" w:hAnsi="Times New Roman" w:cs="Times New Roman"/>
          <w:color w:val="0D0D0D" w:themeColor="text1" w:themeTint="F2"/>
          <w:sz w:val="28"/>
          <w:szCs w:val="28"/>
        </w:rPr>
        <w:t xml:space="preserve"> </w:t>
      </w:r>
      <w:r w:rsidR="00D056D9" w:rsidRPr="0038054A">
        <w:rPr>
          <w:rFonts w:ascii="Times New Roman" w:hAnsi="Times New Roman" w:cs="Times New Roman"/>
          <w:color w:val="0D0D0D" w:themeColor="text1" w:themeTint="F2"/>
          <w:position w:val="-12"/>
          <w:sz w:val="28"/>
          <w:szCs w:val="28"/>
        </w:rPr>
        <w:object w:dxaOrig="2480" w:dyaOrig="380">
          <v:shape id="_x0000_i1632" type="#_x0000_t75" style="width:127.1pt;height:20.3pt" o:ole="">
            <v:imagedata r:id="rId1194" o:title=""/>
          </v:shape>
          <o:OLEObject Type="Embed" ProgID="Equation.DSMT4" ShapeID="_x0000_i1632" DrawAspect="Content" ObjectID="_1661082324" r:id="rId1195"/>
        </w:object>
      </w:r>
      <w:r w:rsidR="00E530C6" w:rsidRPr="0038054A">
        <w:rPr>
          <w:rFonts w:ascii="Times New Roman" w:hAnsi="Times New Roman" w:cs="Times New Roman"/>
          <w:color w:val="0D0D0D" w:themeColor="text1" w:themeTint="F2"/>
          <w:sz w:val="28"/>
          <w:szCs w:val="28"/>
        </w:rPr>
        <w:t xml:space="preserve">. За сутки для значения среднего значения </w:t>
      </w:r>
      <w:r w:rsidR="00D056D9" w:rsidRPr="0038054A">
        <w:rPr>
          <w:rFonts w:ascii="Times New Roman" w:eastAsia="Times New Roman" w:hAnsi="Times New Roman" w:cs="Times New Roman"/>
          <w:color w:val="0D0D0D" w:themeColor="text1" w:themeTint="F2"/>
          <w:position w:val="-12"/>
          <w:sz w:val="28"/>
          <w:szCs w:val="28"/>
          <w:lang w:eastAsia="ru-RU"/>
        </w:rPr>
        <w:object w:dxaOrig="1640" w:dyaOrig="420">
          <v:shape id="_x0000_i1633" type="#_x0000_t75" style="width:82.15pt;height:20.8pt" o:ole="">
            <v:imagedata r:id="rId1196" o:title=""/>
          </v:shape>
          <o:OLEObject Type="Embed" ProgID="Equation.DSMT4" ShapeID="_x0000_i1633" DrawAspect="Content" ObjectID="_1661082325" r:id="rId1197"/>
        </w:object>
      </w:r>
      <w:r w:rsidR="00E530C6" w:rsidRPr="0038054A">
        <w:rPr>
          <w:rFonts w:ascii="Times New Roman" w:eastAsia="Times New Roman" w:hAnsi="Times New Roman" w:cs="Times New Roman"/>
          <w:color w:val="0D0D0D" w:themeColor="text1" w:themeTint="F2"/>
          <w:sz w:val="28"/>
          <w:szCs w:val="28"/>
          <w:lang w:eastAsia="ru-RU"/>
        </w:rPr>
        <w:t xml:space="preserve"> при найденной скорости дисперсии, но уже со знаком минус, получаем значение дисперсии равное </w:t>
      </w:r>
      <w:r w:rsidR="00E530C6" w:rsidRPr="0038054A">
        <w:rPr>
          <w:rFonts w:ascii="Times New Roman" w:eastAsia="Times New Roman" w:hAnsi="Times New Roman" w:cs="Times New Roman"/>
          <w:color w:val="0D0D0D" w:themeColor="text1" w:themeTint="F2"/>
          <w:position w:val="-8"/>
          <w:sz w:val="28"/>
          <w:szCs w:val="28"/>
          <w:lang w:eastAsia="ru-RU"/>
        </w:rPr>
        <w:object w:dxaOrig="2360" w:dyaOrig="300">
          <v:shape id="_x0000_i1634" type="#_x0000_t75" style="width:118.85pt;height:14pt" o:ole="">
            <v:imagedata r:id="rId1198" o:title=""/>
          </v:shape>
          <o:OLEObject Type="Embed" ProgID="Equation.DSMT4" ShapeID="_x0000_i1634" DrawAspect="Content" ObjectID="_1661082326" r:id="rId1199"/>
        </w:object>
      </w:r>
      <w:r w:rsidR="00E530C6" w:rsidRPr="0038054A">
        <w:rPr>
          <w:rFonts w:ascii="Times New Roman" w:eastAsia="Times New Roman" w:hAnsi="Times New Roman" w:cs="Times New Roman"/>
          <w:color w:val="0D0D0D" w:themeColor="text1" w:themeTint="F2"/>
          <w:sz w:val="28"/>
          <w:szCs w:val="28"/>
          <w:lang w:eastAsia="ru-RU"/>
        </w:rPr>
        <w:t xml:space="preserve">. </w:t>
      </w:r>
      <w:r w:rsidR="00E530C6" w:rsidRPr="0038054A">
        <w:rPr>
          <w:rFonts w:ascii="Times New Roman" w:hAnsi="Times New Roman" w:cs="Times New Roman"/>
          <w:color w:val="0D0D0D" w:themeColor="text1" w:themeTint="F2"/>
          <w:sz w:val="28"/>
          <w:szCs w:val="28"/>
        </w:rPr>
        <w:t>Знак минус перед временем означает</w:t>
      </w:r>
      <w:r w:rsidR="00E530C6" w:rsidRPr="0038054A">
        <w:rPr>
          <w:rFonts w:ascii="Times New Roman" w:hAnsi="Times New Roman" w:cs="Times New Roman"/>
          <w:b/>
          <w:color w:val="0D0D0D" w:themeColor="text1" w:themeTint="F2"/>
          <w:sz w:val="28"/>
          <w:szCs w:val="28"/>
        </w:rPr>
        <w:t xml:space="preserve">, </w:t>
      </w:r>
      <w:r w:rsidR="00E530C6" w:rsidRPr="0038054A">
        <w:rPr>
          <w:rFonts w:ascii="Times New Roman" w:hAnsi="Times New Roman" w:cs="Times New Roman"/>
          <w:color w:val="0D0D0D" w:themeColor="text1" w:themeTint="F2"/>
          <w:sz w:val="28"/>
          <w:szCs w:val="28"/>
        </w:rPr>
        <w:t xml:space="preserve">что случайный процесс идет в направлении изменения  концентрации вредного вещества от большого значения к </w:t>
      </w:r>
      <w:proofErr w:type="gramStart"/>
      <w:r w:rsidR="00E530C6" w:rsidRPr="0038054A">
        <w:rPr>
          <w:rFonts w:ascii="Times New Roman" w:hAnsi="Times New Roman" w:cs="Times New Roman"/>
          <w:color w:val="0D0D0D" w:themeColor="text1" w:themeTint="F2"/>
          <w:sz w:val="28"/>
          <w:szCs w:val="28"/>
        </w:rPr>
        <w:t>меньшему</w:t>
      </w:r>
      <w:proofErr w:type="gramEnd"/>
      <w:r w:rsidR="00E530C6" w:rsidRPr="0038054A">
        <w:rPr>
          <w:rFonts w:ascii="Times New Roman" w:hAnsi="Times New Roman" w:cs="Times New Roman"/>
          <w:color w:val="0D0D0D" w:themeColor="text1" w:themeTint="F2"/>
          <w:sz w:val="28"/>
          <w:szCs w:val="28"/>
        </w:rPr>
        <w:t xml:space="preserve">. Заметим, что найденное значение </w:t>
      </w:r>
      <w:r w:rsidR="00E530C6" w:rsidRPr="0038054A">
        <w:rPr>
          <w:rFonts w:ascii="Times New Roman" w:hAnsi="Times New Roman" w:cs="Times New Roman"/>
          <w:color w:val="0D0D0D" w:themeColor="text1" w:themeTint="F2"/>
          <w:position w:val="-12"/>
          <w:sz w:val="28"/>
          <w:szCs w:val="28"/>
        </w:rPr>
        <w:object w:dxaOrig="2480" w:dyaOrig="380">
          <v:shape id="_x0000_i1635" type="#_x0000_t75" style="width:127.1pt;height:20.3pt" o:ole="">
            <v:imagedata r:id="rId1200" o:title=""/>
          </v:shape>
          <o:OLEObject Type="Embed" ProgID="Equation.DSMT4" ShapeID="_x0000_i1635" DrawAspect="Content" ObjectID="_1661082327" r:id="rId1201"/>
        </w:object>
      </w:r>
      <w:r w:rsidR="00E530C6" w:rsidRPr="0038054A">
        <w:rPr>
          <w:rFonts w:ascii="Times New Roman" w:hAnsi="Times New Roman" w:cs="Times New Roman"/>
          <w:color w:val="0D0D0D" w:themeColor="text1" w:themeTint="F2"/>
          <w:sz w:val="28"/>
          <w:szCs w:val="28"/>
        </w:rPr>
        <w:t xml:space="preserve"> можно использовать при расч</w:t>
      </w:r>
      <w:r w:rsidR="007B2AC2">
        <w:rPr>
          <w:rFonts w:ascii="Times New Roman" w:hAnsi="Times New Roman" w:cs="Times New Roman"/>
          <w:color w:val="0D0D0D" w:themeColor="text1" w:themeTint="F2"/>
          <w:sz w:val="28"/>
          <w:szCs w:val="28"/>
        </w:rPr>
        <w:t>ете</w:t>
      </w:r>
      <w:r w:rsidR="00E530C6" w:rsidRPr="0038054A">
        <w:rPr>
          <w:rFonts w:ascii="Times New Roman" w:hAnsi="Times New Roman" w:cs="Times New Roman"/>
          <w:color w:val="0D0D0D" w:themeColor="text1" w:themeTint="F2"/>
          <w:sz w:val="28"/>
          <w:szCs w:val="28"/>
        </w:rPr>
        <w:t xml:space="preserve"> </w:t>
      </w:r>
      <w:r w:rsidR="00622937" w:rsidRPr="0038054A">
        <w:rPr>
          <w:rFonts w:ascii="Times New Roman" w:hAnsi="Times New Roman" w:cs="Times New Roman"/>
          <w:color w:val="0D0D0D" w:themeColor="text1" w:themeTint="F2"/>
          <w:sz w:val="28"/>
          <w:szCs w:val="28"/>
        </w:rPr>
        <w:t>врем</w:t>
      </w:r>
      <w:r w:rsidR="00622937">
        <w:rPr>
          <w:rFonts w:ascii="Times New Roman" w:hAnsi="Times New Roman" w:cs="Times New Roman"/>
          <w:color w:val="0D0D0D" w:themeColor="text1" w:themeTint="F2"/>
          <w:sz w:val="28"/>
          <w:szCs w:val="28"/>
        </w:rPr>
        <w:t>ени</w:t>
      </w:r>
      <w:r w:rsidR="00622937" w:rsidRPr="0038054A">
        <w:rPr>
          <w:rFonts w:ascii="Times New Roman" w:hAnsi="Times New Roman" w:cs="Times New Roman"/>
          <w:color w:val="0D0D0D" w:themeColor="text1" w:themeTint="F2"/>
          <w:sz w:val="28"/>
          <w:szCs w:val="28"/>
        </w:rPr>
        <w:t xml:space="preserve"> попадания </w:t>
      </w:r>
      <w:r w:rsidR="00622937">
        <w:rPr>
          <w:rFonts w:ascii="Times New Roman" w:hAnsi="Times New Roman" w:cs="Times New Roman"/>
          <w:color w:val="0D0D0D" w:themeColor="text1" w:themeTint="F2"/>
          <w:sz w:val="28"/>
          <w:szCs w:val="28"/>
        </w:rPr>
        <w:t>в заданный интервал к</w:t>
      </w:r>
      <w:r w:rsidR="00622937" w:rsidRPr="0038054A">
        <w:rPr>
          <w:rFonts w:ascii="Times New Roman" w:eastAsia="Times New Roman" w:hAnsi="Times New Roman" w:cs="Times New Roman"/>
          <w:color w:val="0D0D0D" w:themeColor="text1" w:themeTint="F2"/>
          <w:sz w:val="28"/>
          <w:szCs w:val="28"/>
          <w:lang w:eastAsia="ru-RU"/>
        </w:rPr>
        <w:t>онцентраци</w:t>
      </w:r>
      <w:r w:rsidR="00622937">
        <w:rPr>
          <w:rFonts w:ascii="Times New Roman" w:eastAsia="Times New Roman" w:hAnsi="Times New Roman" w:cs="Times New Roman"/>
          <w:color w:val="0D0D0D" w:themeColor="text1" w:themeTint="F2"/>
          <w:sz w:val="28"/>
          <w:szCs w:val="28"/>
          <w:lang w:eastAsia="ru-RU"/>
        </w:rPr>
        <w:t>и</w:t>
      </w:r>
      <w:r w:rsidR="00622937" w:rsidRPr="0038054A">
        <w:rPr>
          <w:rFonts w:ascii="Times New Roman" w:eastAsia="Times New Roman" w:hAnsi="Times New Roman" w:cs="Times New Roman"/>
          <w:color w:val="0D0D0D" w:themeColor="text1" w:themeTint="F2"/>
          <w:sz w:val="28"/>
          <w:szCs w:val="28"/>
          <w:lang w:eastAsia="ru-RU"/>
        </w:rPr>
        <w:t xml:space="preserve"> </w:t>
      </w:r>
      <w:proofErr w:type="gramStart"/>
      <w:r w:rsidR="00622937" w:rsidRPr="0038054A">
        <w:rPr>
          <w:rFonts w:ascii="Times New Roman" w:eastAsia="Times New Roman" w:hAnsi="Times New Roman" w:cs="Times New Roman"/>
          <w:color w:val="0D0D0D" w:themeColor="text1" w:themeTint="F2"/>
          <w:sz w:val="28"/>
          <w:szCs w:val="28"/>
          <w:lang w:eastAsia="ru-RU"/>
        </w:rPr>
        <w:t>СО</w:t>
      </w:r>
      <w:proofErr w:type="gramEnd"/>
      <w:r w:rsidR="00622937">
        <w:rPr>
          <w:rFonts w:ascii="Times New Roman" w:eastAsia="Times New Roman" w:hAnsi="Times New Roman" w:cs="Times New Roman"/>
          <w:color w:val="0D0D0D" w:themeColor="text1" w:themeTint="F2"/>
          <w:sz w:val="28"/>
          <w:szCs w:val="28"/>
          <w:lang w:eastAsia="ru-RU"/>
        </w:rPr>
        <w:t xml:space="preserve"> </w:t>
      </w:r>
      <w:proofErr w:type="gramStart"/>
      <w:r w:rsidR="00E530C6" w:rsidRPr="0038054A">
        <w:rPr>
          <w:rFonts w:ascii="Times New Roman" w:hAnsi="Times New Roman" w:cs="Times New Roman"/>
          <w:color w:val="0D0D0D" w:themeColor="text1" w:themeTint="F2"/>
          <w:sz w:val="28"/>
          <w:szCs w:val="28"/>
        </w:rPr>
        <w:t>по</w:t>
      </w:r>
      <w:proofErr w:type="gramEnd"/>
      <w:r w:rsidR="00E530C6" w:rsidRPr="0038054A">
        <w:rPr>
          <w:rFonts w:ascii="Times New Roman" w:hAnsi="Times New Roman" w:cs="Times New Roman"/>
          <w:color w:val="0D0D0D" w:themeColor="text1" w:themeTint="F2"/>
          <w:sz w:val="28"/>
          <w:szCs w:val="28"/>
        </w:rPr>
        <w:t xml:space="preserve"> правилу «трех сигм»</w:t>
      </w:r>
      <w:r w:rsidR="00622937">
        <w:rPr>
          <w:rFonts w:ascii="Times New Roman" w:hAnsi="Times New Roman" w:cs="Times New Roman"/>
          <w:color w:val="0D0D0D" w:themeColor="text1" w:themeTint="F2"/>
          <w:sz w:val="28"/>
          <w:szCs w:val="28"/>
        </w:rPr>
        <w:t>.</w:t>
      </w:r>
      <w:r w:rsidR="00E530C6" w:rsidRPr="0038054A">
        <w:rPr>
          <w:rFonts w:ascii="Times New Roman" w:eastAsia="Times New Roman" w:hAnsi="Times New Roman" w:cs="Times New Roman"/>
          <w:color w:val="0D0D0D" w:themeColor="text1" w:themeTint="F2"/>
          <w:sz w:val="28"/>
          <w:szCs w:val="28"/>
          <w:lang w:eastAsia="ru-RU"/>
        </w:rPr>
        <w:t xml:space="preserve"> </w:t>
      </w:r>
    </w:p>
    <w:p w:rsidR="00BA685C" w:rsidRPr="007477D7" w:rsidRDefault="00E1733E" w:rsidP="001B0E5B">
      <w:pPr>
        <w:tabs>
          <w:tab w:val="left" w:pos="732"/>
        </w:tabs>
        <w:spacing w:after="0" w:line="360" w:lineRule="auto"/>
        <w:jc w:val="center"/>
        <w:rPr>
          <w:rFonts w:ascii="Times New Roman" w:hAnsi="Times New Roman" w:cs="Times New Roman"/>
          <w:b/>
          <w:sz w:val="28"/>
          <w:szCs w:val="28"/>
        </w:rPr>
      </w:pPr>
      <w:r w:rsidRPr="007477D7">
        <w:rPr>
          <w:rFonts w:ascii="Times New Roman" w:hAnsi="Times New Roman" w:cs="Times New Roman"/>
          <w:b/>
          <w:sz w:val="28"/>
          <w:szCs w:val="28"/>
        </w:rPr>
        <w:t>Г</w:t>
      </w:r>
      <w:r w:rsidR="00BC3F19" w:rsidRPr="007477D7">
        <w:rPr>
          <w:rFonts w:ascii="Times New Roman" w:hAnsi="Times New Roman" w:cs="Times New Roman"/>
          <w:b/>
          <w:sz w:val="28"/>
          <w:szCs w:val="28"/>
        </w:rPr>
        <w:t>ЛАВА</w:t>
      </w:r>
      <w:r w:rsidR="00150D81" w:rsidRPr="007477D7">
        <w:rPr>
          <w:rFonts w:ascii="Times New Roman" w:hAnsi="Times New Roman" w:cs="Times New Roman"/>
          <w:b/>
          <w:sz w:val="28"/>
          <w:szCs w:val="28"/>
        </w:rPr>
        <w:t xml:space="preserve"> </w:t>
      </w:r>
      <w:r w:rsidR="000D55D2" w:rsidRPr="007477D7">
        <w:rPr>
          <w:rFonts w:ascii="Times New Roman" w:hAnsi="Times New Roman" w:cs="Times New Roman"/>
          <w:b/>
          <w:sz w:val="28"/>
          <w:szCs w:val="28"/>
        </w:rPr>
        <w:t>2</w:t>
      </w:r>
      <w:r w:rsidR="00BB5F3A" w:rsidRPr="007477D7">
        <w:rPr>
          <w:rFonts w:ascii="Times New Roman" w:hAnsi="Times New Roman" w:cs="Times New Roman"/>
          <w:b/>
          <w:sz w:val="28"/>
          <w:szCs w:val="28"/>
        </w:rPr>
        <w:t>. ПРАКТИЧЕСКИЕ ПРИМЕНЕНИЯ ЭНТРОПИИ</w:t>
      </w:r>
    </w:p>
    <w:p w:rsidR="00BC3F19" w:rsidRPr="00795A5A" w:rsidRDefault="00BC3F19" w:rsidP="00795A5A">
      <w:pPr>
        <w:pStyle w:val="a8"/>
        <w:autoSpaceDE w:val="0"/>
        <w:autoSpaceDN w:val="0"/>
        <w:spacing w:after="60" w:line="360" w:lineRule="auto"/>
        <w:ind w:left="567" w:right="284"/>
        <w:jc w:val="center"/>
        <w:rPr>
          <w:rFonts w:ascii="Times New Roman" w:hAnsi="Times New Roman" w:cs="Times New Roman"/>
          <w:sz w:val="28"/>
          <w:szCs w:val="28"/>
        </w:rPr>
      </w:pPr>
      <w:r w:rsidRPr="00795A5A">
        <w:rPr>
          <w:rFonts w:ascii="Times New Roman" w:hAnsi="Times New Roman" w:cs="Times New Roman"/>
          <w:sz w:val="28"/>
          <w:szCs w:val="28"/>
        </w:rPr>
        <w:t xml:space="preserve">§ </w:t>
      </w:r>
      <w:r w:rsidR="000D55D2" w:rsidRPr="00795A5A">
        <w:rPr>
          <w:rFonts w:ascii="Times New Roman" w:hAnsi="Times New Roman" w:cs="Times New Roman"/>
          <w:sz w:val="28"/>
          <w:szCs w:val="28"/>
        </w:rPr>
        <w:t>2</w:t>
      </w:r>
      <w:r w:rsidRPr="00795A5A">
        <w:rPr>
          <w:rFonts w:ascii="Times New Roman" w:hAnsi="Times New Roman" w:cs="Times New Roman"/>
          <w:sz w:val="28"/>
          <w:szCs w:val="28"/>
        </w:rPr>
        <w:t xml:space="preserve">.1. </w:t>
      </w:r>
      <w:r w:rsidR="00C07D7C" w:rsidRPr="00795A5A">
        <w:rPr>
          <w:rFonts w:ascii="Times New Roman" w:hAnsi="Times New Roman" w:cs="Times New Roman"/>
          <w:sz w:val="28"/>
          <w:szCs w:val="28"/>
        </w:rPr>
        <w:t xml:space="preserve">О </w:t>
      </w:r>
      <w:r w:rsidRPr="00795A5A">
        <w:rPr>
          <w:rFonts w:ascii="Times New Roman" w:hAnsi="Times New Roman" w:cs="Times New Roman"/>
          <w:sz w:val="28"/>
          <w:szCs w:val="28"/>
        </w:rPr>
        <w:t>РАЗЛИЧНЫХ ТОЛКОВАНИЯХ ПОНЯТИЯ ЭНТРОПИИ</w:t>
      </w:r>
    </w:p>
    <w:p w:rsidR="00036964" w:rsidRPr="00795A5A" w:rsidRDefault="00107980" w:rsidP="001B0E5B">
      <w:pPr>
        <w:autoSpaceDE w:val="0"/>
        <w:autoSpaceDN w:val="0"/>
        <w:spacing w:after="60" w:line="360" w:lineRule="auto"/>
        <w:ind w:left="142" w:right="284" w:firstLine="142"/>
        <w:contextualSpacing/>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ab/>
      </w:r>
      <w:r w:rsidR="0094014A" w:rsidRPr="00795A5A">
        <w:rPr>
          <w:rFonts w:ascii="Times New Roman" w:eastAsia="Times New Roman" w:hAnsi="Times New Roman" w:cs="Times New Roman"/>
          <w:sz w:val="28"/>
          <w:szCs w:val="28"/>
          <w:lang w:eastAsia="ru-RU"/>
        </w:rPr>
        <w:t>Начиная с работ Шеннона [</w:t>
      </w:r>
      <w:r w:rsidR="00E5464D">
        <w:rPr>
          <w:rFonts w:ascii="Times New Roman" w:eastAsia="Times New Roman" w:hAnsi="Times New Roman" w:cs="Times New Roman"/>
          <w:sz w:val="28"/>
          <w:szCs w:val="28"/>
          <w:lang w:eastAsia="ru-RU"/>
        </w:rPr>
        <w:t>78</w:t>
      </w:r>
      <w:r w:rsidR="006A0165">
        <w:rPr>
          <w:rFonts w:ascii="Times New Roman" w:eastAsia="Times New Roman" w:hAnsi="Times New Roman" w:cs="Times New Roman"/>
          <w:sz w:val="28"/>
          <w:szCs w:val="28"/>
          <w:lang w:eastAsia="ru-RU"/>
        </w:rPr>
        <w:t>, 92</w:t>
      </w:r>
      <w:r w:rsidR="0094014A" w:rsidRPr="00795A5A">
        <w:rPr>
          <w:rFonts w:ascii="Times New Roman" w:eastAsia="Times New Roman" w:hAnsi="Times New Roman" w:cs="Times New Roman"/>
          <w:sz w:val="28"/>
          <w:szCs w:val="28"/>
          <w:lang w:eastAsia="ru-RU"/>
        </w:rPr>
        <w:t>], понятия информации и статистической  энтропии получают широкое распространение при толковании различных природных явлений. Информационное поле обладает рядом особенностей, позволяющих производить временные оценки моментов наступления смены сцена</w:t>
      </w:r>
      <w:r w:rsidR="000D5D73" w:rsidRPr="00795A5A">
        <w:rPr>
          <w:rFonts w:ascii="Times New Roman" w:eastAsia="Times New Roman" w:hAnsi="Times New Roman" w:cs="Times New Roman"/>
          <w:sz w:val="28"/>
          <w:szCs w:val="28"/>
          <w:lang w:eastAsia="ru-RU"/>
        </w:rPr>
        <w:t>риев развития случайных событий</w:t>
      </w:r>
      <w:r w:rsidR="0094014A" w:rsidRPr="00795A5A">
        <w:rPr>
          <w:rFonts w:ascii="Times New Roman" w:eastAsia="Times New Roman" w:hAnsi="Times New Roman" w:cs="Times New Roman"/>
          <w:sz w:val="28"/>
          <w:szCs w:val="28"/>
          <w:lang w:eastAsia="ru-RU"/>
        </w:rPr>
        <w:t xml:space="preserve">. </w:t>
      </w:r>
      <w:r w:rsidR="00036964" w:rsidRPr="00795A5A">
        <w:rPr>
          <w:rFonts w:ascii="Times New Roman" w:eastAsia="Times New Roman" w:hAnsi="Times New Roman" w:cs="Times New Roman"/>
          <w:bCs/>
          <w:color w:val="000000" w:themeColor="text1"/>
          <w:sz w:val="28"/>
          <w:szCs w:val="28"/>
          <w:lang w:eastAsia="ru-RU"/>
        </w:rPr>
        <w:t xml:space="preserve">Опишем некоторые свойства статистической энтропии </w:t>
      </w:r>
      <w:r w:rsidR="000D5D73" w:rsidRPr="00795A5A">
        <w:rPr>
          <w:rFonts w:ascii="Times New Roman" w:eastAsia="Times New Roman" w:hAnsi="Times New Roman" w:cs="Times New Roman"/>
          <w:bCs/>
          <w:color w:val="000000" w:themeColor="text1"/>
          <w:position w:val="-16"/>
          <w:sz w:val="28"/>
          <w:szCs w:val="28"/>
          <w:lang w:eastAsia="ru-RU"/>
        </w:rPr>
        <w:object w:dxaOrig="2580" w:dyaOrig="460">
          <v:shape id="_x0000_i1636" type="#_x0000_t75" style="width:129pt;height:22.7pt" o:ole="">
            <v:imagedata r:id="rId1202" o:title=""/>
          </v:shape>
          <o:OLEObject Type="Embed" ProgID="Equation.DSMT4" ShapeID="_x0000_i1636" DrawAspect="Content" ObjectID="_1661082328" r:id="rId1203"/>
        </w:object>
      </w:r>
      <w:r w:rsidR="00036964" w:rsidRPr="00795A5A">
        <w:rPr>
          <w:rFonts w:ascii="Times New Roman" w:eastAsia="Times New Roman" w:hAnsi="Times New Roman" w:cs="Times New Roman"/>
          <w:bCs/>
          <w:color w:val="000000" w:themeColor="text1"/>
          <w:sz w:val="28"/>
          <w:szCs w:val="28"/>
          <w:lang w:eastAsia="ru-RU"/>
        </w:rPr>
        <w:t>.</w:t>
      </w:r>
      <w:r w:rsidR="000D5D73" w:rsidRPr="00795A5A">
        <w:rPr>
          <w:rFonts w:ascii="Times New Roman" w:eastAsia="Times New Roman" w:hAnsi="Times New Roman" w:cs="Times New Roman"/>
          <w:bCs/>
          <w:color w:val="000000" w:themeColor="text1"/>
          <w:sz w:val="28"/>
          <w:szCs w:val="28"/>
          <w:lang w:eastAsia="ru-RU"/>
        </w:rPr>
        <w:t xml:space="preserve"> Здесь </w:t>
      </w:r>
      <w:r w:rsidR="000D5D73" w:rsidRPr="00795A5A">
        <w:rPr>
          <w:rFonts w:ascii="Times New Roman" w:eastAsia="Times New Roman" w:hAnsi="Times New Roman" w:cs="Times New Roman"/>
          <w:bCs/>
          <w:color w:val="000000" w:themeColor="text1"/>
          <w:position w:val="-12"/>
          <w:sz w:val="28"/>
          <w:szCs w:val="28"/>
          <w:lang w:eastAsia="ru-RU"/>
        </w:rPr>
        <w:object w:dxaOrig="300" w:dyaOrig="360">
          <v:shape id="_x0000_i1637" type="#_x0000_t75" style="width:15pt;height:17.9pt" o:ole="">
            <v:imagedata r:id="rId1204" o:title=""/>
          </v:shape>
          <o:OLEObject Type="Embed" ProgID="Equation.DSMT4" ShapeID="_x0000_i1637" DrawAspect="Content" ObjectID="_1661082329" r:id="rId1205"/>
        </w:object>
      </w:r>
      <w:r w:rsidR="000D5D73" w:rsidRPr="00795A5A">
        <w:rPr>
          <w:rFonts w:ascii="Times New Roman" w:eastAsia="Times New Roman" w:hAnsi="Times New Roman" w:cs="Times New Roman"/>
          <w:bCs/>
          <w:color w:val="000000" w:themeColor="text1"/>
          <w:sz w:val="28"/>
          <w:szCs w:val="28"/>
          <w:lang w:eastAsia="ru-RU"/>
        </w:rPr>
        <w:t>-</w:t>
      </w:r>
      <w:r w:rsidR="000D5D73" w:rsidRPr="00795A5A">
        <w:rPr>
          <w:rFonts w:ascii="Times New Roman" w:eastAsia="Times New Roman" w:hAnsi="Times New Roman" w:cs="Times New Roman"/>
          <w:bCs/>
          <w:color w:val="000000" w:themeColor="text1"/>
          <w:sz w:val="28"/>
          <w:szCs w:val="28"/>
          <w:lang w:eastAsia="ru-RU"/>
        </w:rPr>
        <w:t xml:space="preserve">вероятности, </w:t>
      </w:r>
      <w:r w:rsidR="000D5D73" w:rsidRPr="00795A5A">
        <w:rPr>
          <w:rFonts w:ascii="Times New Roman" w:eastAsia="Times New Roman" w:hAnsi="Times New Roman" w:cs="Times New Roman"/>
          <w:bCs/>
          <w:color w:val="000000" w:themeColor="text1"/>
          <w:position w:val="-12"/>
          <w:sz w:val="28"/>
          <w:szCs w:val="28"/>
          <w:lang w:eastAsia="ru-RU"/>
        </w:rPr>
        <w:object w:dxaOrig="220" w:dyaOrig="360">
          <v:shape id="_x0000_i1638" type="#_x0000_t75" style="width:10.65pt;height:17.9pt" o:ole="">
            <v:imagedata r:id="rId1206" o:title=""/>
          </v:shape>
          <o:OLEObject Type="Embed" ProgID="Equation.DSMT4" ShapeID="_x0000_i1638" DrawAspect="Content" ObjectID="_1661082330" r:id="rId1207"/>
        </w:object>
      </w:r>
      <w:r w:rsidR="000D5D73" w:rsidRPr="00795A5A">
        <w:rPr>
          <w:rFonts w:ascii="Times New Roman" w:eastAsia="Times New Roman" w:hAnsi="Times New Roman" w:cs="Times New Roman"/>
          <w:bCs/>
          <w:color w:val="000000" w:themeColor="text1"/>
          <w:sz w:val="28"/>
          <w:szCs w:val="28"/>
          <w:lang w:eastAsia="ru-RU"/>
        </w:rPr>
        <w:t>- моменты времени.</w:t>
      </w:r>
      <w:r w:rsidR="00036964" w:rsidRPr="00795A5A">
        <w:rPr>
          <w:rFonts w:ascii="Times New Roman" w:eastAsia="Times New Roman" w:hAnsi="Times New Roman" w:cs="Times New Roman"/>
          <w:bCs/>
          <w:color w:val="000000" w:themeColor="text1"/>
          <w:sz w:val="28"/>
          <w:szCs w:val="28"/>
          <w:lang w:eastAsia="ru-RU"/>
        </w:rPr>
        <w:t xml:space="preserve"> </w:t>
      </w:r>
      <w:r w:rsidR="00036964" w:rsidRPr="00795A5A">
        <w:rPr>
          <w:rFonts w:ascii="Times New Roman" w:eastAsia="Times New Roman" w:hAnsi="Times New Roman" w:cs="Times New Roman"/>
          <w:bCs/>
          <w:i/>
          <w:color w:val="000000" w:themeColor="text1"/>
          <w:sz w:val="28"/>
          <w:szCs w:val="28"/>
          <w:lang w:eastAsia="ru-RU"/>
        </w:rPr>
        <w:t>Первое свойство</w:t>
      </w:r>
      <w:r w:rsidR="00036964" w:rsidRPr="00795A5A">
        <w:rPr>
          <w:rFonts w:ascii="Times New Roman" w:eastAsia="Times New Roman" w:hAnsi="Times New Roman" w:cs="Times New Roman"/>
          <w:bCs/>
          <w:color w:val="000000" w:themeColor="text1"/>
          <w:sz w:val="28"/>
          <w:szCs w:val="28"/>
          <w:lang w:eastAsia="ru-RU"/>
        </w:rPr>
        <w:t xml:space="preserve"> заключается в том, что при кусочно-непрерывном </w:t>
      </w:r>
      <w:r w:rsidR="00036964" w:rsidRPr="00795A5A">
        <w:rPr>
          <w:rFonts w:ascii="Times New Roman" w:eastAsia="Times New Roman" w:hAnsi="Times New Roman" w:cs="Times New Roman"/>
          <w:bCs/>
          <w:color w:val="000000" w:themeColor="text1"/>
          <w:sz w:val="28"/>
          <w:szCs w:val="28"/>
          <w:lang w:eastAsia="ru-RU"/>
        </w:rPr>
        <w:lastRenderedPageBreak/>
        <w:t xml:space="preserve">поведении в точках </w:t>
      </w:r>
      <w:r w:rsidR="000D5D73" w:rsidRPr="00795A5A">
        <w:rPr>
          <w:rFonts w:ascii="Times New Roman" w:eastAsia="Times New Roman" w:hAnsi="Times New Roman" w:cs="Times New Roman"/>
          <w:bCs/>
          <w:color w:val="000000" w:themeColor="text1"/>
          <w:position w:val="-12"/>
          <w:sz w:val="28"/>
          <w:szCs w:val="28"/>
          <w:lang w:eastAsia="ru-RU"/>
        </w:rPr>
        <w:object w:dxaOrig="660" w:dyaOrig="360">
          <v:shape id="_x0000_i1639" type="#_x0000_t75" style="width:32.85pt;height:17.9pt" o:ole="">
            <v:imagedata r:id="rId1208" o:title=""/>
          </v:shape>
          <o:OLEObject Type="Embed" ProgID="Equation.DSMT4" ShapeID="_x0000_i1639" DrawAspect="Content" ObjectID="_1661082331" r:id="rId1209"/>
        </w:object>
      </w:r>
      <w:r w:rsidR="00036964" w:rsidRPr="00795A5A">
        <w:rPr>
          <w:rFonts w:ascii="Times New Roman" w:eastAsia="Times New Roman" w:hAnsi="Times New Roman" w:cs="Times New Roman"/>
          <w:bCs/>
          <w:color w:val="000000" w:themeColor="text1"/>
          <w:sz w:val="28"/>
          <w:szCs w:val="28"/>
          <w:lang w:eastAsia="ru-RU"/>
        </w:rPr>
        <w:t xml:space="preserve">, где теряется непрерывность или меняется аналитический вид функции </w:t>
      </w:r>
      <w:r w:rsidR="000D5D73" w:rsidRPr="00795A5A">
        <w:rPr>
          <w:rFonts w:ascii="Times New Roman" w:eastAsia="Times New Roman" w:hAnsi="Times New Roman" w:cs="Times New Roman"/>
          <w:bCs/>
          <w:color w:val="000000" w:themeColor="text1"/>
          <w:position w:val="-6"/>
          <w:sz w:val="28"/>
          <w:szCs w:val="28"/>
          <w:lang w:eastAsia="ru-RU"/>
        </w:rPr>
        <w:object w:dxaOrig="220" w:dyaOrig="279">
          <v:shape id="_x0000_i1640" type="#_x0000_t75" style="width:10.65pt;height:13.05pt" o:ole="">
            <v:imagedata r:id="rId1210" o:title=""/>
          </v:shape>
          <o:OLEObject Type="Embed" ProgID="Equation.DSMT4" ShapeID="_x0000_i1640" DrawAspect="Content" ObjectID="_1661082332" r:id="rId1211"/>
        </w:object>
      </w:r>
      <w:r w:rsidR="00036964" w:rsidRPr="00795A5A">
        <w:rPr>
          <w:rFonts w:ascii="Times New Roman" w:eastAsia="Times New Roman" w:hAnsi="Times New Roman" w:cs="Times New Roman"/>
          <w:bCs/>
          <w:color w:val="000000" w:themeColor="text1"/>
          <w:sz w:val="28"/>
          <w:szCs w:val="28"/>
          <w:lang w:eastAsia="ru-RU"/>
        </w:rPr>
        <w:t xml:space="preserve">, разностная производная </w:t>
      </w:r>
      <w:r w:rsidR="000D5D73" w:rsidRPr="00795A5A">
        <w:rPr>
          <w:rFonts w:ascii="Times New Roman" w:eastAsia="Times New Roman" w:hAnsi="Times New Roman" w:cs="Times New Roman"/>
          <w:bCs/>
          <w:color w:val="000000" w:themeColor="text1"/>
          <w:position w:val="-12"/>
          <w:sz w:val="28"/>
          <w:szCs w:val="28"/>
          <w:lang w:eastAsia="ru-RU"/>
        </w:rPr>
        <w:object w:dxaOrig="279" w:dyaOrig="380">
          <v:shape id="_x0000_i1641" type="#_x0000_t75" style="width:13.05pt;height:17.9pt" o:ole="">
            <v:imagedata r:id="rId1212" o:title=""/>
          </v:shape>
          <o:OLEObject Type="Embed" ProgID="Equation.DSMT4" ShapeID="_x0000_i1641" DrawAspect="Content" ObjectID="_1661082333" r:id="rId1213"/>
        </w:object>
      </w:r>
      <w:r w:rsidR="00036964" w:rsidRPr="00795A5A">
        <w:rPr>
          <w:rFonts w:ascii="Times New Roman" w:eastAsia="Times New Roman" w:hAnsi="Times New Roman" w:cs="Times New Roman"/>
          <w:bCs/>
          <w:color w:val="000000" w:themeColor="text1"/>
          <w:sz w:val="28"/>
          <w:szCs w:val="28"/>
          <w:lang w:eastAsia="ru-RU"/>
        </w:rPr>
        <w:t xml:space="preserve"> терпит скачок, что соответствует скачку относительной погрешности </w:t>
      </w:r>
      <w:r w:rsidR="000D5D73" w:rsidRPr="00795A5A">
        <w:rPr>
          <w:rFonts w:ascii="Times New Roman" w:eastAsia="Times New Roman" w:hAnsi="Times New Roman" w:cs="Times New Roman"/>
          <w:bCs/>
          <w:color w:val="000000" w:themeColor="text1"/>
          <w:position w:val="-12"/>
          <w:sz w:val="28"/>
          <w:szCs w:val="28"/>
          <w:lang w:eastAsia="ru-RU"/>
        </w:rPr>
        <w:object w:dxaOrig="2079" w:dyaOrig="360">
          <v:shape id="_x0000_i1642" type="#_x0000_t75" style="width:103.4pt;height:17.9pt" o:ole="">
            <v:imagedata r:id="rId1214" o:title=""/>
          </v:shape>
          <o:OLEObject Type="Embed" ProgID="Equation.DSMT4" ShapeID="_x0000_i1642" DrawAspect="Content" ObjectID="_1661082334" r:id="rId1215"/>
        </w:object>
      </w:r>
      <w:r w:rsidR="00036964" w:rsidRPr="00795A5A">
        <w:rPr>
          <w:rFonts w:ascii="Times New Roman" w:eastAsia="Times New Roman" w:hAnsi="Times New Roman" w:cs="Times New Roman"/>
          <w:bCs/>
          <w:color w:val="000000" w:themeColor="text1"/>
          <w:sz w:val="28"/>
          <w:szCs w:val="28"/>
          <w:lang w:eastAsia="ru-RU"/>
        </w:rPr>
        <w:t xml:space="preserve">. </w:t>
      </w:r>
      <w:r w:rsidR="00036964" w:rsidRPr="00795A5A">
        <w:rPr>
          <w:rFonts w:ascii="Times New Roman" w:eastAsia="Times New Roman" w:hAnsi="Times New Roman" w:cs="Times New Roman"/>
          <w:i/>
          <w:sz w:val="28"/>
          <w:szCs w:val="28"/>
          <w:lang w:eastAsia="ru-RU"/>
        </w:rPr>
        <w:t>Второе важное свойство</w:t>
      </w:r>
      <w:r w:rsidR="00036964" w:rsidRPr="00795A5A">
        <w:rPr>
          <w:rFonts w:ascii="Times New Roman" w:eastAsia="Times New Roman" w:hAnsi="Times New Roman" w:cs="Times New Roman"/>
          <w:sz w:val="28"/>
          <w:szCs w:val="28"/>
          <w:lang w:eastAsia="ru-RU"/>
        </w:rPr>
        <w:t xml:space="preserve"> статистической энтропии состоит в том, что она чувствительна к изменению сценария поведения информационного поля. В последующих примерах обработки экспериментальных данных будет показано, как еще до наступления кардинального события, будь то момент кипения, начала химической реакции, землетрясения, скачка курсы валюты [</w:t>
      </w:r>
      <w:r w:rsidR="00E56C45">
        <w:rPr>
          <w:rFonts w:ascii="Times New Roman" w:eastAsia="Times New Roman" w:hAnsi="Times New Roman" w:cs="Times New Roman"/>
          <w:sz w:val="28"/>
          <w:szCs w:val="28"/>
          <w:lang w:eastAsia="ru-RU"/>
        </w:rPr>
        <w:t>47,</w:t>
      </w:r>
      <w:r w:rsidR="006A0165">
        <w:rPr>
          <w:rFonts w:ascii="Times New Roman" w:eastAsia="Times New Roman" w:hAnsi="Times New Roman" w:cs="Times New Roman"/>
          <w:sz w:val="28"/>
          <w:szCs w:val="28"/>
          <w:lang w:eastAsia="ru-RU"/>
        </w:rPr>
        <w:t xml:space="preserve"> </w:t>
      </w:r>
      <w:r w:rsidR="00E56C45">
        <w:rPr>
          <w:rFonts w:ascii="Times New Roman" w:eastAsia="Times New Roman" w:hAnsi="Times New Roman" w:cs="Times New Roman"/>
          <w:sz w:val="28"/>
          <w:szCs w:val="28"/>
          <w:lang w:eastAsia="ru-RU"/>
        </w:rPr>
        <w:t>48,</w:t>
      </w:r>
      <w:r w:rsidR="006A0165">
        <w:rPr>
          <w:rFonts w:ascii="Times New Roman" w:eastAsia="Times New Roman" w:hAnsi="Times New Roman" w:cs="Times New Roman"/>
          <w:sz w:val="28"/>
          <w:szCs w:val="28"/>
          <w:lang w:eastAsia="ru-RU"/>
        </w:rPr>
        <w:t xml:space="preserve"> </w:t>
      </w:r>
      <w:r w:rsidR="00E56C45">
        <w:rPr>
          <w:rFonts w:ascii="Times New Roman" w:eastAsia="Times New Roman" w:hAnsi="Times New Roman" w:cs="Times New Roman"/>
          <w:sz w:val="28"/>
          <w:szCs w:val="28"/>
          <w:lang w:eastAsia="ru-RU"/>
        </w:rPr>
        <w:t>51,</w:t>
      </w:r>
      <w:r w:rsidR="006A0165">
        <w:rPr>
          <w:rFonts w:ascii="Times New Roman" w:eastAsia="Times New Roman" w:hAnsi="Times New Roman" w:cs="Times New Roman"/>
          <w:sz w:val="28"/>
          <w:szCs w:val="28"/>
          <w:lang w:eastAsia="ru-RU"/>
        </w:rPr>
        <w:t xml:space="preserve"> </w:t>
      </w:r>
      <w:r w:rsidR="00E56C45">
        <w:rPr>
          <w:rFonts w:ascii="Times New Roman" w:eastAsia="Times New Roman" w:hAnsi="Times New Roman" w:cs="Times New Roman"/>
          <w:sz w:val="28"/>
          <w:szCs w:val="28"/>
          <w:lang w:eastAsia="ru-RU"/>
        </w:rPr>
        <w:t>52</w:t>
      </w:r>
      <w:r w:rsidR="00036964" w:rsidRPr="00795A5A">
        <w:rPr>
          <w:rFonts w:ascii="Times New Roman" w:eastAsia="Times New Roman" w:hAnsi="Times New Roman" w:cs="Times New Roman"/>
          <w:sz w:val="28"/>
          <w:szCs w:val="28"/>
          <w:lang w:eastAsia="ru-RU"/>
        </w:rPr>
        <w:t xml:space="preserve">], когда </w:t>
      </w:r>
      <w:r w:rsidR="000D5D73" w:rsidRPr="00795A5A">
        <w:rPr>
          <w:rFonts w:ascii="Times New Roman" w:eastAsia="Times New Roman" w:hAnsi="Times New Roman" w:cs="Times New Roman"/>
          <w:position w:val="-12"/>
          <w:sz w:val="28"/>
          <w:szCs w:val="28"/>
          <w:lang w:eastAsia="ru-RU"/>
        </w:rPr>
        <w:object w:dxaOrig="2079" w:dyaOrig="360">
          <v:shape id="_x0000_i1643" type="#_x0000_t75" style="width:103.4pt;height:17.9pt" o:ole="">
            <v:imagedata r:id="rId1216" o:title=""/>
          </v:shape>
          <o:OLEObject Type="Embed" ProgID="Equation.DSMT4" ShapeID="_x0000_i1643" DrawAspect="Content" ObjectID="_1661082335" r:id="rId1217"/>
        </w:object>
      </w:r>
      <w:r w:rsidR="00036964" w:rsidRPr="00795A5A">
        <w:rPr>
          <w:rFonts w:ascii="Times New Roman" w:eastAsia="Times New Roman" w:hAnsi="Times New Roman" w:cs="Times New Roman"/>
          <w:sz w:val="28"/>
          <w:szCs w:val="28"/>
          <w:lang w:eastAsia="ru-RU"/>
        </w:rPr>
        <w:t xml:space="preserve"> терпит сильный скачок, подобный скачок </w:t>
      </w:r>
      <w:r w:rsidR="00B46AC9" w:rsidRPr="00795A5A">
        <w:rPr>
          <w:rFonts w:ascii="Times New Roman" w:eastAsia="Times New Roman" w:hAnsi="Times New Roman" w:cs="Times New Roman"/>
          <w:sz w:val="28"/>
          <w:szCs w:val="28"/>
          <w:lang w:eastAsia="ru-RU"/>
        </w:rPr>
        <w:t>относительной погрешности энтропии</w:t>
      </w:r>
      <w:r w:rsidR="00036964" w:rsidRPr="00795A5A">
        <w:rPr>
          <w:rFonts w:ascii="Times New Roman" w:eastAsia="Times New Roman" w:hAnsi="Times New Roman" w:cs="Times New Roman"/>
          <w:sz w:val="28"/>
          <w:szCs w:val="28"/>
          <w:lang w:eastAsia="ru-RU"/>
        </w:rPr>
        <w:t xml:space="preserve"> происходит до этого события. Таким образом, энтропия обладает свойством предсказания изменения сценария развития случайного явления (рис. </w:t>
      </w:r>
      <w:r w:rsidR="004A360F" w:rsidRPr="00795A5A">
        <w:rPr>
          <w:rFonts w:ascii="Times New Roman" w:eastAsia="Times New Roman" w:hAnsi="Times New Roman" w:cs="Times New Roman"/>
          <w:sz w:val="28"/>
          <w:szCs w:val="28"/>
          <w:lang w:eastAsia="ru-RU"/>
        </w:rPr>
        <w:t>2</w:t>
      </w:r>
      <w:r w:rsidR="00036964" w:rsidRPr="00795A5A">
        <w:rPr>
          <w:rFonts w:ascii="Times New Roman" w:eastAsia="Times New Roman" w:hAnsi="Times New Roman" w:cs="Times New Roman"/>
          <w:sz w:val="28"/>
          <w:szCs w:val="28"/>
          <w:lang w:eastAsia="ru-RU"/>
        </w:rPr>
        <w:t>.</w:t>
      </w:r>
      <w:r w:rsidR="008C4909" w:rsidRPr="00795A5A">
        <w:rPr>
          <w:rFonts w:ascii="Times New Roman" w:eastAsia="Times New Roman" w:hAnsi="Times New Roman" w:cs="Times New Roman"/>
          <w:sz w:val="28"/>
          <w:szCs w:val="28"/>
          <w:lang w:eastAsia="ru-RU"/>
        </w:rPr>
        <w:t>1</w:t>
      </w:r>
      <w:r w:rsidR="00036964" w:rsidRPr="00795A5A">
        <w:rPr>
          <w:rFonts w:ascii="Times New Roman" w:eastAsia="Times New Roman" w:hAnsi="Times New Roman" w:cs="Times New Roman"/>
          <w:sz w:val="28"/>
          <w:szCs w:val="28"/>
          <w:lang w:eastAsia="ru-RU"/>
        </w:rPr>
        <w:t xml:space="preserve">.). </w:t>
      </w:r>
    </w:p>
    <w:p w:rsidR="00B46AC9" w:rsidRPr="00795A5A" w:rsidRDefault="00E04A75" w:rsidP="00B46AC9">
      <w:pPr>
        <w:spacing w:after="0" w:line="360" w:lineRule="auto"/>
        <w:ind w:firstLine="709"/>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Приведем определение</w:t>
      </w:r>
      <w:r w:rsidRPr="00795A5A">
        <w:rPr>
          <w:rFonts w:ascii="Times New Roman" w:eastAsia="Times New Roman" w:hAnsi="Times New Roman" w:cs="Times New Roman"/>
          <w:b/>
          <w:sz w:val="28"/>
          <w:szCs w:val="28"/>
          <w:lang w:eastAsia="ru-RU"/>
        </w:rPr>
        <w:t xml:space="preserve"> </w:t>
      </w:r>
      <w:r w:rsidRPr="00795A5A">
        <w:rPr>
          <w:rFonts w:ascii="Times New Roman" w:eastAsia="Times New Roman" w:hAnsi="Times New Roman" w:cs="Times New Roman"/>
          <w:i/>
          <w:sz w:val="28"/>
          <w:szCs w:val="28"/>
          <w:lang w:eastAsia="ru-RU"/>
        </w:rPr>
        <w:t>устойчивости по энтропии</w:t>
      </w:r>
      <w:r w:rsidRPr="00795A5A">
        <w:rPr>
          <w:rFonts w:ascii="Times New Roman" w:eastAsia="Times New Roman" w:hAnsi="Times New Roman" w:cs="Times New Roman"/>
          <w:sz w:val="28"/>
          <w:szCs w:val="28"/>
          <w:lang w:eastAsia="ru-RU"/>
        </w:rPr>
        <w:t xml:space="preserve">. Сценарий развития случайного явления назовем устойчивым по энтропии, если  энтропия не испытывает скачков своих первой и второй </w:t>
      </w:r>
      <w:r w:rsidR="00B46AC9" w:rsidRPr="00795A5A">
        <w:rPr>
          <w:rFonts w:ascii="Times New Roman" w:eastAsia="Times New Roman" w:hAnsi="Times New Roman" w:cs="Times New Roman"/>
          <w:sz w:val="28"/>
          <w:szCs w:val="28"/>
          <w:lang w:eastAsia="ru-RU"/>
        </w:rPr>
        <w:t xml:space="preserve">разностных </w:t>
      </w:r>
      <w:r w:rsidRPr="00795A5A">
        <w:rPr>
          <w:rFonts w:ascii="Times New Roman" w:eastAsia="Times New Roman" w:hAnsi="Times New Roman" w:cs="Times New Roman"/>
          <w:sz w:val="28"/>
          <w:szCs w:val="28"/>
          <w:lang w:eastAsia="ru-RU"/>
        </w:rPr>
        <w:t>производных и монотонно изменяется во времени.</w:t>
      </w:r>
      <w:r w:rsidR="00036964" w:rsidRPr="00795A5A">
        <w:rPr>
          <w:rFonts w:ascii="Times New Roman" w:eastAsia="Times New Roman" w:hAnsi="Times New Roman" w:cs="Times New Roman"/>
          <w:sz w:val="28"/>
          <w:szCs w:val="28"/>
          <w:lang w:eastAsia="ru-RU"/>
        </w:rPr>
        <w:t xml:space="preserve"> </w:t>
      </w:r>
    </w:p>
    <w:p w:rsidR="00036964" w:rsidRDefault="00036964" w:rsidP="001B0E5B">
      <w:pPr>
        <w:spacing w:line="360" w:lineRule="auto"/>
        <w:jc w:val="both"/>
        <w:rPr>
          <w:rFonts w:ascii="Times New Roman" w:eastAsia="Times New Roman" w:hAnsi="Times New Roman" w:cs="Times New Roman"/>
          <w:color w:val="000000"/>
          <w:sz w:val="28"/>
          <w:szCs w:val="28"/>
          <w:lang w:eastAsia="ru-RU"/>
        </w:rPr>
      </w:pPr>
      <w:r w:rsidRPr="00795A5A">
        <w:rPr>
          <w:rFonts w:ascii="Times New Roman" w:eastAsia="Times New Roman" w:hAnsi="Times New Roman" w:cs="Times New Roman"/>
          <w:color w:val="000000"/>
          <w:sz w:val="28"/>
          <w:szCs w:val="28"/>
          <w:lang w:eastAsia="ru-RU"/>
        </w:rPr>
        <w:tab/>
        <w:t xml:space="preserve">Статистическая энтропия обладает одним важным </w:t>
      </w:r>
      <w:r w:rsidRPr="00795A5A">
        <w:rPr>
          <w:rFonts w:ascii="Times New Roman" w:eastAsia="Times New Roman" w:hAnsi="Times New Roman" w:cs="Times New Roman"/>
          <w:i/>
          <w:color w:val="000000"/>
          <w:sz w:val="28"/>
          <w:szCs w:val="28"/>
          <w:lang w:eastAsia="ru-RU"/>
        </w:rPr>
        <w:t>экстремальным свойством</w:t>
      </w:r>
      <w:r w:rsidRPr="00795A5A">
        <w:rPr>
          <w:rFonts w:ascii="Times New Roman" w:eastAsia="Times New Roman" w:hAnsi="Times New Roman" w:cs="Times New Roman"/>
          <w:color w:val="000000"/>
          <w:sz w:val="28"/>
          <w:szCs w:val="28"/>
          <w:lang w:eastAsia="ru-RU"/>
        </w:rPr>
        <w:t xml:space="preserve">. В случае одной переменной </w:t>
      </w:r>
      <w:r w:rsidR="002C0234" w:rsidRPr="00795A5A">
        <w:rPr>
          <w:rFonts w:ascii="Times New Roman" w:eastAsia="Times New Roman" w:hAnsi="Times New Roman" w:cs="Times New Roman"/>
          <w:color w:val="000000"/>
          <w:position w:val="-10"/>
          <w:sz w:val="28"/>
          <w:szCs w:val="28"/>
          <w:lang w:eastAsia="ru-RU"/>
        </w:rPr>
        <w:object w:dxaOrig="1160" w:dyaOrig="320">
          <v:shape id="_x0000_i1644" type="#_x0000_t75" style="width:58.95pt;height:16.9pt" o:ole="">
            <v:imagedata r:id="rId1218" o:title=""/>
          </v:shape>
          <o:OLEObject Type="Embed" ProgID="Equation.DSMT4" ShapeID="_x0000_i1644" DrawAspect="Content" ObjectID="_1661082336" r:id="rId1219"/>
        </w:object>
      </w:r>
      <w:r w:rsidRPr="00795A5A">
        <w:rPr>
          <w:rFonts w:ascii="Times New Roman" w:eastAsia="Times New Roman" w:hAnsi="Times New Roman" w:cs="Times New Roman"/>
          <w:color w:val="000000"/>
          <w:sz w:val="28"/>
          <w:szCs w:val="28"/>
          <w:lang w:eastAsia="ru-RU"/>
        </w:rPr>
        <w:t xml:space="preserve"> максимум </w:t>
      </w:r>
      <w:r w:rsidR="00614E3F" w:rsidRPr="00795A5A">
        <w:rPr>
          <w:rFonts w:ascii="Times New Roman" w:eastAsia="Times New Roman" w:hAnsi="Times New Roman" w:cs="Times New Roman"/>
          <w:color w:val="000000"/>
          <w:position w:val="-12"/>
          <w:sz w:val="28"/>
          <w:szCs w:val="28"/>
          <w:lang w:eastAsia="ru-RU"/>
        </w:rPr>
        <w:object w:dxaOrig="1780" w:dyaOrig="360">
          <v:shape id="_x0000_i1645" type="#_x0000_t75" style="width:89.4pt;height:17.9pt" o:ole="">
            <v:imagedata r:id="rId1220" o:title=""/>
          </v:shape>
          <o:OLEObject Type="Embed" ProgID="Equation.DSMT4" ShapeID="_x0000_i1645" DrawAspect="Content" ObjectID="_1661082337" r:id="rId1221"/>
        </w:object>
      </w:r>
      <w:r w:rsidRPr="00795A5A">
        <w:rPr>
          <w:rFonts w:ascii="Times New Roman" w:eastAsia="Times New Roman" w:hAnsi="Times New Roman" w:cs="Times New Roman"/>
          <w:color w:val="000000"/>
          <w:sz w:val="28"/>
          <w:szCs w:val="28"/>
          <w:lang w:eastAsia="ru-RU"/>
        </w:rPr>
        <w:t xml:space="preserve"> достигается </w:t>
      </w:r>
      <w:proofErr w:type="gramStart"/>
      <w:r w:rsidRPr="00795A5A">
        <w:rPr>
          <w:rFonts w:ascii="Times New Roman" w:eastAsia="Times New Roman" w:hAnsi="Times New Roman" w:cs="Times New Roman"/>
          <w:color w:val="000000"/>
          <w:sz w:val="28"/>
          <w:szCs w:val="28"/>
          <w:lang w:eastAsia="ru-RU"/>
        </w:rPr>
        <w:t>при</w:t>
      </w:r>
      <w:proofErr w:type="gramEnd"/>
      <w:r w:rsidR="00614E3F" w:rsidRPr="00795A5A">
        <w:rPr>
          <w:rFonts w:ascii="Times New Roman" w:eastAsia="Times New Roman" w:hAnsi="Times New Roman" w:cs="Times New Roman"/>
          <w:color w:val="000000"/>
          <w:sz w:val="28"/>
          <w:szCs w:val="28"/>
          <w:lang w:eastAsia="ru-RU"/>
        </w:rPr>
        <w:t xml:space="preserve"> </w:t>
      </w:r>
      <w:r w:rsidR="00614E3F" w:rsidRPr="00795A5A">
        <w:rPr>
          <w:rFonts w:ascii="Times New Roman" w:eastAsia="Times New Roman" w:hAnsi="Times New Roman" w:cs="Times New Roman"/>
          <w:color w:val="000000"/>
          <w:position w:val="-10"/>
          <w:sz w:val="28"/>
          <w:szCs w:val="28"/>
          <w:lang w:eastAsia="ru-RU"/>
        </w:rPr>
        <w:object w:dxaOrig="820" w:dyaOrig="320">
          <v:shape id="_x0000_i1646" type="#_x0000_t75" style="width:40.6pt;height:16.9pt" o:ole="">
            <v:imagedata r:id="rId1222" o:title=""/>
          </v:shape>
          <o:OLEObject Type="Embed" ProgID="Equation.DSMT4" ShapeID="_x0000_i1646" DrawAspect="Content" ObjectID="_1661082338" r:id="rId1223"/>
        </w:object>
      </w:r>
      <w:r w:rsidRPr="00795A5A">
        <w:rPr>
          <w:rFonts w:ascii="Times New Roman" w:eastAsia="Times New Roman" w:hAnsi="Times New Roman" w:cs="Times New Roman"/>
          <w:color w:val="000000"/>
          <w:sz w:val="28"/>
          <w:szCs w:val="28"/>
          <w:lang w:eastAsia="ru-RU"/>
        </w:rPr>
        <w:t xml:space="preserve">. Графически зависимость </w:t>
      </w:r>
      <w:r w:rsidR="00614E3F" w:rsidRPr="00795A5A">
        <w:rPr>
          <w:rFonts w:ascii="Times New Roman" w:eastAsia="Times New Roman" w:hAnsi="Times New Roman" w:cs="Times New Roman"/>
          <w:color w:val="000000"/>
          <w:position w:val="-10"/>
          <w:sz w:val="28"/>
          <w:szCs w:val="28"/>
          <w:lang w:eastAsia="ru-RU"/>
        </w:rPr>
        <w:object w:dxaOrig="1160" w:dyaOrig="320">
          <v:shape id="_x0000_i1647" type="#_x0000_t75" style="width:58.95pt;height:16.9pt" o:ole="">
            <v:imagedata r:id="rId1218" o:title=""/>
          </v:shape>
          <o:OLEObject Type="Embed" ProgID="Equation.DSMT4" ShapeID="_x0000_i1647" DrawAspect="Content" ObjectID="_1661082339" r:id="rId1224"/>
        </w:object>
      </w:r>
      <w:r w:rsidRPr="00795A5A">
        <w:rPr>
          <w:rFonts w:ascii="Times New Roman" w:eastAsia="Times New Roman" w:hAnsi="Times New Roman" w:cs="Times New Roman"/>
          <w:color w:val="000000"/>
          <w:sz w:val="28"/>
          <w:szCs w:val="28"/>
          <w:lang w:eastAsia="ru-RU"/>
        </w:rPr>
        <w:t xml:space="preserve"> представлена на  </w:t>
      </w:r>
      <w:r w:rsidR="004A360F" w:rsidRPr="00795A5A">
        <w:rPr>
          <w:rFonts w:ascii="Times New Roman" w:eastAsia="Times New Roman" w:hAnsi="Times New Roman" w:cs="Times New Roman"/>
          <w:color w:val="000000"/>
          <w:sz w:val="28"/>
          <w:szCs w:val="28"/>
          <w:lang w:eastAsia="ru-RU"/>
        </w:rPr>
        <w:t>р</w:t>
      </w:r>
      <w:r w:rsidRPr="00795A5A">
        <w:rPr>
          <w:rFonts w:ascii="Times New Roman" w:eastAsia="Times New Roman" w:hAnsi="Times New Roman" w:cs="Times New Roman"/>
          <w:color w:val="000000"/>
          <w:sz w:val="28"/>
          <w:szCs w:val="28"/>
          <w:lang w:eastAsia="ru-RU"/>
        </w:rPr>
        <w:t xml:space="preserve">ис. </w:t>
      </w:r>
      <w:r w:rsidR="004A360F" w:rsidRPr="00795A5A">
        <w:rPr>
          <w:rFonts w:ascii="Times New Roman" w:eastAsia="Times New Roman" w:hAnsi="Times New Roman" w:cs="Times New Roman"/>
          <w:color w:val="000000"/>
          <w:sz w:val="28"/>
          <w:szCs w:val="28"/>
          <w:lang w:eastAsia="ru-RU"/>
        </w:rPr>
        <w:t>2</w:t>
      </w:r>
      <w:r w:rsidR="00614E3F" w:rsidRPr="00795A5A">
        <w:rPr>
          <w:rFonts w:ascii="Times New Roman" w:eastAsia="Times New Roman" w:hAnsi="Times New Roman" w:cs="Times New Roman"/>
          <w:color w:val="000000"/>
          <w:sz w:val="28"/>
          <w:szCs w:val="28"/>
          <w:lang w:eastAsia="ru-RU"/>
        </w:rPr>
        <w:t>.</w:t>
      </w:r>
      <w:r w:rsidR="005552B8">
        <w:rPr>
          <w:rFonts w:ascii="Times New Roman" w:eastAsia="Times New Roman" w:hAnsi="Times New Roman" w:cs="Times New Roman"/>
          <w:color w:val="000000"/>
          <w:sz w:val="28"/>
          <w:szCs w:val="28"/>
          <w:lang w:eastAsia="ru-RU"/>
        </w:rPr>
        <w:t>1</w:t>
      </w:r>
      <w:r w:rsidRPr="00795A5A">
        <w:rPr>
          <w:rFonts w:ascii="Times New Roman" w:eastAsia="Times New Roman" w:hAnsi="Times New Roman" w:cs="Times New Roman"/>
          <w:color w:val="000000"/>
          <w:sz w:val="28"/>
          <w:szCs w:val="28"/>
          <w:lang w:eastAsia="ru-RU"/>
        </w:rPr>
        <w:t>.</w:t>
      </w:r>
      <w:r w:rsidR="00DF115E">
        <w:rPr>
          <w:rFonts w:ascii="Times New Roman" w:eastAsia="Times New Roman" w:hAnsi="Times New Roman" w:cs="Times New Roman"/>
          <w:color w:val="000000"/>
          <w:sz w:val="28"/>
          <w:szCs w:val="28"/>
          <w:lang w:eastAsia="ru-RU"/>
        </w:rPr>
        <w:t xml:space="preserve"> </w:t>
      </w:r>
    </w:p>
    <w:p w:rsidR="002C0234" w:rsidRPr="00795A5A" w:rsidRDefault="00DF115E" w:rsidP="00DF115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CEA2069" wp14:editId="2CEA25BA">
            <wp:extent cx="2689860" cy="1325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689860" cy="1325880"/>
                    </a:xfrm>
                    <a:prstGeom prst="rect">
                      <a:avLst/>
                    </a:prstGeom>
                    <a:noFill/>
                  </pic:spPr>
                </pic:pic>
              </a:graphicData>
            </a:graphic>
          </wp:inline>
        </w:drawing>
      </w:r>
      <w:r w:rsidR="00CC62E1" w:rsidRPr="00795A5A">
        <w:rPr>
          <w:rFonts w:ascii="Times New Roman" w:eastAsia="Times New Roman" w:hAnsi="Times New Roman" w:cs="Times New Roman"/>
          <w:color w:val="000000"/>
          <w:position w:val="-10"/>
          <w:sz w:val="28"/>
          <w:szCs w:val="28"/>
          <w:lang w:eastAsia="ru-RU"/>
        </w:rPr>
        <w:object w:dxaOrig="240" w:dyaOrig="260">
          <v:shape id="_x0000_i1648" type="#_x0000_t75" style="width:12.1pt;height:12.55pt" o:ole="">
            <v:imagedata r:id="rId1226" o:title=""/>
          </v:shape>
          <o:OLEObject Type="Embed" ProgID="Equation.DSMT4" ShapeID="_x0000_i1648" DrawAspect="Content" ObjectID="_1661082340" r:id="rId1227"/>
        </w:object>
      </w:r>
    </w:p>
    <w:p w:rsidR="00036964" w:rsidRPr="00795A5A" w:rsidRDefault="00036964" w:rsidP="00F02C5A">
      <w:pPr>
        <w:spacing w:line="360" w:lineRule="auto"/>
        <w:ind w:hanging="142"/>
        <w:jc w:val="both"/>
        <w:rPr>
          <w:rFonts w:ascii="Times New Roman" w:eastAsia="Times New Roman" w:hAnsi="Times New Roman" w:cs="Times New Roman"/>
          <w:color w:val="000000"/>
          <w:sz w:val="28"/>
          <w:szCs w:val="28"/>
          <w:lang w:eastAsia="ru-RU"/>
        </w:rPr>
      </w:pPr>
      <w:r w:rsidRPr="00795A5A">
        <w:rPr>
          <w:rFonts w:ascii="Times New Roman" w:eastAsia="Times New Roman" w:hAnsi="Times New Roman" w:cs="Times New Roman"/>
          <w:color w:val="000000"/>
          <w:sz w:val="28"/>
          <w:szCs w:val="28"/>
          <w:lang w:eastAsia="ru-RU"/>
        </w:rPr>
        <w:t xml:space="preserve">Рис. </w:t>
      </w:r>
      <w:r w:rsidR="004A360F" w:rsidRPr="00795A5A">
        <w:rPr>
          <w:rFonts w:ascii="Times New Roman" w:eastAsia="Times New Roman" w:hAnsi="Times New Roman" w:cs="Times New Roman"/>
          <w:color w:val="000000"/>
          <w:sz w:val="28"/>
          <w:szCs w:val="28"/>
          <w:lang w:eastAsia="ru-RU"/>
        </w:rPr>
        <w:t>2</w:t>
      </w:r>
      <w:r w:rsidR="00614E3F" w:rsidRPr="00795A5A">
        <w:rPr>
          <w:rFonts w:ascii="Times New Roman" w:eastAsia="Times New Roman" w:hAnsi="Times New Roman" w:cs="Times New Roman"/>
          <w:color w:val="000000"/>
          <w:sz w:val="28"/>
          <w:szCs w:val="28"/>
          <w:lang w:eastAsia="ru-RU"/>
        </w:rPr>
        <w:t>.</w:t>
      </w:r>
      <w:r w:rsidR="00DF115E">
        <w:rPr>
          <w:rFonts w:ascii="Times New Roman" w:eastAsia="Times New Roman" w:hAnsi="Times New Roman" w:cs="Times New Roman"/>
          <w:color w:val="000000"/>
          <w:sz w:val="28"/>
          <w:szCs w:val="28"/>
          <w:lang w:eastAsia="ru-RU"/>
        </w:rPr>
        <w:t>1</w:t>
      </w:r>
      <w:r w:rsidRPr="00795A5A">
        <w:rPr>
          <w:rFonts w:ascii="Times New Roman" w:eastAsia="Times New Roman" w:hAnsi="Times New Roman" w:cs="Times New Roman"/>
          <w:color w:val="000000"/>
          <w:sz w:val="28"/>
          <w:szCs w:val="28"/>
          <w:lang w:eastAsia="ru-RU"/>
        </w:rPr>
        <w:t>. Зависимость статистической энтропии</w:t>
      </w:r>
      <w:r w:rsidR="002C0234" w:rsidRPr="00795A5A">
        <w:rPr>
          <w:rFonts w:ascii="Times New Roman" w:eastAsia="Times New Roman" w:hAnsi="Times New Roman" w:cs="Times New Roman"/>
          <w:color w:val="000000"/>
          <w:sz w:val="28"/>
          <w:szCs w:val="28"/>
          <w:lang w:eastAsia="ru-RU"/>
        </w:rPr>
        <w:t xml:space="preserve"> </w:t>
      </w:r>
      <w:r w:rsidR="002C0234" w:rsidRPr="00795A5A">
        <w:rPr>
          <w:rFonts w:ascii="Times New Roman" w:eastAsia="Times New Roman" w:hAnsi="Times New Roman" w:cs="Times New Roman"/>
          <w:color w:val="000000"/>
          <w:position w:val="-10"/>
          <w:sz w:val="28"/>
          <w:szCs w:val="28"/>
          <w:lang w:eastAsia="ru-RU"/>
        </w:rPr>
        <w:object w:dxaOrig="1160" w:dyaOrig="320">
          <v:shape id="_x0000_i1649" type="#_x0000_t75" style="width:58.95pt;height:16.9pt" o:ole="">
            <v:imagedata r:id="rId1218" o:title=""/>
          </v:shape>
          <o:OLEObject Type="Embed" ProgID="Equation.DSMT4" ShapeID="_x0000_i1649" DrawAspect="Content" ObjectID="_1661082341" r:id="rId1228"/>
        </w:object>
      </w:r>
      <w:r w:rsidRPr="00795A5A">
        <w:rPr>
          <w:rFonts w:ascii="Times New Roman" w:eastAsia="Times New Roman" w:hAnsi="Times New Roman" w:cs="Times New Roman"/>
          <w:color w:val="000000"/>
          <w:sz w:val="28"/>
          <w:szCs w:val="28"/>
          <w:lang w:eastAsia="ru-RU"/>
        </w:rPr>
        <w:t xml:space="preserve"> от вероятности</w:t>
      </w:r>
      <w:r w:rsidR="00DF115E">
        <w:rPr>
          <w:rFonts w:ascii="Times New Roman" w:eastAsia="Times New Roman" w:hAnsi="Times New Roman" w:cs="Times New Roman"/>
          <w:color w:val="000000"/>
          <w:sz w:val="28"/>
          <w:szCs w:val="28"/>
          <w:lang w:eastAsia="ru-RU"/>
        </w:rPr>
        <w:t xml:space="preserve"> </w:t>
      </w:r>
      <w:r w:rsidR="00DF115E" w:rsidRPr="009365C4">
        <w:rPr>
          <w:position w:val="-10"/>
        </w:rPr>
        <w:object w:dxaOrig="240" w:dyaOrig="260">
          <v:shape id="_x0000_i1650" type="#_x0000_t75" style="width:12.1pt;height:12.55pt" o:ole="">
            <v:imagedata r:id="rId1229" o:title=""/>
          </v:shape>
          <o:OLEObject Type="Embed" ProgID="Equation.DSMT4" ShapeID="_x0000_i1650" DrawAspect="Content" ObjectID="_1661082342" r:id="rId1230"/>
        </w:object>
      </w:r>
      <w:r w:rsidRPr="00795A5A">
        <w:rPr>
          <w:rFonts w:ascii="Times New Roman" w:eastAsia="Times New Roman" w:hAnsi="Times New Roman" w:cs="Times New Roman"/>
          <w:color w:val="000000"/>
          <w:sz w:val="28"/>
          <w:szCs w:val="28"/>
          <w:lang w:eastAsia="ru-RU"/>
        </w:rPr>
        <w:t>.</w:t>
      </w:r>
    </w:p>
    <w:p w:rsidR="00036964" w:rsidRPr="00795A5A" w:rsidRDefault="00036964" w:rsidP="00EF7A57">
      <w:pPr>
        <w:autoSpaceDE w:val="0"/>
        <w:autoSpaceDN w:val="0"/>
        <w:spacing w:after="0" w:line="360" w:lineRule="auto"/>
        <w:ind w:left="-284" w:hanging="426"/>
        <w:jc w:val="both"/>
        <w:rPr>
          <w:rFonts w:ascii="Times New Roman" w:eastAsia="Times New Roman" w:hAnsi="Times New Roman" w:cs="Times New Roman"/>
          <w:color w:val="000000"/>
          <w:sz w:val="28"/>
          <w:szCs w:val="28"/>
          <w:lang w:eastAsia="ru-RU"/>
        </w:rPr>
      </w:pPr>
      <w:r w:rsidRPr="00795A5A">
        <w:rPr>
          <w:rFonts w:ascii="Times New Roman" w:eastAsia="Times New Roman" w:hAnsi="Times New Roman" w:cs="Times New Roman"/>
          <w:color w:val="000000"/>
          <w:sz w:val="28"/>
          <w:szCs w:val="28"/>
          <w:lang w:eastAsia="ru-RU"/>
        </w:rPr>
        <w:lastRenderedPageBreak/>
        <w:tab/>
        <w:t xml:space="preserve">Смысл этой зависимости заключается в том, что наибольшая информационная составляющая </w:t>
      </w:r>
      <w:r w:rsidR="00865662" w:rsidRPr="00795A5A">
        <w:rPr>
          <w:rFonts w:ascii="Times New Roman" w:eastAsia="Times New Roman" w:hAnsi="Times New Roman" w:cs="Times New Roman"/>
          <w:color w:val="000000"/>
          <w:sz w:val="28"/>
          <w:szCs w:val="28"/>
          <w:lang w:eastAsia="ru-RU"/>
        </w:rPr>
        <w:t xml:space="preserve">случайного явления достигается </w:t>
      </w:r>
      <w:proofErr w:type="gramStart"/>
      <w:r w:rsidRPr="00795A5A">
        <w:rPr>
          <w:rFonts w:ascii="Times New Roman" w:eastAsia="Times New Roman" w:hAnsi="Times New Roman" w:cs="Times New Roman"/>
          <w:color w:val="000000"/>
          <w:sz w:val="28"/>
          <w:szCs w:val="28"/>
          <w:lang w:eastAsia="ru-RU"/>
        </w:rPr>
        <w:t>при</w:t>
      </w:r>
      <w:proofErr w:type="gramEnd"/>
      <w:r w:rsidRPr="00795A5A">
        <w:rPr>
          <w:rFonts w:ascii="Times New Roman" w:eastAsia="Times New Roman" w:hAnsi="Times New Roman" w:cs="Times New Roman"/>
          <w:color w:val="000000"/>
          <w:sz w:val="28"/>
          <w:szCs w:val="28"/>
          <w:lang w:eastAsia="ru-RU"/>
        </w:rPr>
        <w:t xml:space="preserve"> </w:t>
      </w:r>
      <w:r w:rsidR="00372928" w:rsidRPr="00795A5A">
        <w:rPr>
          <w:rFonts w:ascii="Times New Roman" w:eastAsia="Times New Roman" w:hAnsi="Times New Roman" w:cs="Times New Roman"/>
          <w:color w:val="000000"/>
          <w:position w:val="-10"/>
          <w:sz w:val="28"/>
          <w:szCs w:val="28"/>
          <w:lang w:eastAsia="ru-RU"/>
        </w:rPr>
        <w:object w:dxaOrig="820" w:dyaOrig="320">
          <v:shape id="_x0000_i1651" type="#_x0000_t75" style="width:40.6pt;height:16.9pt" o:ole="">
            <v:imagedata r:id="rId1222" o:title=""/>
          </v:shape>
          <o:OLEObject Type="Embed" ProgID="Equation.DSMT4" ShapeID="_x0000_i1651" DrawAspect="Content" ObjectID="_1661082343" r:id="rId1231"/>
        </w:object>
      </w:r>
      <w:r w:rsidRPr="00795A5A">
        <w:rPr>
          <w:rFonts w:ascii="Times New Roman" w:eastAsia="Times New Roman" w:hAnsi="Times New Roman" w:cs="Times New Roman"/>
          <w:color w:val="000000"/>
          <w:sz w:val="28"/>
          <w:szCs w:val="28"/>
          <w:lang w:eastAsia="ru-RU"/>
        </w:rPr>
        <w:t xml:space="preserve"> и стремится к нулю либо при</w:t>
      </w:r>
      <w:r w:rsidR="00372928" w:rsidRPr="00795A5A">
        <w:rPr>
          <w:rFonts w:ascii="Times New Roman" w:eastAsia="Times New Roman" w:hAnsi="Times New Roman" w:cs="Times New Roman"/>
          <w:color w:val="000000"/>
          <w:sz w:val="28"/>
          <w:szCs w:val="28"/>
          <w:lang w:eastAsia="ru-RU"/>
        </w:rPr>
        <w:t xml:space="preserve"> </w:t>
      </w:r>
      <w:r w:rsidR="00865662" w:rsidRPr="00795A5A">
        <w:rPr>
          <w:rFonts w:ascii="Times New Roman" w:eastAsia="Times New Roman" w:hAnsi="Times New Roman" w:cs="Times New Roman"/>
          <w:color w:val="000000"/>
          <w:position w:val="-10"/>
          <w:sz w:val="28"/>
          <w:szCs w:val="28"/>
          <w:lang w:eastAsia="ru-RU"/>
        </w:rPr>
        <w:object w:dxaOrig="820" w:dyaOrig="320">
          <v:shape id="_x0000_i1652" type="#_x0000_t75" style="width:40.6pt;height:16.9pt" o:ole="">
            <v:imagedata r:id="rId1232" o:title=""/>
          </v:shape>
          <o:OLEObject Type="Embed" ProgID="Equation.DSMT4" ShapeID="_x0000_i1652" DrawAspect="Content" ObjectID="_1661082344" r:id="rId1233"/>
        </w:object>
      </w:r>
      <w:r w:rsidRPr="00795A5A">
        <w:rPr>
          <w:rFonts w:ascii="Times New Roman" w:eastAsia="Times New Roman" w:hAnsi="Times New Roman" w:cs="Times New Roman"/>
          <w:color w:val="000000"/>
          <w:sz w:val="28"/>
          <w:szCs w:val="28"/>
          <w:lang w:eastAsia="ru-RU"/>
        </w:rPr>
        <w:t>, либо при</w:t>
      </w:r>
      <w:r w:rsidR="00372928" w:rsidRPr="00795A5A">
        <w:rPr>
          <w:rFonts w:ascii="Times New Roman" w:eastAsia="Times New Roman" w:hAnsi="Times New Roman" w:cs="Times New Roman"/>
          <w:color w:val="000000"/>
          <w:sz w:val="28"/>
          <w:szCs w:val="28"/>
          <w:lang w:eastAsia="ru-RU"/>
        </w:rPr>
        <w:t xml:space="preserve"> </w:t>
      </w:r>
      <w:r w:rsidR="00865662" w:rsidRPr="00795A5A">
        <w:rPr>
          <w:rFonts w:ascii="Times New Roman" w:eastAsia="Times New Roman" w:hAnsi="Times New Roman" w:cs="Times New Roman"/>
          <w:color w:val="000000"/>
          <w:position w:val="-10"/>
          <w:sz w:val="28"/>
          <w:szCs w:val="28"/>
          <w:lang w:eastAsia="ru-RU"/>
        </w:rPr>
        <w:object w:dxaOrig="980" w:dyaOrig="320">
          <v:shape id="_x0000_i1653" type="#_x0000_t75" style="width:48.8pt;height:16.9pt" o:ole="">
            <v:imagedata r:id="rId1234" o:title=""/>
          </v:shape>
          <o:OLEObject Type="Embed" ProgID="Equation.DSMT4" ShapeID="_x0000_i1653" DrawAspect="Content" ObjectID="_1661082345" r:id="rId1235"/>
        </w:object>
      </w:r>
      <w:r w:rsidRPr="00795A5A">
        <w:rPr>
          <w:rFonts w:ascii="Times New Roman" w:eastAsia="Times New Roman" w:hAnsi="Times New Roman" w:cs="Times New Roman"/>
          <w:color w:val="000000"/>
          <w:sz w:val="28"/>
          <w:szCs w:val="28"/>
          <w:lang w:eastAsia="ru-RU"/>
        </w:rPr>
        <w:t>. Вывод: для планирования каких-либо показателей только вдали от</w:t>
      </w:r>
      <w:r w:rsidR="00372928" w:rsidRPr="00795A5A">
        <w:rPr>
          <w:rFonts w:ascii="Times New Roman" w:eastAsia="Times New Roman" w:hAnsi="Times New Roman" w:cs="Times New Roman"/>
          <w:color w:val="000000"/>
          <w:sz w:val="28"/>
          <w:szCs w:val="28"/>
          <w:lang w:eastAsia="ru-RU"/>
        </w:rPr>
        <w:t xml:space="preserve"> </w:t>
      </w:r>
      <w:r w:rsidR="00372928" w:rsidRPr="00795A5A">
        <w:rPr>
          <w:rFonts w:ascii="Times New Roman" w:eastAsia="Times New Roman" w:hAnsi="Times New Roman" w:cs="Times New Roman"/>
          <w:color w:val="000000"/>
          <w:position w:val="-10"/>
          <w:sz w:val="28"/>
          <w:szCs w:val="28"/>
          <w:lang w:eastAsia="ru-RU"/>
        </w:rPr>
        <w:object w:dxaOrig="580" w:dyaOrig="320">
          <v:shape id="_x0000_i1654" type="#_x0000_t75" style="width:29pt;height:16.9pt" o:ole="">
            <v:imagedata r:id="rId1236" o:title=""/>
          </v:shape>
          <o:OLEObject Type="Embed" ProgID="Equation.DSMT4" ShapeID="_x0000_i1654" DrawAspect="Content" ObjectID="_1661082346" r:id="rId1237"/>
        </w:object>
      </w:r>
      <w:r w:rsidRPr="00795A5A">
        <w:rPr>
          <w:rFonts w:ascii="Times New Roman" w:eastAsia="Times New Roman" w:hAnsi="Times New Roman" w:cs="Times New Roman"/>
          <w:color w:val="000000"/>
          <w:sz w:val="28"/>
          <w:szCs w:val="28"/>
          <w:lang w:eastAsia="ru-RU"/>
        </w:rPr>
        <w:t xml:space="preserve">  или</w:t>
      </w:r>
      <w:r w:rsidR="00372928" w:rsidRPr="00795A5A">
        <w:rPr>
          <w:rFonts w:ascii="Times New Roman" w:eastAsia="Times New Roman" w:hAnsi="Times New Roman" w:cs="Times New Roman"/>
          <w:color w:val="000000"/>
          <w:sz w:val="28"/>
          <w:szCs w:val="28"/>
          <w:lang w:eastAsia="ru-RU"/>
        </w:rPr>
        <w:t xml:space="preserve"> </w:t>
      </w:r>
      <w:r w:rsidR="00372928" w:rsidRPr="00795A5A">
        <w:rPr>
          <w:rFonts w:ascii="Times New Roman" w:eastAsia="Times New Roman" w:hAnsi="Times New Roman" w:cs="Times New Roman"/>
          <w:color w:val="000000"/>
          <w:position w:val="-10"/>
          <w:sz w:val="28"/>
          <w:szCs w:val="28"/>
          <w:lang w:eastAsia="ru-RU"/>
        </w:rPr>
        <w:object w:dxaOrig="540" w:dyaOrig="320">
          <v:shape id="_x0000_i1655" type="#_x0000_t75" style="width:27.55pt;height:16.9pt" o:ole="">
            <v:imagedata r:id="rId1238" o:title=""/>
          </v:shape>
          <o:OLEObject Type="Embed" ProgID="Equation.DSMT4" ShapeID="_x0000_i1655" DrawAspect="Content" ObjectID="_1661082347" r:id="rId1239"/>
        </w:object>
      </w:r>
      <w:r w:rsidRPr="00795A5A">
        <w:rPr>
          <w:rFonts w:ascii="Times New Roman" w:eastAsia="Times New Roman" w:hAnsi="Times New Roman" w:cs="Times New Roman"/>
          <w:color w:val="000000"/>
          <w:sz w:val="28"/>
          <w:szCs w:val="28"/>
          <w:lang w:eastAsia="ru-RU"/>
        </w:rPr>
        <w:t xml:space="preserve">  будут получаться наиболее объективные оценки вероятностных прогнозов.</w:t>
      </w:r>
    </w:p>
    <w:p w:rsidR="00B7471F" w:rsidRPr="00795A5A" w:rsidRDefault="003338D3" w:rsidP="00795A5A">
      <w:pPr>
        <w:spacing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proofErr w:type="gramStart"/>
      <w:r w:rsidR="00B7471F" w:rsidRPr="00795A5A">
        <w:rPr>
          <w:rFonts w:ascii="Times New Roman" w:eastAsia="Times New Roman" w:hAnsi="Times New Roman" w:cs="Times New Roman"/>
          <w:color w:val="000000"/>
          <w:sz w:val="28"/>
          <w:szCs w:val="28"/>
          <w:lang w:eastAsia="ru-RU"/>
        </w:rPr>
        <w:t xml:space="preserve">Другое важное свойство дифференциальной энтропии, которое мы назовем </w:t>
      </w:r>
      <w:r w:rsidR="00B7471F" w:rsidRPr="00795A5A">
        <w:rPr>
          <w:rFonts w:ascii="Times New Roman" w:eastAsia="Times New Roman" w:hAnsi="Times New Roman" w:cs="Times New Roman"/>
          <w:i/>
          <w:color w:val="000000"/>
          <w:sz w:val="28"/>
          <w:szCs w:val="28"/>
          <w:lang w:eastAsia="ru-RU"/>
        </w:rPr>
        <w:t>принципом симметрии</w:t>
      </w:r>
      <w:r w:rsidR="00B7471F" w:rsidRPr="00795A5A">
        <w:rPr>
          <w:rFonts w:ascii="Times New Roman" w:eastAsia="Times New Roman" w:hAnsi="Times New Roman" w:cs="Times New Roman"/>
          <w:color w:val="000000"/>
          <w:sz w:val="28"/>
          <w:szCs w:val="28"/>
          <w:lang w:eastAsia="ru-RU"/>
        </w:rPr>
        <w:t>, состоит в том, что для двух рядов распределения</w:t>
      </w:r>
      <w:r w:rsidR="00865662" w:rsidRPr="00795A5A">
        <w:rPr>
          <w:rFonts w:ascii="Times New Roman" w:eastAsia="Times New Roman" w:hAnsi="Times New Roman" w:cs="Times New Roman"/>
          <w:color w:val="000000"/>
          <w:sz w:val="28"/>
          <w:szCs w:val="28"/>
          <w:lang w:eastAsia="ru-RU"/>
        </w:rPr>
        <w:t xml:space="preserve"> вероятностей </w:t>
      </w:r>
      <w:r w:rsidR="00B7471F" w:rsidRPr="00795A5A">
        <w:rPr>
          <w:rFonts w:ascii="Times New Roman" w:eastAsia="Times New Roman" w:hAnsi="Times New Roman" w:cs="Times New Roman"/>
          <w:color w:val="000000"/>
          <w:sz w:val="28"/>
          <w:szCs w:val="28"/>
          <w:lang w:eastAsia="ru-RU"/>
        </w:rPr>
        <w:t xml:space="preserve"> с одинаковыми </w:t>
      </w:r>
      <w:r w:rsidR="00865662" w:rsidRPr="00795A5A">
        <w:rPr>
          <w:rFonts w:ascii="Times New Roman" w:eastAsia="Times New Roman" w:hAnsi="Times New Roman" w:cs="Times New Roman"/>
          <w:color w:val="000000"/>
          <w:sz w:val="28"/>
          <w:szCs w:val="28"/>
          <w:lang w:eastAsia="ru-RU"/>
        </w:rPr>
        <w:t xml:space="preserve">значениями случайной величины </w:t>
      </w:r>
      <w:r w:rsidR="00292C72" w:rsidRPr="00795A5A">
        <w:rPr>
          <w:rFonts w:ascii="Times New Roman" w:eastAsia="Times New Roman" w:hAnsi="Times New Roman" w:cs="Times New Roman"/>
          <w:color w:val="000000"/>
          <w:position w:val="-12"/>
          <w:sz w:val="28"/>
          <w:szCs w:val="28"/>
          <w:lang w:eastAsia="ru-RU"/>
        </w:rPr>
        <w:object w:dxaOrig="1540" w:dyaOrig="360">
          <v:shape id="_x0000_i1656" type="#_x0000_t75" style="width:76.85pt;height:17.9pt" o:ole="">
            <v:imagedata r:id="rId1240" o:title=""/>
          </v:shape>
          <o:OLEObject Type="Embed" ProgID="Equation.DSMT4" ShapeID="_x0000_i1656" DrawAspect="Content" ObjectID="_1661082348" r:id="rId1241"/>
        </w:object>
      </w:r>
      <w:r w:rsidR="00B7471F" w:rsidRPr="00795A5A">
        <w:rPr>
          <w:rFonts w:ascii="Times New Roman" w:eastAsia="Times New Roman" w:hAnsi="Times New Roman" w:cs="Times New Roman"/>
          <w:color w:val="000000"/>
          <w:sz w:val="28"/>
          <w:szCs w:val="28"/>
          <w:lang w:eastAsia="ru-RU"/>
        </w:rPr>
        <w:t xml:space="preserve">, но в первом случае с возрастающими вероятностями </w:t>
      </w:r>
      <w:r w:rsidR="00292C72" w:rsidRPr="00795A5A">
        <w:rPr>
          <w:rFonts w:ascii="Times New Roman" w:eastAsia="Times New Roman" w:hAnsi="Times New Roman" w:cs="Times New Roman"/>
          <w:color w:val="000000"/>
          <w:position w:val="-12"/>
          <w:sz w:val="28"/>
          <w:szCs w:val="28"/>
          <w:lang w:eastAsia="ru-RU"/>
        </w:rPr>
        <w:object w:dxaOrig="3080" w:dyaOrig="360">
          <v:shape id="_x0000_i1657" type="#_x0000_t75" style="width:154.15pt;height:17.9pt" o:ole="">
            <v:imagedata r:id="rId1242" o:title=""/>
          </v:shape>
          <o:OLEObject Type="Embed" ProgID="Equation.DSMT4" ShapeID="_x0000_i1657" DrawAspect="Content" ObjectID="_1661082349" r:id="rId1243"/>
        </w:object>
      </w:r>
      <w:r w:rsidR="00B7471F" w:rsidRPr="00795A5A">
        <w:rPr>
          <w:rFonts w:ascii="Times New Roman" w:eastAsia="Times New Roman" w:hAnsi="Times New Roman" w:cs="Times New Roman"/>
          <w:color w:val="000000"/>
          <w:sz w:val="28"/>
          <w:szCs w:val="28"/>
          <w:lang w:eastAsia="ru-RU"/>
        </w:rPr>
        <w:t>,</w:t>
      </w:r>
      <w:r w:rsidR="00292C72" w:rsidRPr="00795A5A">
        <w:rPr>
          <w:rFonts w:ascii="Times New Roman" w:eastAsia="Times New Roman" w:hAnsi="Times New Roman" w:cs="Times New Roman"/>
          <w:color w:val="000000"/>
          <w:sz w:val="28"/>
          <w:szCs w:val="28"/>
          <w:lang w:eastAsia="ru-RU"/>
        </w:rPr>
        <w:t xml:space="preserve">  </w:t>
      </w:r>
      <w:r w:rsidR="00292C72" w:rsidRPr="00795A5A">
        <w:rPr>
          <w:rFonts w:ascii="Times New Roman" w:eastAsia="Times New Roman" w:hAnsi="Times New Roman" w:cs="Times New Roman"/>
          <w:color w:val="000000"/>
          <w:position w:val="-12"/>
          <w:sz w:val="28"/>
          <w:szCs w:val="28"/>
          <w:lang w:eastAsia="ru-RU"/>
        </w:rPr>
        <w:object w:dxaOrig="1620" w:dyaOrig="360">
          <v:shape id="_x0000_i1658" type="#_x0000_t75" style="width:81.65pt;height:17.9pt" o:ole="">
            <v:imagedata r:id="rId1244" o:title=""/>
          </v:shape>
          <o:OLEObject Type="Embed" ProgID="Equation.DSMT4" ShapeID="_x0000_i1658" DrawAspect="Content" ObjectID="_1661082350" r:id="rId1245"/>
        </w:object>
      </w:r>
      <w:r w:rsidR="00B7471F" w:rsidRPr="00795A5A">
        <w:rPr>
          <w:rFonts w:ascii="Times New Roman" w:eastAsia="Times New Roman" w:hAnsi="Times New Roman" w:cs="Times New Roman"/>
          <w:color w:val="000000"/>
          <w:sz w:val="28"/>
          <w:szCs w:val="28"/>
          <w:lang w:eastAsia="ru-RU"/>
        </w:rPr>
        <w:t>,</w:t>
      </w:r>
      <w:r w:rsidR="00292C72" w:rsidRPr="00795A5A">
        <w:rPr>
          <w:rFonts w:ascii="Times New Roman" w:eastAsia="Times New Roman" w:hAnsi="Times New Roman" w:cs="Times New Roman"/>
          <w:color w:val="000000"/>
          <w:sz w:val="28"/>
          <w:szCs w:val="28"/>
          <w:lang w:eastAsia="ru-RU"/>
        </w:rPr>
        <w:t xml:space="preserve"> </w:t>
      </w:r>
      <w:r w:rsidR="00B7471F" w:rsidRPr="00795A5A">
        <w:rPr>
          <w:rFonts w:ascii="Times New Roman" w:eastAsia="Times New Roman" w:hAnsi="Times New Roman" w:cs="Times New Roman"/>
          <w:color w:val="000000"/>
          <w:sz w:val="28"/>
          <w:szCs w:val="28"/>
          <w:lang w:eastAsia="ru-RU"/>
        </w:rPr>
        <w:t>во втором случае с убывающими вероятностями</w:t>
      </w:r>
      <w:r w:rsidR="00292C72" w:rsidRPr="00795A5A">
        <w:rPr>
          <w:rFonts w:ascii="Times New Roman" w:eastAsia="Times New Roman" w:hAnsi="Times New Roman" w:cs="Times New Roman"/>
          <w:color w:val="000000"/>
          <w:sz w:val="28"/>
          <w:szCs w:val="28"/>
          <w:lang w:eastAsia="ru-RU"/>
        </w:rPr>
        <w:t xml:space="preserve"> </w:t>
      </w:r>
      <w:r w:rsidR="00292C72" w:rsidRPr="00795A5A">
        <w:rPr>
          <w:rFonts w:ascii="Times New Roman" w:eastAsia="Times New Roman" w:hAnsi="Times New Roman" w:cs="Times New Roman"/>
          <w:color w:val="000000"/>
          <w:position w:val="-12"/>
          <w:sz w:val="28"/>
          <w:szCs w:val="28"/>
          <w:lang w:eastAsia="ru-RU"/>
        </w:rPr>
        <w:object w:dxaOrig="3220" w:dyaOrig="360">
          <v:shape id="_x0000_i1659" type="#_x0000_t75" style="width:160.9pt;height:17.9pt" o:ole="">
            <v:imagedata r:id="rId1246" o:title=""/>
          </v:shape>
          <o:OLEObject Type="Embed" ProgID="Equation.DSMT4" ShapeID="_x0000_i1659" DrawAspect="Content" ObjectID="_1661082351" r:id="rId1247"/>
        </w:object>
      </w:r>
      <w:r w:rsidR="00B7471F" w:rsidRPr="00795A5A">
        <w:rPr>
          <w:rFonts w:ascii="Times New Roman" w:eastAsia="Times New Roman" w:hAnsi="Times New Roman" w:cs="Times New Roman"/>
          <w:color w:val="000000"/>
          <w:sz w:val="28"/>
          <w:szCs w:val="28"/>
          <w:lang w:eastAsia="ru-RU"/>
        </w:rPr>
        <w:t xml:space="preserve"> будут получаться одинаковые значения статистической энтропии</w:t>
      </w:r>
      <w:r w:rsidR="00292C72" w:rsidRPr="00795A5A">
        <w:rPr>
          <w:rFonts w:ascii="Times New Roman" w:eastAsia="Times New Roman" w:hAnsi="Times New Roman" w:cs="Times New Roman"/>
          <w:color w:val="000000"/>
          <w:sz w:val="28"/>
          <w:szCs w:val="28"/>
          <w:lang w:eastAsia="ru-RU"/>
        </w:rPr>
        <w:t xml:space="preserve"> </w:t>
      </w:r>
      <w:r w:rsidR="00292C72" w:rsidRPr="00795A5A">
        <w:rPr>
          <w:rFonts w:ascii="Times New Roman" w:eastAsia="Times New Roman" w:hAnsi="Times New Roman" w:cs="Times New Roman"/>
          <w:color w:val="000000"/>
          <w:position w:val="-12"/>
          <w:sz w:val="28"/>
          <w:szCs w:val="28"/>
          <w:lang w:eastAsia="ru-RU"/>
        </w:rPr>
        <w:object w:dxaOrig="7119" w:dyaOrig="360">
          <v:shape id="_x0000_i1660" type="#_x0000_t75" style="width:356.15pt;height:17.9pt" o:ole="">
            <v:imagedata r:id="rId1248" o:title=""/>
          </v:shape>
          <o:OLEObject Type="Embed" ProgID="Equation.DSMT4" ShapeID="_x0000_i1660" DrawAspect="Content" ObjectID="_1661082352" r:id="rId1249"/>
        </w:object>
      </w:r>
      <w:r w:rsidR="00292C72" w:rsidRPr="00795A5A">
        <w:rPr>
          <w:rFonts w:ascii="Times New Roman" w:eastAsia="Times New Roman" w:hAnsi="Times New Roman" w:cs="Times New Roman"/>
          <w:color w:val="000000"/>
          <w:sz w:val="28"/>
          <w:szCs w:val="28"/>
          <w:lang w:eastAsia="ru-RU"/>
        </w:rPr>
        <w:t xml:space="preserve">. </w:t>
      </w:r>
      <w:r w:rsidR="00B7471F" w:rsidRPr="00795A5A">
        <w:rPr>
          <w:rFonts w:ascii="Times New Roman" w:eastAsia="Times New Roman" w:hAnsi="Times New Roman" w:cs="Times New Roman"/>
          <w:color w:val="000000"/>
          <w:sz w:val="28"/>
          <w:szCs w:val="28"/>
          <w:lang w:eastAsia="ru-RU"/>
        </w:rPr>
        <w:t xml:space="preserve">При этом в первом случае среднее значение плановых показателей  максимально </w:t>
      </w:r>
      <w:r w:rsidR="00865662" w:rsidRPr="00795A5A">
        <w:rPr>
          <w:rFonts w:ascii="Times New Roman" w:eastAsia="Times New Roman" w:hAnsi="Times New Roman" w:cs="Times New Roman"/>
          <w:color w:val="000000"/>
          <w:position w:val="-14"/>
          <w:sz w:val="28"/>
          <w:szCs w:val="28"/>
          <w:lang w:eastAsia="ru-RU"/>
        </w:rPr>
        <w:object w:dxaOrig="3019" w:dyaOrig="380">
          <v:shape id="_x0000_i1661" type="#_x0000_t75" style="width:150.3pt;height:17.9pt" o:ole="">
            <v:imagedata r:id="rId1250" o:title=""/>
          </v:shape>
          <o:OLEObject Type="Embed" ProgID="Equation.DSMT4" ShapeID="_x0000_i1661" DrawAspect="Content" ObjectID="_1661082353" r:id="rId1251"/>
        </w:object>
      </w:r>
      <w:r w:rsidR="00B7471F" w:rsidRPr="00795A5A">
        <w:rPr>
          <w:rFonts w:ascii="Times New Roman" w:eastAsia="Times New Roman" w:hAnsi="Times New Roman" w:cs="Times New Roman"/>
          <w:color w:val="000000"/>
          <w:sz w:val="28"/>
          <w:szCs w:val="28"/>
          <w:lang w:eastAsia="ru-RU"/>
        </w:rPr>
        <w:t>, а во втором  минимально</w:t>
      </w:r>
      <w:r w:rsidR="00292C72" w:rsidRPr="00795A5A">
        <w:rPr>
          <w:rFonts w:ascii="Times New Roman" w:eastAsia="Times New Roman" w:hAnsi="Times New Roman" w:cs="Times New Roman"/>
          <w:color w:val="000000"/>
          <w:sz w:val="28"/>
          <w:szCs w:val="28"/>
          <w:lang w:eastAsia="ru-RU"/>
        </w:rPr>
        <w:t xml:space="preserve"> </w:t>
      </w:r>
      <w:r w:rsidR="00865662" w:rsidRPr="00795A5A">
        <w:rPr>
          <w:rFonts w:ascii="Times New Roman" w:eastAsia="Times New Roman" w:hAnsi="Times New Roman" w:cs="Times New Roman"/>
          <w:color w:val="000000"/>
          <w:position w:val="-12"/>
          <w:sz w:val="28"/>
          <w:szCs w:val="28"/>
          <w:lang w:eastAsia="ru-RU"/>
        </w:rPr>
        <w:object w:dxaOrig="3159" w:dyaOrig="360">
          <v:shape id="_x0000_i1662" type="#_x0000_t75" style="width:158.5pt;height:17.9pt" o:ole="">
            <v:imagedata r:id="rId1252" o:title=""/>
          </v:shape>
          <o:OLEObject Type="Embed" ProgID="Equation.DSMT4" ShapeID="_x0000_i1662" DrawAspect="Content" ObjectID="_1661082354" r:id="rId1253"/>
        </w:object>
      </w:r>
      <w:r w:rsidR="00292C72" w:rsidRPr="00795A5A">
        <w:rPr>
          <w:rFonts w:ascii="Times New Roman" w:eastAsia="Times New Roman" w:hAnsi="Times New Roman" w:cs="Times New Roman"/>
          <w:color w:val="000000"/>
          <w:sz w:val="28"/>
          <w:szCs w:val="28"/>
          <w:lang w:eastAsia="ru-RU"/>
        </w:rPr>
        <w:t xml:space="preserve">. </w:t>
      </w:r>
      <w:r w:rsidR="00B7471F" w:rsidRPr="00795A5A">
        <w:rPr>
          <w:rFonts w:ascii="Times New Roman" w:eastAsia="Times New Roman" w:hAnsi="Times New Roman" w:cs="Times New Roman"/>
          <w:color w:val="000000"/>
          <w:sz w:val="28"/>
          <w:szCs w:val="28"/>
          <w:lang w:eastAsia="ru-RU"/>
        </w:rPr>
        <w:t>Все остальные случаи</w:t>
      </w:r>
      <w:proofErr w:type="gramEnd"/>
      <w:r w:rsidR="00B7471F" w:rsidRPr="00795A5A">
        <w:rPr>
          <w:rFonts w:ascii="Times New Roman" w:eastAsia="Times New Roman" w:hAnsi="Times New Roman" w:cs="Times New Roman"/>
          <w:color w:val="000000"/>
          <w:sz w:val="28"/>
          <w:szCs w:val="28"/>
          <w:lang w:eastAsia="ru-RU"/>
        </w:rPr>
        <w:t xml:space="preserve"> с такими же наборами плановых показателей и их вероятностей находятся в промежутках между максимальным и минимальным значениями статистической энтропии:  </w:t>
      </w:r>
      <w:r w:rsidR="00292C72" w:rsidRPr="00795A5A">
        <w:rPr>
          <w:rFonts w:ascii="Times New Roman" w:eastAsia="Times New Roman" w:hAnsi="Times New Roman" w:cs="Times New Roman"/>
          <w:color w:val="000000"/>
          <w:sz w:val="28"/>
          <w:szCs w:val="28"/>
          <w:lang w:eastAsia="ru-RU"/>
        </w:rPr>
        <w:t xml:space="preserve"> </w:t>
      </w:r>
      <w:r w:rsidR="00D30C30" w:rsidRPr="00795A5A">
        <w:rPr>
          <w:rFonts w:ascii="Times New Roman" w:eastAsia="Times New Roman" w:hAnsi="Times New Roman" w:cs="Times New Roman"/>
          <w:color w:val="000000"/>
          <w:position w:val="-12"/>
          <w:sz w:val="28"/>
          <w:szCs w:val="28"/>
          <w:lang w:eastAsia="ru-RU"/>
        </w:rPr>
        <w:object w:dxaOrig="1440" w:dyaOrig="360">
          <v:shape id="_x0000_i1663" type="#_x0000_t75" style="width:1in;height:17.9pt" o:ole="">
            <v:imagedata r:id="rId1254" o:title=""/>
          </v:shape>
          <o:OLEObject Type="Embed" ProgID="Equation.DSMT4" ShapeID="_x0000_i1663" DrawAspect="Content" ObjectID="_1661082355" r:id="rId1255"/>
        </w:object>
      </w:r>
      <w:r w:rsidR="00D30C30" w:rsidRPr="00795A5A">
        <w:rPr>
          <w:rFonts w:ascii="Times New Roman" w:eastAsia="Times New Roman" w:hAnsi="Times New Roman" w:cs="Times New Roman"/>
          <w:color w:val="000000"/>
          <w:sz w:val="28"/>
          <w:szCs w:val="28"/>
          <w:lang w:eastAsia="ru-RU"/>
        </w:rPr>
        <w:t>.</w:t>
      </w:r>
    </w:p>
    <w:p w:rsidR="0094014A" w:rsidRPr="00795A5A" w:rsidRDefault="0094014A" w:rsidP="001B0E5B">
      <w:pPr>
        <w:spacing w:line="360" w:lineRule="auto"/>
        <w:ind w:left="-349"/>
        <w:contextualSpacing/>
        <w:jc w:val="both"/>
        <w:rPr>
          <w:rFonts w:ascii="Times New Roman" w:eastAsia="Calibri" w:hAnsi="Times New Roman" w:cs="Times New Roman"/>
          <w:sz w:val="28"/>
          <w:szCs w:val="28"/>
        </w:rPr>
      </w:pPr>
      <w:r w:rsidRPr="00795A5A">
        <w:rPr>
          <w:rFonts w:ascii="Times New Roman" w:eastAsia="Calibri" w:hAnsi="Times New Roman" w:cs="Times New Roman"/>
          <w:sz w:val="28"/>
          <w:szCs w:val="28"/>
        </w:rPr>
        <w:tab/>
      </w:r>
      <w:r w:rsidR="00D30C30" w:rsidRPr="00795A5A">
        <w:rPr>
          <w:rFonts w:ascii="Times New Roman" w:eastAsia="Calibri" w:hAnsi="Times New Roman" w:cs="Times New Roman"/>
          <w:sz w:val="28"/>
          <w:szCs w:val="28"/>
        </w:rPr>
        <w:tab/>
      </w:r>
      <w:r w:rsidRPr="00795A5A">
        <w:rPr>
          <w:rFonts w:ascii="Times New Roman" w:eastAsia="Calibri" w:hAnsi="Times New Roman" w:cs="Times New Roman"/>
          <w:sz w:val="28"/>
          <w:szCs w:val="28"/>
        </w:rPr>
        <w:t xml:space="preserve">Обсудим, как исторически понималась статистическая энтропия и принцип использования ее максимума в практических применениях. Дело в том, что </w:t>
      </w:r>
      <w:r w:rsidRPr="00795A5A">
        <w:rPr>
          <w:rFonts w:ascii="Times New Roman" w:eastAsia="Times New Roman" w:hAnsi="Times New Roman" w:cs="Times New Roman"/>
          <w:sz w:val="28"/>
          <w:szCs w:val="28"/>
          <w:lang w:eastAsia="ru-RU"/>
        </w:rPr>
        <w:t xml:space="preserve">наиболее характерными </w:t>
      </w:r>
      <w:hyperlink r:id="rId1256" w:tooltip="Распределение вероятностей" w:history="1">
        <w:r w:rsidRPr="00795A5A">
          <w:rPr>
            <w:rFonts w:ascii="Times New Roman" w:eastAsia="Calibri" w:hAnsi="Times New Roman" w:cs="Times New Roman"/>
            <w:i/>
            <w:color w:val="000000" w:themeColor="text1"/>
            <w:sz w:val="28"/>
            <w:szCs w:val="28"/>
          </w:rPr>
          <w:t>распределениями вероятностей</w:t>
        </w:r>
      </w:hyperlink>
      <w:r w:rsidRPr="00795A5A">
        <w:rPr>
          <w:rFonts w:ascii="Times New Roman" w:eastAsia="Times New Roman" w:hAnsi="Times New Roman" w:cs="Times New Roman"/>
          <w:i/>
          <w:color w:val="000000" w:themeColor="text1"/>
          <w:sz w:val="28"/>
          <w:szCs w:val="28"/>
          <w:lang w:eastAsia="ru-RU"/>
        </w:rPr>
        <w:t xml:space="preserve"> </w:t>
      </w:r>
      <w:r w:rsidRPr="00795A5A">
        <w:rPr>
          <w:rFonts w:ascii="Times New Roman" w:eastAsia="Times New Roman" w:hAnsi="Times New Roman" w:cs="Times New Roman"/>
          <w:sz w:val="28"/>
          <w:szCs w:val="28"/>
          <w:lang w:eastAsia="ru-RU"/>
        </w:rPr>
        <w:t xml:space="preserve">состояний неопределенной среды являются такие распределения, которые максимизируют выбранную </w:t>
      </w:r>
      <w:hyperlink r:id="rId1257" w:tooltip="Энтропия" w:history="1">
        <w:r w:rsidRPr="00795A5A">
          <w:rPr>
            <w:rFonts w:ascii="Times New Roman" w:eastAsia="Calibri" w:hAnsi="Times New Roman" w:cs="Times New Roman"/>
            <w:i/>
            <w:color w:val="000000" w:themeColor="text1"/>
            <w:sz w:val="28"/>
            <w:szCs w:val="28"/>
          </w:rPr>
          <w:t>меру неопределенности</w:t>
        </w:r>
      </w:hyperlink>
      <w:r w:rsidRPr="00795A5A">
        <w:rPr>
          <w:rFonts w:ascii="Times New Roman" w:eastAsia="Times New Roman" w:hAnsi="Times New Roman" w:cs="Times New Roman"/>
          <w:color w:val="000000" w:themeColor="text1"/>
          <w:sz w:val="28"/>
          <w:szCs w:val="28"/>
          <w:lang w:eastAsia="ru-RU"/>
        </w:rPr>
        <w:t>,</w:t>
      </w:r>
      <w:r w:rsidR="00726C3D" w:rsidRPr="00795A5A">
        <w:rPr>
          <w:rFonts w:ascii="Times New Roman" w:eastAsia="Times New Roman" w:hAnsi="Times New Roman" w:cs="Times New Roman"/>
          <w:color w:val="000000" w:themeColor="text1"/>
          <w:sz w:val="28"/>
          <w:szCs w:val="28"/>
          <w:lang w:eastAsia="ru-RU"/>
        </w:rPr>
        <w:t xml:space="preserve"> а ее</w:t>
      </w:r>
      <w:r w:rsidRPr="00795A5A">
        <w:rPr>
          <w:rFonts w:ascii="Times New Roman" w:eastAsia="Times New Roman" w:hAnsi="Times New Roman" w:cs="Times New Roman"/>
          <w:color w:val="000000" w:themeColor="text1"/>
          <w:sz w:val="28"/>
          <w:szCs w:val="28"/>
          <w:lang w:eastAsia="ru-RU"/>
        </w:rPr>
        <w:t xml:space="preserve"> как раз представляет собой статистическая энтропия. Вначале статистическая энтропия понималась как мера неопределенности вероятностной среды. </w:t>
      </w:r>
      <w:r w:rsidRPr="00795A5A">
        <w:rPr>
          <w:rFonts w:ascii="Times New Roman" w:eastAsia="Times New Roman" w:hAnsi="Times New Roman" w:cs="Times New Roman"/>
          <w:sz w:val="28"/>
          <w:szCs w:val="28"/>
          <w:lang w:eastAsia="ru-RU"/>
        </w:rPr>
        <w:t xml:space="preserve">Впервые так статистическую энтропию интерпретировал </w:t>
      </w:r>
      <w:hyperlink r:id="rId1258" w:tooltip="Гиббс, Джозайя Уиллард" w:history="1">
        <w:r w:rsidRPr="00795A5A">
          <w:rPr>
            <w:rFonts w:ascii="Times New Roman" w:eastAsia="Calibri" w:hAnsi="Times New Roman" w:cs="Times New Roman"/>
            <w:color w:val="000000" w:themeColor="text1"/>
            <w:sz w:val="28"/>
            <w:szCs w:val="28"/>
          </w:rPr>
          <w:t>Д. Гиббс</w:t>
        </w:r>
      </w:hyperlink>
      <w:r w:rsidR="00865662" w:rsidRPr="00795A5A">
        <w:rPr>
          <w:rFonts w:ascii="Times New Roman" w:eastAsia="Calibri" w:hAnsi="Times New Roman" w:cs="Times New Roman"/>
          <w:color w:val="000000" w:themeColor="text1"/>
          <w:sz w:val="28"/>
          <w:szCs w:val="28"/>
        </w:rPr>
        <w:t xml:space="preserve"> [</w:t>
      </w:r>
      <w:r w:rsidR="003338D3">
        <w:rPr>
          <w:rFonts w:ascii="Times New Roman" w:eastAsia="Calibri" w:hAnsi="Times New Roman" w:cs="Times New Roman"/>
          <w:color w:val="000000" w:themeColor="text1"/>
          <w:sz w:val="28"/>
          <w:szCs w:val="28"/>
        </w:rPr>
        <w:t>1</w:t>
      </w:r>
      <w:r w:rsidR="00E56C45">
        <w:rPr>
          <w:rFonts w:ascii="Times New Roman" w:eastAsia="Calibri" w:hAnsi="Times New Roman" w:cs="Times New Roman"/>
          <w:color w:val="000000" w:themeColor="text1"/>
          <w:sz w:val="28"/>
          <w:szCs w:val="28"/>
        </w:rPr>
        <w:t>5</w:t>
      </w:r>
      <w:r w:rsidR="00865662" w:rsidRPr="00795A5A">
        <w:rPr>
          <w:rFonts w:ascii="Times New Roman" w:eastAsia="Calibri" w:hAnsi="Times New Roman" w:cs="Times New Roman"/>
          <w:color w:val="000000" w:themeColor="text1"/>
          <w:sz w:val="28"/>
          <w:szCs w:val="28"/>
        </w:rPr>
        <w:t>]</w:t>
      </w:r>
      <w:r w:rsidRPr="00795A5A">
        <w:rPr>
          <w:rFonts w:ascii="Times New Roman" w:eastAsia="Times New Roman" w:hAnsi="Times New Roman" w:cs="Times New Roman"/>
          <w:color w:val="000000" w:themeColor="text1"/>
          <w:sz w:val="28"/>
          <w:szCs w:val="28"/>
          <w:lang w:eastAsia="ru-RU"/>
        </w:rPr>
        <w:t xml:space="preserve">, когда </w:t>
      </w:r>
      <w:r w:rsidRPr="00795A5A">
        <w:rPr>
          <w:rFonts w:ascii="Times New Roman" w:eastAsia="Times New Roman" w:hAnsi="Times New Roman" w:cs="Times New Roman"/>
          <w:sz w:val="28"/>
          <w:szCs w:val="28"/>
          <w:lang w:eastAsia="ru-RU"/>
        </w:rPr>
        <w:t xml:space="preserve"> использовал принцип максимума энтропии для нахождения экстремальных функций распределений физических ансамблей частиц. В дальнейшем энтропию успешно применял К. </w:t>
      </w:r>
      <w:r w:rsidRPr="00795A5A">
        <w:rPr>
          <w:rFonts w:ascii="Times New Roman" w:eastAsia="Times New Roman" w:hAnsi="Times New Roman" w:cs="Times New Roman"/>
          <w:sz w:val="28"/>
          <w:szCs w:val="28"/>
          <w:lang w:eastAsia="ru-RU"/>
        </w:rPr>
        <w:lastRenderedPageBreak/>
        <w:t>Шеннон</w:t>
      </w:r>
      <w:r w:rsidR="00865662" w:rsidRPr="00795A5A">
        <w:rPr>
          <w:rFonts w:ascii="Times New Roman" w:eastAsia="Times New Roman" w:hAnsi="Times New Roman" w:cs="Times New Roman"/>
          <w:sz w:val="28"/>
          <w:szCs w:val="28"/>
          <w:lang w:eastAsia="ru-RU"/>
        </w:rPr>
        <w:t xml:space="preserve"> [</w:t>
      </w:r>
      <w:r w:rsidR="00E56C45">
        <w:rPr>
          <w:rFonts w:ascii="Times New Roman" w:eastAsia="Times New Roman" w:hAnsi="Times New Roman" w:cs="Times New Roman"/>
          <w:sz w:val="28"/>
          <w:szCs w:val="28"/>
          <w:lang w:eastAsia="ru-RU"/>
        </w:rPr>
        <w:t>78</w:t>
      </w:r>
      <w:r w:rsidR="00865662" w:rsidRPr="00795A5A">
        <w:rPr>
          <w:rFonts w:ascii="Times New Roman" w:eastAsia="Times New Roman" w:hAnsi="Times New Roman" w:cs="Times New Roman"/>
          <w:sz w:val="28"/>
          <w:szCs w:val="28"/>
          <w:lang w:eastAsia="ru-RU"/>
        </w:rPr>
        <w:t>]</w:t>
      </w:r>
      <w:r w:rsidRPr="00795A5A">
        <w:rPr>
          <w:rFonts w:ascii="Times New Roman" w:eastAsia="Times New Roman" w:hAnsi="Times New Roman" w:cs="Times New Roman"/>
          <w:sz w:val="28"/>
          <w:szCs w:val="28"/>
          <w:lang w:eastAsia="ru-RU"/>
        </w:rPr>
        <w:t xml:space="preserve">, который предложил понимать энтропию </w:t>
      </w:r>
      <w:r w:rsidRPr="00795A5A">
        <w:rPr>
          <w:rFonts w:ascii="Times New Roman" w:eastAsia="Calibri" w:hAnsi="Times New Roman" w:cs="Times New Roman"/>
          <w:position w:val="-16"/>
          <w:sz w:val="28"/>
          <w:szCs w:val="28"/>
        </w:rPr>
        <w:object w:dxaOrig="1956" w:dyaOrig="456">
          <v:shape id="_x0000_i1664" type="#_x0000_t75" style="width:98.6pt;height:22.7pt" o:ole="">
            <v:imagedata r:id="rId1259" o:title=""/>
          </v:shape>
          <o:OLEObject Type="Embed" ProgID="Equation.DSMT4" ShapeID="_x0000_i1664" DrawAspect="Content" ObjectID="_1661082356" r:id="rId1260"/>
        </w:object>
      </w:r>
      <w:r w:rsidRPr="00795A5A">
        <w:rPr>
          <w:rFonts w:ascii="Times New Roman" w:eastAsia="Times New Roman" w:hAnsi="Times New Roman" w:cs="Times New Roman"/>
          <w:sz w:val="28"/>
          <w:szCs w:val="28"/>
          <w:lang w:eastAsia="ru-RU"/>
        </w:rPr>
        <w:t xml:space="preserve"> как среднее значение информации  </w:t>
      </w:r>
      <w:r w:rsidRPr="00795A5A">
        <w:rPr>
          <w:rFonts w:ascii="Calibri" w:eastAsia="Calibri" w:hAnsi="Calibri" w:cs="Times New Roman"/>
          <w:position w:val="-12"/>
          <w:sz w:val="28"/>
          <w:szCs w:val="28"/>
        </w:rPr>
        <w:object w:dxaOrig="684" w:dyaOrig="360">
          <v:shape id="_x0000_i1665" type="#_x0000_t75" style="width:34.8pt;height:17.9pt" o:ole="">
            <v:imagedata r:id="rId1261" o:title=""/>
          </v:shape>
          <o:OLEObject Type="Embed" ProgID="Equation.DSMT4" ShapeID="_x0000_i1665" DrawAspect="Content" ObjectID="_1661082357" r:id="rId1262"/>
        </w:object>
      </w:r>
      <w:r w:rsidRPr="00795A5A">
        <w:rPr>
          <w:rFonts w:ascii="Times New Roman" w:eastAsia="Calibri" w:hAnsi="Times New Roman" w:cs="Times New Roman"/>
          <w:sz w:val="28"/>
          <w:szCs w:val="28"/>
        </w:rPr>
        <w:t xml:space="preserve">, где </w:t>
      </w:r>
      <w:r w:rsidRPr="00795A5A">
        <w:rPr>
          <w:rFonts w:ascii="Calibri" w:eastAsia="Calibri" w:hAnsi="Calibri" w:cs="Times New Roman"/>
          <w:position w:val="-12"/>
          <w:sz w:val="28"/>
          <w:szCs w:val="28"/>
        </w:rPr>
        <w:object w:dxaOrig="300" w:dyaOrig="360">
          <v:shape id="_x0000_i1666" type="#_x0000_t75" style="width:15pt;height:17.9pt" o:ole="">
            <v:imagedata r:id="rId1263" o:title=""/>
          </v:shape>
          <o:OLEObject Type="Embed" ProgID="Equation.DSMT4" ShapeID="_x0000_i1666" DrawAspect="Content" ObjectID="_1661082358" r:id="rId1264"/>
        </w:object>
      </w:r>
      <w:r w:rsidRPr="00795A5A">
        <w:rPr>
          <w:rFonts w:ascii="Calibri" w:eastAsia="Calibri" w:hAnsi="Calibri" w:cs="Times New Roman"/>
          <w:sz w:val="28"/>
          <w:szCs w:val="28"/>
        </w:rPr>
        <w:t xml:space="preserve"> </w:t>
      </w:r>
      <w:r w:rsidRPr="00795A5A">
        <w:rPr>
          <w:rFonts w:ascii="Times New Roman" w:eastAsia="Calibri" w:hAnsi="Times New Roman" w:cs="Times New Roman"/>
          <w:sz w:val="28"/>
          <w:szCs w:val="28"/>
        </w:rPr>
        <w:t xml:space="preserve">вероятности. </w:t>
      </w:r>
      <w:r w:rsidRPr="00795A5A">
        <w:rPr>
          <w:rFonts w:ascii="Times New Roman" w:eastAsia="Times New Roman" w:hAnsi="Times New Roman" w:cs="Times New Roman"/>
          <w:sz w:val="28"/>
          <w:szCs w:val="28"/>
          <w:lang w:eastAsia="ru-RU"/>
        </w:rPr>
        <w:t xml:space="preserve"> В настоящей работе предлагается другая интерпретация понятия статистической энтропии (величину  </w:t>
      </w:r>
      <w:r w:rsidRPr="00795A5A">
        <w:rPr>
          <w:rFonts w:ascii="Times New Roman" w:eastAsia="Calibri" w:hAnsi="Times New Roman" w:cs="Times New Roman"/>
          <w:position w:val="-16"/>
          <w:sz w:val="28"/>
          <w:szCs w:val="28"/>
        </w:rPr>
        <w:object w:dxaOrig="1956" w:dyaOrig="456">
          <v:shape id="_x0000_i1667" type="#_x0000_t75" style="width:98.6pt;height:22.7pt" o:ole="">
            <v:imagedata r:id="rId1259" o:title=""/>
          </v:shape>
          <o:OLEObject Type="Embed" ProgID="Equation.DSMT4" ShapeID="_x0000_i1667" DrawAspect="Content" ObjectID="_1661082359" r:id="rId1265"/>
        </w:object>
      </w:r>
      <w:r w:rsidRPr="00795A5A">
        <w:rPr>
          <w:rFonts w:ascii="Times New Roman" w:eastAsia="Calibri" w:hAnsi="Times New Roman" w:cs="Times New Roman"/>
          <w:sz w:val="28"/>
          <w:szCs w:val="28"/>
        </w:rPr>
        <w:t xml:space="preserve"> предлагается для удобства дальнейших приложений заменить </w:t>
      </w:r>
      <w:proofErr w:type="gramStart"/>
      <w:r w:rsidRPr="00795A5A">
        <w:rPr>
          <w:rFonts w:ascii="Times New Roman" w:eastAsia="Calibri" w:hAnsi="Times New Roman" w:cs="Times New Roman"/>
          <w:sz w:val="28"/>
          <w:szCs w:val="28"/>
        </w:rPr>
        <w:t>на</w:t>
      </w:r>
      <w:proofErr w:type="gramEnd"/>
      <w:r w:rsidRPr="00795A5A">
        <w:rPr>
          <w:rFonts w:ascii="Times New Roman" w:eastAsia="Calibri" w:hAnsi="Times New Roman" w:cs="Times New Roman"/>
          <w:sz w:val="28"/>
          <w:szCs w:val="28"/>
        </w:rPr>
        <w:t xml:space="preserve"> </w:t>
      </w:r>
      <w:r w:rsidRPr="00795A5A">
        <w:rPr>
          <w:rFonts w:ascii="Times New Roman" w:eastAsia="Calibri" w:hAnsi="Times New Roman" w:cs="Times New Roman"/>
          <w:position w:val="-16"/>
          <w:sz w:val="28"/>
          <w:szCs w:val="28"/>
        </w:rPr>
        <w:object w:dxaOrig="1836" w:dyaOrig="456">
          <v:shape id="_x0000_i1668" type="#_x0000_t75" style="width:92.3pt;height:22.7pt" o:ole="">
            <v:imagedata r:id="rId1266" o:title=""/>
          </v:shape>
          <o:OLEObject Type="Embed" ProgID="Equation.DSMT4" ShapeID="_x0000_i1668" DrawAspect="Content" ObjectID="_1661082360" r:id="rId1267"/>
        </w:object>
      </w:r>
      <w:r w:rsidRPr="00795A5A">
        <w:rPr>
          <w:rFonts w:ascii="Times New Roman" w:eastAsia="Calibri" w:hAnsi="Times New Roman" w:cs="Times New Roman"/>
          <w:sz w:val="28"/>
          <w:szCs w:val="28"/>
        </w:rPr>
        <w:t xml:space="preserve">). Будем считать, что статистическая энтропия </w:t>
      </w:r>
      <w:r w:rsidRPr="00795A5A">
        <w:rPr>
          <w:rFonts w:ascii="Times New Roman" w:eastAsia="Calibri" w:hAnsi="Times New Roman" w:cs="Times New Roman"/>
          <w:position w:val="-16"/>
          <w:sz w:val="28"/>
          <w:szCs w:val="28"/>
        </w:rPr>
        <w:object w:dxaOrig="1836" w:dyaOrig="456">
          <v:shape id="_x0000_i1669" type="#_x0000_t75" style="width:92.3pt;height:22.7pt" o:ole="">
            <v:imagedata r:id="rId1266" o:title=""/>
          </v:shape>
          <o:OLEObject Type="Embed" ProgID="Equation.DSMT4" ShapeID="_x0000_i1669" DrawAspect="Content" ObjectID="_1661082361" r:id="rId1268"/>
        </w:object>
      </w:r>
      <w:r w:rsidRPr="00795A5A">
        <w:rPr>
          <w:rFonts w:ascii="Times New Roman" w:eastAsia="Calibri" w:hAnsi="Times New Roman" w:cs="Times New Roman"/>
          <w:sz w:val="28"/>
          <w:szCs w:val="28"/>
        </w:rPr>
        <w:t xml:space="preserve"> есть </w:t>
      </w:r>
      <w:r w:rsidRPr="00795A5A">
        <w:rPr>
          <w:rFonts w:ascii="Times New Roman" w:eastAsia="Calibri" w:hAnsi="Times New Roman" w:cs="Times New Roman"/>
          <w:i/>
          <w:sz w:val="28"/>
          <w:szCs w:val="28"/>
        </w:rPr>
        <w:t>мера достоверности</w:t>
      </w:r>
      <w:r w:rsidRPr="00795A5A">
        <w:rPr>
          <w:rFonts w:ascii="Times New Roman" w:eastAsia="Calibri" w:hAnsi="Times New Roman" w:cs="Times New Roman"/>
          <w:sz w:val="28"/>
          <w:szCs w:val="28"/>
        </w:rPr>
        <w:t xml:space="preserve"> различных характеристик случайных величин, таких как математическое ожидание, дисперсия и других. К наибольшей достоверности с нашей точки зрения приводит такой закон распределения вероятностей, который имеет </w:t>
      </w:r>
      <w:r w:rsidR="00AC374E" w:rsidRPr="00795A5A">
        <w:rPr>
          <w:rFonts w:ascii="Times New Roman" w:eastAsia="Calibri" w:hAnsi="Times New Roman" w:cs="Times New Roman"/>
          <w:sz w:val="28"/>
          <w:szCs w:val="28"/>
        </w:rPr>
        <w:t xml:space="preserve">наибольшее значение </w:t>
      </w:r>
      <w:r w:rsidRPr="00795A5A">
        <w:rPr>
          <w:rFonts w:ascii="Times New Roman" w:eastAsia="Calibri" w:hAnsi="Times New Roman" w:cs="Times New Roman"/>
          <w:sz w:val="28"/>
          <w:szCs w:val="28"/>
        </w:rPr>
        <w:t>статистической энтропии по ср</w:t>
      </w:r>
      <w:r w:rsidR="003F7061" w:rsidRPr="00795A5A">
        <w:rPr>
          <w:rFonts w:ascii="Times New Roman" w:eastAsia="Calibri" w:hAnsi="Times New Roman" w:cs="Times New Roman"/>
          <w:sz w:val="28"/>
          <w:szCs w:val="28"/>
        </w:rPr>
        <w:t xml:space="preserve">авнению с другими </w:t>
      </w:r>
      <w:r w:rsidRPr="00795A5A">
        <w:rPr>
          <w:rFonts w:ascii="Times New Roman" w:eastAsia="Calibri" w:hAnsi="Times New Roman" w:cs="Times New Roman"/>
          <w:sz w:val="28"/>
          <w:szCs w:val="28"/>
        </w:rPr>
        <w:t xml:space="preserve">законами. </w:t>
      </w:r>
    </w:p>
    <w:p w:rsidR="0094014A" w:rsidRPr="00795A5A" w:rsidRDefault="0094014A" w:rsidP="001B0E5B">
      <w:pPr>
        <w:spacing w:line="360" w:lineRule="auto"/>
        <w:ind w:left="-349"/>
        <w:contextualSpacing/>
        <w:jc w:val="both"/>
        <w:rPr>
          <w:rFonts w:ascii="Times New Roman" w:eastAsia="Calibri" w:hAnsi="Times New Roman" w:cs="Times New Roman"/>
          <w:sz w:val="28"/>
          <w:szCs w:val="28"/>
        </w:rPr>
      </w:pPr>
      <w:r w:rsidRPr="00795A5A">
        <w:rPr>
          <w:rFonts w:ascii="Times New Roman" w:eastAsia="Calibri" w:hAnsi="Times New Roman" w:cs="Times New Roman"/>
          <w:sz w:val="28"/>
          <w:szCs w:val="28"/>
          <w:lang w:eastAsia="ru-RU"/>
        </w:rPr>
        <w:tab/>
      </w:r>
      <w:r w:rsidR="00C70939" w:rsidRPr="00795A5A">
        <w:rPr>
          <w:rFonts w:ascii="Times New Roman" w:eastAsia="Calibri" w:hAnsi="Times New Roman" w:cs="Times New Roman"/>
          <w:sz w:val="28"/>
          <w:szCs w:val="28"/>
          <w:lang w:eastAsia="ru-RU"/>
        </w:rPr>
        <w:tab/>
      </w:r>
      <w:r w:rsidRPr="00795A5A">
        <w:rPr>
          <w:rFonts w:ascii="Times New Roman" w:eastAsia="Calibri" w:hAnsi="Times New Roman" w:cs="Times New Roman"/>
          <w:sz w:val="28"/>
          <w:szCs w:val="28"/>
        </w:rPr>
        <w:t xml:space="preserve">  </w:t>
      </w:r>
    </w:p>
    <w:p w:rsidR="00DC2827" w:rsidRDefault="00DC2827" w:rsidP="001B0E5B">
      <w:pPr>
        <w:spacing w:after="0" w:line="360" w:lineRule="auto"/>
        <w:jc w:val="center"/>
        <w:rPr>
          <w:rFonts w:ascii="Times New Roman" w:hAnsi="Times New Roman" w:cs="Times New Roman"/>
          <w:sz w:val="28"/>
          <w:szCs w:val="28"/>
        </w:rPr>
      </w:pPr>
    </w:p>
    <w:p w:rsidR="0094014A" w:rsidRPr="00795A5A" w:rsidRDefault="00A876BB" w:rsidP="001B0E5B">
      <w:pPr>
        <w:spacing w:after="0" w:line="360" w:lineRule="auto"/>
        <w:jc w:val="center"/>
        <w:rPr>
          <w:rFonts w:ascii="Times New Roman" w:eastAsia="Calibri" w:hAnsi="Times New Roman" w:cs="Times New Roman"/>
          <w:sz w:val="28"/>
          <w:szCs w:val="28"/>
        </w:rPr>
      </w:pPr>
      <w:r w:rsidRPr="00795A5A">
        <w:rPr>
          <w:rFonts w:ascii="Times New Roman" w:hAnsi="Times New Roman" w:cs="Times New Roman"/>
          <w:sz w:val="28"/>
          <w:szCs w:val="28"/>
        </w:rPr>
        <w:t>§</w:t>
      </w:r>
      <w:r w:rsidR="0042025E" w:rsidRPr="00795A5A">
        <w:rPr>
          <w:rFonts w:ascii="Times New Roman" w:hAnsi="Times New Roman" w:cs="Times New Roman"/>
          <w:sz w:val="28"/>
          <w:szCs w:val="28"/>
        </w:rPr>
        <w:t xml:space="preserve"> </w:t>
      </w:r>
      <w:r w:rsidR="000D55D2" w:rsidRPr="00795A5A">
        <w:rPr>
          <w:rFonts w:ascii="Times New Roman" w:hAnsi="Times New Roman" w:cs="Times New Roman"/>
          <w:sz w:val="28"/>
          <w:szCs w:val="28"/>
        </w:rPr>
        <w:t>2</w:t>
      </w:r>
      <w:r w:rsidR="0094014A" w:rsidRPr="00795A5A">
        <w:rPr>
          <w:rFonts w:ascii="Times New Roman" w:eastAsia="Calibri" w:hAnsi="Times New Roman" w:cs="Times New Roman"/>
          <w:sz w:val="28"/>
          <w:szCs w:val="28"/>
        </w:rPr>
        <w:t>.</w:t>
      </w:r>
      <w:r w:rsidRPr="00795A5A">
        <w:rPr>
          <w:rFonts w:ascii="Times New Roman" w:eastAsia="Calibri" w:hAnsi="Times New Roman" w:cs="Times New Roman"/>
          <w:sz w:val="28"/>
          <w:szCs w:val="28"/>
        </w:rPr>
        <w:t>2.</w:t>
      </w:r>
      <w:r w:rsidR="0094014A" w:rsidRPr="00795A5A">
        <w:rPr>
          <w:rFonts w:ascii="Times New Roman" w:eastAsia="Calibri" w:hAnsi="Times New Roman" w:cs="Times New Roman"/>
          <w:sz w:val="28"/>
          <w:szCs w:val="28"/>
        </w:rPr>
        <w:t xml:space="preserve"> П</w:t>
      </w:r>
      <w:r w:rsidR="00CB7DBB" w:rsidRPr="00795A5A">
        <w:rPr>
          <w:rFonts w:ascii="Times New Roman" w:eastAsia="Calibri" w:hAnsi="Times New Roman" w:cs="Times New Roman"/>
          <w:sz w:val="28"/>
          <w:szCs w:val="28"/>
        </w:rPr>
        <w:t>ОСТРОЕНИЕ СТАТИСТИЧЕСКОЙ ЭНТРОПИИ ДЛЯ ОСЦИЛЛИРУЮЩИХ ВО ВРЕМЕНИ СЛУЧАЙНЫХ КРИВЫХ</w:t>
      </w:r>
    </w:p>
    <w:p w:rsidR="0094014A" w:rsidRPr="00795A5A" w:rsidRDefault="0094014A" w:rsidP="001B0E5B">
      <w:pPr>
        <w:spacing w:after="0" w:line="360" w:lineRule="auto"/>
        <w:jc w:val="both"/>
        <w:rPr>
          <w:rFonts w:ascii="Times New Roman" w:eastAsia="Calibri" w:hAnsi="Times New Roman" w:cs="Times New Roman"/>
          <w:sz w:val="28"/>
          <w:szCs w:val="28"/>
        </w:rPr>
      </w:pPr>
      <w:r w:rsidRPr="00CA5F20">
        <w:rPr>
          <w:rFonts w:ascii="Times New Roman" w:eastAsia="Calibri" w:hAnsi="Times New Roman" w:cs="Times New Roman"/>
        </w:rPr>
        <w:tab/>
      </w:r>
      <w:r w:rsidRPr="00795A5A">
        <w:rPr>
          <w:rFonts w:ascii="Times New Roman" w:eastAsia="Calibri" w:hAnsi="Times New Roman" w:cs="Times New Roman"/>
          <w:sz w:val="28"/>
          <w:szCs w:val="28"/>
        </w:rPr>
        <w:t xml:space="preserve">Возможно ли построить статистическую энтропию для случайных систем, изменяющихся во времени? Опишем метод, названный нами </w:t>
      </w:r>
      <w:r w:rsidR="00795A5A">
        <w:rPr>
          <w:rFonts w:ascii="Times New Roman" w:eastAsia="Calibri" w:hAnsi="Times New Roman" w:cs="Times New Roman"/>
          <w:sz w:val="28"/>
          <w:szCs w:val="28"/>
        </w:rPr>
        <w:t xml:space="preserve">в работах </w:t>
      </w:r>
      <w:r w:rsidR="00795A5A" w:rsidRPr="00795A5A">
        <w:rPr>
          <w:rFonts w:ascii="Times New Roman" w:eastAsia="Calibri" w:hAnsi="Times New Roman" w:cs="Times New Roman"/>
          <w:sz w:val="28"/>
          <w:szCs w:val="28"/>
        </w:rPr>
        <w:t>[</w:t>
      </w:r>
      <w:r w:rsidR="005552B8">
        <w:rPr>
          <w:rFonts w:ascii="Times New Roman" w:eastAsia="Calibri" w:hAnsi="Times New Roman" w:cs="Times New Roman"/>
          <w:sz w:val="28"/>
          <w:szCs w:val="28"/>
        </w:rPr>
        <w:t>5</w:t>
      </w:r>
      <w:r w:rsidR="00E56C45">
        <w:rPr>
          <w:rFonts w:ascii="Times New Roman" w:eastAsia="Calibri" w:hAnsi="Times New Roman" w:cs="Times New Roman"/>
          <w:sz w:val="28"/>
          <w:szCs w:val="28"/>
        </w:rPr>
        <w:t>1</w:t>
      </w:r>
      <w:r w:rsidR="005552B8">
        <w:rPr>
          <w:rFonts w:ascii="Times New Roman" w:eastAsia="Calibri" w:hAnsi="Times New Roman" w:cs="Times New Roman"/>
          <w:sz w:val="28"/>
          <w:szCs w:val="28"/>
        </w:rPr>
        <w:t xml:space="preserve">, </w:t>
      </w:r>
      <w:r w:rsidR="00E56C45">
        <w:rPr>
          <w:rFonts w:ascii="Times New Roman" w:eastAsia="Calibri" w:hAnsi="Times New Roman" w:cs="Times New Roman"/>
          <w:sz w:val="28"/>
          <w:szCs w:val="28"/>
        </w:rPr>
        <w:t>52</w:t>
      </w:r>
      <w:r w:rsidR="00795A5A" w:rsidRPr="00795A5A">
        <w:rPr>
          <w:rFonts w:ascii="Times New Roman" w:eastAsia="Calibri" w:hAnsi="Times New Roman" w:cs="Times New Roman"/>
          <w:sz w:val="28"/>
          <w:szCs w:val="28"/>
        </w:rPr>
        <w:t xml:space="preserve">] </w:t>
      </w:r>
      <w:r w:rsidRPr="00795A5A">
        <w:rPr>
          <w:rFonts w:ascii="Times New Roman" w:eastAsia="Calibri" w:hAnsi="Times New Roman" w:cs="Times New Roman"/>
          <w:i/>
          <w:sz w:val="28"/>
          <w:szCs w:val="28"/>
        </w:rPr>
        <w:t>методом падающих прямоугольников</w:t>
      </w:r>
      <w:r w:rsidRPr="00795A5A">
        <w:rPr>
          <w:rFonts w:ascii="Times New Roman" w:eastAsia="Calibri" w:hAnsi="Times New Roman" w:cs="Times New Roman"/>
          <w:sz w:val="28"/>
          <w:szCs w:val="28"/>
        </w:rPr>
        <w:t xml:space="preserve">, который позволяет построить гистограмму на основе осциллирующих кривых, а с помощью полученной гистограммы вычислять статистическую энтропию. </w:t>
      </w:r>
    </w:p>
    <w:p w:rsidR="0094014A" w:rsidRPr="00795A5A" w:rsidRDefault="0094014A" w:rsidP="00232281">
      <w:pPr>
        <w:autoSpaceDE w:val="0"/>
        <w:autoSpaceDN w:val="0"/>
        <w:spacing w:after="0" w:line="360" w:lineRule="auto"/>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ab/>
        <w:t xml:space="preserve">Рассмотрим реализацию некоторого временнóго ряда. </w:t>
      </w:r>
      <w:r w:rsidRPr="00795A5A">
        <w:rPr>
          <w:rFonts w:ascii="Times New Roman" w:eastAsia="Times New Roman" w:hAnsi="Times New Roman" w:cs="Times New Roman"/>
          <w:i/>
          <w:sz w:val="28"/>
          <w:szCs w:val="28"/>
          <w:lang w:eastAsia="ru-RU"/>
        </w:rPr>
        <w:t>Алгоритм</w:t>
      </w:r>
      <w:r w:rsidRPr="00795A5A">
        <w:rPr>
          <w:rFonts w:ascii="Times New Roman" w:eastAsia="Times New Roman" w:hAnsi="Times New Roman" w:cs="Times New Roman"/>
          <w:sz w:val="28"/>
          <w:szCs w:val="28"/>
          <w:lang w:eastAsia="ru-RU"/>
        </w:rPr>
        <w:t xml:space="preserve"> </w:t>
      </w:r>
      <w:r w:rsidRPr="00795A5A">
        <w:rPr>
          <w:rFonts w:ascii="Times New Roman" w:eastAsia="Times New Roman" w:hAnsi="Times New Roman" w:cs="Times New Roman"/>
          <w:i/>
          <w:sz w:val="28"/>
          <w:szCs w:val="28"/>
          <w:lang w:eastAsia="ru-RU"/>
        </w:rPr>
        <w:t xml:space="preserve">метода падающих прямоугольников </w:t>
      </w:r>
      <w:r w:rsidRPr="00795A5A">
        <w:rPr>
          <w:rFonts w:ascii="Times New Roman" w:eastAsia="Times New Roman" w:hAnsi="Times New Roman" w:cs="Times New Roman"/>
          <w:sz w:val="28"/>
          <w:szCs w:val="28"/>
          <w:lang w:eastAsia="ru-RU"/>
        </w:rPr>
        <w:t>для построения гистограммы на основе осциллирующей ломаной или кривой (Рис.</w:t>
      </w:r>
      <w:r w:rsidR="004A360F" w:rsidRPr="00795A5A">
        <w:rPr>
          <w:rFonts w:ascii="Times New Roman" w:eastAsia="Times New Roman" w:hAnsi="Times New Roman" w:cs="Times New Roman"/>
          <w:sz w:val="28"/>
          <w:szCs w:val="28"/>
          <w:lang w:eastAsia="ru-RU"/>
        </w:rPr>
        <w:t>2</w:t>
      </w:r>
      <w:r w:rsidR="008C4909" w:rsidRPr="00795A5A">
        <w:rPr>
          <w:rFonts w:ascii="Times New Roman" w:eastAsia="Times New Roman" w:hAnsi="Times New Roman" w:cs="Times New Roman"/>
          <w:sz w:val="28"/>
          <w:szCs w:val="28"/>
          <w:lang w:eastAsia="ru-RU"/>
        </w:rPr>
        <w:t>.</w:t>
      </w:r>
      <w:r w:rsidR="005552B8">
        <w:rPr>
          <w:rFonts w:ascii="Times New Roman" w:eastAsia="Times New Roman" w:hAnsi="Times New Roman" w:cs="Times New Roman"/>
          <w:sz w:val="28"/>
          <w:szCs w:val="28"/>
          <w:lang w:eastAsia="ru-RU"/>
        </w:rPr>
        <w:t>2</w:t>
      </w:r>
      <w:r w:rsidRPr="00795A5A">
        <w:rPr>
          <w:rFonts w:ascii="Times New Roman" w:eastAsia="Times New Roman" w:hAnsi="Times New Roman" w:cs="Times New Roman"/>
          <w:sz w:val="28"/>
          <w:szCs w:val="28"/>
          <w:lang w:eastAsia="ru-RU"/>
        </w:rPr>
        <w:t>.) состоит из</w:t>
      </w:r>
      <w:r w:rsidR="008C4909" w:rsidRPr="00795A5A">
        <w:rPr>
          <w:rFonts w:ascii="Times New Roman" w:eastAsia="Times New Roman" w:hAnsi="Times New Roman" w:cs="Times New Roman"/>
          <w:sz w:val="28"/>
          <w:szCs w:val="28"/>
          <w:lang w:eastAsia="ru-RU"/>
        </w:rPr>
        <w:t xml:space="preserve"> </w:t>
      </w:r>
      <w:r w:rsidR="008C4909" w:rsidRPr="00795A5A">
        <w:rPr>
          <w:rFonts w:ascii="Times New Roman" w:eastAsia="Times New Roman" w:hAnsi="Times New Roman" w:cs="Times New Roman"/>
          <w:position w:val="-6"/>
          <w:sz w:val="28"/>
          <w:szCs w:val="28"/>
          <w:lang w:eastAsia="ru-RU"/>
        </w:rPr>
        <w:object w:dxaOrig="499" w:dyaOrig="279">
          <v:shape id="_x0000_i1670" type="#_x0000_t75" style="width:25.15pt;height:13.05pt" o:ole="">
            <v:imagedata r:id="rId1269" o:title=""/>
          </v:shape>
          <o:OLEObject Type="Embed" ProgID="Equation.DSMT4" ShapeID="_x0000_i1670" DrawAspect="Content" ObjectID="_1661082362" r:id="rId1270"/>
        </w:object>
      </w:r>
      <w:r w:rsidRPr="00795A5A">
        <w:rPr>
          <w:rFonts w:ascii="Times New Roman" w:eastAsia="Times New Roman" w:hAnsi="Times New Roman" w:cs="Times New Roman"/>
          <w:sz w:val="28"/>
          <w:szCs w:val="28"/>
          <w:lang w:eastAsia="ru-RU"/>
        </w:rPr>
        <w:t xml:space="preserve"> шага. </w:t>
      </w:r>
    </w:p>
    <w:p w:rsidR="0094014A" w:rsidRPr="00795A5A" w:rsidRDefault="0094014A" w:rsidP="001B0E5B">
      <w:pPr>
        <w:autoSpaceDE w:val="0"/>
        <w:autoSpaceDN w:val="0"/>
        <w:spacing w:after="0" w:line="360" w:lineRule="auto"/>
        <w:rPr>
          <w:rFonts w:ascii="Times New Roman" w:eastAsia="Times New Roman" w:hAnsi="Times New Roman" w:cs="Times New Roman"/>
          <w:sz w:val="28"/>
          <w:szCs w:val="28"/>
          <w:lang w:eastAsia="ru-RU"/>
        </w:rPr>
      </w:pPr>
    </w:p>
    <w:p w:rsidR="0094014A" w:rsidRPr="00795A5A" w:rsidRDefault="007B55A0" w:rsidP="001B0E5B">
      <w:pPr>
        <w:autoSpaceDE w:val="0"/>
        <w:autoSpaceDN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t>*</w:t>
      </w:r>
      <w:r w:rsidR="0094014A" w:rsidRPr="00795A5A">
        <w:rPr>
          <w:rFonts w:ascii="Times New Roman" w:eastAsia="Times New Roman" w:hAnsi="Times New Roman" w:cs="Times New Roman"/>
          <w:noProof/>
          <w:sz w:val="28"/>
          <w:szCs w:val="28"/>
          <w:lang w:eastAsia="ru-RU"/>
        </w:rPr>
        <w:drawing>
          <wp:inline distT="0" distB="0" distL="0" distR="0" wp14:anchorId="2DB61249" wp14:editId="3CE83976">
            <wp:extent cx="3192780" cy="2575560"/>
            <wp:effectExtent l="0" t="0" r="7620" b="0"/>
            <wp:docPr id="4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3192780" cy="2575560"/>
                    </a:xfrm>
                    <a:prstGeom prst="rect">
                      <a:avLst/>
                    </a:prstGeom>
                    <a:noFill/>
                    <a:ln>
                      <a:noFill/>
                    </a:ln>
                  </pic:spPr>
                </pic:pic>
              </a:graphicData>
            </a:graphic>
          </wp:inline>
        </w:drawing>
      </w:r>
    </w:p>
    <w:p w:rsidR="0094014A" w:rsidRPr="00795A5A" w:rsidRDefault="0094014A" w:rsidP="00F02C5A">
      <w:pPr>
        <w:spacing w:after="0" w:line="360" w:lineRule="auto"/>
        <w:ind w:left="720"/>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Рис. </w:t>
      </w:r>
      <w:r w:rsidR="004A360F" w:rsidRPr="00795A5A">
        <w:rPr>
          <w:rFonts w:ascii="Times New Roman" w:eastAsia="Times New Roman" w:hAnsi="Times New Roman" w:cs="Times New Roman"/>
          <w:sz w:val="28"/>
          <w:szCs w:val="28"/>
          <w:lang w:eastAsia="ru-RU"/>
        </w:rPr>
        <w:t>2</w:t>
      </w:r>
      <w:r w:rsidRPr="00795A5A">
        <w:rPr>
          <w:rFonts w:ascii="Times New Roman" w:eastAsia="Times New Roman" w:hAnsi="Times New Roman" w:cs="Times New Roman"/>
          <w:sz w:val="28"/>
          <w:szCs w:val="28"/>
          <w:lang w:eastAsia="ru-RU"/>
        </w:rPr>
        <w:t>.</w:t>
      </w:r>
      <w:r w:rsidR="005552B8">
        <w:rPr>
          <w:rFonts w:ascii="Times New Roman" w:eastAsia="Times New Roman" w:hAnsi="Times New Roman" w:cs="Times New Roman"/>
          <w:sz w:val="28"/>
          <w:szCs w:val="28"/>
          <w:lang w:eastAsia="ru-RU"/>
        </w:rPr>
        <w:t>2</w:t>
      </w:r>
      <w:r w:rsidRPr="00795A5A">
        <w:rPr>
          <w:rFonts w:ascii="Times New Roman" w:eastAsia="Times New Roman" w:hAnsi="Times New Roman" w:cs="Times New Roman"/>
          <w:b/>
          <w:sz w:val="28"/>
          <w:szCs w:val="28"/>
          <w:lang w:eastAsia="ru-RU"/>
        </w:rPr>
        <w:t>.</w:t>
      </w:r>
      <w:r w:rsidRPr="00795A5A">
        <w:rPr>
          <w:rFonts w:ascii="Times New Roman" w:eastAsia="Times New Roman" w:hAnsi="Times New Roman" w:cs="Times New Roman"/>
          <w:sz w:val="28"/>
          <w:szCs w:val="28"/>
          <w:lang w:eastAsia="ru-RU"/>
        </w:rPr>
        <w:t xml:space="preserve"> Ломаная линия для дискретного набора экспериментально измеренных данных, полученная в результате кусочно-линейной интерполяции для реализации временного ряда</w:t>
      </w:r>
      <w:r w:rsidR="00232281">
        <w:rPr>
          <w:rFonts w:ascii="Times New Roman" w:eastAsia="Times New Roman" w:hAnsi="Times New Roman" w:cs="Times New Roman"/>
          <w:sz w:val="28"/>
          <w:szCs w:val="28"/>
          <w:lang w:eastAsia="ru-RU"/>
        </w:rPr>
        <w:t>.</w:t>
      </w:r>
    </w:p>
    <w:p w:rsidR="0094014A" w:rsidRPr="00795A5A" w:rsidRDefault="0094014A" w:rsidP="001B0E5B">
      <w:pPr>
        <w:spacing w:after="0" w:line="360" w:lineRule="auto"/>
        <w:contextualSpacing/>
        <w:jc w:val="both"/>
        <w:rPr>
          <w:rFonts w:ascii="Times New Roman" w:eastAsia="Times New Roman" w:hAnsi="Times New Roman" w:cs="Times New Roman"/>
          <w:bCs/>
          <w:iCs/>
          <w:sz w:val="28"/>
          <w:szCs w:val="28"/>
          <w:lang w:eastAsia="ru-RU"/>
        </w:rPr>
      </w:pPr>
      <w:r w:rsidRPr="00795A5A">
        <w:rPr>
          <w:rFonts w:ascii="Times New Roman" w:eastAsia="Calibri" w:hAnsi="Times New Roman" w:cs="Times New Roman"/>
          <w:sz w:val="28"/>
          <w:szCs w:val="28"/>
          <w:lang w:eastAsia="ru-RU"/>
        </w:rPr>
        <w:tab/>
      </w:r>
      <w:r w:rsidRPr="00795A5A">
        <w:rPr>
          <w:rFonts w:ascii="Times New Roman" w:eastAsia="Calibri" w:hAnsi="Times New Roman" w:cs="Times New Roman"/>
          <w:bCs/>
          <w:sz w:val="28"/>
          <w:szCs w:val="28"/>
          <w:lang w:eastAsia="ru-RU"/>
        </w:rPr>
        <w:t>1-ый шаг</w:t>
      </w:r>
      <w:r w:rsidRPr="00795A5A">
        <w:rPr>
          <w:rFonts w:ascii="Times New Roman" w:eastAsia="Calibri" w:hAnsi="Times New Roman" w:cs="Times New Roman"/>
          <w:b/>
          <w:bCs/>
          <w:sz w:val="28"/>
          <w:szCs w:val="28"/>
          <w:lang w:eastAsia="ru-RU"/>
        </w:rPr>
        <w:t>.</w:t>
      </w:r>
      <w:r w:rsidRPr="00795A5A">
        <w:rPr>
          <w:rFonts w:ascii="Times New Roman" w:eastAsia="Calibri" w:hAnsi="Times New Roman" w:cs="Times New Roman"/>
          <w:sz w:val="28"/>
          <w:szCs w:val="28"/>
          <w:lang w:eastAsia="ru-RU"/>
        </w:rPr>
        <w:t xml:space="preserve"> На первоначальном рисунке первый участок монотонности кривой </w:t>
      </w:r>
      <w:r w:rsidR="00B2332A" w:rsidRPr="00795A5A">
        <w:rPr>
          <w:rFonts w:ascii="Times New Roman" w:eastAsia="Calibri" w:hAnsi="Times New Roman" w:cs="Times New Roman"/>
          <w:position w:val="-12"/>
          <w:sz w:val="28"/>
          <w:szCs w:val="28"/>
          <w:lang w:eastAsia="ru-RU"/>
        </w:rPr>
        <w:object w:dxaOrig="700" w:dyaOrig="360">
          <v:shape id="_x0000_i1671" type="#_x0000_t75" style="width:35.3pt;height:17.9pt" o:ole="">
            <v:imagedata r:id="rId1272" o:title=""/>
          </v:shape>
          <o:OLEObject Type="Embed" ProgID="Equation.DSMT4" ShapeID="_x0000_i1671" DrawAspect="Content" ObjectID="_1661082363" r:id="rId1273"/>
        </w:object>
      </w:r>
      <w:r w:rsidRPr="00795A5A">
        <w:rPr>
          <w:rFonts w:ascii="Times New Roman" w:eastAsia="Calibri" w:hAnsi="Times New Roman" w:cs="Times New Roman"/>
          <w:sz w:val="28"/>
          <w:szCs w:val="28"/>
          <w:lang w:eastAsia="ru-RU"/>
        </w:rPr>
        <w:t xml:space="preserve">, </w:t>
      </w:r>
      <w:r w:rsidR="00B2332A" w:rsidRPr="00795A5A">
        <w:rPr>
          <w:rFonts w:ascii="Times New Roman" w:eastAsia="Calibri" w:hAnsi="Times New Roman" w:cs="Times New Roman"/>
          <w:position w:val="-12"/>
          <w:sz w:val="28"/>
          <w:szCs w:val="28"/>
          <w:lang w:eastAsia="ru-RU"/>
        </w:rPr>
        <w:object w:dxaOrig="660" w:dyaOrig="360">
          <v:shape id="_x0000_i1672" type="#_x0000_t75" style="width:32.85pt;height:17.9pt" o:ole="">
            <v:imagedata r:id="rId1274" o:title=""/>
          </v:shape>
          <o:OLEObject Type="Embed" ProgID="Equation.DSMT4" ShapeID="_x0000_i1672" DrawAspect="Content" ObjectID="_1661082364" r:id="rId1275"/>
        </w:object>
      </w:r>
      <w:r w:rsidRPr="00795A5A">
        <w:rPr>
          <w:rFonts w:ascii="Times New Roman" w:eastAsia="Calibri" w:hAnsi="Times New Roman" w:cs="Times New Roman"/>
          <w:sz w:val="28"/>
          <w:szCs w:val="28"/>
          <w:lang w:eastAsia="ru-RU"/>
        </w:rPr>
        <w:t xml:space="preserve"> проецируем на ось ординат и фиксируем в памяти ЭВМ координаты концов отрезка по оси ординат </w:t>
      </w:r>
      <w:r w:rsidR="00B2332A" w:rsidRPr="00795A5A">
        <w:rPr>
          <w:rFonts w:ascii="Times New Roman" w:eastAsia="Calibri" w:hAnsi="Times New Roman" w:cs="Times New Roman"/>
          <w:position w:val="-12"/>
          <w:sz w:val="28"/>
          <w:szCs w:val="28"/>
          <w:lang w:eastAsia="ru-RU"/>
        </w:rPr>
        <w:object w:dxaOrig="760" w:dyaOrig="360">
          <v:shape id="_x0000_i1673" type="#_x0000_t75" style="width:37.2pt;height:17.9pt" o:ole="">
            <v:imagedata r:id="rId1276" o:title=""/>
          </v:shape>
          <o:OLEObject Type="Embed" ProgID="Equation.DSMT4" ShapeID="_x0000_i1673" DrawAspect="Content" ObjectID="_1661082365" r:id="rId1277"/>
        </w:object>
      </w:r>
      <w:r w:rsidRPr="00795A5A">
        <w:rPr>
          <w:rFonts w:ascii="Times New Roman" w:eastAsia="Calibri" w:hAnsi="Times New Roman" w:cs="Times New Roman"/>
          <w:sz w:val="28"/>
          <w:szCs w:val="28"/>
          <w:lang w:eastAsia="ru-RU"/>
        </w:rPr>
        <w:t xml:space="preserve">. На новом рисунке в координатах </w:t>
      </w:r>
      <w:r w:rsidR="00A57EA3" w:rsidRPr="00795A5A">
        <w:rPr>
          <w:rFonts w:ascii="Times New Roman" w:eastAsia="Calibri" w:hAnsi="Times New Roman" w:cs="Times New Roman"/>
          <w:position w:val="-12"/>
          <w:sz w:val="28"/>
          <w:szCs w:val="28"/>
          <w:lang w:eastAsia="ru-RU"/>
        </w:rPr>
        <w:object w:dxaOrig="700" w:dyaOrig="360">
          <v:shape id="_x0000_i1674" type="#_x0000_t75" style="width:35.3pt;height:17.9pt" o:ole="">
            <v:imagedata r:id="rId1278" o:title=""/>
          </v:shape>
          <o:OLEObject Type="Embed" ProgID="Equation.DSMT4" ShapeID="_x0000_i1674" DrawAspect="Content" ObjectID="_1661082366" r:id="rId1279"/>
        </w:object>
      </w:r>
      <w:r w:rsidRPr="00795A5A">
        <w:rPr>
          <w:rFonts w:ascii="Times New Roman" w:eastAsia="Calibri" w:hAnsi="Times New Roman" w:cs="Times New Roman"/>
          <w:sz w:val="28"/>
          <w:szCs w:val="28"/>
          <w:lang w:eastAsia="ru-RU"/>
        </w:rPr>
        <w:t xml:space="preserve"> строим прямоугольник с высотой, равной единице по оси </w:t>
      </w:r>
      <w:r w:rsidR="00A57EA3" w:rsidRPr="00795A5A">
        <w:rPr>
          <w:rFonts w:ascii="Times New Roman" w:eastAsia="Calibri" w:hAnsi="Times New Roman" w:cs="Times New Roman"/>
          <w:position w:val="-10"/>
          <w:sz w:val="28"/>
          <w:szCs w:val="28"/>
          <w:lang w:eastAsia="ru-RU"/>
        </w:rPr>
        <w:object w:dxaOrig="600" w:dyaOrig="320">
          <v:shape id="_x0000_i1675" type="#_x0000_t75" style="width:29.95pt;height:16.9pt" o:ole="">
            <v:imagedata r:id="rId1280" o:title=""/>
          </v:shape>
          <o:OLEObject Type="Embed" ProgID="Equation.DSMT4" ShapeID="_x0000_i1675" DrawAspect="Content" ObjectID="_1661082367" r:id="rId1281"/>
        </w:object>
      </w:r>
      <w:r w:rsidRPr="00795A5A">
        <w:rPr>
          <w:rFonts w:ascii="Times New Roman" w:eastAsia="Calibri" w:hAnsi="Times New Roman" w:cs="Times New Roman"/>
          <w:sz w:val="28"/>
          <w:szCs w:val="28"/>
          <w:lang w:eastAsia="ru-RU"/>
        </w:rPr>
        <w:t xml:space="preserve"> и с основаниями в точках</w:t>
      </w:r>
      <w:r w:rsidR="008C4909" w:rsidRPr="00795A5A">
        <w:rPr>
          <w:rFonts w:ascii="Times New Roman" w:eastAsia="Calibri" w:hAnsi="Times New Roman" w:cs="Times New Roman"/>
          <w:sz w:val="28"/>
          <w:szCs w:val="28"/>
          <w:lang w:eastAsia="ru-RU"/>
        </w:rPr>
        <w:t xml:space="preserve"> </w:t>
      </w:r>
      <w:r w:rsidR="00A57EA3" w:rsidRPr="00795A5A">
        <w:rPr>
          <w:rFonts w:ascii="Times New Roman" w:eastAsia="Calibri" w:hAnsi="Times New Roman" w:cs="Times New Roman"/>
          <w:position w:val="-12"/>
          <w:sz w:val="28"/>
          <w:szCs w:val="28"/>
          <w:lang w:eastAsia="ru-RU"/>
        </w:rPr>
        <w:object w:dxaOrig="279" w:dyaOrig="360">
          <v:shape id="_x0000_i1676" type="#_x0000_t75" style="width:13.05pt;height:17.9pt" o:ole="">
            <v:imagedata r:id="rId1282" o:title=""/>
          </v:shape>
          <o:OLEObject Type="Embed" ProgID="Equation.DSMT4" ShapeID="_x0000_i1676" DrawAspect="Content" ObjectID="_1661082368" r:id="rId1283"/>
        </w:object>
      </w:r>
      <w:r w:rsidRPr="00795A5A">
        <w:rPr>
          <w:rFonts w:ascii="Times New Roman" w:eastAsia="Calibri" w:hAnsi="Times New Roman" w:cs="Times New Roman"/>
          <w:sz w:val="28"/>
          <w:szCs w:val="28"/>
          <w:lang w:eastAsia="ru-RU"/>
        </w:rPr>
        <w:t xml:space="preserve"> и </w:t>
      </w:r>
      <w:r w:rsidR="00A57EA3" w:rsidRPr="00795A5A">
        <w:rPr>
          <w:rFonts w:ascii="Times New Roman" w:eastAsia="Calibri" w:hAnsi="Times New Roman" w:cs="Times New Roman"/>
          <w:position w:val="-12"/>
          <w:sz w:val="28"/>
          <w:szCs w:val="28"/>
          <w:lang w:eastAsia="ru-RU"/>
        </w:rPr>
        <w:object w:dxaOrig="260" w:dyaOrig="360">
          <v:shape id="_x0000_i1677" type="#_x0000_t75" style="width:12.55pt;height:17.9pt" o:ole="">
            <v:imagedata r:id="rId1284" o:title=""/>
          </v:shape>
          <o:OLEObject Type="Embed" ProgID="Equation.DSMT4" ShapeID="_x0000_i1677" DrawAspect="Content" ObjectID="_1661082369" r:id="rId1285"/>
        </w:object>
      </w:r>
      <w:r w:rsidRPr="00795A5A">
        <w:rPr>
          <w:rFonts w:ascii="Times New Roman" w:eastAsia="Calibri" w:hAnsi="Times New Roman" w:cs="Times New Roman"/>
          <w:sz w:val="28"/>
          <w:szCs w:val="28"/>
          <w:lang w:eastAsia="ru-RU"/>
        </w:rPr>
        <w:t xml:space="preserve">. </w:t>
      </w:r>
      <w:r w:rsidRPr="00795A5A">
        <w:rPr>
          <w:rFonts w:ascii="Times New Roman" w:eastAsia="Calibri" w:hAnsi="Times New Roman" w:cs="Times New Roman"/>
          <w:bCs/>
          <w:sz w:val="28"/>
          <w:szCs w:val="28"/>
          <w:lang w:eastAsia="ru-RU"/>
        </w:rPr>
        <w:t>2-ой шаг</w:t>
      </w:r>
      <w:r w:rsidRPr="00795A5A">
        <w:rPr>
          <w:rFonts w:ascii="Times New Roman" w:eastAsia="Calibri" w:hAnsi="Times New Roman" w:cs="Times New Roman"/>
          <w:b/>
          <w:bCs/>
          <w:sz w:val="28"/>
          <w:szCs w:val="28"/>
          <w:lang w:eastAsia="ru-RU"/>
        </w:rPr>
        <w:t>.</w:t>
      </w:r>
      <w:r w:rsidRPr="00795A5A">
        <w:rPr>
          <w:rFonts w:ascii="Times New Roman" w:eastAsia="Calibri" w:hAnsi="Times New Roman" w:cs="Times New Roman"/>
          <w:sz w:val="28"/>
          <w:szCs w:val="28"/>
          <w:lang w:eastAsia="ru-RU"/>
        </w:rPr>
        <w:t xml:space="preserve"> Следующий участок монотонности кривой </w:t>
      </w:r>
      <w:r w:rsidR="00A57EA3" w:rsidRPr="00795A5A">
        <w:rPr>
          <w:rFonts w:ascii="Times New Roman" w:eastAsia="Calibri" w:hAnsi="Times New Roman" w:cs="Times New Roman"/>
          <w:position w:val="-12"/>
          <w:sz w:val="28"/>
          <w:szCs w:val="28"/>
          <w:lang w:eastAsia="ru-RU"/>
        </w:rPr>
        <w:object w:dxaOrig="660" w:dyaOrig="360">
          <v:shape id="_x0000_i1678" type="#_x0000_t75" style="width:32.85pt;height:17.9pt" o:ole="">
            <v:imagedata r:id="rId1286" o:title=""/>
          </v:shape>
          <o:OLEObject Type="Embed" ProgID="Equation.DSMT4" ShapeID="_x0000_i1678" DrawAspect="Content" ObjectID="_1661082370" r:id="rId1287"/>
        </w:object>
      </w:r>
      <w:r w:rsidRPr="00795A5A">
        <w:rPr>
          <w:rFonts w:ascii="Times New Roman" w:eastAsia="Calibri" w:hAnsi="Times New Roman" w:cs="Times New Roman"/>
          <w:sz w:val="28"/>
          <w:szCs w:val="28"/>
          <w:lang w:eastAsia="ru-RU"/>
        </w:rPr>
        <w:t xml:space="preserve"> </w:t>
      </w:r>
      <w:r w:rsidR="00A57EA3" w:rsidRPr="00795A5A">
        <w:rPr>
          <w:rFonts w:ascii="Times New Roman" w:eastAsia="Calibri" w:hAnsi="Times New Roman" w:cs="Times New Roman"/>
          <w:position w:val="-12"/>
          <w:sz w:val="28"/>
          <w:szCs w:val="28"/>
          <w:lang w:eastAsia="ru-RU"/>
        </w:rPr>
        <w:object w:dxaOrig="700" w:dyaOrig="360">
          <v:shape id="_x0000_i1679" type="#_x0000_t75" style="width:35.3pt;height:17.9pt" o:ole="">
            <v:imagedata r:id="rId1288" o:title=""/>
          </v:shape>
          <o:OLEObject Type="Embed" ProgID="Equation.DSMT4" ShapeID="_x0000_i1679" DrawAspect="Content" ObjectID="_1661082371" r:id="rId1289"/>
        </w:object>
      </w:r>
      <w:r w:rsidRPr="00795A5A">
        <w:rPr>
          <w:rFonts w:ascii="Times New Roman" w:eastAsia="Calibri" w:hAnsi="Times New Roman" w:cs="Times New Roman"/>
          <w:i/>
          <w:iCs/>
          <w:sz w:val="28"/>
          <w:szCs w:val="28"/>
          <w:lang w:eastAsia="ru-RU"/>
        </w:rPr>
        <w:t>,</w:t>
      </w:r>
      <w:r w:rsidRPr="00795A5A">
        <w:rPr>
          <w:rFonts w:ascii="Times New Roman" w:eastAsia="Calibri" w:hAnsi="Times New Roman" w:cs="Times New Roman"/>
          <w:sz w:val="28"/>
          <w:szCs w:val="28"/>
          <w:lang w:eastAsia="ru-RU"/>
        </w:rPr>
        <w:t xml:space="preserve"> вновь проецируем на ось ординат и фиксируем в памяти ЭВМ числа</w:t>
      </w:r>
      <w:r w:rsidR="00A57EA3" w:rsidRPr="00795A5A">
        <w:rPr>
          <w:rFonts w:ascii="Times New Roman" w:eastAsia="Calibri" w:hAnsi="Times New Roman" w:cs="Times New Roman"/>
          <w:sz w:val="28"/>
          <w:szCs w:val="28"/>
          <w:lang w:eastAsia="ru-RU"/>
        </w:rPr>
        <w:t xml:space="preserve"> </w:t>
      </w:r>
      <w:r w:rsidR="00A57EA3" w:rsidRPr="00795A5A">
        <w:rPr>
          <w:rFonts w:ascii="Times New Roman" w:eastAsia="Calibri" w:hAnsi="Times New Roman" w:cs="Times New Roman"/>
          <w:position w:val="-12"/>
          <w:sz w:val="28"/>
          <w:szCs w:val="28"/>
          <w:lang w:eastAsia="ru-RU"/>
        </w:rPr>
        <w:object w:dxaOrig="760" w:dyaOrig="360">
          <v:shape id="_x0000_i1680" type="#_x0000_t75" style="width:37.2pt;height:17.9pt" o:ole="">
            <v:imagedata r:id="rId1290" o:title=""/>
          </v:shape>
          <o:OLEObject Type="Embed" ProgID="Equation.DSMT4" ShapeID="_x0000_i1680" DrawAspect="Content" ObjectID="_1661082372" r:id="rId1291"/>
        </w:object>
      </w:r>
      <w:r w:rsidRPr="00795A5A">
        <w:rPr>
          <w:rFonts w:ascii="Times New Roman" w:eastAsia="Calibri" w:hAnsi="Times New Roman" w:cs="Times New Roman"/>
          <w:sz w:val="28"/>
          <w:szCs w:val="28"/>
          <w:lang w:eastAsia="ru-RU"/>
        </w:rPr>
        <w:t>. Над прямоугольником, полученным после первого шага, надстраиваем новый прямоугольник с высотой, равной единицей. Координаты концов основания этого нового прямоугольника имеют абсциссы</w:t>
      </w:r>
      <w:r w:rsidR="00A57EA3" w:rsidRPr="00795A5A">
        <w:rPr>
          <w:rFonts w:ascii="Times New Roman" w:eastAsia="Calibri" w:hAnsi="Times New Roman" w:cs="Times New Roman"/>
          <w:sz w:val="28"/>
          <w:szCs w:val="28"/>
          <w:lang w:eastAsia="ru-RU"/>
        </w:rPr>
        <w:t xml:space="preserve"> </w:t>
      </w:r>
      <w:r w:rsidR="00A57EA3" w:rsidRPr="00795A5A">
        <w:rPr>
          <w:rFonts w:ascii="Times New Roman" w:eastAsia="Calibri" w:hAnsi="Times New Roman" w:cs="Times New Roman"/>
          <w:position w:val="-12"/>
          <w:sz w:val="28"/>
          <w:szCs w:val="28"/>
          <w:lang w:eastAsia="ru-RU"/>
        </w:rPr>
        <w:object w:dxaOrig="660" w:dyaOrig="360">
          <v:shape id="_x0000_i1681" type="#_x0000_t75" style="width:32.85pt;height:17.9pt" o:ole="">
            <v:imagedata r:id="rId1286" o:title=""/>
          </v:shape>
          <o:OLEObject Type="Embed" ProgID="Equation.DSMT4" ShapeID="_x0000_i1681" DrawAspect="Content" ObjectID="_1661082373" r:id="rId1292"/>
        </w:object>
      </w:r>
      <w:r w:rsidRPr="00795A5A">
        <w:rPr>
          <w:rFonts w:ascii="Times New Roman" w:eastAsia="Calibri" w:hAnsi="Times New Roman" w:cs="Times New Roman"/>
          <w:sz w:val="28"/>
          <w:szCs w:val="28"/>
          <w:lang w:eastAsia="ru-RU"/>
        </w:rPr>
        <w:t xml:space="preserve">. Если границы абсцисс нового прямоугольника выходят за границы абсцисс старого прямоугольника, то его “надстройка” опускается вниз по оси ординат </w:t>
      </w:r>
      <w:r w:rsidR="00A57EA3" w:rsidRPr="00795A5A">
        <w:rPr>
          <w:rFonts w:ascii="Times New Roman" w:eastAsia="Calibri" w:hAnsi="Times New Roman" w:cs="Times New Roman"/>
          <w:position w:val="-10"/>
          <w:sz w:val="28"/>
          <w:szCs w:val="28"/>
          <w:lang w:eastAsia="ru-RU"/>
        </w:rPr>
        <w:object w:dxaOrig="600" w:dyaOrig="320">
          <v:shape id="_x0000_i1682" type="#_x0000_t75" style="width:29.95pt;height:16.9pt" o:ole="">
            <v:imagedata r:id="rId1293" o:title=""/>
          </v:shape>
          <o:OLEObject Type="Embed" ProgID="Equation.DSMT4" ShapeID="_x0000_i1682" DrawAspect="Content" ObjectID="_1661082374" r:id="rId1294"/>
        </w:object>
      </w:r>
      <w:r w:rsidRPr="00795A5A">
        <w:rPr>
          <w:rFonts w:ascii="Times New Roman" w:eastAsia="Calibri" w:hAnsi="Times New Roman" w:cs="Times New Roman"/>
          <w:sz w:val="28"/>
          <w:szCs w:val="28"/>
          <w:lang w:eastAsia="ru-RU"/>
        </w:rPr>
        <w:t xml:space="preserve"> на единицу длины (рис.</w:t>
      </w:r>
      <w:r w:rsidR="004A360F" w:rsidRPr="00795A5A">
        <w:rPr>
          <w:rFonts w:ascii="Times New Roman" w:eastAsia="Calibri" w:hAnsi="Times New Roman" w:cs="Times New Roman"/>
          <w:sz w:val="28"/>
          <w:szCs w:val="28"/>
          <w:lang w:eastAsia="ru-RU"/>
        </w:rPr>
        <w:t>2</w:t>
      </w:r>
      <w:r w:rsidRPr="00795A5A">
        <w:rPr>
          <w:rFonts w:ascii="Times New Roman" w:eastAsia="Calibri" w:hAnsi="Times New Roman" w:cs="Times New Roman"/>
          <w:sz w:val="28"/>
          <w:szCs w:val="28"/>
          <w:lang w:eastAsia="ru-RU"/>
        </w:rPr>
        <w:t>.</w:t>
      </w:r>
      <w:r w:rsidR="005552B8">
        <w:rPr>
          <w:rFonts w:ascii="Times New Roman" w:eastAsia="Calibri" w:hAnsi="Times New Roman" w:cs="Times New Roman"/>
          <w:sz w:val="28"/>
          <w:szCs w:val="28"/>
          <w:lang w:eastAsia="ru-RU"/>
        </w:rPr>
        <w:t>3</w:t>
      </w:r>
      <w:r w:rsidRPr="00795A5A">
        <w:rPr>
          <w:rFonts w:ascii="Times New Roman" w:eastAsia="Calibri" w:hAnsi="Times New Roman" w:cs="Times New Roman"/>
          <w:sz w:val="28"/>
          <w:szCs w:val="28"/>
          <w:lang w:eastAsia="ru-RU"/>
        </w:rPr>
        <w:t>.) и т.д.</w:t>
      </w:r>
    </w:p>
    <w:p w:rsidR="0094014A" w:rsidRPr="00795A5A" w:rsidRDefault="0094014A" w:rsidP="001B0E5B">
      <w:pPr>
        <w:autoSpaceDE w:val="0"/>
        <w:autoSpaceDN w:val="0"/>
        <w:spacing w:after="0" w:line="360" w:lineRule="auto"/>
        <w:rPr>
          <w:rFonts w:ascii="Times New Roman" w:eastAsia="Times New Roman" w:hAnsi="Times New Roman" w:cs="Times New Roman"/>
          <w:sz w:val="28"/>
          <w:szCs w:val="28"/>
          <w:lang w:eastAsia="ru-RU"/>
        </w:rPr>
      </w:pPr>
      <w:r w:rsidRPr="00795A5A">
        <w:rPr>
          <w:rFonts w:ascii="Times New Roman" w:eastAsia="Times New Roman" w:hAnsi="Times New Roman" w:cs="Times New Roman"/>
          <w:bCs/>
          <w:iCs/>
          <w:sz w:val="28"/>
          <w:szCs w:val="28"/>
          <w:lang w:eastAsia="ru-RU"/>
        </w:rPr>
        <w:tab/>
        <w:t xml:space="preserve">На рис. </w:t>
      </w:r>
      <w:r w:rsidR="004A360F" w:rsidRPr="00795A5A">
        <w:rPr>
          <w:rFonts w:ascii="Times New Roman" w:eastAsia="Times New Roman" w:hAnsi="Times New Roman" w:cs="Times New Roman"/>
          <w:bCs/>
          <w:iCs/>
          <w:sz w:val="28"/>
          <w:szCs w:val="28"/>
          <w:lang w:eastAsia="ru-RU"/>
        </w:rPr>
        <w:t>2</w:t>
      </w:r>
      <w:r w:rsidRPr="00795A5A">
        <w:rPr>
          <w:rFonts w:ascii="Times New Roman" w:eastAsia="Times New Roman" w:hAnsi="Times New Roman" w:cs="Times New Roman"/>
          <w:bCs/>
          <w:iCs/>
          <w:sz w:val="28"/>
          <w:szCs w:val="28"/>
          <w:lang w:eastAsia="ru-RU"/>
        </w:rPr>
        <w:t>.</w:t>
      </w:r>
      <w:r w:rsidR="005552B8">
        <w:rPr>
          <w:rFonts w:ascii="Times New Roman" w:eastAsia="Times New Roman" w:hAnsi="Times New Roman" w:cs="Times New Roman"/>
          <w:bCs/>
          <w:iCs/>
          <w:sz w:val="28"/>
          <w:szCs w:val="28"/>
          <w:lang w:eastAsia="ru-RU"/>
        </w:rPr>
        <w:t>3</w:t>
      </w:r>
      <w:r w:rsidRPr="00795A5A">
        <w:rPr>
          <w:rFonts w:ascii="Times New Roman" w:eastAsia="Times New Roman" w:hAnsi="Times New Roman" w:cs="Times New Roman"/>
          <w:bCs/>
          <w:iCs/>
          <w:sz w:val="28"/>
          <w:szCs w:val="28"/>
          <w:lang w:eastAsia="ru-RU"/>
        </w:rPr>
        <w:t>.  цифрами</w:t>
      </w:r>
      <w:r w:rsidR="008C4909" w:rsidRPr="00795A5A">
        <w:rPr>
          <w:rFonts w:ascii="Times New Roman" w:eastAsia="Times New Roman" w:hAnsi="Times New Roman" w:cs="Times New Roman"/>
          <w:bCs/>
          <w:iCs/>
          <w:sz w:val="28"/>
          <w:szCs w:val="28"/>
          <w:lang w:eastAsia="ru-RU"/>
        </w:rPr>
        <w:t xml:space="preserve"> </w:t>
      </w:r>
      <w:r w:rsidR="00A57EA3" w:rsidRPr="00795A5A">
        <w:rPr>
          <w:rFonts w:ascii="Times New Roman" w:eastAsia="Calibri" w:hAnsi="Times New Roman" w:cs="Times New Roman"/>
          <w:position w:val="-10"/>
          <w:sz w:val="28"/>
          <w:szCs w:val="28"/>
          <w:lang w:eastAsia="ru-RU"/>
        </w:rPr>
        <w:object w:dxaOrig="2299" w:dyaOrig="320">
          <v:shape id="_x0000_i1683" type="#_x0000_t75" style="width:114.5pt;height:16.9pt" o:ole="">
            <v:imagedata r:id="rId1295" o:title=""/>
          </v:shape>
          <o:OLEObject Type="Embed" ProgID="Equation.DSMT4" ShapeID="_x0000_i1683" DrawAspect="Content" ObjectID="_1661082375" r:id="rId1296"/>
        </w:object>
      </w:r>
      <w:r w:rsidRPr="00795A5A">
        <w:rPr>
          <w:rFonts w:ascii="Times New Roman" w:eastAsia="Times New Roman" w:hAnsi="Times New Roman" w:cs="Times New Roman"/>
          <w:bCs/>
          <w:iCs/>
          <w:sz w:val="28"/>
          <w:szCs w:val="28"/>
          <w:lang w:eastAsia="ru-RU"/>
        </w:rPr>
        <w:t xml:space="preserve"> </w:t>
      </w:r>
      <w:r w:rsidRPr="00795A5A">
        <w:rPr>
          <w:rFonts w:ascii="Times New Roman" w:eastAsia="Times New Roman" w:hAnsi="Times New Roman" w:cs="Times New Roman"/>
          <w:sz w:val="28"/>
          <w:szCs w:val="28"/>
          <w:lang w:eastAsia="ru-RU"/>
        </w:rPr>
        <w:t xml:space="preserve"> </w:t>
      </w:r>
      <w:r w:rsidRPr="00795A5A">
        <w:rPr>
          <w:rFonts w:ascii="Times New Roman" w:eastAsia="Times New Roman" w:hAnsi="Times New Roman" w:cs="Times New Roman"/>
          <w:bCs/>
          <w:iCs/>
          <w:sz w:val="28"/>
          <w:szCs w:val="28"/>
          <w:lang w:eastAsia="ru-RU"/>
        </w:rPr>
        <w:t xml:space="preserve">обозначены прямоугольники, построенные на </w:t>
      </w:r>
      <w:r w:rsidR="00901F61" w:rsidRPr="00795A5A">
        <w:rPr>
          <w:rFonts w:ascii="Times New Roman" w:eastAsia="Times New Roman" w:hAnsi="Times New Roman" w:cs="Times New Roman"/>
          <w:bCs/>
          <w:iCs/>
          <w:position w:val="-6"/>
          <w:sz w:val="28"/>
          <w:szCs w:val="28"/>
          <w:lang w:eastAsia="ru-RU"/>
        </w:rPr>
        <w:object w:dxaOrig="139" w:dyaOrig="260">
          <v:shape id="_x0000_i1684" type="#_x0000_t75" style="width:8.2pt;height:12.55pt" o:ole="">
            <v:imagedata r:id="rId1297" o:title=""/>
          </v:shape>
          <o:OLEObject Type="Embed" ProgID="Equation.DSMT4" ShapeID="_x0000_i1684" DrawAspect="Content" ObjectID="_1661082376" r:id="rId1298"/>
        </w:object>
      </w:r>
      <w:r w:rsidRPr="00795A5A">
        <w:rPr>
          <w:rFonts w:ascii="Times New Roman" w:eastAsia="Times New Roman" w:hAnsi="Times New Roman" w:cs="Times New Roman"/>
          <w:sz w:val="28"/>
          <w:szCs w:val="28"/>
          <w:lang w:eastAsia="ru-RU"/>
        </w:rPr>
        <w:t>-</w:t>
      </w:r>
      <w:r w:rsidRPr="00795A5A">
        <w:rPr>
          <w:rFonts w:ascii="Times New Roman" w:eastAsia="Times New Roman" w:hAnsi="Times New Roman" w:cs="Times New Roman"/>
          <w:sz w:val="28"/>
          <w:szCs w:val="28"/>
          <w:lang w:eastAsia="ru-RU"/>
        </w:rPr>
        <w:t>м шаге метода.</w:t>
      </w:r>
    </w:p>
    <w:p w:rsidR="0094014A" w:rsidRPr="00795A5A" w:rsidRDefault="0094014A" w:rsidP="001B0E5B">
      <w:pPr>
        <w:autoSpaceDE w:val="0"/>
        <w:autoSpaceDN w:val="0"/>
        <w:spacing w:after="0" w:line="360" w:lineRule="auto"/>
        <w:jc w:val="center"/>
        <w:rPr>
          <w:rFonts w:ascii="Times New Roman" w:eastAsia="Times New Roman" w:hAnsi="Times New Roman" w:cs="Times New Roman"/>
          <w:sz w:val="28"/>
          <w:szCs w:val="28"/>
          <w:lang w:eastAsia="ru-RU"/>
        </w:rPr>
      </w:pPr>
      <w:r w:rsidRPr="00795A5A">
        <w:rPr>
          <w:rFonts w:ascii="Times New Roman" w:eastAsia="Times New Roman" w:hAnsi="Times New Roman" w:cs="Times New Roman"/>
          <w:noProof/>
          <w:sz w:val="28"/>
          <w:szCs w:val="28"/>
          <w:lang w:eastAsia="ru-RU"/>
        </w:rPr>
        <w:lastRenderedPageBreak/>
        <w:drawing>
          <wp:inline distT="0" distB="0" distL="0" distR="0" wp14:anchorId="33F12D86" wp14:editId="466C365C">
            <wp:extent cx="3192780" cy="2575560"/>
            <wp:effectExtent l="0" t="0" r="7620" b="0"/>
            <wp:docPr id="4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3192780" cy="2575560"/>
                    </a:xfrm>
                    <a:prstGeom prst="rect">
                      <a:avLst/>
                    </a:prstGeom>
                    <a:noFill/>
                    <a:ln>
                      <a:noFill/>
                    </a:ln>
                  </pic:spPr>
                </pic:pic>
              </a:graphicData>
            </a:graphic>
          </wp:inline>
        </w:drawing>
      </w:r>
    </w:p>
    <w:p w:rsidR="0094014A" w:rsidRPr="00795A5A" w:rsidRDefault="0094014A" w:rsidP="00F02C5A">
      <w:pPr>
        <w:spacing w:after="0" w:line="360" w:lineRule="auto"/>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 xml:space="preserve">Рис </w:t>
      </w:r>
      <w:r w:rsidR="004A360F" w:rsidRPr="00795A5A">
        <w:rPr>
          <w:rFonts w:ascii="Times New Roman" w:eastAsia="Times New Roman" w:hAnsi="Times New Roman" w:cs="Times New Roman"/>
          <w:sz w:val="28"/>
          <w:szCs w:val="28"/>
          <w:lang w:eastAsia="ru-RU"/>
        </w:rPr>
        <w:t>2</w:t>
      </w:r>
      <w:r w:rsidRPr="00795A5A">
        <w:rPr>
          <w:rFonts w:ascii="Times New Roman" w:eastAsia="Times New Roman" w:hAnsi="Times New Roman" w:cs="Times New Roman"/>
          <w:sz w:val="28"/>
          <w:szCs w:val="28"/>
          <w:lang w:eastAsia="ru-RU"/>
        </w:rPr>
        <w:t>.</w:t>
      </w:r>
      <w:r w:rsidR="00107980" w:rsidRPr="00795A5A">
        <w:rPr>
          <w:rFonts w:ascii="Times New Roman" w:eastAsia="Times New Roman" w:hAnsi="Times New Roman" w:cs="Times New Roman"/>
          <w:sz w:val="28"/>
          <w:szCs w:val="28"/>
          <w:lang w:eastAsia="ru-RU"/>
        </w:rPr>
        <w:t>4</w:t>
      </w:r>
      <w:r w:rsidRPr="00795A5A">
        <w:rPr>
          <w:rFonts w:ascii="Times New Roman" w:eastAsia="Times New Roman" w:hAnsi="Times New Roman" w:cs="Times New Roman"/>
          <w:sz w:val="28"/>
          <w:szCs w:val="28"/>
          <w:lang w:eastAsia="ru-RU"/>
        </w:rPr>
        <w:t xml:space="preserve">. Ступенчатая фигура, построенная на основе данных рис </w:t>
      </w:r>
      <w:r w:rsidR="004A360F" w:rsidRPr="00795A5A">
        <w:rPr>
          <w:rFonts w:ascii="Times New Roman" w:eastAsia="Times New Roman" w:hAnsi="Times New Roman" w:cs="Times New Roman"/>
          <w:sz w:val="28"/>
          <w:szCs w:val="28"/>
          <w:lang w:eastAsia="ru-RU"/>
        </w:rPr>
        <w:t>2</w:t>
      </w:r>
      <w:r w:rsidR="00107980" w:rsidRPr="00795A5A">
        <w:rPr>
          <w:rFonts w:ascii="Times New Roman" w:eastAsia="Times New Roman" w:hAnsi="Times New Roman" w:cs="Times New Roman"/>
          <w:sz w:val="28"/>
          <w:szCs w:val="28"/>
          <w:lang w:eastAsia="ru-RU"/>
        </w:rPr>
        <w:t>.3</w:t>
      </w:r>
      <w:r w:rsidRPr="00795A5A">
        <w:rPr>
          <w:rFonts w:ascii="Times New Roman" w:eastAsia="Times New Roman" w:hAnsi="Times New Roman" w:cs="Times New Roman"/>
          <w:sz w:val="28"/>
          <w:szCs w:val="28"/>
          <w:lang w:eastAsia="ru-RU"/>
        </w:rPr>
        <w:t>.</w:t>
      </w:r>
    </w:p>
    <w:p w:rsidR="0094014A" w:rsidRPr="00795A5A" w:rsidRDefault="0094014A" w:rsidP="001B0E5B">
      <w:pPr>
        <w:autoSpaceDE w:val="0"/>
        <w:autoSpaceDN w:val="0"/>
        <w:spacing w:after="60" w:line="360" w:lineRule="auto"/>
        <w:ind w:left="284" w:right="284" w:firstLine="567"/>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 xml:space="preserve">Рассмотрим дискретный поток событий </w:t>
      </w:r>
      <w:r w:rsidRPr="00795A5A">
        <w:rPr>
          <w:rFonts w:ascii="Times New Roman" w:eastAsia="Times New Roman" w:hAnsi="Times New Roman" w:cs="Times New Roman"/>
          <w:position w:val="-12"/>
          <w:sz w:val="28"/>
          <w:szCs w:val="28"/>
          <w:lang w:eastAsia="ru-RU"/>
        </w:rPr>
        <w:object w:dxaOrig="1860" w:dyaOrig="348">
          <v:shape id="_x0000_i1685" type="#_x0000_t75" style="width:94.25pt;height:17.9pt" o:ole="">
            <v:imagedata r:id="rId1300" o:title=""/>
          </v:shape>
          <o:OLEObject Type="Embed" ProgID="Equation.DSMT4" ShapeID="_x0000_i1685" DrawAspect="Content" ObjectID="_1661082377" r:id="rId1301"/>
        </w:object>
      </w:r>
      <w:r w:rsidRPr="00795A5A">
        <w:rPr>
          <w:rFonts w:ascii="Times New Roman" w:eastAsia="Times New Roman" w:hAnsi="Times New Roman" w:cs="Times New Roman"/>
          <w:sz w:val="28"/>
          <w:szCs w:val="28"/>
          <w:lang w:eastAsia="ru-RU"/>
        </w:rPr>
        <w:t xml:space="preserve">, произошедших в моменты времени </w:t>
      </w:r>
      <w:r w:rsidRPr="00795A5A">
        <w:rPr>
          <w:rFonts w:ascii="Times New Roman" w:eastAsia="Times New Roman" w:hAnsi="Times New Roman" w:cs="Times New Roman"/>
          <w:position w:val="-12"/>
          <w:sz w:val="28"/>
          <w:szCs w:val="28"/>
          <w:lang w:eastAsia="ru-RU"/>
        </w:rPr>
        <w:object w:dxaOrig="1440" w:dyaOrig="348">
          <v:shape id="_x0000_i1686" type="#_x0000_t75" style="width:1in;height:17.9pt" o:ole="">
            <v:imagedata r:id="rId1302" o:title=""/>
          </v:shape>
          <o:OLEObject Type="Embed" ProgID="Equation.DSMT4" ShapeID="_x0000_i1686" DrawAspect="Content" ObjectID="_1661082378" r:id="rId1303"/>
        </w:object>
      </w:r>
      <w:r w:rsidRPr="00795A5A">
        <w:rPr>
          <w:rFonts w:ascii="Times New Roman" w:eastAsia="Times New Roman" w:hAnsi="Times New Roman" w:cs="Times New Roman"/>
          <w:sz w:val="28"/>
          <w:szCs w:val="28"/>
          <w:lang w:eastAsia="ru-RU"/>
        </w:rPr>
        <w:t xml:space="preserve">. Если известны относительные частоты этих событий </w:t>
      </w:r>
      <w:r w:rsidRPr="00795A5A">
        <w:rPr>
          <w:rFonts w:ascii="Times New Roman" w:eastAsia="Times New Roman" w:hAnsi="Times New Roman" w:cs="Times New Roman"/>
          <w:position w:val="-12"/>
          <w:sz w:val="28"/>
          <w:szCs w:val="28"/>
          <w:lang w:eastAsia="ru-RU"/>
        </w:rPr>
        <w:object w:dxaOrig="2040" w:dyaOrig="348">
          <v:shape id="_x0000_i1687" type="#_x0000_t75" style="width:101.95pt;height:17.9pt" o:ole="">
            <v:imagedata r:id="rId1304" o:title=""/>
          </v:shape>
          <o:OLEObject Type="Embed" ProgID="Equation.DSMT4" ShapeID="_x0000_i1687" DrawAspect="Content" ObjectID="_1661082379" r:id="rId1305"/>
        </w:object>
      </w:r>
      <w:r w:rsidRPr="00795A5A">
        <w:rPr>
          <w:rFonts w:ascii="Times New Roman" w:eastAsia="Times New Roman" w:hAnsi="Times New Roman" w:cs="Times New Roman"/>
          <w:sz w:val="28"/>
          <w:szCs w:val="28"/>
          <w:lang w:eastAsia="ru-RU"/>
        </w:rPr>
        <w:t xml:space="preserve">, то статистическую энтропию </w:t>
      </w:r>
      <w:r w:rsidRPr="00795A5A">
        <w:rPr>
          <w:rFonts w:ascii="Times New Roman" w:eastAsia="Times New Roman" w:hAnsi="Times New Roman" w:cs="Times New Roman"/>
          <w:position w:val="-6"/>
          <w:sz w:val="28"/>
          <w:szCs w:val="28"/>
          <w:lang w:eastAsia="ru-RU"/>
        </w:rPr>
        <w:object w:dxaOrig="216" w:dyaOrig="276">
          <v:shape id="_x0000_i1688" type="#_x0000_t75" style="width:10.65pt;height:13.05pt" o:ole="">
            <v:imagedata r:id="rId1306" o:title=""/>
          </v:shape>
          <o:OLEObject Type="Embed" ProgID="Equation.DSMT4" ShapeID="_x0000_i1688" DrawAspect="Content" ObjectID="_1661082380" r:id="rId1307"/>
        </w:object>
      </w:r>
      <w:r w:rsidRPr="00795A5A">
        <w:rPr>
          <w:rFonts w:ascii="Times New Roman" w:eastAsia="Times New Roman" w:hAnsi="Times New Roman" w:cs="Times New Roman"/>
          <w:sz w:val="28"/>
          <w:szCs w:val="28"/>
          <w:lang w:eastAsia="ru-RU"/>
        </w:rPr>
        <w:t xml:space="preserve"> можно определить с помощью следующей формулы: </w:t>
      </w:r>
    </w:p>
    <w:p w:rsidR="0094014A" w:rsidRPr="00795A5A" w:rsidRDefault="0094014A" w:rsidP="001B0E5B">
      <w:pPr>
        <w:autoSpaceDE w:val="0"/>
        <w:autoSpaceDN w:val="0"/>
        <w:spacing w:after="0" w:line="360" w:lineRule="auto"/>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position w:val="-28"/>
          <w:sz w:val="28"/>
          <w:szCs w:val="28"/>
          <w:lang w:eastAsia="ru-RU"/>
        </w:rPr>
        <w:object w:dxaOrig="2124" w:dyaOrig="684">
          <v:shape id="_x0000_i1689" type="#_x0000_t75" style="width:106.3pt;height:34.8pt" o:ole="">
            <v:imagedata r:id="rId1308" o:title=""/>
          </v:shape>
          <o:OLEObject Type="Embed" ProgID="Equation.DSMT4" ShapeID="_x0000_i1689" DrawAspect="Content" ObjectID="_1661082381" r:id="rId1309"/>
        </w:object>
      </w:r>
      <w:r w:rsidRPr="00795A5A">
        <w:rPr>
          <w:rFonts w:ascii="Times New Roman" w:eastAsia="Times New Roman" w:hAnsi="Times New Roman" w:cs="Times New Roman"/>
          <w:sz w:val="28"/>
          <w:szCs w:val="28"/>
          <w:lang w:eastAsia="ru-RU"/>
        </w:rPr>
        <w:t>,</w:t>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t>(</w:t>
      </w:r>
      <w:r w:rsidR="004A360F" w:rsidRPr="00795A5A">
        <w:rPr>
          <w:rFonts w:ascii="Times New Roman" w:eastAsia="Times New Roman" w:hAnsi="Times New Roman" w:cs="Times New Roman"/>
          <w:sz w:val="28"/>
          <w:szCs w:val="28"/>
          <w:lang w:eastAsia="ru-RU"/>
        </w:rPr>
        <w:t>2</w:t>
      </w:r>
      <w:r w:rsidRPr="00795A5A">
        <w:rPr>
          <w:rFonts w:ascii="Times New Roman" w:eastAsia="Times New Roman" w:hAnsi="Times New Roman" w:cs="Times New Roman"/>
          <w:sz w:val="28"/>
          <w:szCs w:val="28"/>
          <w:lang w:eastAsia="ru-RU"/>
        </w:rPr>
        <w:t>.1)</w:t>
      </w:r>
    </w:p>
    <w:p w:rsidR="0094014A" w:rsidRPr="00795A5A" w:rsidRDefault="0094014A" w:rsidP="001B0E5B">
      <w:pPr>
        <w:autoSpaceDE w:val="0"/>
        <w:autoSpaceDN w:val="0"/>
        <w:spacing w:after="0" w:line="360" w:lineRule="auto"/>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sz w:val="28"/>
          <w:szCs w:val="28"/>
          <w:lang w:eastAsia="ru-RU"/>
        </w:rPr>
        <w:tab/>
        <w:t>На основе метода «падающих прямоугольников» статистическая энтропия вычисляется так:</w:t>
      </w:r>
    </w:p>
    <w:p w:rsidR="0094014A" w:rsidRPr="00795A5A" w:rsidRDefault="0094014A" w:rsidP="001B0E5B">
      <w:pPr>
        <w:autoSpaceDE w:val="0"/>
        <w:autoSpaceDN w:val="0"/>
        <w:spacing w:after="0" w:line="360" w:lineRule="auto"/>
        <w:jc w:val="both"/>
        <w:rPr>
          <w:rFonts w:ascii="Times New Roman" w:eastAsia="Times New Roman" w:hAnsi="Times New Roman" w:cs="Times New Roman"/>
          <w:sz w:val="28"/>
          <w:szCs w:val="28"/>
          <w:lang w:eastAsia="ru-RU"/>
        </w:rPr>
      </w:pPr>
      <w:r w:rsidRPr="00795A5A">
        <w:rPr>
          <w:rFonts w:ascii="Times New Roman" w:eastAsia="Times New Roman" w:hAnsi="Times New Roman" w:cs="Times New Roman"/>
          <w:position w:val="-28"/>
          <w:sz w:val="28"/>
          <w:szCs w:val="28"/>
          <w:lang w:eastAsia="ru-RU"/>
        </w:rPr>
        <w:object w:dxaOrig="3252" w:dyaOrig="684">
          <v:shape id="_x0000_i1690" type="#_x0000_t75" style="width:161.9pt;height:34.8pt" o:ole="">
            <v:imagedata r:id="rId1310" o:title=""/>
          </v:shape>
          <o:OLEObject Type="Embed" ProgID="Equation.DSMT4" ShapeID="_x0000_i1690" DrawAspect="Content" ObjectID="_1661082382" r:id="rId1311"/>
        </w:object>
      </w:r>
      <w:r w:rsidRPr="00795A5A">
        <w:rPr>
          <w:rFonts w:ascii="Times New Roman" w:eastAsia="Times New Roman" w:hAnsi="Times New Roman" w:cs="Times New Roman"/>
          <w:sz w:val="28"/>
          <w:szCs w:val="28"/>
          <w:lang w:eastAsia="ru-RU"/>
        </w:rPr>
        <w:t xml:space="preserve">, </w:t>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r>
      <w:r w:rsidRPr="00795A5A">
        <w:rPr>
          <w:rFonts w:ascii="Times New Roman" w:eastAsia="Times New Roman" w:hAnsi="Times New Roman" w:cs="Times New Roman"/>
          <w:sz w:val="28"/>
          <w:szCs w:val="28"/>
          <w:lang w:eastAsia="ru-RU"/>
        </w:rPr>
        <w:tab/>
        <w:t>(</w:t>
      </w:r>
      <w:r w:rsidR="004A360F" w:rsidRPr="00795A5A">
        <w:rPr>
          <w:rFonts w:ascii="Times New Roman" w:eastAsia="Times New Roman" w:hAnsi="Times New Roman" w:cs="Times New Roman"/>
          <w:sz w:val="28"/>
          <w:szCs w:val="28"/>
          <w:lang w:eastAsia="ru-RU"/>
        </w:rPr>
        <w:t>2</w:t>
      </w:r>
      <w:r w:rsidRPr="00795A5A">
        <w:rPr>
          <w:rFonts w:ascii="Times New Roman" w:eastAsia="Times New Roman" w:hAnsi="Times New Roman" w:cs="Times New Roman"/>
          <w:sz w:val="28"/>
          <w:szCs w:val="28"/>
          <w:lang w:eastAsia="ru-RU"/>
        </w:rPr>
        <w:t>.2)</w:t>
      </w:r>
    </w:p>
    <w:p w:rsidR="0094014A" w:rsidRPr="00795A5A" w:rsidRDefault="0094014A" w:rsidP="001B0E5B">
      <w:pPr>
        <w:spacing w:after="0" w:line="360" w:lineRule="auto"/>
        <w:jc w:val="both"/>
        <w:rPr>
          <w:rFonts w:ascii="Times New Roman" w:eastAsia="Times New Roman" w:hAnsi="Times New Roman" w:cs="Times New Roman"/>
          <w:sz w:val="28"/>
          <w:szCs w:val="28"/>
          <w:lang w:eastAsia="ru-RU"/>
        </w:rPr>
      </w:pPr>
      <w:proofErr w:type="gramStart"/>
      <w:r w:rsidRPr="00795A5A">
        <w:rPr>
          <w:rFonts w:ascii="Times New Roman" w:eastAsia="Times New Roman" w:hAnsi="Times New Roman" w:cs="Times New Roman"/>
          <w:sz w:val="28"/>
          <w:szCs w:val="28"/>
          <w:lang w:eastAsia="ru-RU"/>
        </w:rPr>
        <w:t xml:space="preserve">где через </w:t>
      </w:r>
      <w:r w:rsidRPr="00795A5A">
        <w:rPr>
          <w:rFonts w:ascii="Times New Roman" w:eastAsia="Times New Roman" w:hAnsi="Times New Roman" w:cs="Times New Roman"/>
          <w:position w:val="-12"/>
          <w:sz w:val="28"/>
          <w:szCs w:val="28"/>
          <w:lang w:eastAsia="ru-RU"/>
        </w:rPr>
        <w:object w:dxaOrig="276" w:dyaOrig="348">
          <v:shape id="_x0000_i1691" type="#_x0000_t75" style="width:13.05pt;height:17.9pt" o:ole="">
            <v:imagedata r:id="rId1312" o:title=""/>
          </v:shape>
          <o:OLEObject Type="Embed" ProgID="Equation.DSMT4" ShapeID="_x0000_i1691" DrawAspect="Content" ObjectID="_1661082383" r:id="rId1313"/>
        </w:object>
      </w:r>
      <w:r w:rsidRPr="00795A5A">
        <w:rPr>
          <w:rFonts w:ascii="Times New Roman" w:eastAsia="Times New Roman" w:hAnsi="Times New Roman" w:cs="Times New Roman"/>
          <w:sz w:val="28"/>
          <w:szCs w:val="28"/>
          <w:lang w:eastAsia="ru-RU"/>
        </w:rPr>
        <w:t xml:space="preserve"> обозначены площади отдельных прямоугольников, а через </w:t>
      </w:r>
      <w:r w:rsidRPr="00795A5A">
        <w:rPr>
          <w:rFonts w:ascii="Times New Roman" w:eastAsia="Times New Roman" w:hAnsi="Times New Roman" w:cs="Times New Roman"/>
          <w:position w:val="-12"/>
          <w:sz w:val="28"/>
          <w:szCs w:val="28"/>
          <w:lang w:eastAsia="ru-RU"/>
        </w:rPr>
        <w:object w:dxaOrig="540" w:dyaOrig="348">
          <v:shape id="_x0000_i1692" type="#_x0000_t75" style="width:27.55pt;height:17.9pt" o:ole="">
            <v:imagedata r:id="rId1314" o:title=""/>
          </v:shape>
          <o:OLEObject Type="Embed" ProgID="Equation.DSMT4" ShapeID="_x0000_i1692" DrawAspect="Content" ObjectID="_1661082384" r:id="rId1315"/>
        </w:object>
      </w:r>
      <w:r w:rsidRPr="00795A5A">
        <w:rPr>
          <w:rFonts w:ascii="Times New Roman" w:eastAsia="Times New Roman" w:hAnsi="Times New Roman" w:cs="Times New Roman"/>
          <w:sz w:val="28"/>
          <w:szCs w:val="28"/>
          <w:lang w:eastAsia="ru-RU"/>
        </w:rPr>
        <w:t xml:space="preserve"> общая площадь в момент времени </w:t>
      </w:r>
      <w:r w:rsidRPr="00795A5A">
        <w:rPr>
          <w:rFonts w:ascii="Times New Roman" w:eastAsia="Times New Roman" w:hAnsi="Times New Roman" w:cs="Times New Roman"/>
          <w:position w:val="-12"/>
          <w:sz w:val="28"/>
          <w:szCs w:val="28"/>
          <w:lang w:eastAsia="ru-RU"/>
        </w:rPr>
        <w:object w:dxaOrig="180" w:dyaOrig="348">
          <v:shape id="_x0000_i1693" type="#_x0000_t75" style="width:9.2pt;height:17.9pt" o:ole="">
            <v:imagedata r:id="rId1316" o:title=""/>
          </v:shape>
          <o:OLEObject Type="Embed" ProgID="Equation.DSMT4" ShapeID="_x0000_i1693" DrawAspect="Content" ObjectID="_1661082385" r:id="rId1317"/>
        </w:object>
      </w:r>
      <w:r w:rsidRPr="00795A5A">
        <w:rPr>
          <w:rFonts w:ascii="Times New Roman" w:eastAsia="Times New Roman" w:hAnsi="Times New Roman" w:cs="Times New Roman"/>
          <w:sz w:val="28"/>
          <w:szCs w:val="28"/>
          <w:lang w:eastAsia="ru-RU"/>
        </w:rPr>
        <w:t>.</w:t>
      </w:r>
      <w:proofErr w:type="gramEnd"/>
    </w:p>
    <w:p w:rsidR="0094014A" w:rsidRPr="00795A5A" w:rsidRDefault="0094014A" w:rsidP="001B0E5B">
      <w:pPr>
        <w:spacing w:after="0" w:line="360" w:lineRule="auto"/>
        <w:contextualSpacing/>
        <w:jc w:val="both"/>
        <w:rPr>
          <w:rFonts w:ascii="Times New Roman" w:eastAsia="Calibri" w:hAnsi="Times New Roman" w:cs="Times New Roman"/>
          <w:sz w:val="28"/>
          <w:szCs w:val="28"/>
          <w:lang w:eastAsia="ru-RU"/>
        </w:rPr>
      </w:pPr>
      <w:r w:rsidRPr="00795A5A">
        <w:rPr>
          <w:rFonts w:ascii="Times New Roman" w:eastAsia="Calibri" w:hAnsi="Times New Roman" w:cs="Times New Roman"/>
          <w:sz w:val="28"/>
          <w:szCs w:val="28"/>
          <w:lang w:eastAsia="ru-RU"/>
        </w:rPr>
        <w:tab/>
        <w:t>Предложенный алгоритм учитывает только информационные свойства кривой, связанные с монотонностью, но не учитывает изменения выпуклости. Однако это можно исправить, если построить методом падающих прямоугольников две ступенчатые фигуры: одну по участкам монотонности, другую по участкам выпуклости. Можно таким образом исследовать и другие производные.</w:t>
      </w:r>
    </w:p>
    <w:p w:rsidR="0094014A" w:rsidRPr="00795A5A" w:rsidRDefault="00B838B0" w:rsidP="001B0E5B">
      <w:pPr>
        <w:spacing w:after="0" w:line="360" w:lineRule="auto"/>
        <w:jc w:val="center"/>
        <w:rPr>
          <w:rFonts w:ascii="Times New Roman" w:eastAsia="Calibri" w:hAnsi="Times New Roman" w:cs="Times New Roman"/>
          <w:sz w:val="28"/>
          <w:szCs w:val="28"/>
        </w:rPr>
      </w:pPr>
      <w:r w:rsidRPr="00795A5A">
        <w:rPr>
          <w:rFonts w:ascii="Times New Roman" w:hAnsi="Times New Roman" w:cs="Times New Roman"/>
          <w:sz w:val="28"/>
          <w:szCs w:val="28"/>
        </w:rPr>
        <w:lastRenderedPageBreak/>
        <w:t xml:space="preserve">§ </w:t>
      </w:r>
      <w:r w:rsidRPr="00795A5A">
        <w:rPr>
          <w:rFonts w:ascii="Times New Roman" w:eastAsia="Calibri" w:hAnsi="Times New Roman" w:cs="Times New Roman"/>
          <w:sz w:val="28"/>
          <w:szCs w:val="28"/>
        </w:rPr>
        <w:t>2.3</w:t>
      </w:r>
      <w:r w:rsidR="00A66D0E" w:rsidRPr="00795A5A">
        <w:rPr>
          <w:rFonts w:ascii="Times New Roman" w:eastAsia="Calibri" w:hAnsi="Times New Roman" w:cs="Times New Roman"/>
          <w:sz w:val="28"/>
          <w:szCs w:val="28"/>
        </w:rPr>
        <w:t>.</w:t>
      </w:r>
      <w:r w:rsidR="0094014A" w:rsidRPr="00795A5A">
        <w:rPr>
          <w:rFonts w:ascii="Times New Roman" w:eastAsia="Calibri" w:hAnsi="Times New Roman" w:cs="Times New Roman"/>
          <w:sz w:val="28"/>
          <w:szCs w:val="28"/>
        </w:rPr>
        <w:t xml:space="preserve"> П</w:t>
      </w:r>
      <w:r w:rsidR="00A66D0E" w:rsidRPr="00795A5A">
        <w:rPr>
          <w:rFonts w:ascii="Times New Roman" w:eastAsia="Calibri" w:hAnsi="Times New Roman" w:cs="Times New Roman"/>
          <w:sz w:val="28"/>
          <w:szCs w:val="28"/>
        </w:rPr>
        <w:t xml:space="preserve">РАКТИЧЕСКОЕ ПРИМЕНЕНИЕ МЕТОДА </w:t>
      </w:r>
      <w:r w:rsidR="005A0812" w:rsidRPr="00795A5A">
        <w:rPr>
          <w:rFonts w:ascii="Times New Roman" w:eastAsia="Calibri" w:hAnsi="Times New Roman" w:cs="Times New Roman"/>
          <w:sz w:val="28"/>
          <w:szCs w:val="28"/>
        </w:rPr>
        <w:t>П</w:t>
      </w:r>
      <w:r w:rsidR="00A66D0E" w:rsidRPr="00795A5A">
        <w:rPr>
          <w:rFonts w:ascii="Times New Roman" w:eastAsia="Calibri" w:hAnsi="Times New Roman" w:cs="Times New Roman"/>
          <w:sz w:val="28"/>
          <w:szCs w:val="28"/>
        </w:rPr>
        <w:t>АДАЮЩИХ ПРЯМОУГОЛЬНИКОВ К АНАЛИЗУ НЕКОТОРЫХ МЕДИЦИНСКИХ ХАРАКТЕРИСТИК</w:t>
      </w:r>
      <w:r w:rsidR="00795A5A">
        <w:rPr>
          <w:rFonts w:ascii="Times New Roman" w:eastAsia="Calibri" w:hAnsi="Times New Roman" w:cs="Times New Roman"/>
          <w:sz w:val="28"/>
          <w:szCs w:val="28"/>
        </w:rPr>
        <w:t>,</w:t>
      </w:r>
      <w:r w:rsidR="00A66D0E" w:rsidRPr="00795A5A">
        <w:rPr>
          <w:rFonts w:ascii="Times New Roman" w:eastAsia="Calibri" w:hAnsi="Times New Roman" w:cs="Times New Roman"/>
          <w:sz w:val="28"/>
          <w:szCs w:val="28"/>
        </w:rPr>
        <w:t xml:space="preserve"> СЕЙСМОГРАММ</w:t>
      </w:r>
      <w:r w:rsidR="00795A5A">
        <w:rPr>
          <w:rFonts w:ascii="Times New Roman" w:eastAsia="Calibri" w:hAnsi="Times New Roman" w:cs="Times New Roman"/>
          <w:sz w:val="28"/>
          <w:szCs w:val="28"/>
        </w:rPr>
        <w:t>, КУРСОВ ВАЛЮТЫ</w:t>
      </w:r>
    </w:p>
    <w:p w:rsidR="0094014A" w:rsidRPr="009616B6" w:rsidRDefault="0094014A" w:rsidP="001B0E5B">
      <w:pPr>
        <w:spacing w:after="0" w:line="360" w:lineRule="auto"/>
        <w:jc w:val="both"/>
        <w:rPr>
          <w:rFonts w:ascii="Times New Roman" w:eastAsia="Calibri" w:hAnsi="Times New Roman" w:cs="Times New Roman"/>
          <w:sz w:val="28"/>
          <w:szCs w:val="28"/>
          <w:lang w:eastAsia="ru-RU"/>
        </w:rPr>
      </w:pPr>
      <w:r w:rsidRPr="00CA5F20">
        <w:rPr>
          <w:rFonts w:ascii="Times New Roman" w:eastAsia="Times New Roman" w:hAnsi="Times New Roman" w:cs="Times New Roman"/>
          <w:lang w:eastAsia="ru-RU"/>
        </w:rPr>
        <w:tab/>
      </w:r>
      <w:r w:rsidRPr="009616B6">
        <w:rPr>
          <w:rFonts w:ascii="Times New Roman" w:eastAsia="Calibri" w:hAnsi="Times New Roman" w:cs="Times New Roman"/>
          <w:sz w:val="28"/>
          <w:szCs w:val="28"/>
          <w:lang w:eastAsia="ru-RU"/>
        </w:rPr>
        <w:t xml:space="preserve">Предлагаемая методика расчета энтропии  была использована для анализа физиологических ритмов, наблюдаемых при измерении электрических сигналов, сопровождающих работу сердца. При нормальной работе сердца энтропия неограниченно возрастает как при хаотическом режиме и не имеет значительных участков, почти параллельных оси абсцисс. </w:t>
      </w:r>
    </w:p>
    <w:p w:rsidR="0094014A" w:rsidRPr="009616B6" w:rsidRDefault="0094014A" w:rsidP="001B0E5B">
      <w:pPr>
        <w:spacing w:after="0" w:line="360" w:lineRule="auto"/>
        <w:ind w:firstLine="708"/>
        <w:contextualSpacing/>
        <w:jc w:val="both"/>
        <w:rPr>
          <w:rFonts w:ascii="Times New Roman" w:eastAsia="Calibri" w:hAnsi="Times New Roman" w:cs="Times New Roman"/>
          <w:sz w:val="28"/>
          <w:szCs w:val="28"/>
          <w:lang w:eastAsia="ru-RU"/>
        </w:rPr>
      </w:pPr>
      <w:r w:rsidRPr="009616B6">
        <w:rPr>
          <w:rFonts w:ascii="Times New Roman" w:eastAsia="Calibri" w:hAnsi="Times New Roman" w:cs="Times New Roman"/>
          <w:sz w:val="28"/>
          <w:szCs w:val="28"/>
          <w:lang w:eastAsia="ru-RU"/>
        </w:rPr>
        <w:t xml:space="preserve">При аномальной координации между предсердными и желудочковыми ритмами наблюдается чередование ритмов разной амплитуды — альтернанс (рис. </w:t>
      </w:r>
      <w:r w:rsidR="004A360F" w:rsidRPr="009616B6">
        <w:rPr>
          <w:rFonts w:ascii="Times New Roman" w:eastAsia="Calibri" w:hAnsi="Times New Roman" w:cs="Times New Roman"/>
          <w:sz w:val="28"/>
          <w:szCs w:val="28"/>
          <w:lang w:eastAsia="ru-RU"/>
        </w:rPr>
        <w:t>2</w:t>
      </w:r>
      <w:r w:rsidRPr="009616B6">
        <w:rPr>
          <w:rFonts w:ascii="Times New Roman" w:eastAsia="Calibri" w:hAnsi="Times New Roman" w:cs="Times New Roman"/>
          <w:sz w:val="28"/>
          <w:szCs w:val="28"/>
          <w:lang w:eastAsia="ru-RU"/>
        </w:rPr>
        <w:t>.</w:t>
      </w:r>
      <w:r w:rsidR="00107980" w:rsidRPr="009616B6">
        <w:rPr>
          <w:rFonts w:ascii="Times New Roman" w:eastAsia="Calibri" w:hAnsi="Times New Roman" w:cs="Times New Roman"/>
          <w:sz w:val="28"/>
          <w:szCs w:val="28"/>
          <w:lang w:eastAsia="ru-RU"/>
        </w:rPr>
        <w:t>5</w:t>
      </w:r>
      <w:r w:rsidRPr="009616B6">
        <w:rPr>
          <w:rFonts w:ascii="Times New Roman" w:eastAsia="Calibri" w:hAnsi="Times New Roman" w:cs="Times New Roman"/>
          <w:sz w:val="28"/>
          <w:szCs w:val="28"/>
          <w:lang w:eastAsia="ru-RU"/>
        </w:rPr>
        <w:t xml:space="preserve">). Характерное поведение энтропии при альтернансе представлено на рис. </w:t>
      </w:r>
      <w:r w:rsidR="004A360F" w:rsidRPr="009616B6">
        <w:rPr>
          <w:rFonts w:ascii="Times New Roman" w:eastAsia="Calibri" w:hAnsi="Times New Roman" w:cs="Times New Roman"/>
          <w:sz w:val="28"/>
          <w:szCs w:val="28"/>
          <w:lang w:eastAsia="ru-RU"/>
        </w:rPr>
        <w:t>2</w:t>
      </w:r>
      <w:r w:rsidR="00107980" w:rsidRPr="009616B6">
        <w:rPr>
          <w:rFonts w:ascii="Times New Roman" w:eastAsia="Calibri" w:hAnsi="Times New Roman" w:cs="Times New Roman"/>
          <w:sz w:val="28"/>
          <w:szCs w:val="28"/>
          <w:lang w:eastAsia="ru-RU"/>
        </w:rPr>
        <w:t>.6</w:t>
      </w:r>
      <w:r w:rsidRPr="009616B6">
        <w:rPr>
          <w:rFonts w:ascii="Times New Roman" w:eastAsia="Calibri" w:hAnsi="Times New Roman" w:cs="Times New Roman"/>
          <w:sz w:val="28"/>
          <w:szCs w:val="28"/>
          <w:lang w:eastAsia="ru-RU"/>
        </w:rPr>
        <w:t xml:space="preserve">., из которого виден нерегулярный характер монотонности (большие участки плато). </w:t>
      </w:r>
    </w:p>
    <w:p w:rsidR="0094014A" w:rsidRPr="009616B6" w:rsidRDefault="0094014A" w:rsidP="001B0E5B">
      <w:pPr>
        <w:spacing w:after="0" w:line="360" w:lineRule="auto"/>
        <w:ind w:firstLine="708"/>
        <w:contextualSpacing/>
        <w:jc w:val="both"/>
        <w:rPr>
          <w:rFonts w:ascii="Times New Roman" w:eastAsia="Calibri" w:hAnsi="Times New Roman" w:cs="Times New Roman"/>
          <w:sz w:val="28"/>
          <w:szCs w:val="28"/>
          <w:lang w:eastAsia="ru-RU"/>
        </w:rPr>
      </w:pPr>
    </w:p>
    <w:p w:rsidR="0094014A" w:rsidRPr="009616B6" w:rsidRDefault="0094014A" w:rsidP="001B0E5B">
      <w:pPr>
        <w:spacing w:after="0" w:line="360" w:lineRule="auto"/>
        <w:contextualSpacing/>
        <w:jc w:val="center"/>
        <w:rPr>
          <w:rFonts w:ascii="Times New Roman" w:eastAsia="Calibri" w:hAnsi="Times New Roman" w:cs="Times New Roman"/>
          <w:b/>
          <w:bCs/>
          <w:sz w:val="28"/>
          <w:szCs w:val="28"/>
          <w:lang w:eastAsia="ru-RU"/>
        </w:rPr>
      </w:pPr>
      <w:r w:rsidRPr="009616B6">
        <w:rPr>
          <w:rFonts w:ascii="Times New Roman" w:eastAsia="Calibri" w:hAnsi="Times New Roman" w:cs="Times New Roman"/>
          <w:b/>
          <w:noProof/>
          <w:sz w:val="28"/>
          <w:szCs w:val="28"/>
          <w:lang w:eastAsia="ru-RU"/>
        </w:rPr>
        <w:drawing>
          <wp:inline distT="0" distB="0" distL="0" distR="0" wp14:anchorId="406E489B" wp14:editId="61E42C56">
            <wp:extent cx="3124200" cy="1249680"/>
            <wp:effectExtent l="0" t="0" r="0" b="7620"/>
            <wp:docPr id="5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3124200" cy="1249680"/>
                    </a:xfrm>
                    <a:prstGeom prst="rect">
                      <a:avLst/>
                    </a:prstGeom>
                    <a:noFill/>
                    <a:ln>
                      <a:noFill/>
                    </a:ln>
                  </pic:spPr>
                </pic:pic>
              </a:graphicData>
            </a:graphic>
          </wp:inline>
        </w:drawing>
      </w:r>
    </w:p>
    <w:p w:rsidR="0094014A" w:rsidRPr="009616B6" w:rsidRDefault="0094014A" w:rsidP="00001483">
      <w:pPr>
        <w:spacing w:after="0" w:line="360" w:lineRule="auto"/>
        <w:ind w:firstLine="708"/>
        <w:contextualSpacing/>
        <w:jc w:val="both"/>
        <w:rPr>
          <w:rFonts w:ascii="Times New Roman" w:eastAsia="Calibri" w:hAnsi="Times New Roman" w:cs="Times New Roman"/>
          <w:sz w:val="28"/>
          <w:szCs w:val="28"/>
          <w:lang w:eastAsia="ru-RU"/>
        </w:rPr>
      </w:pPr>
      <w:r w:rsidRPr="009616B6">
        <w:rPr>
          <w:rFonts w:ascii="Times New Roman" w:eastAsia="Calibri" w:hAnsi="Times New Roman" w:cs="Times New Roman"/>
          <w:bCs/>
          <w:sz w:val="28"/>
          <w:szCs w:val="28"/>
          <w:lang w:eastAsia="ru-RU"/>
        </w:rPr>
        <w:t xml:space="preserve">Рис. </w:t>
      </w:r>
      <w:r w:rsidR="004A360F" w:rsidRPr="009616B6">
        <w:rPr>
          <w:rFonts w:ascii="Times New Roman" w:eastAsia="Calibri" w:hAnsi="Times New Roman" w:cs="Times New Roman"/>
          <w:bCs/>
          <w:sz w:val="28"/>
          <w:szCs w:val="28"/>
          <w:lang w:eastAsia="ru-RU"/>
        </w:rPr>
        <w:t>2</w:t>
      </w:r>
      <w:r w:rsidRPr="009616B6">
        <w:rPr>
          <w:rFonts w:ascii="Times New Roman" w:eastAsia="Calibri" w:hAnsi="Times New Roman" w:cs="Times New Roman"/>
          <w:bCs/>
          <w:sz w:val="28"/>
          <w:szCs w:val="28"/>
          <w:lang w:eastAsia="ru-RU"/>
        </w:rPr>
        <w:t>.</w:t>
      </w:r>
      <w:r w:rsidR="00107980" w:rsidRPr="009616B6">
        <w:rPr>
          <w:rFonts w:ascii="Times New Roman" w:eastAsia="Calibri" w:hAnsi="Times New Roman" w:cs="Times New Roman"/>
          <w:bCs/>
          <w:sz w:val="28"/>
          <w:szCs w:val="28"/>
          <w:lang w:eastAsia="ru-RU"/>
        </w:rPr>
        <w:t>5</w:t>
      </w:r>
      <w:r w:rsidRPr="009616B6">
        <w:rPr>
          <w:rFonts w:ascii="Times New Roman" w:eastAsia="Calibri" w:hAnsi="Times New Roman" w:cs="Times New Roman"/>
          <w:bCs/>
          <w:sz w:val="28"/>
          <w:szCs w:val="28"/>
          <w:lang w:eastAsia="ru-RU"/>
        </w:rPr>
        <w:t>.</w:t>
      </w:r>
      <w:r w:rsidRPr="009616B6">
        <w:rPr>
          <w:rFonts w:ascii="Times New Roman" w:eastAsia="Calibri" w:hAnsi="Times New Roman" w:cs="Times New Roman"/>
          <w:sz w:val="28"/>
          <w:szCs w:val="28"/>
          <w:lang w:eastAsia="ru-RU"/>
        </w:rPr>
        <w:t> Электрокардиограмма больного суправентукулярной тахик</w:t>
      </w:r>
      <w:r w:rsidR="006D198D">
        <w:rPr>
          <w:rFonts w:ascii="Times New Roman" w:eastAsia="Calibri" w:hAnsi="Times New Roman" w:cs="Times New Roman"/>
          <w:sz w:val="28"/>
          <w:szCs w:val="28"/>
          <w:lang w:eastAsia="ru-RU"/>
        </w:rPr>
        <w:t>а</w:t>
      </w:r>
      <w:r w:rsidRPr="009616B6">
        <w:rPr>
          <w:rFonts w:ascii="Times New Roman" w:eastAsia="Calibri" w:hAnsi="Times New Roman" w:cs="Times New Roman"/>
          <w:sz w:val="28"/>
          <w:szCs w:val="28"/>
          <w:lang w:eastAsia="ru-RU"/>
        </w:rPr>
        <w:t>рдией (из работы [</w:t>
      </w:r>
      <w:r w:rsidR="005552B8">
        <w:rPr>
          <w:rFonts w:ascii="Times New Roman" w:eastAsia="Calibri" w:hAnsi="Times New Roman" w:cs="Times New Roman"/>
          <w:sz w:val="28"/>
          <w:szCs w:val="28"/>
          <w:lang w:eastAsia="ru-RU"/>
        </w:rPr>
        <w:t>1</w:t>
      </w:r>
      <w:r w:rsidR="00135703">
        <w:rPr>
          <w:rFonts w:ascii="Times New Roman" w:eastAsia="Calibri" w:hAnsi="Times New Roman" w:cs="Times New Roman"/>
          <w:sz w:val="28"/>
          <w:szCs w:val="28"/>
          <w:lang w:eastAsia="ru-RU"/>
        </w:rPr>
        <w:t>6</w:t>
      </w:r>
      <w:r w:rsidRPr="009616B6">
        <w:rPr>
          <w:rFonts w:ascii="Times New Roman" w:eastAsia="Calibri" w:hAnsi="Times New Roman" w:cs="Times New Roman"/>
          <w:sz w:val="28"/>
          <w:szCs w:val="28"/>
          <w:lang w:eastAsia="ru-RU"/>
        </w:rPr>
        <w:t xml:space="preserve">], </w:t>
      </w:r>
      <w:r w:rsidRPr="009616B6">
        <w:rPr>
          <w:rFonts w:ascii="Times New Roman" w:eastAsia="Calibri" w:hAnsi="Times New Roman" w:cs="Times New Roman"/>
          <w:sz w:val="28"/>
          <w:szCs w:val="28"/>
          <w:lang w:val="en-US" w:eastAsia="ru-RU"/>
        </w:rPr>
        <w:t>Ballet</w:t>
      </w:r>
      <w:r w:rsidRPr="009616B6">
        <w:rPr>
          <w:rFonts w:ascii="Times New Roman" w:eastAsia="Calibri" w:hAnsi="Times New Roman" w:cs="Times New Roman"/>
          <w:sz w:val="28"/>
          <w:szCs w:val="28"/>
          <w:lang w:eastAsia="ru-RU"/>
        </w:rPr>
        <w:t xml:space="preserve"> (1971)).</w:t>
      </w:r>
    </w:p>
    <w:p w:rsidR="0094014A" w:rsidRPr="009616B6" w:rsidRDefault="0094014A" w:rsidP="001B0E5B">
      <w:pPr>
        <w:spacing w:after="0" w:line="360" w:lineRule="auto"/>
        <w:contextualSpacing/>
        <w:jc w:val="center"/>
        <w:rPr>
          <w:rFonts w:ascii="Times New Roman" w:eastAsia="Calibri" w:hAnsi="Times New Roman" w:cs="Times New Roman"/>
          <w:b/>
          <w:bCs/>
          <w:sz w:val="28"/>
          <w:szCs w:val="28"/>
          <w:lang w:eastAsia="ru-RU"/>
        </w:rPr>
      </w:pPr>
      <w:r w:rsidRPr="009616B6">
        <w:rPr>
          <w:rFonts w:ascii="Times New Roman" w:eastAsia="Calibri" w:hAnsi="Times New Roman" w:cs="Times New Roman"/>
          <w:b/>
          <w:noProof/>
          <w:sz w:val="28"/>
          <w:szCs w:val="28"/>
          <w:lang w:eastAsia="ru-RU"/>
        </w:rPr>
        <w:drawing>
          <wp:inline distT="0" distB="0" distL="0" distR="0" wp14:anchorId="0985CAC5" wp14:editId="6CC08DC7">
            <wp:extent cx="2080260" cy="1546860"/>
            <wp:effectExtent l="0" t="0" r="0" b="0"/>
            <wp:docPr id="58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80260" cy="1546860"/>
                    </a:xfrm>
                    <a:prstGeom prst="rect">
                      <a:avLst/>
                    </a:prstGeom>
                    <a:noFill/>
                    <a:ln>
                      <a:noFill/>
                    </a:ln>
                  </pic:spPr>
                </pic:pic>
              </a:graphicData>
            </a:graphic>
          </wp:inline>
        </w:drawing>
      </w:r>
    </w:p>
    <w:p w:rsidR="0094014A" w:rsidRPr="009616B6" w:rsidRDefault="0094014A" w:rsidP="00001483">
      <w:pPr>
        <w:spacing w:after="0" w:line="360" w:lineRule="auto"/>
        <w:contextualSpacing/>
        <w:jc w:val="both"/>
        <w:rPr>
          <w:rFonts w:ascii="Times New Roman" w:eastAsia="Calibri" w:hAnsi="Times New Roman" w:cs="Times New Roman"/>
          <w:b/>
          <w:bCs/>
          <w:sz w:val="28"/>
          <w:szCs w:val="28"/>
          <w:lang w:eastAsia="ru-RU"/>
        </w:rPr>
      </w:pPr>
      <w:r w:rsidRPr="009616B6">
        <w:rPr>
          <w:rFonts w:ascii="Times New Roman" w:eastAsia="Calibri" w:hAnsi="Times New Roman" w:cs="Times New Roman"/>
          <w:bCs/>
          <w:sz w:val="28"/>
          <w:szCs w:val="28"/>
          <w:lang w:eastAsia="ru-RU"/>
        </w:rPr>
        <w:t xml:space="preserve">Рис. </w:t>
      </w:r>
      <w:r w:rsidR="004A360F" w:rsidRPr="009616B6">
        <w:rPr>
          <w:rFonts w:ascii="Times New Roman" w:eastAsia="Calibri" w:hAnsi="Times New Roman" w:cs="Times New Roman"/>
          <w:bCs/>
          <w:sz w:val="28"/>
          <w:szCs w:val="28"/>
          <w:lang w:eastAsia="ru-RU"/>
        </w:rPr>
        <w:t>2</w:t>
      </w:r>
      <w:r w:rsidRPr="009616B6">
        <w:rPr>
          <w:rFonts w:ascii="Times New Roman" w:eastAsia="Calibri" w:hAnsi="Times New Roman" w:cs="Times New Roman"/>
          <w:bCs/>
          <w:sz w:val="28"/>
          <w:szCs w:val="28"/>
          <w:lang w:eastAsia="ru-RU"/>
        </w:rPr>
        <w:t>.</w:t>
      </w:r>
      <w:r w:rsidR="00107980" w:rsidRPr="009616B6">
        <w:rPr>
          <w:rFonts w:ascii="Times New Roman" w:eastAsia="Calibri" w:hAnsi="Times New Roman" w:cs="Times New Roman"/>
          <w:bCs/>
          <w:sz w:val="28"/>
          <w:szCs w:val="28"/>
          <w:lang w:eastAsia="ru-RU"/>
        </w:rPr>
        <w:t>6</w:t>
      </w:r>
      <w:r w:rsidRPr="009616B6">
        <w:rPr>
          <w:rFonts w:ascii="Times New Roman" w:eastAsia="Calibri" w:hAnsi="Times New Roman" w:cs="Times New Roman"/>
          <w:bCs/>
          <w:sz w:val="28"/>
          <w:szCs w:val="28"/>
          <w:lang w:eastAsia="ru-RU"/>
        </w:rPr>
        <w:t>.</w:t>
      </w:r>
      <w:r w:rsidRPr="009616B6">
        <w:rPr>
          <w:rFonts w:ascii="Times New Roman" w:eastAsia="Calibri" w:hAnsi="Times New Roman" w:cs="Times New Roman"/>
          <w:sz w:val="28"/>
          <w:szCs w:val="28"/>
          <w:lang w:eastAsia="ru-RU"/>
        </w:rPr>
        <w:t xml:space="preserve"> Обработка электрокардиограммы из работы [</w:t>
      </w:r>
      <w:r w:rsidR="005552B8">
        <w:rPr>
          <w:rFonts w:ascii="Times New Roman" w:eastAsia="Calibri" w:hAnsi="Times New Roman" w:cs="Times New Roman"/>
          <w:sz w:val="28"/>
          <w:szCs w:val="28"/>
          <w:lang w:eastAsia="ru-RU"/>
        </w:rPr>
        <w:t>1</w:t>
      </w:r>
      <w:r w:rsidR="00135703">
        <w:rPr>
          <w:rFonts w:ascii="Times New Roman" w:eastAsia="Calibri" w:hAnsi="Times New Roman" w:cs="Times New Roman"/>
          <w:sz w:val="28"/>
          <w:szCs w:val="28"/>
          <w:lang w:eastAsia="ru-RU"/>
        </w:rPr>
        <w:t>6</w:t>
      </w:r>
      <w:r w:rsidRPr="009616B6">
        <w:rPr>
          <w:rFonts w:ascii="Times New Roman" w:eastAsia="Calibri" w:hAnsi="Times New Roman" w:cs="Times New Roman"/>
          <w:sz w:val="28"/>
          <w:szCs w:val="28"/>
          <w:lang w:eastAsia="ru-RU"/>
        </w:rPr>
        <w:t>]</w:t>
      </w:r>
      <w:r w:rsidRPr="009616B6">
        <w:rPr>
          <w:rFonts w:ascii="Times New Roman" w:eastAsia="Calibri" w:hAnsi="Times New Roman" w:cs="Times New Roman"/>
          <w:b/>
          <w:bCs/>
          <w:sz w:val="28"/>
          <w:szCs w:val="28"/>
          <w:lang w:eastAsia="ru-RU"/>
        </w:rPr>
        <w:t>.</w:t>
      </w:r>
    </w:p>
    <w:p w:rsidR="0094014A" w:rsidRPr="009616B6" w:rsidRDefault="0094014A" w:rsidP="001B0E5B">
      <w:pPr>
        <w:spacing w:after="0" w:line="360" w:lineRule="auto"/>
        <w:contextualSpacing/>
        <w:jc w:val="both"/>
        <w:rPr>
          <w:rFonts w:ascii="Times New Roman" w:eastAsia="Times New Roman" w:hAnsi="Times New Roman" w:cs="Times New Roman"/>
          <w:b/>
          <w:color w:val="000000"/>
          <w:sz w:val="28"/>
          <w:szCs w:val="28"/>
          <w:lang w:eastAsia="ru-RU"/>
        </w:rPr>
      </w:pPr>
      <w:r w:rsidRPr="009616B6">
        <w:rPr>
          <w:rFonts w:ascii="Times New Roman" w:eastAsia="Calibri" w:hAnsi="Times New Roman" w:cs="Times New Roman"/>
          <w:sz w:val="28"/>
          <w:szCs w:val="28"/>
          <w:lang w:eastAsia="ru-RU"/>
        </w:rPr>
        <w:tab/>
        <w:t xml:space="preserve">Предложенный алгоритм учитывает только информационные свойства кривой, связанные с монотонностью, но не учитывает изменения выпуклости. Однако это можно исправить, если построить методом </w:t>
      </w:r>
      <w:r w:rsidRPr="009616B6">
        <w:rPr>
          <w:rFonts w:ascii="Times New Roman" w:eastAsia="Calibri" w:hAnsi="Times New Roman" w:cs="Times New Roman"/>
          <w:sz w:val="28"/>
          <w:szCs w:val="28"/>
          <w:lang w:eastAsia="ru-RU"/>
        </w:rPr>
        <w:lastRenderedPageBreak/>
        <w:t xml:space="preserve">падающих прямоугольников две ступенчатые фигуры: одну по участкам монотонности, другую по участкам выпуклости. Можно таким образом исследовать и другие производные. Чтобы воспользоваться описанным алгоритмом для ломаных фигур функции следует аппроксимировать линейными зависимостями на выбранных элементарных отрезках по оси абсцисс. </w:t>
      </w:r>
    </w:p>
    <w:p w:rsidR="0094014A" w:rsidRPr="009616B6" w:rsidRDefault="0094014A" w:rsidP="001B0E5B">
      <w:pPr>
        <w:autoSpaceDE w:val="0"/>
        <w:autoSpaceDN w:val="0"/>
        <w:spacing w:after="0" w:line="360" w:lineRule="auto"/>
        <w:jc w:val="both"/>
        <w:rPr>
          <w:rFonts w:ascii="Times New Roman" w:eastAsia="Times New Roman" w:hAnsi="Times New Roman" w:cs="Times New Roman"/>
          <w:color w:val="000000"/>
          <w:sz w:val="28"/>
          <w:szCs w:val="28"/>
          <w:lang w:eastAsia="ru-RU"/>
        </w:rPr>
      </w:pPr>
      <w:r w:rsidRPr="009616B6">
        <w:rPr>
          <w:rFonts w:ascii="Times New Roman" w:eastAsia="Times New Roman" w:hAnsi="Times New Roman" w:cs="Times New Roman"/>
          <w:color w:val="000000"/>
          <w:sz w:val="28"/>
          <w:szCs w:val="28"/>
          <w:lang w:eastAsia="ru-RU"/>
        </w:rPr>
        <w:tab/>
        <w:t>Приведем пример обработки сейсмограмм.</w:t>
      </w:r>
    </w:p>
    <w:p w:rsidR="0094014A" w:rsidRPr="009616B6" w:rsidRDefault="0094014A" w:rsidP="006D198D">
      <w:pPr>
        <w:pStyle w:val="1"/>
        <w:rPr>
          <w:lang w:val="en-GB"/>
        </w:rPr>
      </w:pPr>
      <w:r w:rsidRPr="009616B6">
        <w:drawing>
          <wp:inline distT="0" distB="0" distL="0" distR="0" wp14:anchorId="320BFD8F" wp14:editId="110B30F1">
            <wp:extent cx="5928360" cy="3589020"/>
            <wp:effectExtent l="0" t="0" r="0" b="0"/>
            <wp:docPr id="582"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5928360" cy="3589020"/>
                    </a:xfrm>
                    <a:prstGeom prst="rect">
                      <a:avLst/>
                    </a:prstGeom>
                    <a:noFill/>
                    <a:ln>
                      <a:noFill/>
                    </a:ln>
                  </pic:spPr>
                </pic:pic>
              </a:graphicData>
            </a:graphic>
          </wp:inline>
        </w:drawing>
      </w:r>
    </w:p>
    <w:p w:rsidR="0094014A" w:rsidRPr="009616B6" w:rsidRDefault="0094014A" w:rsidP="001B0E5B">
      <w:pPr>
        <w:autoSpaceDE w:val="0"/>
        <w:autoSpaceDN w:val="0"/>
        <w:spacing w:after="0" w:line="360" w:lineRule="auto"/>
        <w:rPr>
          <w:rFonts w:ascii="Times New Roman" w:eastAsia="Times New Roman" w:hAnsi="Times New Roman" w:cs="Times New Roman"/>
          <w:color w:val="000000"/>
          <w:sz w:val="28"/>
          <w:szCs w:val="28"/>
          <w:lang w:val="en-GB" w:eastAsia="ru-RU"/>
        </w:rPr>
      </w:pPr>
      <w:r w:rsidRPr="009616B6">
        <w:rPr>
          <w:rFonts w:ascii="Times New Roman" w:eastAsia="Times New Roman" w:hAnsi="Times New Roman" w:cs="Times New Roman"/>
          <w:color w:val="000000"/>
          <w:sz w:val="28"/>
          <w:szCs w:val="28"/>
          <w:lang w:val="en-GB" w:eastAsia="ru-RU"/>
        </w:rPr>
        <w:t xml:space="preserve">Рис. </w:t>
      </w:r>
      <w:r w:rsidR="004A360F" w:rsidRPr="009616B6">
        <w:rPr>
          <w:rFonts w:ascii="Times New Roman" w:eastAsia="Times New Roman" w:hAnsi="Times New Roman" w:cs="Times New Roman"/>
          <w:color w:val="000000"/>
          <w:sz w:val="28"/>
          <w:szCs w:val="28"/>
          <w:lang w:val="en-GB" w:eastAsia="ru-RU"/>
        </w:rPr>
        <w:t>2</w:t>
      </w:r>
      <w:r w:rsidR="00107980" w:rsidRPr="009616B6">
        <w:rPr>
          <w:rFonts w:ascii="Times New Roman" w:eastAsia="Times New Roman" w:hAnsi="Times New Roman" w:cs="Times New Roman"/>
          <w:color w:val="000000"/>
          <w:sz w:val="28"/>
          <w:szCs w:val="28"/>
          <w:lang w:val="en-GB" w:eastAsia="ru-RU"/>
        </w:rPr>
        <w:t>.7</w:t>
      </w:r>
      <w:r w:rsidRPr="009616B6">
        <w:rPr>
          <w:rFonts w:ascii="Times New Roman" w:eastAsia="Times New Roman" w:hAnsi="Times New Roman" w:cs="Times New Roman"/>
          <w:color w:val="000000"/>
          <w:sz w:val="28"/>
          <w:szCs w:val="28"/>
          <w:lang w:val="en-GB" w:eastAsia="ru-RU"/>
        </w:rPr>
        <w:t xml:space="preserve">. Исходные данные: </w:t>
      </w:r>
      <w:r w:rsidRPr="009616B6">
        <w:rPr>
          <w:rFonts w:ascii="Times New Roman" w:eastAsia="Times New Roman" w:hAnsi="Times New Roman" w:cs="Times New Roman"/>
          <w:color w:val="000000"/>
          <w:sz w:val="28"/>
          <w:szCs w:val="28"/>
          <w:lang w:eastAsia="ru-RU"/>
        </w:rPr>
        <w:t>с</w:t>
      </w:r>
      <w:r w:rsidRPr="009616B6">
        <w:rPr>
          <w:rFonts w:ascii="Times New Roman" w:eastAsia="Times New Roman" w:hAnsi="Times New Roman" w:cs="Times New Roman"/>
          <w:color w:val="000000"/>
          <w:sz w:val="28"/>
          <w:szCs w:val="28"/>
          <w:lang w:val="en-GB" w:eastAsia="ru-RU"/>
        </w:rPr>
        <w:t xml:space="preserve">ейсмограмма станции </w:t>
      </w:r>
      <w:r w:rsidRPr="009616B6">
        <w:rPr>
          <w:rFonts w:ascii="Times New Roman" w:eastAsia="Times New Roman" w:hAnsi="Times New Roman" w:cs="Times New Roman"/>
          <w:color w:val="000000"/>
          <w:sz w:val="28"/>
          <w:szCs w:val="28"/>
          <w:lang w:val="en-US" w:eastAsia="ru-RU"/>
        </w:rPr>
        <w:t>HWUT</w:t>
      </w:r>
      <w:r w:rsidRPr="009616B6">
        <w:rPr>
          <w:rFonts w:ascii="Times New Roman" w:eastAsia="Times New Roman" w:hAnsi="Times New Roman" w:cs="Times New Roman"/>
          <w:color w:val="000000"/>
          <w:sz w:val="28"/>
          <w:szCs w:val="28"/>
          <w:lang w:val="en-GB" w:eastAsia="ru-RU"/>
        </w:rPr>
        <w:t xml:space="preserve"> </w:t>
      </w:r>
      <w:r w:rsidRPr="009616B6">
        <w:rPr>
          <w:rFonts w:ascii="Times New Roman" w:eastAsia="Times New Roman" w:hAnsi="Times New Roman" w:cs="Times New Roman"/>
          <w:color w:val="000000"/>
          <w:sz w:val="28"/>
          <w:szCs w:val="28"/>
          <w:lang w:val="en-US" w:eastAsia="ru-RU"/>
        </w:rPr>
        <w:t>Hardware</w:t>
      </w:r>
      <w:r w:rsidRPr="009616B6">
        <w:rPr>
          <w:rFonts w:ascii="Times New Roman" w:eastAsia="Times New Roman" w:hAnsi="Times New Roman" w:cs="Times New Roman"/>
          <w:color w:val="000000"/>
          <w:sz w:val="28"/>
          <w:szCs w:val="28"/>
          <w:lang w:val="en-GB" w:eastAsia="ru-RU"/>
        </w:rPr>
        <w:t xml:space="preserve"> </w:t>
      </w:r>
      <w:r w:rsidRPr="009616B6">
        <w:rPr>
          <w:rFonts w:ascii="Times New Roman" w:eastAsia="Times New Roman" w:hAnsi="Times New Roman" w:cs="Times New Roman"/>
          <w:color w:val="000000"/>
          <w:sz w:val="28"/>
          <w:szCs w:val="28"/>
          <w:lang w:val="en-US" w:eastAsia="ru-RU"/>
        </w:rPr>
        <w:t>Ranch</w:t>
      </w:r>
      <w:r w:rsidRPr="009616B6">
        <w:rPr>
          <w:rFonts w:ascii="Times New Roman" w:eastAsia="Times New Roman" w:hAnsi="Times New Roman" w:cs="Times New Roman"/>
          <w:color w:val="000000"/>
          <w:sz w:val="28"/>
          <w:szCs w:val="28"/>
          <w:lang w:val="en-GB" w:eastAsia="ru-RU"/>
        </w:rPr>
        <w:t xml:space="preserve">, </w:t>
      </w:r>
      <w:r w:rsidRPr="009616B6">
        <w:rPr>
          <w:rFonts w:ascii="Times New Roman" w:eastAsia="Times New Roman" w:hAnsi="Times New Roman" w:cs="Times New Roman"/>
          <w:color w:val="000000"/>
          <w:sz w:val="28"/>
          <w:szCs w:val="28"/>
          <w:lang w:val="en-US" w:eastAsia="ru-RU"/>
        </w:rPr>
        <w:t>Cache</w:t>
      </w:r>
      <w:r w:rsidRPr="009616B6">
        <w:rPr>
          <w:rFonts w:ascii="Times New Roman" w:eastAsia="Times New Roman" w:hAnsi="Times New Roman" w:cs="Times New Roman"/>
          <w:color w:val="000000"/>
          <w:sz w:val="28"/>
          <w:szCs w:val="28"/>
          <w:lang w:val="en-GB" w:eastAsia="ru-RU"/>
        </w:rPr>
        <w:t xml:space="preserve"> </w:t>
      </w:r>
      <w:r w:rsidRPr="009616B6">
        <w:rPr>
          <w:rFonts w:ascii="Times New Roman" w:eastAsia="Times New Roman" w:hAnsi="Times New Roman" w:cs="Times New Roman"/>
          <w:color w:val="000000"/>
          <w:sz w:val="28"/>
          <w:szCs w:val="28"/>
          <w:lang w:val="en-US" w:eastAsia="ru-RU"/>
        </w:rPr>
        <w:t>County</w:t>
      </w:r>
      <w:r w:rsidRPr="009616B6">
        <w:rPr>
          <w:rFonts w:ascii="Times New Roman" w:eastAsia="Times New Roman" w:hAnsi="Times New Roman" w:cs="Times New Roman"/>
          <w:color w:val="000000"/>
          <w:sz w:val="28"/>
          <w:szCs w:val="28"/>
          <w:lang w:val="en-GB" w:eastAsia="ru-RU"/>
        </w:rPr>
        <w:t xml:space="preserve">, </w:t>
      </w:r>
      <w:r w:rsidRPr="009616B6">
        <w:rPr>
          <w:rFonts w:ascii="Times New Roman" w:eastAsia="Times New Roman" w:hAnsi="Times New Roman" w:cs="Times New Roman"/>
          <w:color w:val="000000"/>
          <w:sz w:val="28"/>
          <w:szCs w:val="28"/>
          <w:lang w:val="en-US" w:eastAsia="ru-RU"/>
        </w:rPr>
        <w:t>Utah</w:t>
      </w:r>
      <w:r w:rsidRPr="009616B6">
        <w:rPr>
          <w:rFonts w:ascii="Times New Roman" w:eastAsia="Times New Roman" w:hAnsi="Times New Roman" w:cs="Times New Roman"/>
          <w:color w:val="000000"/>
          <w:sz w:val="28"/>
          <w:szCs w:val="28"/>
          <w:lang w:val="en-GB" w:eastAsia="ru-RU"/>
        </w:rPr>
        <w:t xml:space="preserve">, </w:t>
      </w:r>
      <w:r w:rsidRPr="009616B6">
        <w:rPr>
          <w:rFonts w:ascii="Times New Roman" w:eastAsia="Times New Roman" w:hAnsi="Times New Roman" w:cs="Times New Roman"/>
          <w:color w:val="000000"/>
          <w:sz w:val="28"/>
          <w:szCs w:val="28"/>
          <w:lang w:val="en-US" w:eastAsia="ru-RU"/>
        </w:rPr>
        <w:t>USA</w:t>
      </w:r>
      <w:r w:rsidRPr="009616B6">
        <w:rPr>
          <w:rFonts w:ascii="Times New Roman" w:eastAsia="Times New Roman" w:hAnsi="Times New Roman" w:cs="Times New Roman"/>
          <w:color w:val="000000"/>
          <w:sz w:val="28"/>
          <w:szCs w:val="28"/>
          <w:lang w:val="en-GB" w:eastAsia="ru-RU"/>
        </w:rPr>
        <w:t>.</w:t>
      </w:r>
    </w:p>
    <w:p w:rsidR="0094014A" w:rsidRPr="009616B6" w:rsidRDefault="0094014A" w:rsidP="001B0E5B">
      <w:pPr>
        <w:autoSpaceDE w:val="0"/>
        <w:autoSpaceDN w:val="0"/>
        <w:spacing w:after="0" w:line="360" w:lineRule="auto"/>
        <w:rPr>
          <w:rFonts w:ascii="Times New Roman" w:eastAsia="Times New Roman" w:hAnsi="Times New Roman" w:cs="Times New Roman"/>
          <w:color w:val="000000"/>
          <w:sz w:val="28"/>
          <w:szCs w:val="28"/>
          <w:lang w:eastAsia="ru-RU"/>
        </w:rPr>
      </w:pPr>
      <w:r w:rsidRPr="009616B6">
        <w:rPr>
          <w:rFonts w:ascii="Times New Roman" w:eastAsia="Times New Roman" w:hAnsi="Times New Roman" w:cs="Times New Roman"/>
          <w:color w:val="000000"/>
          <w:sz w:val="28"/>
          <w:szCs w:val="28"/>
          <w:lang w:val="en-US" w:eastAsia="ru-RU"/>
        </w:rPr>
        <w:tab/>
      </w:r>
      <w:r w:rsidRPr="009616B6">
        <w:rPr>
          <w:rFonts w:ascii="Times New Roman" w:eastAsia="Times New Roman" w:hAnsi="Times New Roman" w:cs="Times New Roman"/>
          <w:color w:val="000000"/>
          <w:sz w:val="28"/>
          <w:szCs w:val="28"/>
          <w:lang w:eastAsia="ru-RU"/>
        </w:rPr>
        <w:t>Энтропия, соответствующая этим данным, представлена на рис.</w:t>
      </w:r>
      <w:r w:rsidR="004A360F" w:rsidRPr="009616B6">
        <w:rPr>
          <w:rFonts w:ascii="Times New Roman" w:eastAsia="Times New Roman" w:hAnsi="Times New Roman" w:cs="Times New Roman"/>
          <w:color w:val="000000"/>
          <w:sz w:val="28"/>
          <w:szCs w:val="28"/>
          <w:lang w:eastAsia="ru-RU"/>
        </w:rPr>
        <w:t>2</w:t>
      </w:r>
      <w:r w:rsidR="00107980" w:rsidRPr="009616B6">
        <w:rPr>
          <w:rFonts w:ascii="Times New Roman" w:eastAsia="Times New Roman" w:hAnsi="Times New Roman" w:cs="Times New Roman"/>
          <w:color w:val="000000"/>
          <w:sz w:val="28"/>
          <w:szCs w:val="28"/>
          <w:lang w:eastAsia="ru-RU"/>
        </w:rPr>
        <w:t>.8</w:t>
      </w:r>
      <w:r w:rsidRPr="009616B6">
        <w:rPr>
          <w:rFonts w:ascii="Times New Roman" w:eastAsia="Times New Roman" w:hAnsi="Times New Roman" w:cs="Times New Roman"/>
          <w:color w:val="000000"/>
          <w:sz w:val="28"/>
          <w:szCs w:val="28"/>
          <w:lang w:eastAsia="ru-RU"/>
        </w:rPr>
        <w:t>.</w:t>
      </w:r>
    </w:p>
    <w:p w:rsidR="0094014A" w:rsidRPr="009616B6" w:rsidRDefault="0094014A" w:rsidP="001B0E5B">
      <w:pPr>
        <w:autoSpaceDE w:val="0"/>
        <w:autoSpaceDN w:val="0"/>
        <w:spacing w:after="0" w:line="360" w:lineRule="auto"/>
        <w:rPr>
          <w:rFonts w:ascii="Times New Roman" w:eastAsia="Times New Roman" w:hAnsi="Times New Roman" w:cs="Times New Roman"/>
          <w:color w:val="000000"/>
          <w:sz w:val="28"/>
          <w:szCs w:val="28"/>
          <w:lang w:val="en-US" w:eastAsia="ru-RU"/>
        </w:rPr>
      </w:pPr>
      <w:r w:rsidRPr="009616B6">
        <w:rPr>
          <w:rFonts w:ascii="Times New Roman" w:eastAsia="Times New Roman" w:hAnsi="Times New Roman" w:cs="Times New Roman"/>
          <w:noProof/>
          <w:color w:val="000000"/>
          <w:sz w:val="28"/>
          <w:szCs w:val="28"/>
          <w:lang w:eastAsia="ru-RU"/>
        </w:rPr>
        <w:lastRenderedPageBreak/>
        <w:drawing>
          <wp:inline distT="0" distB="0" distL="0" distR="0" wp14:anchorId="756146CB" wp14:editId="2FE5D142">
            <wp:extent cx="5935980" cy="2887980"/>
            <wp:effectExtent l="0" t="0" r="7620" b="7620"/>
            <wp:docPr id="583"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5935980" cy="2887980"/>
                    </a:xfrm>
                    <a:prstGeom prst="rect">
                      <a:avLst/>
                    </a:prstGeom>
                    <a:noFill/>
                    <a:ln>
                      <a:noFill/>
                    </a:ln>
                  </pic:spPr>
                </pic:pic>
              </a:graphicData>
            </a:graphic>
          </wp:inline>
        </w:drawing>
      </w:r>
    </w:p>
    <w:p w:rsidR="0094014A" w:rsidRPr="009616B6" w:rsidRDefault="0094014A" w:rsidP="00001483">
      <w:pPr>
        <w:autoSpaceDE w:val="0"/>
        <w:autoSpaceDN w:val="0"/>
        <w:spacing w:after="0" w:line="360" w:lineRule="auto"/>
        <w:jc w:val="both"/>
        <w:rPr>
          <w:rFonts w:ascii="Times New Roman" w:eastAsia="Times New Roman" w:hAnsi="Times New Roman" w:cs="Times New Roman"/>
          <w:color w:val="000000"/>
          <w:sz w:val="28"/>
          <w:szCs w:val="28"/>
          <w:lang w:eastAsia="ru-RU"/>
        </w:rPr>
      </w:pPr>
      <w:r w:rsidRPr="009616B6">
        <w:rPr>
          <w:rFonts w:ascii="Times New Roman" w:eastAsia="Times New Roman" w:hAnsi="Times New Roman" w:cs="Times New Roman"/>
          <w:color w:val="000000"/>
          <w:sz w:val="28"/>
          <w:szCs w:val="28"/>
          <w:lang w:eastAsia="ru-RU"/>
        </w:rPr>
        <w:t xml:space="preserve">Рис. </w:t>
      </w:r>
      <w:r w:rsidR="004A360F" w:rsidRPr="009616B6">
        <w:rPr>
          <w:rFonts w:ascii="Times New Roman" w:eastAsia="Times New Roman" w:hAnsi="Times New Roman" w:cs="Times New Roman"/>
          <w:color w:val="000000"/>
          <w:sz w:val="28"/>
          <w:szCs w:val="28"/>
          <w:lang w:eastAsia="ru-RU"/>
        </w:rPr>
        <w:t>2</w:t>
      </w:r>
      <w:r w:rsidR="00107980" w:rsidRPr="009616B6">
        <w:rPr>
          <w:rFonts w:ascii="Times New Roman" w:eastAsia="Times New Roman" w:hAnsi="Times New Roman" w:cs="Times New Roman"/>
          <w:color w:val="000000"/>
          <w:sz w:val="28"/>
          <w:szCs w:val="28"/>
          <w:lang w:eastAsia="ru-RU"/>
        </w:rPr>
        <w:t>.8</w:t>
      </w:r>
      <w:r w:rsidRPr="009616B6">
        <w:rPr>
          <w:rFonts w:ascii="Times New Roman" w:eastAsia="Times New Roman" w:hAnsi="Times New Roman" w:cs="Times New Roman"/>
          <w:color w:val="000000"/>
          <w:sz w:val="28"/>
          <w:szCs w:val="28"/>
          <w:lang w:eastAsia="ru-RU"/>
        </w:rPr>
        <w:t xml:space="preserve">. График зависимости статистической энтропии от времени, построенный по экспериментальным данным сейсмограммы из рис </w:t>
      </w:r>
      <w:r w:rsidR="005552B8">
        <w:rPr>
          <w:rFonts w:ascii="Times New Roman" w:eastAsia="Times New Roman" w:hAnsi="Times New Roman" w:cs="Times New Roman"/>
          <w:color w:val="000000"/>
          <w:sz w:val="28"/>
          <w:szCs w:val="28"/>
          <w:lang w:eastAsia="ru-RU"/>
        </w:rPr>
        <w:t>2</w:t>
      </w:r>
      <w:r w:rsidR="00107980" w:rsidRPr="009616B6">
        <w:rPr>
          <w:rFonts w:ascii="Times New Roman" w:eastAsia="Times New Roman" w:hAnsi="Times New Roman" w:cs="Times New Roman"/>
          <w:color w:val="000000"/>
          <w:sz w:val="28"/>
          <w:szCs w:val="28"/>
          <w:lang w:eastAsia="ru-RU"/>
        </w:rPr>
        <w:t>.7</w:t>
      </w:r>
      <w:r w:rsidRPr="009616B6">
        <w:rPr>
          <w:rFonts w:ascii="Times New Roman" w:eastAsia="Times New Roman" w:hAnsi="Times New Roman" w:cs="Times New Roman"/>
          <w:color w:val="000000"/>
          <w:sz w:val="28"/>
          <w:szCs w:val="28"/>
          <w:lang w:eastAsia="ru-RU"/>
        </w:rPr>
        <w:t>.</w:t>
      </w:r>
    </w:p>
    <w:p w:rsidR="0094014A" w:rsidRPr="009616B6" w:rsidRDefault="0094014A" w:rsidP="001B0E5B">
      <w:pPr>
        <w:autoSpaceDE w:val="0"/>
        <w:autoSpaceDN w:val="0"/>
        <w:spacing w:after="0" w:line="360" w:lineRule="auto"/>
        <w:jc w:val="both"/>
        <w:rPr>
          <w:rFonts w:ascii="Times New Roman" w:eastAsia="Times New Roman" w:hAnsi="Times New Roman" w:cs="Times New Roman"/>
          <w:color w:val="000000"/>
          <w:sz w:val="28"/>
          <w:szCs w:val="28"/>
          <w:lang w:eastAsia="ru-RU"/>
        </w:rPr>
      </w:pPr>
      <w:r w:rsidRPr="009616B6">
        <w:rPr>
          <w:rFonts w:ascii="Times New Roman" w:eastAsia="Times New Roman" w:hAnsi="Times New Roman" w:cs="Times New Roman"/>
          <w:color w:val="000000"/>
          <w:sz w:val="28"/>
          <w:szCs w:val="28"/>
          <w:lang w:eastAsia="ru-RU"/>
        </w:rPr>
        <w:tab/>
        <w:t xml:space="preserve">Поведение относительной погрешности статистической энтропии, описывающей землетрясение, приведено в рис. </w:t>
      </w:r>
      <w:r w:rsidR="004A360F" w:rsidRPr="009616B6">
        <w:rPr>
          <w:rFonts w:ascii="Times New Roman" w:eastAsia="Times New Roman" w:hAnsi="Times New Roman" w:cs="Times New Roman"/>
          <w:color w:val="000000"/>
          <w:sz w:val="28"/>
          <w:szCs w:val="28"/>
          <w:lang w:eastAsia="ru-RU"/>
        </w:rPr>
        <w:t>2</w:t>
      </w:r>
      <w:r w:rsidR="00107980" w:rsidRPr="009616B6">
        <w:rPr>
          <w:rFonts w:ascii="Times New Roman" w:eastAsia="Times New Roman" w:hAnsi="Times New Roman" w:cs="Times New Roman"/>
          <w:color w:val="000000"/>
          <w:sz w:val="28"/>
          <w:szCs w:val="28"/>
          <w:lang w:eastAsia="ru-RU"/>
        </w:rPr>
        <w:t>.9</w:t>
      </w:r>
      <w:r w:rsidRPr="009616B6">
        <w:rPr>
          <w:rFonts w:ascii="Times New Roman" w:eastAsia="Times New Roman" w:hAnsi="Times New Roman" w:cs="Times New Roman"/>
          <w:color w:val="000000"/>
          <w:sz w:val="28"/>
          <w:szCs w:val="28"/>
          <w:lang w:eastAsia="ru-RU"/>
        </w:rPr>
        <w:t>.</w:t>
      </w:r>
    </w:p>
    <w:p w:rsidR="0094014A" w:rsidRPr="009616B6" w:rsidRDefault="0094014A" w:rsidP="001B0E5B">
      <w:pPr>
        <w:autoSpaceDE w:val="0"/>
        <w:autoSpaceDN w:val="0"/>
        <w:spacing w:after="0" w:line="360" w:lineRule="auto"/>
        <w:rPr>
          <w:rFonts w:ascii="Times New Roman" w:eastAsia="Times New Roman" w:hAnsi="Times New Roman" w:cs="Times New Roman"/>
          <w:color w:val="000000"/>
          <w:sz w:val="28"/>
          <w:szCs w:val="28"/>
          <w:lang w:val="en-GB" w:eastAsia="ru-RU"/>
        </w:rPr>
      </w:pPr>
      <w:r w:rsidRPr="009616B6">
        <w:rPr>
          <w:rFonts w:ascii="Times New Roman" w:eastAsia="Times New Roman" w:hAnsi="Times New Roman" w:cs="Times New Roman"/>
          <w:noProof/>
          <w:color w:val="000000"/>
          <w:sz w:val="28"/>
          <w:szCs w:val="28"/>
          <w:lang w:eastAsia="ru-RU"/>
        </w:rPr>
        <w:drawing>
          <wp:inline distT="0" distB="0" distL="0" distR="0" wp14:anchorId="1E99A007" wp14:editId="069CF839">
            <wp:extent cx="5943600" cy="3421380"/>
            <wp:effectExtent l="0" t="0" r="0" b="7620"/>
            <wp:docPr id="584"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5943600" cy="3421380"/>
                    </a:xfrm>
                    <a:prstGeom prst="rect">
                      <a:avLst/>
                    </a:prstGeom>
                    <a:noFill/>
                    <a:ln>
                      <a:noFill/>
                    </a:ln>
                  </pic:spPr>
                </pic:pic>
              </a:graphicData>
            </a:graphic>
          </wp:inline>
        </w:drawing>
      </w:r>
    </w:p>
    <w:p w:rsidR="0094014A" w:rsidRPr="009616B6" w:rsidRDefault="0094014A" w:rsidP="00001483">
      <w:pPr>
        <w:autoSpaceDE w:val="0"/>
        <w:autoSpaceDN w:val="0"/>
        <w:spacing w:after="0" w:line="360" w:lineRule="auto"/>
        <w:rPr>
          <w:rFonts w:ascii="Times New Roman" w:eastAsia="Times New Roman" w:hAnsi="Times New Roman" w:cs="Times New Roman"/>
          <w:color w:val="000000"/>
          <w:sz w:val="28"/>
          <w:szCs w:val="28"/>
          <w:lang w:eastAsia="ru-RU"/>
        </w:rPr>
      </w:pPr>
      <w:r w:rsidRPr="009616B6">
        <w:rPr>
          <w:rFonts w:ascii="Times New Roman" w:eastAsia="Times New Roman" w:hAnsi="Times New Roman" w:cs="Times New Roman"/>
          <w:color w:val="000000"/>
          <w:sz w:val="28"/>
          <w:szCs w:val="28"/>
          <w:lang w:eastAsia="ru-RU"/>
        </w:rPr>
        <w:t xml:space="preserve">Рис. </w:t>
      </w:r>
      <w:r w:rsidR="004A360F" w:rsidRPr="009616B6">
        <w:rPr>
          <w:rFonts w:ascii="Times New Roman" w:eastAsia="Times New Roman" w:hAnsi="Times New Roman" w:cs="Times New Roman"/>
          <w:color w:val="000000"/>
          <w:sz w:val="28"/>
          <w:szCs w:val="28"/>
          <w:lang w:eastAsia="ru-RU"/>
        </w:rPr>
        <w:t>2</w:t>
      </w:r>
      <w:r w:rsidR="00107980" w:rsidRPr="009616B6">
        <w:rPr>
          <w:rFonts w:ascii="Times New Roman" w:eastAsia="Times New Roman" w:hAnsi="Times New Roman" w:cs="Times New Roman"/>
          <w:color w:val="000000"/>
          <w:sz w:val="28"/>
          <w:szCs w:val="28"/>
          <w:lang w:eastAsia="ru-RU"/>
        </w:rPr>
        <w:t>.9</w:t>
      </w:r>
      <w:r w:rsidRPr="009616B6">
        <w:rPr>
          <w:rFonts w:ascii="Times New Roman" w:eastAsia="Times New Roman" w:hAnsi="Times New Roman" w:cs="Times New Roman"/>
          <w:color w:val="000000"/>
          <w:sz w:val="28"/>
          <w:szCs w:val="28"/>
          <w:lang w:eastAsia="ru-RU"/>
        </w:rPr>
        <w:t>. График зависимости относительной погрешности статистической энтропии от времени.</w:t>
      </w:r>
    </w:p>
    <w:p w:rsidR="0094014A" w:rsidRPr="009616B6" w:rsidRDefault="0094014A" w:rsidP="001B0E5B">
      <w:pPr>
        <w:autoSpaceDE w:val="0"/>
        <w:autoSpaceDN w:val="0"/>
        <w:spacing w:after="0" w:line="360" w:lineRule="auto"/>
        <w:jc w:val="both"/>
        <w:rPr>
          <w:rFonts w:ascii="Times New Roman" w:eastAsia="Times New Roman" w:hAnsi="Times New Roman" w:cs="Times New Roman"/>
          <w:color w:val="000000"/>
          <w:sz w:val="28"/>
          <w:szCs w:val="28"/>
          <w:lang w:eastAsia="ru-RU"/>
        </w:rPr>
      </w:pPr>
      <w:r w:rsidRPr="009616B6">
        <w:rPr>
          <w:rFonts w:ascii="Times New Roman" w:eastAsia="Times New Roman" w:hAnsi="Times New Roman" w:cs="Times New Roman"/>
          <w:color w:val="000000"/>
          <w:sz w:val="28"/>
          <w:szCs w:val="28"/>
          <w:lang w:eastAsia="ru-RU"/>
        </w:rPr>
        <w:lastRenderedPageBreak/>
        <w:tab/>
        <w:t xml:space="preserve">Из последнего рисунка следует, что за 9 единиц времени до наступления (1-я точка) землетрясения (8-ая точка), был зафиксирован выброс относительной погрешности энтропии. </w:t>
      </w:r>
    </w:p>
    <w:p w:rsidR="006778F5" w:rsidRPr="004F0E92" w:rsidRDefault="00AC374E" w:rsidP="006778F5">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9616B6">
        <w:rPr>
          <w:rFonts w:ascii="Times New Roman" w:eastAsia="Times New Roman" w:hAnsi="Times New Roman" w:cs="Times New Roman"/>
          <w:color w:val="000000"/>
          <w:sz w:val="28"/>
          <w:szCs w:val="28"/>
          <w:lang w:eastAsia="ru-RU"/>
        </w:rPr>
        <w:tab/>
      </w:r>
      <w:r w:rsidR="006778F5" w:rsidRPr="009616B6">
        <w:rPr>
          <w:rFonts w:ascii="Times New Roman" w:eastAsia="Times New Roman" w:hAnsi="Times New Roman" w:cs="Times New Roman"/>
          <w:sz w:val="28"/>
          <w:szCs w:val="28"/>
          <w:lang w:eastAsia="ru-RU"/>
        </w:rPr>
        <w:t>Сп</w:t>
      </w:r>
      <w:r w:rsidR="006778F5" w:rsidRPr="004F0E92">
        <w:rPr>
          <w:rFonts w:ascii="Times New Roman" w:eastAsia="Times New Roman" w:hAnsi="Times New Roman" w:cs="Times New Roman"/>
          <w:sz w:val="28"/>
          <w:szCs w:val="28"/>
          <w:lang w:eastAsia="ru-RU"/>
        </w:rPr>
        <w:t>особы вычисления энтропии, как правило, основывались ранее на априорных оценках вероятностей событий, составляющих исследуемый процесс. При этом априорный подход не всегда позволял получать адекватные результаты по дискретному набору экспериментально полученных точек. В частности, несмотря на то, что определённые меры регулирования динамики обменных курсов национальной валюты проводятся государством и являются сами по себе детерминированными, оценить последствия этих мер (или хотя бы их вероятности) не представляется возможным, поэтому невозможно априорно оценить энтропию динамики обменных курсов, чтобы делать выводы о мере определённости и неопределённости этой динамики.</w:t>
      </w:r>
    </w:p>
    <w:p w:rsidR="006778F5" w:rsidRDefault="006778F5" w:rsidP="006778F5">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t>В связи с этим возникла проблема оценки информационного содержания наступивших событий: требовалось вычислять энтропию по дискретному набору точек. Ш.-К. Ма был предложен метод расчета энтропии при помощи физических аналогий, связанных с макро- и микросостояниями ансамбля частиц [</w:t>
      </w:r>
      <w:r w:rsidR="00135703">
        <w:rPr>
          <w:rFonts w:ascii="Times New Roman" w:eastAsia="Times New Roman" w:hAnsi="Times New Roman" w:cs="Times New Roman"/>
          <w:sz w:val="28"/>
          <w:szCs w:val="28"/>
          <w:lang w:eastAsia="ru-RU"/>
        </w:rPr>
        <w:t>87</w:t>
      </w:r>
      <w:r w:rsidRPr="004F0E92">
        <w:rPr>
          <w:rFonts w:ascii="Times New Roman" w:eastAsia="Times New Roman" w:hAnsi="Times New Roman" w:cs="Times New Roman"/>
          <w:sz w:val="28"/>
          <w:szCs w:val="28"/>
          <w:lang w:eastAsia="ru-RU"/>
        </w:rPr>
        <w:t xml:space="preserve">]. Проведенные нами практические расчеты по методике, предложенной Ш.-К. Ма, выявили преимущества ее применения для класса явлений, которые близки по физическому смыслу и объему исходного материала к молекулярным, т.е. представляют собой взаимодействие большого числа частиц. Вместе с тем, были отмечены трудности, возникающие при использовании методики Ма в случае недостаточно большого объема опытных данных. В частности, объем публикуемых данных об обменных курсах валют не позволяет эффективно использовать метод Ма для расчета информационной энтропии этих курсов. </w:t>
      </w:r>
      <w:r>
        <w:rPr>
          <w:rFonts w:ascii="Times New Roman" w:eastAsia="Times New Roman" w:hAnsi="Times New Roman" w:cs="Times New Roman"/>
          <w:sz w:val="28"/>
          <w:szCs w:val="28"/>
          <w:lang w:eastAsia="ru-RU"/>
        </w:rPr>
        <w:t>Здесь мы будем использовать</w:t>
      </w:r>
      <w:r w:rsidRPr="004F0E92">
        <w:rPr>
          <w:rFonts w:ascii="Times New Roman" w:eastAsia="Times New Roman" w:hAnsi="Times New Roman" w:cs="Times New Roman"/>
          <w:sz w:val="28"/>
          <w:szCs w:val="28"/>
          <w:lang w:eastAsia="ru-RU"/>
        </w:rPr>
        <w:t xml:space="preserve"> метод падающих прямоугольников применяется для анализа экспериментальных данных о динамике обменных курсов валют с целью заблаговременного предсказания кризисов на финансовых рынках.</w:t>
      </w:r>
      <w:r>
        <w:rPr>
          <w:rFonts w:ascii="Times New Roman" w:eastAsia="Times New Roman" w:hAnsi="Times New Roman" w:cs="Times New Roman"/>
          <w:sz w:val="28"/>
          <w:szCs w:val="28"/>
          <w:lang w:eastAsia="ru-RU"/>
        </w:rPr>
        <w:t xml:space="preserve"> </w:t>
      </w:r>
      <w:r w:rsidR="00AC374E" w:rsidRPr="004557B9">
        <w:rPr>
          <w:rFonts w:ascii="Times New Roman" w:eastAsia="Times New Roman" w:hAnsi="Times New Roman" w:cs="Times New Roman"/>
          <w:color w:val="000000"/>
          <w:sz w:val="28"/>
          <w:szCs w:val="28"/>
          <w:lang w:eastAsia="ru-RU"/>
        </w:rPr>
        <w:t xml:space="preserve">к </w:t>
      </w:r>
      <w:r w:rsidR="00AC374E" w:rsidRPr="004557B9">
        <w:rPr>
          <w:rFonts w:ascii="Times New Roman" w:eastAsia="Times New Roman" w:hAnsi="Times New Roman" w:cs="Times New Roman"/>
          <w:color w:val="000000"/>
          <w:sz w:val="28"/>
          <w:szCs w:val="28"/>
          <w:lang w:eastAsia="ru-RU"/>
        </w:rPr>
        <w:lastRenderedPageBreak/>
        <w:t xml:space="preserve">прогнозированию кризисов на валютных рынках. </w:t>
      </w:r>
      <w:r>
        <w:rPr>
          <w:rFonts w:ascii="Times New Roman" w:eastAsia="Times New Roman" w:hAnsi="Times New Roman" w:cs="Times New Roman"/>
          <w:color w:val="000000"/>
          <w:sz w:val="28"/>
          <w:szCs w:val="28"/>
          <w:lang w:eastAsia="ru-RU"/>
        </w:rPr>
        <w:t xml:space="preserve">Поясним, почему выбран именно этот метод? </w:t>
      </w:r>
      <w:r w:rsidRPr="004F0E92">
        <w:rPr>
          <w:rFonts w:ascii="Times New Roman" w:eastAsia="Times New Roman" w:hAnsi="Times New Roman" w:cs="Times New Roman"/>
          <w:sz w:val="28"/>
          <w:szCs w:val="28"/>
          <w:lang w:eastAsia="ru-RU"/>
        </w:rPr>
        <w:t>Вычисление энтропии по методу падающих прямоугольников для предсказания кризисных ситуаций на финансовых рынках представляется более удобным по сравнению с другими методами, поскольку метод падающих прямоугольников не требует знания модели и специфики изучаемого явления, а основывается только на официально публикуемых значениях обменных курсов валют безо всякой их предварительной обработки. Таким образом, появляется возможность предсказывать нестабильные ситуации на валютных рынках заблаговременно с целью принятия решений по предотвращению валютных кризисов.</w:t>
      </w:r>
      <w:r>
        <w:rPr>
          <w:rFonts w:ascii="Times New Roman" w:eastAsia="Times New Roman" w:hAnsi="Times New Roman" w:cs="Times New Roman"/>
          <w:sz w:val="28"/>
          <w:szCs w:val="28"/>
          <w:lang w:eastAsia="ru-RU"/>
        </w:rPr>
        <w:t xml:space="preserve"> </w:t>
      </w:r>
    </w:p>
    <w:p w:rsidR="004557B9" w:rsidRDefault="00AC374E" w:rsidP="006778F5">
      <w:pPr>
        <w:autoSpaceDE w:val="0"/>
        <w:autoSpaceDN w:val="0"/>
        <w:spacing w:after="0" w:line="360" w:lineRule="auto"/>
        <w:ind w:firstLine="567"/>
        <w:jc w:val="both"/>
        <w:rPr>
          <w:rFonts w:ascii="Times New Roman" w:eastAsia="Times New Roman" w:hAnsi="Times New Roman" w:cs="Times New Roman"/>
          <w:color w:val="000000"/>
          <w:sz w:val="28"/>
          <w:szCs w:val="28"/>
          <w:lang w:eastAsia="ru-RU"/>
        </w:rPr>
      </w:pPr>
      <w:r w:rsidRPr="004557B9">
        <w:rPr>
          <w:rFonts w:ascii="Times New Roman" w:eastAsia="Times New Roman" w:hAnsi="Times New Roman" w:cs="Times New Roman"/>
          <w:color w:val="000000"/>
          <w:sz w:val="28"/>
          <w:szCs w:val="28"/>
          <w:lang w:eastAsia="ru-RU"/>
        </w:rPr>
        <w:t xml:space="preserve">Приведем </w:t>
      </w:r>
      <w:r w:rsidR="004557B9">
        <w:rPr>
          <w:rFonts w:ascii="Times New Roman" w:eastAsia="Times New Roman" w:hAnsi="Times New Roman" w:cs="Times New Roman"/>
          <w:color w:val="000000"/>
          <w:sz w:val="28"/>
          <w:szCs w:val="28"/>
          <w:lang w:eastAsia="ru-RU"/>
        </w:rPr>
        <w:t xml:space="preserve">результаты </w:t>
      </w:r>
      <w:r w:rsidRPr="004557B9">
        <w:rPr>
          <w:rFonts w:ascii="Times New Roman" w:eastAsia="Times New Roman" w:hAnsi="Times New Roman" w:cs="Times New Roman"/>
          <w:color w:val="000000"/>
          <w:sz w:val="28"/>
          <w:szCs w:val="28"/>
          <w:lang w:eastAsia="ru-RU"/>
        </w:rPr>
        <w:t>расчет</w:t>
      </w:r>
      <w:r w:rsidR="004557B9">
        <w:rPr>
          <w:rFonts w:ascii="Times New Roman" w:eastAsia="Times New Roman" w:hAnsi="Times New Roman" w:cs="Times New Roman"/>
          <w:color w:val="000000"/>
          <w:sz w:val="28"/>
          <w:szCs w:val="28"/>
          <w:lang w:eastAsia="ru-RU"/>
        </w:rPr>
        <w:t>ов</w:t>
      </w:r>
      <w:r w:rsidRPr="004557B9">
        <w:rPr>
          <w:rFonts w:ascii="Times New Roman" w:eastAsia="Times New Roman" w:hAnsi="Times New Roman" w:cs="Times New Roman"/>
          <w:color w:val="000000"/>
          <w:sz w:val="28"/>
          <w:szCs w:val="28"/>
          <w:lang w:eastAsia="ru-RU"/>
        </w:rPr>
        <w:t xml:space="preserve"> и комментарии к ним,</w:t>
      </w:r>
      <w:r w:rsidR="004557B9">
        <w:rPr>
          <w:rFonts w:ascii="Times New Roman" w:eastAsia="Times New Roman" w:hAnsi="Times New Roman" w:cs="Times New Roman"/>
          <w:color w:val="000000"/>
          <w:sz w:val="28"/>
          <w:szCs w:val="28"/>
          <w:lang w:eastAsia="ru-RU"/>
        </w:rPr>
        <w:t xml:space="preserve"> </w:t>
      </w:r>
      <w:r w:rsidRPr="004557B9">
        <w:rPr>
          <w:rFonts w:ascii="Times New Roman" w:eastAsia="Times New Roman" w:hAnsi="Times New Roman" w:cs="Times New Roman"/>
          <w:color w:val="000000"/>
          <w:sz w:val="28"/>
          <w:szCs w:val="28"/>
          <w:lang w:eastAsia="ru-RU"/>
        </w:rPr>
        <w:t xml:space="preserve">которые приведены </w:t>
      </w:r>
      <w:r w:rsidR="005552B8">
        <w:rPr>
          <w:rFonts w:ascii="Times New Roman" w:eastAsia="Times New Roman" w:hAnsi="Times New Roman" w:cs="Times New Roman"/>
          <w:color w:val="000000"/>
          <w:sz w:val="28"/>
          <w:szCs w:val="28"/>
          <w:lang w:eastAsia="ru-RU"/>
        </w:rPr>
        <w:t>в работ</w:t>
      </w:r>
      <w:r w:rsidR="00DD0A98">
        <w:rPr>
          <w:rFonts w:ascii="Times New Roman" w:eastAsia="Times New Roman" w:hAnsi="Times New Roman" w:cs="Times New Roman"/>
          <w:color w:val="000000"/>
          <w:sz w:val="28"/>
          <w:szCs w:val="28"/>
          <w:lang w:eastAsia="ru-RU"/>
        </w:rPr>
        <w:t>ах</w:t>
      </w:r>
      <w:r w:rsidR="006778F5">
        <w:rPr>
          <w:rFonts w:ascii="Times New Roman" w:eastAsia="Times New Roman" w:hAnsi="Times New Roman" w:cs="Times New Roman"/>
          <w:color w:val="000000"/>
          <w:sz w:val="28"/>
          <w:szCs w:val="28"/>
          <w:lang w:eastAsia="ru-RU"/>
        </w:rPr>
        <w:t xml:space="preserve"> </w:t>
      </w:r>
      <w:r w:rsidR="006778F5" w:rsidRPr="004557B9">
        <w:rPr>
          <w:rFonts w:ascii="Times New Roman" w:eastAsia="Times New Roman" w:hAnsi="Times New Roman" w:cs="Times New Roman"/>
          <w:color w:val="000000"/>
          <w:sz w:val="28"/>
          <w:szCs w:val="28"/>
          <w:lang w:eastAsia="ru-RU"/>
        </w:rPr>
        <w:t>[</w:t>
      </w:r>
      <w:r w:rsidR="00135703">
        <w:rPr>
          <w:rFonts w:ascii="Times New Roman" w:eastAsia="Times New Roman" w:hAnsi="Times New Roman" w:cs="Times New Roman"/>
          <w:color w:val="000000"/>
          <w:sz w:val="28"/>
          <w:szCs w:val="28"/>
          <w:lang w:eastAsia="ru-RU"/>
        </w:rPr>
        <w:t>47</w:t>
      </w:r>
      <w:r w:rsidR="00DD0A98">
        <w:rPr>
          <w:rFonts w:ascii="Times New Roman" w:eastAsia="Times New Roman" w:hAnsi="Times New Roman" w:cs="Times New Roman"/>
          <w:color w:val="000000"/>
          <w:sz w:val="28"/>
          <w:szCs w:val="28"/>
          <w:lang w:eastAsia="ru-RU"/>
        </w:rPr>
        <w:t xml:space="preserve">, </w:t>
      </w:r>
      <w:r w:rsidR="00135703">
        <w:rPr>
          <w:rFonts w:ascii="Times New Roman" w:eastAsia="Times New Roman" w:hAnsi="Times New Roman" w:cs="Times New Roman"/>
          <w:color w:val="000000"/>
          <w:sz w:val="28"/>
          <w:szCs w:val="28"/>
          <w:lang w:eastAsia="ru-RU"/>
        </w:rPr>
        <w:t>48</w:t>
      </w:r>
      <w:r w:rsidR="006778F5" w:rsidRPr="004557B9">
        <w:rPr>
          <w:rFonts w:ascii="Times New Roman" w:eastAsia="Times New Roman" w:hAnsi="Times New Roman" w:cs="Times New Roman"/>
          <w:color w:val="000000"/>
          <w:sz w:val="28"/>
          <w:szCs w:val="28"/>
          <w:lang w:eastAsia="ru-RU"/>
        </w:rPr>
        <w:t>]</w:t>
      </w:r>
      <w:r w:rsidR="006778F5">
        <w:rPr>
          <w:rFonts w:ascii="Times New Roman" w:eastAsia="Times New Roman" w:hAnsi="Times New Roman" w:cs="Times New Roman"/>
          <w:color w:val="000000"/>
          <w:sz w:val="28"/>
          <w:szCs w:val="28"/>
          <w:lang w:eastAsia="ru-RU"/>
        </w:rPr>
        <w:t>.</w:t>
      </w:r>
    </w:p>
    <w:p w:rsidR="004F0E92" w:rsidRPr="004F0E92" w:rsidRDefault="004557B9" w:rsidP="004557B9">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Предсказание кризисов на валютн</w:t>
      </w:r>
      <w:r>
        <w:rPr>
          <w:rFonts w:ascii="Times New Roman" w:eastAsia="Times New Roman" w:hAnsi="Times New Roman" w:cs="Times New Roman"/>
          <w:sz w:val="28"/>
          <w:szCs w:val="28"/>
          <w:lang w:eastAsia="ru-RU"/>
        </w:rPr>
        <w:t>ых рынках является одной из важ</w:t>
      </w:r>
      <w:r w:rsidRPr="006A0D33">
        <w:rPr>
          <w:rFonts w:ascii="Times New Roman" w:eastAsia="Times New Roman" w:hAnsi="Times New Roman" w:cs="Times New Roman"/>
          <w:sz w:val="28"/>
          <w:szCs w:val="28"/>
          <w:lang w:eastAsia="ru-RU"/>
        </w:rPr>
        <w:t>ней</w:t>
      </w:r>
      <w:r w:rsidRPr="006A0D33">
        <w:rPr>
          <w:rFonts w:ascii="Times New Roman" w:eastAsia="Times New Roman" w:hAnsi="Times New Roman" w:cs="Times New Roman"/>
          <w:sz w:val="28"/>
          <w:szCs w:val="28"/>
          <w:lang w:eastAsia="ru-RU"/>
        </w:rPr>
        <w:softHyphen/>
        <w:t>ших задач как с точки зрения государства, заинтересованного в прямом ре</w:t>
      </w:r>
      <w:r w:rsidRPr="006A0D33">
        <w:rPr>
          <w:rFonts w:ascii="Times New Roman" w:eastAsia="Times New Roman" w:hAnsi="Times New Roman" w:cs="Times New Roman"/>
          <w:sz w:val="28"/>
          <w:szCs w:val="28"/>
          <w:lang w:eastAsia="ru-RU"/>
        </w:rPr>
        <w:softHyphen/>
        <w:t>гулировании валютного рынка страны, так и с точки зрения инвесторов, заин</w:t>
      </w:r>
      <w:r w:rsidRPr="006A0D33">
        <w:rPr>
          <w:rFonts w:ascii="Times New Roman" w:eastAsia="Times New Roman" w:hAnsi="Times New Roman" w:cs="Times New Roman"/>
          <w:sz w:val="28"/>
          <w:szCs w:val="28"/>
          <w:lang w:eastAsia="ru-RU"/>
        </w:rPr>
        <w:softHyphen/>
        <w:t>тересованных в своевременном страховании валютных рисков.</w:t>
      </w:r>
      <w:r>
        <w:rPr>
          <w:rFonts w:ascii="Times New Roman" w:eastAsia="Times New Roman" w:hAnsi="Times New Roman" w:cs="Times New Roman"/>
          <w:sz w:val="28"/>
          <w:szCs w:val="28"/>
          <w:lang w:eastAsia="ru-RU"/>
        </w:rPr>
        <w:t xml:space="preserve"> </w:t>
      </w:r>
      <w:r w:rsidR="004F0E92" w:rsidRPr="004F0E92">
        <w:rPr>
          <w:rFonts w:ascii="Times New Roman" w:eastAsia="Times New Roman" w:hAnsi="Times New Roman" w:cs="Times New Roman"/>
          <w:sz w:val="28"/>
          <w:szCs w:val="28"/>
          <w:lang w:eastAsia="ru-RU"/>
        </w:rPr>
        <w:t>Проблемы обеспечения стабильного экономического роста крайне важны для российской экономики: современное состояние российской экономики сравнимо, если брать зарубежные аналоги, только с Великой экономической депрессией 30</w:t>
      </w:r>
      <w:r w:rsidR="004F0E92" w:rsidRPr="004F0E92">
        <w:rPr>
          <w:rFonts w:ascii="Times New Roman" w:eastAsia="Times New Roman" w:hAnsi="Times New Roman" w:cs="Times New Roman"/>
          <w:sz w:val="28"/>
          <w:szCs w:val="28"/>
          <w:lang w:eastAsia="ru-RU"/>
        </w:rPr>
        <w:noBreakHyphen/>
        <w:t>х</w:t>
      </w:r>
      <w:r w:rsidR="004F0E92" w:rsidRPr="004F0E92">
        <w:rPr>
          <w:rFonts w:ascii="Times New Roman" w:eastAsia="Times New Roman" w:hAnsi="Times New Roman" w:cs="Times New Roman"/>
          <w:sz w:val="28"/>
          <w:szCs w:val="28"/>
          <w:lang w:val="en-US" w:eastAsia="ru-RU"/>
        </w:rPr>
        <w:t> </w:t>
      </w:r>
      <w:r w:rsidR="004F0E92" w:rsidRPr="004F0E92">
        <w:rPr>
          <w:rFonts w:ascii="Times New Roman" w:eastAsia="Times New Roman" w:hAnsi="Times New Roman" w:cs="Times New Roman"/>
          <w:sz w:val="28"/>
          <w:szCs w:val="28"/>
          <w:lang w:eastAsia="ru-RU"/>
        </w:rPr>
        <w:t>гг., в послевоенной же истории Запада аналогов найти нельзя. Одним из методов обеспечения стабильного экономического роста является финансовая стабилизация.</w:t>
      </w:r>
    </w:p>
    <w:p w:rsidR="004F0E92" w:rsidRPr="004F0E92" w:rsidRDefault="004F0E92"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t>Многие показатели, как макр</w:t>
      </w:r>
      <w:proofErr w:type="gramStart"/>
      <w:r w:rsidRPr="004F0E92">
        <w:rPr>
          <w:rFonts w:ascii="Times New Roman" w:eastAsia="Times New Roman" w:hAnsi="Times New Roman" w:cs="Times New Roman"/>
          <w:sz w:val="28"/>
          <w:szCs w:val="28"/>
          <w:lang w:eastAsia="ru-RU"/>
        </w:rPr>
        <w:t>о-</w:t>
      </w:r>
      <w:proofErr w:type="gramEnd"/>
      <w:r w:rsidRPr="004F0E92">
        <w:rPr>
          <w:rFonts w:ascii="Times New Roman" w:eastAsia="Times New Roman" w:hAnsi="Times New Roman" w:cs="Times New Roman"/>
          <w:sz w:val="28"/>
          <w:szCs w:val="28"/>
          <w:lang w:eastAsia="ru-RU"/>
        </w:rPr>
        <w:t>, так и микроэкономические, имеют стохастическую природу и проявляют хаотическое поведение, поскольку зависят от факторов, которые невозможно учесть ни в какой детерминированной модели [</w:t>
      </w:r>
      <w:r w:rsidR="00135703">
        <w:rPr>
          <w:rFonts w:ascii="Times New Roman" w:eastAsia="Times New Roman" w:hAnsi="Times New Roman" w:cs="Times New Roman"/>
          <w:sz w:val="28"/>
          <w:szCs w:val="28"/>
          <w:lang w:eastAsia="ru-RU"/>
        </w:rPr>
        <w:t>48,91</w:t>
      </w:r>
      <w:r w:rsidRPr="004F0E92">
        <w:rPr>
          <w:rFonts w:ascii="Times New Roman" w:eastAsia="Times New Roman" w:hAnsi="Times New Roman" w:cs="Times New Roman"/>
          <w:sz w:val="28"/>
          <w:szCs w:val="28"/>
          <w:lang w:eastAsia="ru-RU"/>
        </w:rPr>
        <w:t>]. Это относится в равной степени ко всем показателям, которыми характеризуется состояние экономики страны: начиная ВВП и заканчивая обменными курс</w:t>
      </w:r>
      <w:r w:rsidR="00DD0A98">
        <w:rPr>
          <w:rFonts w:ascii="Times New Roman" w:eastAsia="Times New Roman" w:hAnsi="Times New Roman" w:cs="Times New Roman"/>
          <w:sz w:val="28"/>
          <w:szCs w:val="28"/>
          <w:lang w:eastAsia="ru-RU"/>
        </w:rPr>
        <w:t>ами национальной валюты. На рис 2.</w:t>
      </w:r>
      <w:r w:rsidRPr="004F0E92">
        <w:rPr>
          <w:rFonts w:ascii="Times New Roman" w:eastAsia="Times New Roman" w:hAnsi="Times New Roman" w:cs="Times New Roman"/>
          <w:sz w:val="28"/>
          <w:szCs w:val="28"/>
          <w:lang w:eastAsia="ru-RU"/>
        </w:rPr>
        <w:t>1</w:t>
      </w:r>
      <w:r w:rsidR="00DD0A98">
        <w:rPr>
          <w:rFonts w:ascii="Times New Roman" w:eastAsia="Times New Roman" w:hAnsi="Times New Roman" w:cs="Times New Roman"/>
          <w:sz w:val="28"/>
          <w:szCs w:val="28"/>
          <w:lang w:eastAsia="ru-RU"/>
        </w:rPr>
        <w:t>0</w:t>
      </w:r>
      <w:r w:rsidRPr="004F0E92">
        <w:rPr>
          <w:rFonts w:ascii="Times New Roman" w:eastAsia="Times New Roman" w:hAnsi="Times New Roman" w:cs="Times New Roman"/>
          <w:sz w:val="28"/>
          <w:szCs w:val="28"/>
          <w:lang w:eastAsia="ru-RU"/>
        </w:rPr>
        <w:t xml:space="preserve"> представлена динамика обменного курса рубля к доллару в 1994 г. Ясно просматриваются инфляция с практически постоянным темпом, затем </w:t>
      </w:r>
      <w:r w:rsidRPr="004F0E92">
        <w:rPr>
          <w:rFonts w:ascii="Times New Roman" w:eastAsia="Times New Roman" w:hAnsi="Times New Roman" w:cs="Times New Roman"/>
          <w:sz w:val="28"/>
          <w:szCs w:val="28"/>
          <w:lang w:eastAsia="ru-RU"/>
        </w:rPr>
        <w:lastRenderedPageBreak/>
        <w:t>заметное увеличение неопределённости и резкий пик в «</w:t>
      </w:r>
      <w:r w:rsidRPr="004F0E92">
        <w:rPr>
          <w:rFonts w:ascii="Times New Roman" w:eastAsia="Times New Roman" w:hAnsi="Times New Roman" w:cs="Times New Roman"/>
          <w:i/>
          <w:iCs/>
          <w:sz w:val="28"/>
          <w:szCs w:val="28"/>
          <w:lang w:eastAsia="ru-RU"/>
        </w:rPr>
        <w:t>чёрный вторник</w:t>
      </w:r>
      <w:r w:rsidRPr="004F0E92">
        <w:rPr>
          <w:rFonts w:ascii="Times New Roman" w:eastAsia="Times New Roman" w:hAnsi="Times New Roman" w:cs="Times New Roman"/>
          <w:sz w:val="28"/>
          <w:szCs w:val="28"/>
          <w:lang w:eastAsia="ru-RU"/>
        </w:rPr>
        <w:t>» 10.10.1994 г.</w:t>
      </w:r>
    </w:p>
    <w:p w:rsidR="004F0E92" w:rsidRPr="004F0E92" w:rsidRDefault="004F0E92"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object w:dxaOrig="13588" w:dyaOrig="6689">
          <v:shape id="_x0000_i1694" type="#_x0000_t75" style="width:401.05pt;height:195.2pt" o:ole="" fillcolor="window">
            <v:imagedata r:id="rId1323" o:title=""/>
          </v:shape>
          <o:OLEObject Type="Embed" ProgID="PBrush" ShapeID="_x0000_i1694" DrawAspect="Content" ObjectID="_1661082386" r:id="rId1324"/>
        </w:object>
      </w:r>
      <w:r w:rsidRPr="004F0E92">
        <w:rPr>
          <w:rFonts w:ascii="Times New Roman" w:eastAsia="Times New Roman" w:hAnsi="Times New Roman" w:cs="Times New Roman"/>
          <w:sz w:val="28"/>
          <w:szCs w:val="28"/>
          <w:lang w:eastAsia="ru-RU"/>
        </w:rPr>
        <w:t xml:space="preserve"> </w:t>
      </w:r>
    </w:p>
    <w:p w:rsidR="004F0E92" w:rsidRPr="00BF0616" w:rsidRDefault="004F0E92" w:rsidP="00001483">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BF0616">
        <w:rPr>
          <w:rFonts w:ascii="Times New Roman" w:eastAsia="Times New Roman" w:hAnsi="Times New Roman" w:cs="Times New Roman"/>
          <w:sz w:val="28"/>
          <w:szCs w:val="28"/>
          <w:lang w:eastAsia="ru-RU"/>
        </w:rPr>
        <w:t xml:space="preserve">Рис. </w:t>
      </w:r>
      <w:r w:rsidR="00DD0A98" w:rsidRPr="00BF0616">
        <w:rPr>
          <w:rFonts w:ascii="Times New Roman" w:eastAsia="Times New Roman" w:hAnsi="Times New Roman" w:cs="Times New Roman"/>
          <w:sz w:val="28"/>
          <w:szCs w:val="28"/>
          <w:lang w:eastAsia="ru-RU"/>
        </w:rPr>
        <w:t>2.</w:t>
      </w:r>
      <w:r w:rsidRPr="00BF0616">
        <w:rPr>
          <w:rFonts w:ascii="Times New Roman" w:eastAsia="Times New Roman" w:hAnsi="Times New Roman" w:cs="Times New Roman"/>
          <w:sz w:val="28"/>
          <w:szCs w:val="28"/>
          <w:lang w:eastAsia="ru-RU"/>
        </w:rPr>
        <w:t>1</w:t>
      </w:r>
      <w:r w:rsidR="00DD0A98" w:rsidRPr="00BF0616">
        <w:rPr>
          <w:rFonts w:ascii="Times New Roman" w:eastAsia="Times New Roman" w:hAnsi="Times New Roman" w:cs="Times New Roman"/>
          <w:sz w:val="28"/>
          <w:szCs w:val="28"/>
          <w:lang w:eastAsia="ru-RU"/>
        </w:rPr>
        <w:t>0</w:t>
      </w:r>
      <w:r w:rsidRPr="00BF0616">
        <w:rPr>
          <w:rFonts w:ascii="Times New Roman" w:eastAsia="Times New Roman" w:hAnsi="Times New Roman" w:cs="Times New Roman"/>
          <w:sz w:val="28"/>
          <w:szCs w:val="28"/>
          <w:lang w:eastAsia="ru-RU"/>
        </w:rPr>
        <w:t xml:space="preserve">. </w:t>
      </w:r>
      <w:r w:rsidRPr="00BF0616">
        <w:rPr>
          <w:rFonts w:ascii="Times New Roman" w:eastAsia="Times New Roman" w:hAnsi="Times New Roman" w:cs="Times New Roman"/>
          <w:iCs/>
          <w:sz w:val="28"/>
          <w:szCs w:val="28"/>
          <w:lang w:eastAsia="ru-RU"/>
        </w:rPr>
        <w:t>Динамика обменного курса RUR/USD за период с 13.05.1994 по 28.10.1994</w:t>
      </w:r>
      <w:r w:rsidR="006D198D" w:rsidRPr="00BF0616">
        <w:rPr>
          <w:rFonts w:ascii="Times New Roman" w:eastAsia="Times New Roman" w:hAnsi="Times New Roman" w:cs="Times New Roman"/>
          <w:iCs/>
          <w:sz w:val="28"/>
          <w:szCs w:val="28"/>
          <w:lang w:eastAsia="ru-RU"/>
        </w:rPr>
        <w:t>.</w:t>
      </w:r>
    </w:p>
    <w:p w:rsidR="004F0E92" w:rsidRPr="004F0E92" w:rsidRDefault="006778F5"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Приведем р</w:t>
      </w:r>
      <w:r w:rsidR="004F0E92" w:rsidRPr="004F0E92">
        <w:rPr>
          <w:rFonts w:ascii="Times New Roman" w:eastAsia="Times New Roman" w:hAnsi="Times New Roman" w:cs="Times New Roman"/>
          <w:sz w:val="28"/>
          <w:szCs w:val="28"/>
          <w:lang w:eastAsia="ru-RU"/>
        </w:rPr>
        <w:t>асчёты энтропии обменных курсов RUR/USD на примере кризиса «</w:t>
      </w:r>
      <w:r w:rsidR="004F0E92" w:rsidRPr="004F0E92">
        <w:rPr>
          <w:rFonts w:ascii="Times New Roman" w:eastAsia="Times New Roman" w:hAnsi="Times New Roman" w:cs="Times New Roman"/>
          <w:i/>
          <w:iCs/>
          <w:sz w:val="28"/>
          <w:szCs w:val="28"/>
          <w:lang w:eastAsia="ru-RU"/>
        </w:rPr>
        <w:t>черного вторника</w:t>
      </w:r>
      <w:r w:rsidR="004F0E92" w:rsidRPr="004F0E92">
        <w:rPr>
          <w:rFonts w:ascii="Times New Roman" w:eastAsia="Times New Roman" w:hAnsi="Times New Roman" w:cs="Times New Roman"/>
          <w:sz w:val="28"/>
          <w:szCs w:val="28"/>
          <w:lang w:eastAsia="ru-RU"/>
        </w:rPr>
        <w:t>» в октябре 1994 г. В работе [</w:t>
      </w:r>
      <w:r w:rsidR="00135703">
        <w:rPr>
          <w:rFonts w:ascii="Times New Roman" w:eastAsia="Times New Roman" w:hAnsi="Times New Roman" w:cs="Times New Roman"/>
          <w:sz w:val="28"/>
          <w:szCs w:val="28"/>
          <w:lang w:eastAsia="ru-RU"/>
        </w:rPr>
        <w:t>48</w:t>
      </w:r>
      <w:r w:rsidR="004F0E92" w:rsidRPr="004F0E92">
        <w:rPr>
          <w:rFonts w:ascii="Times New Roman" w:eastAsia="Times New Roman" w:hAnsi="Times New Roman" w:cs="Times New Roman"/>
          <w:sz w:val="28"/>
          <w:szCs w:val="28"/>
          <w:lang w:eastAsia="ru-RU"/>
        </w:rPr>
        <w:t>] было отмечено, что перед наступлением кризисных ситуаций на валютных рынках энтропия, значение которой долгое время было близко к асимптоте, резко возрастает, однако определение момента начала кризиса было возможно лишь с помощью визуального анализа графика энтропии (на рис. 2</w:t>
      </w:r>
      <w:r w:rsidR="000712FA">
        <w:rPr>
          <w:rFonts w:ascii="Times New Roman" w:eastAsia="Times New Roman" w:hAnsi="Times New Roman" w:cs="Times New Roman"/>
          <w:sz w:val="28"/>
          <w:szCs w:val="28"/>
          <w:lang w:eastAsia="ru-RU"/>
        </w:rPr>
        <w:t>.11.</w:t>
      </w:r>
      <w:r w:rsidR="004F0E92" w:rsidRPr="004F0E92">
        <w:rPr>
          <w:rFonts w:ascii="Times New Roman" w:eastAsia="Times New Roman" w:hAnsi="Times New Roman" w:cs="Times New Roman"/>
          <w:sz w:val="28"/>
          <w:szCs w:val="28"/>
          <w:lang w:eastAsia="ru-RU"/>
        </w:rPr>
        <w:t xml:space="preserve"> видна разница между</w:t>
      </w:r>
      <w:proofErr w:type="gramEnd"/>
      <w:r w:rsidR="004F0E92" w:rsidRPr="004F0E92">
        <w:rPr>
          <w:rFonts w:ascii="Times New Roman" w:eastAsia="Times New Roman" w:hAnsi="Times New Roman" w:cs="Times New Roman"/>
          <w:sz w:val="28"/>
          <w:szCs w:val="28"/>
          <w:lang w:eastAsia="ru-RU"/>
        </w:rPr>
        <w:t xml:space="preserve"> поведением энтропии в «</w:t>
      </w:r>
      <w:r w:rsidR="004F0E92" w:rsidRPr="004F0E92">
        <w:rPr>
          <w:rFonts w:ascii="Times New Roman" w:eastAsia="Times New Roman" w:hAnsi="Times New Roman" w:cs="Times New Roman"/>
          <w:i/>
          <w:iCs/>
          <w:sz w:val="28"/>
          <w:szCs w:val="28"/>
          <w:lang w:eastAsia="ru-RU"/>
        </w:rPr>
        <w:t>спокойном режиме</w:t>
      </w:r>
      <w:r w:rsidR="004F0E92" w:rsidRPr="004F0E92">
        <w:rPr>
          <w:rFonts w:ascii="Times New Roman" w:eastAsia="Times New Roman" w:hAnsi="Times New Roman" w:cs="Times New Roman"/>
          <w:sz w:val="28"/>
          <w:szCs w:val="28"/>
          <w:lang w:eastAsia="ru-RU"/>
        </w:rPr>
        <w:t>» и во время кризиса).</w:t>
      </w:r>
    </w:p>
    <w:p w:rsidR="004F0E92" w:rsidRPr="004F0E92" w:rsidRDefault="004F0E92" w:rsidP="004F0E92">
      <w:pPr>
        <w:autoSpaceDE w:val="0"/>
        <w:autoSpaceDN w:val="0"/>
        <w:spacing w:after="0" w:line="360" w:lineRule="auto"/>
        <w:ind w:left="567"/>
        <w:jc w:val="both"/>
        <w:rPr>
          <w:rFonts w:ascii="Times New Roman" w:eastAsia="Times New Roman" w:hAnsi="Times New Roman" w:cs="Times New Roman"/>
          <w:sz w:val="28"/>
          <w:szCs w:val="28"/>
          <w:lang w:val="en-US" w:eastAsia="ru-RU"/>
        </w:rPr>
      </w:pPr>
      <w:r w:rsidRPr="004F0E92">
        <w:rPr>
          <w:rFonts w:ascii="Times New Roman" w:eastAsia="Times New Roman" w:hAnsi="Times New Roman" w:cs="Times New Roman"/>
          <w:sz w:val="28"/>
          <w:szCs w:val="28"/>
          <w:lang w:eastAsia="ru-RU"/>
        </w:rPr>
        <w:object w:dxaOrig="13588" w:dyaOrig="6749">
          <v:shape id="_x0000_i1695" type="#_x0000_t75" style="width:401.05pt;height:199.1pt" o:ole="" fillcolor="window">
            <v:imagedata r:id="rId1325" o:title=""/>
          </v:shape>
          <o:OLEObject Type="Embed" ProgID="PBrush" ShapeID="_x0000_i1695" DrawAspect="Content" ObjectID="_1661082387" r:id="rId1326"/>
        </w:object>
      </w:r>
    </w:p>
    <w:p w:rsidR="004F0E92" w:rsidRPr="00BF0616" w:rsidRDefault="004F0E92" w:rsidP="004F0E92">
      <w:pPr>
        <w:autoSpaceDE w:val="0"/>
        <w:autoSpaceDN w:val="0"/>
        <w:spacing w:after="0" w:line="360" w:lineRule="auto"/>
        <w:ind w:left="567"/>
        <w:jc w:val="both"/>
        <w:rPr>
          <w:rFonts w:ascii="Times New Roman" w:eastAsia="Times New Roman" w:hAnsi="Times New Roman" w:cs="Times New Roman"/>
          <w:iCs/>
          <w:sz w:val="28"/>
          <w:szCs w:val="28"/>
          <w:lang w:eastAsia="ru-RU"/>
        </w:rPr>
      </w:pPr>
      <w:r w:rsidRPr="00BF0616">
        <w:rPr>
          <w:rFonts w:ascii="Times New Roman" w:eastAsia="Times New Roman" w:hAnsi="Times New Roman" w:cs="Times New Roman"/>
          <w:bCs/>
          <w:sz w:val="28"/>
          <w:szCs w:val="28"/>
          <w:lang w:eastAsia="ru-RU"/>
        </w:rPr>
        <w:t>Рис.2.</w:t>
      </w:r>
      <w:r w:rsidR="00DD0A98" w:rsidRPr="00BF0616">
        <w:rPr>
          <w:rFonts w:ascii="Times New Roman" w:eastAsia="Times New Roman" w:hAnsi="Times New Roman" w:cs="Times New Roman"/>
          <w:bCs/>
          <w:sz w:val="28"/>
          <w:szCs w:val="28"/>
          <w:lang w:eastAsia="ru-RU"/>
        </w:rPr>
        <w:t xml:space="preserve">11. </w:t>
      </w:r>
      <w:r w:rsidRPr="00BF0616">
        <w:rPr>
          <w:rFonts w:ascii="Times New Roman" w:eastAsia="Times New Roman" w:hAnsi="Times New Roman" w:cs="Times New Roman"/>
          <w:iCs/>
          <w:sz w:val="28"/>
          <w:szCs w:val="28"/>
          <w:lang w:eastAsia="ru-RU"/>
        </w:rPr>
        <w:t>Изменение энтропии обменного курса RUR/USD</w:t>
      </w:r>
      <w:r w:rsidRPr="00BF0616">
        <w:rPr>
          <w:rFonts w:ascii="Times New Roman" w:eastAsia="Times New Roman" w:hAnsi="Times New Roman" w:cs="Times New Roman"/>
          <w:iCs/>
          <w:sz w:val="28"/>
          <w:szCs w:val="28"/>
          <w:lang w:eastAsia="ru-RU"/>
        </w:rPr>
        <w:br/>
        <w:t>в различные периоды 1994 г. и в начале 1997 г.</w:t>
      </w:r>
    </w:p>
    <w:p w:rsidR="004F0E92" w:rsidRPr="004F0E92" w:rsidRDefault="004F0E92"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lastRenderedPageBreak/>
        <w:t>Если же рассмотреть отклонения энтропии от своего предыдущего значения, можно построить алгоритм, позволяющий заблаговременно предсказывать кризисы.</w:t>
      </w:r>
      <w:r w:rsidR="00DC2827">
        <w:rPr>
          <w:rFonts w:ascii="Times New Roman" w:eastAsia="Times New Roman" w:hAnsi="Times New Roman" w:cs="Times New Roman"/>
          <w:sz w:val="28"/>
          <w:szCs w:val="28"/>
          <w:lang w:eastAsia="ru-RU"/>
        </w:rPr>
        <w:t xml:space="preserve"> </w:t>
      </w:r>
      <w:r w:rsidRPr="004F0E92">
        <w:rPr>
          <w:rFonts w:ascii="Times New Roman" w:eastAsia="Times New Roman" w:hAnsi="Times New Roman" w:cs="Times New Roman"/>
          <w:sz w:val="28"/>
          <w:szCs w:val="28"/>
          <w:lang w:eastAsia="ru-RU"/>
        </w:rPr>
        <w:t>На рис.</w:t>
      </w:r>
      <w:r w:rsidR="00AC374E">
        <w:rPr>
          <w:rFonts w:ascii="Times New Roman" w:eastAsia="Times New Roman" w:hAnsi="Times New Roman" w:cs="Times New Roman"/>
          <w:sz w:val="28"/>
          <w:szCs w:val="28"/>
          <w:lang w:eastAsia="ru-RU"/>
        </w:rPr>
        <w:t xml:space="preserve"> </w:t>
      </w:r>
      <w:r w:rsidR="00DD0A98">
        <w:rPr>
          <w:rFonts w:ascii="Times New Roman" w:eastAsia="Times New Roman" w:hAnsi="Times New Roman" w:cs="Times New Roman"/>
          <w:sz w:val="28"/>
          <w:szCs w:val="28"/>
          <w:lang w:eastAsia="ru-RU"/>
        </w:rPr>
        <w:t>2.12</w:t>
      </w:r>
      <w:r w:rsidRPr="004F0E92">
        <w:rPr>
          <w:rFonts w:ascii="Times New Roman" w:eastAsia="Times New Roman" w:hAnsi="Times New Roman" w:cs="Times New Roman"/>
          <w:sz w:val="28"/>
          <w:szCs w:val="28"/>
          <w:lang w:eastAsia="ru-RU"/>
        </w:rPr>
        <w:t xml:space="preserve"> представлен график отклонений энтропии, рассчитанной с помощью метода падающих прямоугольников по официальным данным ММВБ об обменных курсах </w:t>
      </w:r>
      <w:r w:rsidRPr="004F0E92">
        <w:rPr>
          <w:rFonts w:ascii="Times New Roman" w:eastAsia="Times New Roman" w:hAnsi="Times New Roman" w:cs="Times New Roman"/>
          <w:sz w:val="28"/>
          <w:szCs w:val="28"/>
          <w:lang w:val="en-US" w:eastAsia="ru-RU"/>
        </w:rPr>
        <w:t>RUR</w:t>
      </w:r>
      <w:r w:rsidRPr="004F0E92">
        <w:rPr>
          <w:rFonts w:ascii="Times New Roman" w:eastAsia="Times New Roman" w:hAnsi="Times New Roman" w:cs="Times New Roman"/>
          <w:sz w:val="28"/>
          <w:szCs w:val="28"/>
          <w:lang w:eastAsia="ru-RU"/>
        </w:rPr>
        <w:t>/</w:t>
      </w:r>
      <w:r w:rsidRPr="004F0E92">
        <w:rPr>
          <w:rFonts w:ascii="Times New Roman" w:eastAsia="Times New Roman" w:hAnsi="Times New Roman" w:cs="Times New Roman"/>
          <w:sz w:val="28"/>
          <w:szCs w:val="28"/>
          <w:lang w:val="en-US" w:eastAsia="ru-RU"/>
        </w:rPr>
        <w:t>USD</w:t>
      </w:r>
      <w:r w:rsidRPr="004F0E92">
        <w:rPr>
          <w:rFonts w:ascii="Times New Roman" w:eastAsia="Times New Roman" w:hAnsi="Times New Roman" w:cs="Times New Roman"/>
          <w:sz w:val="28"/>
          <w:szCs w:val="28"/>
          <w:lang w:eastAsia="ru-RU"/>
        </w:rPr>
        <w:t xml:space="preserve"> с июня</w:t>
      </w:r>
      <w:r w:rsidRPr="004F0E92">
        <w:rPr>
          <w:rFonts w:ascii="Times New Roman" w:eastAsia="Times New Roman" w:hAnsi="Times New Roman" w:cs="Times New Roman"/>
          <w:sz w:val="28"/>
          <w:szCs w:val="28"/>
          <w:lang w:val="en-US" w:eastAsia="ru-RU"/>
        </w:rPr>
        <w:t> </w:t>
      </w:r>
      <w:r w:rsidRPr="004F0E92">
        <w:rPr>
          <w:rFonts w:ascii="Times New Roman" w:eastAsia="Times New Roman" w:hAnsi="Times New Roman" w:cs="Times New Roman"/>
          <w:sz w:val="28"/>
          <w:szCs w:val="28"/>
          <w:lang w:eastAsia="ru-RU"/>
        </w:rPr>
        <w:t>1991</w:t>
      </w:r>
      <w:r w:rsidRPr="004F0E92">
        <w:rPr>
          <w:rFonts w:ascii="Times New Roman" w:eastAsia="Times New Roman" w:hAnsi="Times New Roman" w:cs="Times New Roman"/>
          <w:sz w:val="28"/>
          <w:szCs w:val="28"/>
          <w:lang w:val="en-US" w:eastAsia="ru-RU"/>
        </w:rPr>
        <w:t> </w:t>
      </w:r>
      <w:r w:rsidRPr="004F0E92">
        <w:rPr>
          <w:rFonts w:ascii="Times New Roman" w:eastAsia="Times New Roman" w:hAnsi="Times New Roman" w:cs="Times New Roman"/>
          <w:sz w:val="28"/>
          <w:szCs w:val="28"/>
          <w:lang w:eastAsia="ru-RU"/>
        </w:rPr>
        <w:t>г. март 1997 г., от своих значений в предыдущие моменты времени.</w:t>
      </w:r>
    </w:p>
    <w:p w:rsidR="004F0E92" w:rsidRPr="004F0E92" w:rsidRDefault="00001483"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object w:dxaOrig="8088" w:dyaOrig="4707">
          <v:shape id="_x0000_i1696" type="#_x0000_t75" style="width:292.35pt;height:170.6pt" o:ole="" fillcolor="window">
            <v:imagedata r:id="rId1327" o:title=""/>
          </v:shape>
          <o:OLEObject Type="Embed" ProgID="Word.Picture.8" ShapeID="_x0000_i1696" DrawAspect="Content" ObjectID="_1661082388" r:id="rId1328"/>
        </w:object>
      </w:r>
    </w:p>
    <w:p w:rsidR="004F0E92" w:rsidRPr="00DC2827" w:rsidRDefault="004F0E92" w:rsidP="00001483">
      <w:pPr>
        <w:autoSpaceDE w:val="0"/>
        <w:autoSpaceDN w:val="0"/>
        <w:spacing w:after="0" w:line="360" w:lineRule="auto"/>
        <w:ind w:left="567"/>
        <w:jc w:val="both"/>
        <w:rPr>
          <w:rFonts w:ascii="Times New Roman" w:eastAsia="Times New Roman" w:hAnsi="Times New Roman" w:cs="Times New Roman"/>
          <w:sz w:val="28"/>
          <w:szCs w:val="28"/>
          <w:lang w:eastAsia="ru-RU"/>
        </w:rPr>
      </w:pPr>
      <w:r w:rsidRPr="00DC2827">
        <w:rPr>
          <w:rFonts w:ascii="Times New Roman" w:eastAsia="Times New Roman" w:hAnsi="Times New Roman" w:cs="Times New Roman"/>
          <w:bCs/>
          <w:sz w:val="28"/>
          <w:szCs w:val="28"/>
          <w:lang w:eastAsia="ru-RU"/>
        </w:rPr>
        <w:t xml:space="preserve">Рис. </w:t>
      </w:r>
      <w:r w:rsidR="00DD0A98" w:rsidRPr="00DC2827">
        <w:rPr>
          <w:rFonts w:ascii="Times New Roman" w:eastAsia="Times New Roman" w:hAnsi="Times New Roman" w:cs="Times New Roman"/>
          <w:bCs/>
          <w:sz w:val="28"/>
          <w:szCs w:val="28"/>
          <w:lang w:eastAsia="ru-RU"/>
        </w:rPr>
        <w:t>2.12</w:t>
      </w:r>
      <w:r w:rsidRPr="00DC2827">
        <w:rPr>
          <w:rFonts w:ascii="Times New Roman" w:eastAsia="Times New Roman" w:hAnsi="Times New Roman" w:cs="Times New Roman"/>
          <w:bCs/>
          <w:sz w:val="28"/>
          <w:szCs w:val="28"/>
          <w:lang w:eastAsia="ru-RU"/>
        </w:rPr>
        <w:t>.</w:t>
      </w:r>
      <w:r w:rsidRPr="00DC2827">
        <w:rPr>
          <w:rFonts w:ascii="Times New Roman" w:eastAsia="Times New Roman" w:hAnsi="Times New Roman" w:cs="Times New Roman"/>
          <w:sz w:val="28"/>
          <w:szCs w:val="28"/>
          <w:lang w:eastAsia="ru-RU"/>
        </w:rPr>
        <w:t xml:space="preserve"> </w:t>
      </w:r>
      <w:r w:rsidRPr="00DC2827">
        <w:rPr>
          <w:rFonts w:ascii="Times New Roman" w:eastAsia="Times New Roman" w:hAnsi="Times New Roman" w:cs="Times New Roman"/>
          <w:iCs/>
          <w:sz w:val="28"/>
          <w:szCs w:val="28"/>
          <w:lang w:eastAsia="ru-RU"/>
        </w:rPr>
        <w:t>Отклонения энтропии от своего предыдущего значения перед кризисом и в кризис</w:t>
      </w:r>
      <w:r w:rsidR="000712FA" w:rsidRPr="00DC2827">
        <w:rPr>
          <w:rFonts w:ascii="Times New Roman" w:eastAsia="Times New Roman" w:hAnsi="Times New Roman" w:cs="Times New Roman"/>
          <w:iCs/>
          <w:sz w:val="28"/>
          <w:szCs w:val="28"/>
          <w:lang w:eastAsia="ru-RU"/>
        </w:rPr>
        <w:t>.</w:t>
      </w:r>
    </w:p>
    <w:p w:rsidR="004F0E92" w:rsidRPr="004F0E92" w:rsidRDefault="004F0E92"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t xml:space="preserve">Можно отчетливо видеть, что </w:t>
      </w:r>
      <w:r w:rsidRPr="00DC2827">
        <w:rPr>
          <w:rFonts w:ascii="Times New Roman" w:eastAsia="Times New Roman" w:hAnsi="Times New Roman" w:cs="Times New Roman"/>
          <w:iCs/>
          <w:sz w:val="28"/>
          <w:szCs w:val="28"/>
          <w:lang w:eastAsia="ru-RU"/>
        </w:rPr>
        <w:t>перед</w:t>
      </w:r>
      <w:r w:rsidRPr="00DC2827">
        <w:rPr>
          <w:rFonts w:ascii="Times New Roman" w:eastAsia="Times New Roman" w:hAnsi="Times New Roman" w:cs="Times New Roman"/>
          <w:sz w:val="28"/>
          <w:szCs w:val="28"/>
          <w:lang w:eastAsia="ru-RU"/>
        </w:rPr>
        <w:t xml:space="preserve"> </w:t>
      </w:r>
      <w:r w:rsidRPr="004F0E92">
        <w:rPr>
          <w:rFonts w:ascii="Times New Roman" w:eastAsia="Times New Roman" w:hAnsi="Times New Roman" w:cs="Times New Roman"/>
          <w:sz w:val="28"/>
          <w:szCs w:val="28"/>
          <w:lang w:eastAsia="ru-RU"/>
        </w:rPr>
        <w:t xml:space="preserve">резким снижением энтропии происходило значительное увеличение амплитуды ее колебаний. Это увеличение колебаний происходит примерно за месяц до кризиса, что позволяет, как нам кажется, предсказывать нестабильные ситуации на валютных рынках заблаговременно. </w:t>
      </w:r>
    </w:p>
    <w:p w:rsidR="004F0E92" w:rsidRPr="004F0E92" w:rsidRDefault="004F0E92" w:rsidP="004F0E92">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4F0E92">
        <w:rPr>
          <w:rFonts w:ascii="Times New Roman" w:eastAsia="Times New Roman" w:hAnsi="Times New Roman" w:cs="Times New Roman"/>
          <w:sz w:val="28"/>
          <w:szCs w:val="28"/>
          <w:lang w:eastAsia="ru-RU"/>
        </w:rPr>
        <w:t>На рис.</w:t>
      </w:r>
      <w:r w:rsidR="00DD0A98">
        <w:rPr>
          <w:rFonts w:ascii="Times New Roman" w:eastAsia="Times New Roman" w:hAnsi="Times New Roman" w:cs="Times New Roman"/>
          <w:sz w:val="28"/>
          <w:szCs w:val="28"/>
          <w:lang w:eastAsia="ru-RU"/>
        </w:rPr>
        <w:t xml:space="preserve"> 2.12.</w:t>
      </w:r>
      <w:r w:rsidRPr="004F0E92">
        <w:rPr>
          <w:rFonts w:ascii="Times New Roman" w:eastAsia="Times New Roman" w:hAnsi="Times New Roman" w:cs="Times New Roman"/>
          <w:sz w:val="28"/>
          <w:szCs w:val="28"/>
          <w:lang w:eastAsia="ru-RU"/>
        </w:rPr>
        <w:t xml:space="preserve"> также видно, что стабилизационные действия Правительства после наступления кризиса привели к значительному локальному уменьше</w:t>
      </w:r>
      <w:r w:rsidRPr="004F0E92">
        <w:rPr>
          <w:rFonts w:ascii="Times New Roman" w:eastAsia="Times New Roman" w:hAnsi="Times New Roman" w:cs="Times New Roman"/>
          <w:sz w:val="28"/>
          <w:szCs w:val="28"/>
          <w:lang w:eastAsia="ru-RU"/>
        </w:rPr>
        <w:softHyphen/>
        <w:t>нию колебаний энтропии к началу 1995 г., а</w:t>
      </w:r>
      <w:r w:rsidR="000712FA">
        <w:rPr>
          <w:rFonts w:ascii="Times New Roman" w:eastAsia="Times New Roman" w:hAnsi="Times New Roman" w:cs="Times New Roman"/>
          <w:sz w:val="28"/>
          <w:szCs w:val="28"/>
          <w:lang w:eastAsia="ru-RU"/>
        </w:rPr>
        <w:t>,</w:t>
      </w:r>
      <w:r w:rsidRPr="004F0E92">
        <w:rPr>
          <w:rFonts w:ascii="Times New Roman" w:eastAsia="Times New Roman" w:hAnsi="Times New Roman" w:cs="Times New Roman"/>
          <w:sz w:val="28"/>
          <w:szCs w:val="28"/>
          <w:lang w:eastAsia="ru-RU"/>
        </w:rPr>
        <w:t xml:space="preserve"> следовательно, и неопределённости экономического состояния, при сохранении глобальной тенденции к возрастанию этой неопределённости (последнее в силу возрастания энтропии).</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bookmarkStart w:id="4" w:name="_Toc494450981"/>
      <w:r w:rsidRPr="006A0D33">
        <w:rPr>
          <w:rFonts w:ascii="Times New Roman" w:eastAsia="Times New Roman" w:hAnsi="Times New Roman" w:cs="Times New Roman"/>
          <w:sz w:val="28"/>
          <w:szCs w:val="28"/>
          <w:lang w:eastAsia="ru-RU"/>
        </w:rPr>
        <w:t>В последние годы появилось много работ, предлагающих различные индикаторы надвигающихся валютных кризисов (см., например, библиографию в работ</w:t>
      </w:r>
      <w:r w:rsidR="00DD0A98">
        <w:rPr>
          <w:rFonts w:ascii="Times New Roman" w:eastAsia="Times New Roman" w:hAnsi="Times New Roman" w:cs="Times New Roman"/>
          <w:sz w:val="28"/>
          <w:szCs w:val="28"/>
          <w:lang w:eastAsia="ru-RU"/>
        </w:rPr>
        <w:t>е</w:t>
      </w:r>
      <w:r w:rsidRPr="006A0D33">
        <w:rPr>
          <w:rFonts w:ascii="Times New Roman" w:eastAsia="Times New Roman" w:hAnsi="Times New Roman" w:cs="Times New Roman"/>
          <w:sz w:val="28"/>
          <w:szCs w:val="28"/>
          <w:lang w:eastAsia="ru-RU"/>
        </w:rPr>
        <w:t xml:space="preserve"> [</w:t>
      </w:r>
      <w:r w:rsidR="00135703">
        <w:rPr>
          <w:rFonts w:ascii="Times New Roman" w:eastAsia="Times New Roman" w:hAnsi="Times New Roman" w:cs="Times New Roman"/>
          <w:sz w:val="28"/>
          <w:szCs w:val="28"/>
          <w:lang w:eastAsia="ru-RU"/>
        </w:rPr>
        <w:t>48</w:t>
      </w:r>
      <w:r w:rsidRPr="006A0D33">
        <w:rPr>
          <w:rFonts w:ascii="Times New Roman" w:eastAsia="Times New Roman" w:hAnsi="Times New Roman" w:cs="Times New Roman"/>
          <w:sz w:val="28"/>
          <w:szCs w:val="28"/>
          <w:lang w:eastAsia="ru-RU"/>
        </w:rPr>
        <w:t>]</w:t>
      </w:r>
      <w:r w:rsidR="000712FA">
        <w:rPr>
          <w:rFonts w:ascii="Times New Roman" w:eastAsia="Times New Roman" w:hAnsi="Times New Roman" w:cs="Times New Roman"/>
          <w:sz w:val="28"/>
          <w:szCs w:val="28"/>
          <w:lang w:eastAsia="ru-RU"/>
        </w:rPr>
        <w:t>)</w:t>
      </w:r>
      <w:r w:rsidRPr="006A0D33">
        <w:rPr>
          <w:rFonts w:ascii="Times New Roman" w:eastAsia="Times New Roman" w:hAnsi="Times New Roman" w:cs="Times New Roman"/>
          <w:sz w:val="28"/>
          <w:szCs w:val="28"/>
          <w:lang w:eastAsia="ru-RU"/>
        </w:rPr>
        <w:t xml:space="preserve">. Все эти индикаторы основаны на </w:t>
      </w:r>
      <w:r w:rsidRPr="006A0D33">
        <w:rPr>
          <w:rFonts w:ascii="Times New Roman" w:eastAsia="Times New Roman" w:hAnsi="Times New Roman" w:cs="Times New Roman"/>
          <w:sz w:val="28"/>
          <w:szCs w:val="28"/>
          <w:lang w:eastAsia="ru-RU"/>
        </w:rPr>
        <w:lastRenderedPageBreak/>
        <w:t>определённых моделях валютного рынка, в силу чего не всегда адекватно отражают действительность, так как предположения, лежащие в основе соответствующих моделей, не всегда выполнены. Кроме того, расчёты этих индикаторов, как правило, весьма сложны.</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 xml:space="preserve">Более простым и адекватным индикатором кризисных явлений на валютном рынке представляется </w:t>
      </w:r>
      <w:r w:rsidRPr="006A0D33">
        <w:rPr>
          <w:rFonts w:ascii="Times New Roman" w:eastAsia="Times New Roman" w:hAnsi="Times New Roman" w:cs="Times New Roman"/>
          <w:i/>
          <w:iCs/>
          <w:sz w:val="28"/>
          <w:szCs w:val="28"/>
          <w:lang w:eastAsia="ru-RU"/>
        </w:rPr>
        <w:t xml:space="preserve">относительное изменение энтропии динамики обменных курсов валют </w:t>
      </w:r>
      <w:r w:rsidRPr="006A0D33">
        <w:rPr>
          <w:rFonts w:ascii="Times New Roman" w:eastAsia="Times New Roman" w:hAnsi="Times New Roman" w:cs="Times New Roman"/>
          <w:sz w:val="28"/>
          <w:szCs w:val="28"/>
          <w:lang w:eastAsia="ru-RU"/>
        </w:rPr>
        <w:t>как меры неопределённости этой динамики.</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Одним из основных критериев применимости динамических моделей считается способность описывать качественно разные сценарии развития моделируемой системы. В данной работе метод падающих прямоугольников применяется для анализа динамики обменного курса RUR/USD на примере кризисов 11.10.1994 г. («</w:t>
      </w:r>
      <w:r w:rsidRPr="006A0D33">
        <w:rPr>
          <w:rFonts w:ascii="Times New Roman" w:eastAsia="Times New Roman" w:hAnsi="Times New Roman" w:cs="Times New Roman"/>
          <w:i/>
          <w:sz w:val="28"/>
          <w:szCs w:val="28"/>
          <w:lang w:eastAsia="ru-RU"/>
        </w:rPr>
        <w:t>чёрный вторник</w:t>
      </w:r>
      <w:r w:rsidRPr="006A0D33">
        <w:rPr>
          <w:rFonts w:ascii="Times New Roman" w:eastAsia="Times New Roman" w:hAnsi="Times New Roman" w:cs="Times New Roman"/>
          <w:sz w:val="28"/>
          <w:szCs w:val="28"/>
          <w:lang w:eastAsia="ru-RU"/>
        </w:rPr>
        <w:t>») и 17.08.1998 г. (кризис на рынке ГКО). Эти два кризиса имеют различные причины и последствия.</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На рис.</w:t>
      </w:r>
      <w:r w:rsidR="00DD0A98">
        <w:rPr>
          <w:rFonts w:ascii="Times New Roman" w:eastAsia="Times New Roman" w:hAnsi="Times New Roman" w:cs="Times New Roman"/>
          <w:sz w:val="28"/>
          <w:szCs w:val="28"/>
          <w:lang w:eastAsia="ru-RU"/>
        </w:rPr>
        <w:t xml:space="preserve"> 2.13</w:t>
      </w:r>
      <w:r w:rsidRPr="006A0D33">
        <w:rPr>
          <w:rFonts w:ascii="Times New Roman" w:eastAsia="Times New Roman" w:hAnsi="Times New Roman" w:cs="Times New Roman"/>
          <w:sz w:val="28"/>
          <w:szCs w:val="28"/>
          <w:lang w:eastAsia="ru-RU"/>
        </w:rPr>
        <w:t>, 2</w:t>
      </w:r>
      <w:r w:rsidR="00DD0A98">
        <w:rPr>
          <w:rFonts w:ascii="Times New Roman" w:eastAsia="Times New Roman" w:hAnsi="Times New Roman" w:cs="Times New Roman"/>
          <w:sz w:val="28"/>
          <w:szCs w:val="28"/>
          <w:lang w:eastAsia="ru-RU"/>
        </w:rPr>
        <w:t>.14</w:t>
      </w:r>
      <w:r w:rsidRPr="006A0D33">
        <w:rPr>
          <w:rFonts w:ascii="Times New Roman" w:eastAsia="Times New Roman" w:hAnsi="Times New Roman" w:cs="Times New Roman"/>
          <w:sz w:val="28"/>
          <w:szCs w:val="28"/>
          <w:lang w:eastAsia="ru-RU"/>
        </w:rPr>
        <w:t xml:space="preserve"> представлены графики изменения курса RUR/USD от времени в 1993-1995 и в 1997-2000 гг. соответственно. В качестве единицы измерения используется 1 деноминированный рубль РФ.</w:t>
      </w:r>
    </w:p>
    <w:p w:rsidR="006A0D33" w:rsidRPr="006A0D33" w:rsidRDefault="006A0D33" w:rsidP="006A0D33">
      <w:pPr>
        <w:spacing w:after="0" w:line="360" w:lineRule="auto"/>
        <w:ind w:firstLine="1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EEB67B7" wp14:editId="37F6BC7C">
            <wp:extent cx="3240405" cy="1894840"/>
            <wp:effectExtent l="0" t="0" r="0" b="0"/>
            <wp:docPr id="26" name="Рисунок 26" descr="Rate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Rate93-95"/>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3240405" cy="1894840"/>
                    </a:xfrm>
                    <a:prstGeom prst="rect">
                      <a:avLst/>
                    </a:prstGeom>
                    <a:noFill/>
                    <a:ln>
                      <a:noFill/>
                    </a:ln>
                  </pic:spPr>
                </pic:pic>
              </a:graphicData>
            </a:graphic>
          </wp:inline>
        </w:drawing>
      </w:r>
    </w:p>
    <w:p w:rsidR="006A0D33" w:rsidRPr="00BF0616" w:rsidRDefault="006A0D33" w:rsidP="00001483">
      <w:pPr>
        <w:spacing w:after="0" w:line="360" w:lineRule="auto"/>
        <w:jc w:val="both"/>
        <w:rPr>
          <w:rFonts w:ascii="Times New Roman" w:eastAsia="Times New Roman" w:hAnsi="Times New Roman" w:cs="Times New Roman"/>
          <w:sz w:val="28"/>
          <w:szCs w:val="28"/>
          <w:lang w:eastAsia="ru-RU"/>
        </w:rPr>
      </w:pPr>
      <w:r w:rsidRPr="00BF0616">
        <w:rPr>
          <w:rFonts w:ascii="Times New Roman" w:eastAsia="Times New Roman" w:hAnsi="Times New Roman" w:cs="Times New Roman"/>
          <w:sz w:val="28"/>
          <w:szCs w:val="28"/>
          <w:lang w:eastAsia="ru-RU"/>
        </w:rPr>
        <w:t>Рис.</w:t>
      </w:r>
      <w:r w:rsidR="00DD0A98" w:rsidRPr="00BF0616">
        <w:rPr>
          <w:rFonts w:ascii="Times New Roman" w:eastAsia="Times New Roman" w:hAnsi="Times New Roman" w:cs="Times New Roman"/>
          <w:sz w:val="28"/>
          <w:szCs w:val="28"/>
          <w:lang w:eastAsia="ru-RU"/>
        </w:rPr>
        <w:t>2.13</w:t>
      </w:r>
      <w:r w:rsidRPr="00BF0616">
        <w:rPr>
          <w:rFonts w:ascii="Times New Roman" w:eastAsia="Times New Roman" w:hAnsi="Times New Roman" w:cs="Times New Roman"/>
          <w:sz w:val="28"/>
          <w:szCs w:val="28"/>
          <w:lang w:eastAsia="ru-RU"/>
        </w:rPr>
        <w:t>. Динамика обменного курса RUR/USD в период с 01.01.1993 по 31.03.1995</w:t>
      </w:r>
      <w:r w:rsidR="00001483">
        <w:rPr>
          <w:rFonts w:ascii="Times New Roman" w:eastAsia="Times New Roman" w:hAnsi="Times New Roman" w:cs="Times New Roman"/>
          <w:sz w:val="28"/>
          <w:szCs w:val="28"/>
          <w:lang w:eastAsia="ru-RU"/>
        </w:rPr>
        <w:t xml:space="preserve"> </w:t>
      </w:r>
      <w:r w:rsidRPr="00BF0616">
        <w:rPr>
          <w:rFonts w:ascii="Times New Roman" w:eastAsia="Times New Roman" w:hAnsi="Times New Roman" w:cs="Times New Roman"/>
          <w:sz w:val="28"/>
          <w:szCs w:val="28"/>
          <w:lang w:eastAsia="ru-RU"/>
        </w:rPr>
        <w:t>(11.10.1994  — кризис «чёрного вторника»)</w:t>
      </w:r>
      <w:r w:rsidR="00BF0616" w:rsidRPr="00BF0616">
        <w:rPr>
          <w:rFonts w:ascii="Times New Roman" w:eastAsia="Times New Roman" w:hAnsi="Times New Roman" w:cs="Times New Roman"/>
          <w:sz w:val="28"/>
          <w:szCs w:val="28"/>
          <w:lang w:eastAsia="ru-RU"/>
        </w:rPr>
        <w:t>.</w:t>
      </w:r>
    </w:p>
    <w:p w:rsidR="006A0D33" w:rsidRPr="006A0D33" w:rsidRDefault="006A0D33" w:rsidP="006A0D33">
      <w:pPr>
        <w:keepNext/>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FA9B532" wp14:editId="7C98F1F6">
            <wp:extent cx="3233420" cy="1945640"/>
            <wp:effectExtent l="0" t="0" r="5080" b="0"/>
            <wp:docPr id="25" name="Рисунок 25" descr="Rate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Rate97-00"/>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233420" cy="1945640"/>
                    </a:xfrm>
                    <a:prstGeom prst="rect">
                      <a:avLst/>
                    </a:prstGeom>
                    <a:noFill/>
                    <a:ln>
                      <a:noFill/>
                    </a:ln>
                  </pic:spPr>
                </pic:pic>
              </a:graphicData>
            </a:graphic>
          </wp:inline>
        </w:drawing>
      </w:r>
    </w:p>
    <w:p w:rsidR="006A0D33" w:rsidRPr="006A0D33" w:rsidRDefault="006A0D33" w:rsidP="00001483">
      <w:pPr>
        <w:spacing w:after="0" w:line="360" w:lineRule="auto"/>
        <w:jc w:val="both"/>
        <w:rPr>
          <w:rFonts w:ascii="Times New Roman" w:eastAsia="Times New Roman" w:hAnsi="Times New Roman" w:cs="Times New Roman"/>
          <w:i/>
          <w:sz w:val="28"/>
          <w:szCs w:val="28"/>
          <w:lang w:eastAsia="ru-RU"/>
        </w:rPr>
      </w:pPr>
      <w:r w:rsidRPr="00BF0616">
        <w:rPr>
          <w:rFonts w:ascii="Times New Roman" w:eastAsia="Times New Roman" w:hAnsi="Times New Roman" w:cs="Times New Roman"/>
          <w:sz w:val="28"/>
          <w:szCs w:val="28"/>
          <w:lang w:eastAsia="ru-RU"/>
        </w:rPr>
        <w:t>Рис.2.</w:t>
      </w:r>
      <w:r w:rsidR="00DD0A98" w:rsidRPr="00BF0616">
        <w:rPr>
          <w:rFonts w:ascii="Times New Roman" w:eastAsia="Times New Roman" w:hAnsi="Times New Roman" w:cs="Times New Roman"/>
          <w:sz w:val="28"/>
          <w:szCs w:val="28"/>
          <w:lang w:eastAsia="ru-RU"/>
        </w:rPr>
        <w:t xml:space="preserve">14. </w:t>
      </w:r>
      <w:r w:rsidRPr="00BF0616">
        <w:rPr>
          <w:rFonts w:ascii="Times New Roman" w:eastAsia="Times New Roman" w:hAnsi="Times New Roman" w:cs="Times New Roman"/>
          <w:sz w:val="28"/>
          <w:szCs w:val="28"/>
          <w:lang w:eastAsia="ru-RU"/>
        </w:rPr>
        <w:t>Динамика обменного курса RUR/USD в период с 01.01.1997 по</w:t>
      </w:r>
      <w:r w:rsidRPr="006A0D33">
        <w:rPr>
          <w:rFonts w:ascii="Times New Roman" w:eastAsia="Times New Roman" w:hAnsi="Times New Roman" w:cs="Times New Roman"/>
          <w:i/>
          <w:sz w:val="28"/>
          <w:szCs w:val="28"/>
          <w:lang w:eastAsia="ru-RU"/>
        </w:rPr>
        <w:t xml:space="preserve"> </w:t>
      </w:r>
      <w:r w:rsidRPr="00BF0616">
        <w:rPr>
          <w:rFonts w:ascii="Times New Roman" w:eastAsia="Times New Roman" w:hAnsi="Times New Roman" w:cs="Times New Roman"/>
          <w:sz w:val="28"/>
          <w:szCs w:val="28"/>
          <w:lang w:eastAsia="ru-RU"/>
        </w:rPr>
        <w:t>31.08.2000</w:t>
      </w:r>
      <w:r w:rsidR="00001483">
        <w:rPr>
          <w:rFonts w:ascii="Times New Roman" w:eastAsia="Times New Roman" w:hAnsi="Times New Roman" w:cs="Times New Roman"/>
          <w:sz w:val="28"/>
          <w:szCs w:val="28"/>
          <w:lang w:eastAsia="ru-RU"/>
        </w:rPr>
        <w:t xml:space="preserve"> </w:t>
      </w:r>
      <w:r w:rsidRPr="00BF0616">
        <w:rPr>
          <w:rFonts w:ascii="Times New Roman" w:eastAsia="Times New Roman" w:hAnsi="Times New Roman" w:cs="Times New Roman"/>
          <w:sz w:val="28"/>
          <w:szCs w:val="28"/>
          <w:lang w:eastAsia="ru-RU"/>
        </w:rPr>
        <w:t>(17.08.1998  — кризис на рынке ГКО)</w:t>
      </w:r>
      <w:r w:rsidR="0086680E" w:rsidRPr="00BF0616">
        <w:rPr>
          <w:rFonts w:ascii="Times New Roman" w:eastAsia="Times New Roman" w:hAnsi="Times New Roman" w:cs="Times New Roman"/>
          <w:sz w:val="28"/>
          <w:szCs w:val="28"/>
          <w:lang w:eastAsia="ru-RU"/>
        </w:rPr>
        <w:t>.</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В середине сентября 1994 г. ускорился рост курса RUR/USD на внутреннем валютном рынке, во вторник 11.10.1994 г. произошло резкое скачкообразное повышение курса. Курс держался на новой высокой отметке несколько дней, после чего вернулся к первоначальному уровню. Данный скачок курса RUR/USD отвечает краткосрочному качественному изменению характера развития экономики.</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17.08.1998 г. произошло резкое скачкообразное увеличение обменного курса RUR/USD (примерно в 4 раза). Несколько дней происходили резкие колебания курса около нового среднего значения, после чего эти колебания стали затухать. Данная ситуация отвечает долгосрочному качественному изменению характера развития экономики.</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 xml:space="preserve">Очевидно, кризисы на валютных рынках возникают при возрастании неопределённости ситуации, т.е. при возрастании энтропии. Поэтому в качестве </w:t>
      </w:r>
      <w:r w:rsidRPr="006A0D33">
        <w:rPr>
          <w:rFonts w:ascii="Times New Roman" w:eastAsia="Times New Roman" w:hAnsi="Times New Roman" w:cs="Times New Roman"/>
          <w:i/>
          <w:sz w:val="28"/>
          <w:szCs w:val="28"/>
          <w:lang w:eastAsia="ru-RU"/>
        </w:rPr>
        <w:t>индикатора возникновения кризиса</w:t>
      </w:r>
      <w:r w:rsidRPr="006A0D33">
        <w:rPr>
          <w:rFonts w:ascii="Times New Roman" w:eastAsia="Times New Roman" w:hAnsi="Times New Roman" w:cs="Times New Roman"/>
          <w:sz w:val="28"/>
          <w:szCs w:val="28"/>
          <w:lang w:eastAsia="ru-RU"/>
        </w:rPr>
        <w:t xml:space="preserve"> была выбрана статистика</w:t>
      </w:r>
    </w:p>
    <w:p w:rsidR="006A0D33" w:rsidRPr="006A0D33" w:rsidRDefault="00232281" w:rsidP="006A0D33">
      <w:pPr>
        <w:tabs>
          <w:tab w:val="center" w:pos="3402"/>
          <w:tab w:val="center" w:pos="6660"/>
        </w:tabs>
        <w:overflowPunct w:val="0"/>
        <w:autoSpaceDE w:val="0"/>
        <w:autoSpaceDN w:val="0"/>
        <w:adjustRightInd w:val="0"/>
        <w:spacing w:before="60" w:after="60" w:line="360" w:lineRule="auto"/>
        <w:jc w:val="both"/>
        <w:textAlignment w:val="baseline"/>
        <w:rPr>
          <w:rFonts w:ascii="Times New Roman" w:eastAsia="Times New Roman" w:hAnsi="Times New Roman" w:cs="Times New Roman"/>
          <w:sz w:val="28"/>
          <w:szCs w:val="28"/>
          <w:lang w:eastAsia="ru-RU"/>
        </w:rPr>
      </w:pPr>
      <w:r w:rsidRPr="00232281">
        <w:rPr>
          <w:rFonts w:ascii="Times New Roman" w:eastAsia="Times New Roman" w:hAnsi="Times New Roman" w:cs="Times New Roman"/>
          <w:position w:val="-14"/>
          <w:sz w:val="28"/>
          <w:szCs w:val="28"/>
          <w:lang w:eastAsia="ru-RU"/>
        </w:rPr>
        <w:object w:dxaOrig="2620" w:dyaOrig="400">
          <v:shape id="_x0000_i1697" type="#_x0000_t75" style="width:131.45pt;height:20.3pt" o:ole="">
            <v:imagedata r:id="rId1331" o:title=""/>
          </v:shape>
          <o:OLEObject Type="Embed" ProgID="Equation.DSMT4" ShapeID="_x0000_i1697" DrawAspect="Content" ObjectID="_1661082389" r:id="rId1332"/>
        </w:object>
      </w:r>
      <w:r w:rsidR="006A0D33" w:rsidRPr="006A0D33">
        <w:rPr>
          <w:rFonts w:ascii="Times New Roman" w:eastAsia="Times New Roman" w:hAnsi="Times New Roman" w:cs="Times New Roman"/>
          <w:sz w:val="28"/>
          <w:szCs w:val="28"/>
          <w:lang w:eastAsia="ru-RU"/>
        </w:rPr>
        <w:t>,</w:t>
      </w:r>
      <w:r w:rsidR="002273AD">
        <w:rPr>
          <w:rFonts w:ascii="Times New Roman" w:eastAsia="Times New Roman" w:hAnsi="Times New Roman" w:cs="Times New Roman"/>
          <w:sz w:val="28"/>
          <w:szCs w:val="28"/>
          <w:lang w:eastAsia="ru-RU"/>
        </w:rPr>
        <w:tab/>
      </w:r>
      <w:r w:rsidR="002273A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2273AD">
        <w:rPr>
          <w:rFonts w:ascii="Times New Roman" w:eastAsia="Times New Roman" w:hAnsi="Times New Roman" w:cs="Times New Roman"/>
          <w:sz w:val="28"/>
          <w:szCs w:val="28"/>
          <w:lang w:eastAsia="ru-RU"/>
        </w:rPr>
        <w:tab/>
      </w:r>
      <w:r w:rsidR="002273AD">
        <w:rPr>
          <w:rFonts w:ascii="Times New Roman" w:eastAsia="Times New Roman" w:hAnsi="Times New Roman" w:cs="Times New Roman"/>
          <w:sz w:val="28"/>
          <w:szCs w:val="28"/>
          <w:lang w:eastAsia="ru-RU"/>
        </w:rPr>
        <w:tab/>
        <w:t>(2.2)</w:t>
      </w:r>
    </w:p>
    <w:p w:rsidR="006A0D33" w:rsidRPr="006A0D33" w:rsidRDefault="006A0D33" w:rsidP="006A0D33">
      <w:pPr>
        <w:spacing w:after="0" w:line="360" w:lineRule="auto"/>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 xml:space="preserve">где </w:t>
      </w:r>
      <w:r w:rsidR="00232281" w:rsidRPr="00232281">
        <w:rPr>
          <w:rFonts w:ascii="Times New Roman" w:eastAsia="Times New Roman" w:hAnsi="Times New Roman" w:cs="Times New Roman"/>
          <w:position w:val="-12"/>
          <w:sz w:val="28"/>
          <w:szCs w:val="28"/>
          <w:lang w:eastAsia="ru-RU"/>
        </w:rPr>
        <w:object w:dxaOrig="520" w:dyaOrig="360">
          <v:shape id="_x0000_i1698" type="#_x0000_t75" style="width:26.6pt;height:17.9pt" o:ole="">
            <v:imagedata r:id="rId1333" o:title=""/>
          </v:shape>
          <o:OLEObject Type="Embed" ProgID="Equation.DSMT4" ShapeID="_x0000_i1698" DrawAspect="Content" ObjectID="_1661082390" r:id="rId1334"/>
        </w:object>
      </w:r>
      <w:r w:rsidRPr="006A0D33">
        <w:rPr>
          <w:rFonts w:ascii="Times New Roman" w:eastAsia="Times New Roman" w:hAnsi="Times New Roman" w:cs="Times New Roman"/>
          <w:sz w:val="28"/>
          <w:szCs w:val="28"/>
          <w:lang w:eastAsia="ru-RU"/>
        </w:rPr>
        <w:t xml:space="preserve"> — оценка энтропии по </w:t>
      </w:r>
      <w:r w:rsidR="002273AD">
        <w:rPr>
          <w:rFonts w:ascii="Times New Roman" w:eastAsia="Times New Roman" w:hAnsi="Times New Roman" w:cs="Times New Roman"/>
          <w:sz w:val="28"/>
          <w:szCs w:val="28"/>
          <w:lang w:eastAsia="ru-RU"/>
        </w:rPr>
        <w:t>методу падающих прямоугольников</w:t>
      </w:r>
      <w:r w:rsidRPr="006A0D33">
        <w:rPr>
          <w:rFonts w:ascii="Times New Roman" w:eastAsia="Times New Roman" w:hAnsi="Times New Roman" w:cs="Times New Roman"/>
          <w:sz w:val="28"/>
          <w:szCs w:val="28"/>
          <w:lang w:eastAsia="ru-RU"/>
        </w:rPr>
        <w:t>.</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 xml:space="preserve">Эта статистика </w:t>
      </w:r>
      <w:r w:rsidR="00232281" w:rsidRPr="004633E1">
        <w:rPr>
          <w:position w:val="-12"/>
        </w:rPr>
        <w:object w:dxaOrig="240" w:dyaOrig="360">
          <v:shape id="_x0000_i1699" type="#_x0000_t75" style="width:12.1pt;height:17.9pt" o:ole="">
            <v:imagedata r:id="rId1335" o:title=""/>
          </v:shape>
          <o:OLEObject Type="Embed" ProgID="Equation.DSMT4" ShapeID="_x0000_i1699" DrawAspect="Content" ObjectID="_1661082391" r:id="rId1336"/>
        </w:object>
      </w:r>
      <w:r w:rsidRPr="006A0D33">
        <w:rPr>
          <w:rFonts w:ascii="Times New Roman" w:eastAsia="Times New Roman" w:hAnsi="Times New Roman" w:cs="Times New Roman"/>
          <w:sz w:val="28"/>
          <w:szCs w:val="28"/>
          <w:lang w:eastAsia="ru-RU"/>
        </w:rPr>
        <w:t xml:space="preserve"> имеет смысл относительного изменения неопределённости ситуации на валютном рынке.</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 xml:space="preserve">В периоды стабильности </w:t>
      </w:r>
      <w:r w:rsidRPr="006A0D33">
        <w:rPr>
          <w:rFonts w:ascii="Times New Roman" w:eastAsia="Times New Roman" w:hAnsi="Times New Roman" w:cs="Times New Roman"/>
          <w:position w:val="-12"/>
          <w:sz w:val="28"/>
          <w:szCs w:val="28"/>
          <w:lang w:eastAsia="ru-RU"/>
        </w:rPr>
        <w:object w:dxaOrig="240" w:dyaOrig="300">
          <v:shape id="_x0000_i1700" type="#_x0000_t75" style="width:12.1pt;height:15pt" o:ole="">
            <v:imagedata r:id="rId1337" o:title=""/>
          </v:shape>
          <o:OLEObject Type="Embed" ProgID="Equation.DSMT4" ShapeID="_x0000_i1700" DrawAspect="Content" ObjectID="_1661082392" r:id="rId1338"/>
        </w:object>
      </w:r>
      <w:r w:rsidRPr="006A0D33">
        <w:rPr>
          <w:rFonts w:ascii="Times New Roman" w:eastAsia="Times New Roman" w:hAnsi="Times New Roman" w:cs="Times New Roman"/>
          <w:sz w:val="28"/>
          <w:szCs w:val="28"/>
          <w:lang w:eastAsia="ru-RU"/>
        </w:rPr>
        <w:t xml:space="preserve"> была много меньше 0,01. За некоторое время (за месяц или несколько месяцев) до на</w:t>
      </w:r>
      <w:r w:rsidRPr="006A0D33">
        <w:rPr>
          <w:rFonts w:ascii="Times New Roman" w:eastAsia="Times New Roman" w:hAnsi="Times New Roman" w:cs="Times New Roman"/>
          <w:sz w:val="28"/>
          <w:szCs w:val="28"/>
          <w:lang w:eastAsia="ru-RU"/>
        </w:rPr>
        <w:softHyphen/>
        <w:t xml:space="preserve">ступления кризисов значение </w:t>
      </w:r>
      <w:r w:rsidRPr="006A0D33">
        <w:rPr>
          <w:rFonts w:ascii="Times New Roman" w:eastAsia="Times New Roman" w:hAnsi="Times New Roman" w:cs="Times New Roman"/>
          <w:position w:val="-12"/>
          <w:sz w:val="28"/>
          <w:szCs w:val="28"/>
          <w:lang w:eastAsia="ru-RU"/>
        </w:rPr>
        <w:object w:dxaOrig="240" w:dyaOrig="300">
          <v:shape id="_x0000_i1701" type="#_x0000_t75" style="width:12.1pt;height:15pt" o:ole="">
            <v:imagedata r:id="rId1339" o:title=""/>
          </v:shape>
          <o:OLEObject Type="Embed" ProgID="Equation.DSMT4" ShapeID="_x0000_i1701" DrawAspect="Content" ObjectID="_1661082393" r:id="rId1340"/>
        </w:object>
      </w:r>
      <w:r w:rsidRPr="006A0D33">
        <w:rPr>
          <w:rFonts w:ascii="Times New Roman" w:eastAsia="Times New Roman" w:hAnsi="Times New Roman" w:cs="Times New Roman"/>
          <w:sz w:val="28"/>
          <w:szCs w:val="28"/>
          <w:lang w:eastAsia="ru-RU"/>
        </w:rPr>
        <w:t xml:space="preserve"> </w:t>
      </w:r>
      <w:r w:rsidRPr="006A0D33">
        <w:rPr>
          <w:rFonts w:ascii="Times New Roman" w:eastAsia="Times New Roman" w:hAnsi="Times New Roman" w:cs="Times New Roman"/>
          <w:sz w:val="28"/>
          <w:szCs w:val="28"/>
          <w:lang w:eastAsia="ru-RU"/>
        </w:rPr>
        <w:lastRenderedPageBreak/>
        <w:t xml:space="preserve">увеличивалось до 0,05-0,07. Детали поведения статистики </w:t>
      </w:r>
      <w:r w:rsidRPr="006A0D33">
        <w:rPr>
          <w:rFonts w:ascii="Times New Roman" w:eastAsia="Times New Roman" w:hAnsi="Times New Roman" w:cs="Times New Roman"/>
          <w:position w:val="-12"/>
          <w:sz w:val="28"/>
          <w:szCs w:val="28"/>
          <w:lang w:eastAsia="ru-RU"/>
        </w:rPr>
        <w:object w:dxaOrig="240" w:dyaOrig="300">
          <v:shape id="_x0000_i1702" type="#_x0000_t75" style="width:12.1pt;height:15pt" o:ole="">
            <v:imagedata r:id="rId1341" o:title=""/>
          </v:shape>
          <o:OLEObject Type="Embed" ProgID="Equation.DSMT4" ShapeID="_x0000_i1702" DrawAspect="Content" ObjectID="_1661082394" r:id="rId1342"/>
        </w:object>
      </w:r>
      <w:r w:rsidRPr="006A0D33">
        <w:rPr>
          <w:rFonts w:ascii="Times New Roman" w:eastAsia="Times New Roman" w:hAnsi="Times New Roman" w:cs="Times New Roman"/>
          <w:sz w:val="28"/>
          <w:szCs w:val="28"/>
          <w:lang w:eastAsia="ru-RU"/>
        </w:rPr>
        <w:t xml:space="preserve"> в периоды, соответствующие рис. </w:t>
      </w:r>
      <w:r w:rsidR="002273AD">
        <w:rPr>
          <w:rFonts w:ascii="Times New Roman" w:eastAsia="Times New Roman" w:hAnsi="Times New Roman" w:cs="Times New Roman"/>
          <w:sz w:val="28"/>
          <w:szCs w:val="28"/>
          <w:lang w:eastAsia="ru-RU"/>
        </w:rPr>
        <w:t>2.13.</w:t>
      </w:r>
      <w:r w:rsidRPr="006A0D33">
        <w:rPr>
          <w:rFonts w:ascii="Times New Roman" w:eastAsia="Times New Roman" w:hAnsi="Times New Roman" w:cs="Times New Roman"/>
          <w:sz w:val="28"/>
          <w:szCs w:val="28"/>
          <w:lang w:eastAsia="ru-RU"/>
        </w:rPr>
        <w:t xml:space="preserve"> и 2</w:t>
      </w:r>
      <w:r w:rsidR="002273AD">
        <w:rPr>
          <w:rFonts w:ascii="Times New Roman" w:eastAsia="Times New Roman" w:hAnsi="Times New Roman" w:cs="Times New Roman"/>
          <w:sz w:val="28"/>
          <w:szCs w:val="28"/>
          <w:lang w:eastAsia="ru-RU"/>
        </w:rPr>
        <w:t>. 14.</w:t>
      </w:r>
      <w:r w:rsidRPr="006A0D33">
        <w:rPr>
          <w:rFonts w:ascii="Times New Roman" w:eastAsia="Times New Roman" w:hAnsi="Times New Roman" w:cs="Times New Roman"/>
          <w:sz w:val="28"/>
          <w:szCs w:val="28"/>
          <w:lang w:eastAsia="ru-RU"/>
        </w:rPr>
        <w:t xml:space="preserve">, приведены на рис. </w:t>
      </w:r>
      <w:r w:rsidR="002273AD">
        <w:rPr>
          <w:rFonts w:ascii="Times New Roman" w:eastAsia="Times New Roman" w:hAnsi="Times New Roman" w:cs="Times New Roman"/>
          <w:sz w:val="28"/>
          <w:szCs w:val="28"/>
          <w:lang w:eastAsia="ru-RU"/>
        </w:rPr>
        <w:t>2.15.</w:t>
      </w:r>
      <w:r w:rsidRPr="006A0D33">
        <w:rPr>
          <w:rFonts w:ascii="Times New Roman" w:eastAsia="Times New Roman" w:hAnsi="Times New Roman" w:cs="Times New Roman"/>
          <w:sz w:val="28"/>
          <w:szCs w:val="28"/>
          <w:lang w:eastAsia="ru-RU"/>
        </w:rPr>
        <w:t xml:space="preserve"> и </w:t>
      </w:r>
      <w:r w:rsidR="002273AD">
        <w:rPr>
          <w:rFonts w:ascii="Times New Roman" w:eastAsia="Times New Roman" w:hAnsi="Times New Roman" w:cs="Times New Roman"/>
          <w:sz w:val="28"/>
          <w:szCs w:val="28"/>
          <w:lang w:eastAsia="ru-RU"/>
        </w:rPr>
        <w:t>2.16.</w:t>
      </w:r>
      <w:r w:rsidRPr="006A0D33">
        <w:rPr>
          <w:rFonts w:ascii="Times New Roman" w:eastAsia="Times New Roman" w:hAnsi="Times New Roman" w:cs="Times New Roman"/>
          <w:sz w:val="28"/>
          <w:szCs w:val="28"/>
          <w:lang w:eastAsia="ru-RU"/>
        </w:rPr>
        <w:t xml:space="preserve"> соответственно.</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 xml:space="preserve">Видно, что до наступления кризисов происходят резкие скачки </w:t>
      </w:r>
      <w:r w:rsidRPr="006A0D33">
        <w:rPr>
          <w:rFonts w:ascii="Times New Roman" w:eastAsia="Times New Roman" w:hAnsi="Times New Roman" w:cs="Times New Roman"/>
          <w:position w:val="-12"/>
          <w:sz w:val="28"/>
          <w:szCs w:val="28"/>
          <w:lang w:eastAsia="ru-RU"/>
        </w:rPr>
        <w:object w:dxaOrig="240" w:dyaOrig="300">
          <v:shape id="_x0000_i1703" type="#_x0000_t75" style="width:12.1pt;height:15pt" o:ole="">
            <v:imagedata r:id="rId1343" o:title=""/>
          </v:shape>
          <o:OLEObject Type="Embed" ProgID="Equation.DSMT4" ShapeID="_x0000_i1703" DrawAspect="Content" ObjectID="_1661082395" r:id="rId1344"/>
        </w:object>
      </w:r>
      <w:r w:rsidRPr="006A0D33">
        <w:rPr>
          <w:rFonts w:ascii="Times New Roman" w:eastAsia="Times New Roman" w:hAnsi="Times New Roman" w:cs="Times New Roman"/>
          <w:sz w:val="28"/>
          <w:szCs w:val="28"/>
          <w:lang w:eastAsia="ru-RU"/>
        </w:rPr>
        <w:t>, являясь сигналом для государства (принять меры по предотвращению последствий кризиса) и инвесторов (хеджировать валютные позиции):</w:t>
      </w:r>
    </w:p>
    <w:p w:rsidR="006A0D33" w:rsidRPr="006A0D33" w:rsidRDefault="006A0D33" w:rsidP="006A0D33">
      <w:pPr>
        <w:numPr>
          <w:ilvl w:val="0"/>
          <w:numId w:val="22"/>
        </w:numPr>
        <w:tabs>
          <w:tab w:val="num" w:pos="720"/>
        </w:tabs>
        <w:spacing w:after="0" w:line="360" w:lineRule="auto"/>
        <w:ind w:left="0" w:firstLine="567"/>
        <w:jc w:val="both"/>
        <w:rPr>
          <w:rFonts w:ascii="Times New Roman" w:eastAsia="Times New Roman" w:hAnsi="Times New Roman" w:cs="Times New Roman"/>
          <w:i/>
          <w:sz w:val="28"/>
          <w:szCs w:val="28"/>
          <w:lang w:eastAsia="ru-RU"/>
        </w:rPr>
      </w:pPr>
      <w:r w:rsidRPr="006A0D33">
        <w:rPr>
          <w:rFonts w:ascii="Times New Roman" w:eastAsia="Times New Roman" w:hAnsi="Times New Roman" w:cs="Times New Roman"/>
          <w:i/>
          <w:sz w:val="28"/>
          <w:szCs w:val="28"/>
          <w:lang w:eastAsia="ru-RU"/>
        </w:rPr>
        <w:t>около 22.09.1994 г. — сигнал о наступлении кризиса 10.10.1994 г.;</w:t>
      </w:r>
    </w:p>
    <w:p w:rsidR="006A0D33" w:rsidRPr="006A0D33" w:rsidRDefault="006A0D33" w:rsidP="006A0D33">
      <w:pPr>
        <w:numPr>
          <w:ilvl w:val="0"/>
          <w:numId w:val="22"/>
        </w:numPr>
        <w:tabs>
          <w:tab w:val="num" w:pos="720"/>
        </w:tabs>
        <w:spacing w:after="0" w:line="360" w:lineRule="auto"/>
        <w:ind w:left="0" w:firstLine="567"/>
        <w:jc w:val="both"/>
        <w:rPr>
          <w:rFonts w:ascii="Times New Roman" w:eastAsia="Times New Roman" w:hAnsi="Times New Roman" w:cs="Times New Roman"/>
          <w:i/>
          <w:sz w:val="28"/>
          <w:szCs w:val="28"/>
          <w:lang w:eastAsia="ru-RU"/>
        </w:rPr>
      </w:pPr>
      <w:r w:rsidRPr="006A0D33">
        <w:rPr>
          <w:rFonts w:ascii="Times New Roman" w:eastAsia="Times New Roman" w:hAnsi="Times New Roman" w:cs="Times New Roman"/>
          <w:i/>
          <w:sz w:val="28"/>
          <w:szCs w:val="28"/>
          <w:lang w:eastAsia="ru-RU"/>
        </w:rPr>
        <w:t>февраль 1998 г. — сигнал о грядущем кризисе 17.08.1998 г.</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Результаты свидетельствуют, что долгосрочное качественное изменение характера развития экономики предсказать легче, чем краткосрочное. Приведём объяснения этого факта.</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Причиной кризиса 11.10.1994 г. была, как известно, резкая смена продаж валюты Центральным банком её покупками — паника среди инвесторов была посеяна за достаточно короткое время, но, оказавшись беспочвенной, так же быстро и рассеялась. Неопределённость быстро возросла и также быстро сошла на нет, поэтому предсказать кризис «</w:t>
      </w:r>
      <w:r w:rsidRPr="006A0D33">
        <w:rPr>
          <w:rFonts w:ascii="Times New Roman" w:eastAsia="Times New Roman" w:hAnsi="Times New Roman" w:cs="Times New Roman"/>
          <w:i/>
          <w:sz w:val="28"/>
          <w:szCs w:val="28"/>
          <w:lang w:eastAsia="ru-RU"/>
        </w:rPr>
        <w:t>чёрного вторника</w:t>
      </w:r>
      <w:r w:rsidRPr="006A0D33">
        <w:rPr>
          <w:rFonts w:ascii="Times New Roman" w:eastAsia="Times New Roman" w:hAnsi="Times New Roman" w:cs="Times New Roman"/>
          <w:sz w:val="28"/>
          <w:szCs w:val="28"/>
          <w:lang w:eastAsia="ru-RU"/>
        </w:rPr>
        <w:t xml:space="preserve">» с помощью расчёта энтропии по методу падающих прямоугольников возможно было бы лишь за 20-25 дней до его наступления. Вместе с тем, интересно отметить, что неопределённость возросла </w:t>
      </w:r>
      <w:r w:rsidRPr="006A0D33">
        <w:rPr>
          <w:rFonts w:ascii="Times New Roman" w:eastAsia="Times New Roman" w:hAnsi="Times New Roman" w:cs="Times New Roman"/>
          <w:i/>
          <w:sz w:val="28"/>
          <w:szCs w:val="28"/>
          <w:lang w:eastAsia="ru-RU"/>
        </w:rPr>
        <w:t>до</w:t>
      </w:r>
      <w:r w:rsidRPr="006A0D33">
        <w:rPr>
          <w:rFonts w:ascii="Times New Roman" w:eastAsia="Times New Roman" w:hAnsi="Times New Roman" w:cs="Times New Roman"/>
          <w:sz w:val="28"/>
          <w:szCs w:val="28"/>
          <w:lang w:eastAsia="ru-RU"/>
        </w:rPr>
        <w:t xml:space="preserve"> смены Центральным банком продаж валюты на покупки. Это говорит о том, что кризису способствовали как возрастание общей неопределённости экономической ситуации, так и действия Центрального банка, и если бы последний повёл себя иначе, мы могли бы наблюдать совершенно иную ситуацию (например, в 1994 г. не произошло бы валютного кризиса).</w:t>
      </w:r>
    </w:p>
    <w:p w:rsidR="006A0D33" w:rsidRPr="006A0D33" w:rsidRDefault="006A0D33" w:rsidP="006A0D33">
      <w:pPr>
        <w:spacing w:after="0" w:line="360" w:lineRule="auto"/>
        <w:ind w:firstLine="567"/>
        <w:jc w:val="both"/>
        <w:rPr>
          <w:rFonts w:ascii="Times New Roman" w:eastAsia="Times New Roman" w:hAnsi="Times New Roman" w:cs="Times New Roman"/>
          <w:sz w:val="28"/>
          <w:szCs w:val="28"/>
          <w:lang w:eastAsia="ru-RU"/>
        </w:rPr>
      </w:pPr>
      <w:r w:rsidRPr="006A0D33">
        <w:rPr>
          <w:rFonts w:ascii="Times New Roman" w:eastAsia="Times New Roman" w:hAnsi="Times New Roman" w:cs="Times New Roman"/>
          <w:sz w:val="28"/>
          <w:szCs w:val="28"/>
          <w:lang w:eastAsia="ru-RU"/>
        </w:rPr>
        <w:t>В 1998 г. стратегия государства на рынке ГКО стала носить всё более и более ярко выраженный «</w:t>
      </w:r>
      <w:r w:rsidRPr="006A0D33">
        <w:rPr>
          <w:rFonts w:ascii="Times New Roman" w:eastAsia="Times New Roman" w:hAnsi="Times New Roman" w:cs="Times New Roman"/>
          <w:i/>
          <w:sz w:val="28"/>
          <w:szCs w:val="28"/>
          <w:lang w:eastAsia="ru-RU"/>
        </w:rPr>
        <w:t>пирамидальный</w:t>
      </w:r>
      <w:r w:rsidRPr="006A0D33">
        <w:rPr>
          <w:rFonts w:ascii="Times New Roman" w:eastAsia="Times New Roman" w:hAnsi="Times New Roman" w:cs="Times New Roman"/>
          <w:sz w:val="28"/>
          <w:szCs w:val="28"/>
          <w:lang w:eastAsia="ru-RU"/>
        </w:rPr>
        <w:t xml:space="preserve">» характер. К началу лета 1998 г. многим (интуитивно) стало казаться, что ситуация кардинально изменится. </w:t>
      </w:r>
      <w:proofErr w:type="gramStart"/>
      <w:r w:rsidRPr="006A0D33">
        <w:rPr>
          <w:rFonts w:ascii="Times New Roman" w:eastAsia="Times New Roman" w:hAnsi="Times New Roman" w:cs="Times New Roman"/>
          <w:sz w:val="28"/>
          <w:szCs w:val="28"/>
          <w:lang w:eastAsia="ru-RU"/>
        </w:rPr>
        <w:t xml:space="preserve">Это подтверждает и модель: уже в феврале 1998 г. произошла серия резких скачков статистики </w:t>
      </w:r>
      <w:r w:rsidR="00232281" w:rsidRPr="004633E1">
        <w:rPr>
          <w:position w:val="-12"/>
        </w:rPr>
        <w:object w:dxaOrig="240" w:dyaOrig="360">
          <v:shape id="_x0000_i1704" type="#_x0000_t75" style="width:12.1pt;height:17.9pt" o:ole="">
            <v:imagedata r:id="rId1345" o:title=""/>
          </v:shape>
          <o:OLEObject Type="Embed" ProgID="Equation.DSMT4" ShapeID="_x0000_i1704" DrawAspect="Content" ObjectID="_1661082396" r:id="rId1346"/>
        </w:object>
      </w:r>
      <w:r w:rsidRPr="006A0D33">
        <w:rPr>
          <w:rFonts w:ascii="Times New Roman" w:eastAsia="Times New Roman" w:hAnsi="Times New Roman" w:cs="Times New Roman"/>
          <w:sz w:val="28"/>
          <w:szCs w:val="28"/>
          <w:lang w:eastAsia="ru-RU"/>
        </w:rPr>
        <w:t xml:space="preserve">. Кризис не замедлил наступить: 17.08.1998 г. был </w:t>
      </w:r>
      <w:r w:rsidRPr="006A0D33">
        <w:rPr>
          <w:rFonts w:ascii="Times New Roman" w:eastAsia="Times New Roman" w:hAnsi="Times New Roman" w:cs="Times New Roman"/>
          <w:sz w:val="28"/>
          <w:szCs w:val="28"/>
          <w:lang w:eastAsia="ru-RU"/>
        </w:rPr>
        <w:lastRenderedPageBreak/>
        <w:t>объявлен «</w:t>
      </w:r>
      <w:r w:rsidRPr="006A0D33">
        <w:rPr>
          <w:rFonts w:ascii="Times New Roman" w:eastAsia="Times New Roman" w:hAnsi="Times New Roman" w:cs="Times New Roman"/>
          <w:i/>
          <w:sz w:val="28"/>
          <w:szCs w:val="28"/>
          <w:lang w:eastAsia="ru-RU"/>
        </w:rPr>
        <w:t>дефолт</w:t>
      </w:r>
      <w:r w:rsidRPr="006A0D33">
        <w:rPr>
          <w:rFonts w:ascii="Times New Roman" w:eastAsia="Times New Roman" w:hAnsi="Times New Roman" w:cs="Times New Roman"/>
          <w:sz w:val="28"/>
          <w:szCs w:val="28"/>
          <w:lang w:eastAsia="ru-RU"/>
        </w:rPr>
        <w:t>» по операциям на рынке ГКО, в связи с чем, поскольку в 1994-1998 гг. наблюдалась тесная зависимость между политикой Центрального банка на валютном рынке и рынке ГКО-ОФЗ, резко возросли обменные курсы, рубль был девальвирован в 4 раза.</w:t>
      </w:r>
      <w:proofErr w:type="gramEnd"/>
    </w:p>
    <w:p w:rsidR="006A0D33" w:rsidRPr="006A0D33" w:rsidRDefault="006A0D33" w:rsidP="006A0D33">
      <w:pPr>
        <w:spacing w:after="0" w:line="360" w:lineRule="auto"/>
        <w:ind w:firstLine="1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287706B" wp14:editId="70F06AB2">
            <wp:extent cx="3262630" cy="1909445"/>
            <wp:effectExtent l="0" t="0" r="0" b="0"/>
            <wp:docPr id="24" name="Рисунок 24" descr="Ent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Entr95"/>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3262630" cy="1909445"/>
                    </a:xfrm>
                    <a:prstGeom prst="rect">
                      <a:avLst/>
                    </a:prstGeom>
                    <a:noFill/>
                    <a:ln>
                      <a:noFill/>
                    </a:ln>
                  </pic:spPr>
                </pic:pic>
              </a:graphicData>
            </a:graphic>
          </wp:inline>
        </w:drawing>
      </w:r>
    </w:p>
    <w:p w:rsidR="006A0D33" w:rsidRPr="00BF0616" w:rsidRDefault="002273AD" w:rsidP="00001483">
      <w:pPr>
        <w:spacing w:after="0" w:line="360" w:lineRule="auto"/>
        <w:jc w:val="both"/>
        <w:rPr>
          <w:rFonts w:ascii="Times New Roman" w:eastAsia="Times New Roman" w:hAnsi="Times New Roman" w:cs="Times New Roman"/>
          <w:sz w:val="28"/>
          <w:szCs w:val="28"/>
          <w:lang w:eastAsia="ru-RU"/>
        </w:rPr>
      </w:pPr>
      <w:r w:rsidRPr="00BF0616">
        <w:rPr>
          <w:rFonts w:ascii="Times New Roman" w:eastAsia="Times New Roman" w:hAnsi="Times New Roman" w:cs="Times New Roman"/>
          <w:sz w:val="28"/>
          <w:szCs w:val="28"/>
          <w:lang w:eastAsia="ru-RU"/>
        </w:rPr>
        <w:t>Рис. 2.15</w:t>
      </w:r>
      <w:r w:rsidR="006A0D33" w:rsidRPr="00BF0616">
        <w:rPr>
          <w:rFonts w:ascii="Times New Roman" w:eastAsia="Times New Roman" w:hAnsi="Times New Roman" w:cs="Times New Roman"/>
          <w:sz w:val="28"/>
          <w:szCs w:val="28"/>
          <w:lang w:eastAsia="ru-RU"/>
        </w:rPr>
        <w:t>.</w:t>
      </w:r>
      <w:r w:rsidRPr="00BF0616">
        <w:rPr>
          <w:rFonts w:ascii="Times New Roman" w:eastAsia="Times New Roman" w:hAnsi="Times New Roman" w:cs="Times New Roman"/>
          <w:sz w:val="28"/>
          <w:szCs w:val="28"/>
          <w:lang w:eastAsia="ru-RU"/>
        </w:rPr>
        <w:t xml:space="preserve"> </w:t>
      </w:r>
      <w:r w:rsidR="006A0D33" w:rsidRPr="00BF0616">
        <w:rPr>
          <w:rFonts w:ascii="Times New Roman" w:eastAsia="Times New Roman" w:hAnsi="Times New Roman" w:cs="Times New Roman"/>
          <w:sz w:val="28"/>
          <w:szCs w:val="28"/>
          <w:lang w:eastAsia="ru-RU"/>
        </w:rPr>
        <w:t xml:space="preserve">Изменение статистики </w:t>
      </w:r>
      <w:r w:rsidR="00232281" w:rsidRPr="00BF0616">
        <w:rPr>
          <w:position w:val="-12"/>
        </w:rPr>
        <w:object w:dxaOrig="240" w:dyaOrig="360">
          <v:shape id="_x0000_i1705" type="#_x0000_t75" style="width:12.1pt;height:17.9pt" o:ole="">
            <v:imagedata r:id="rId1348" o:title=""/>
          </v:shape>
          <o:OLEObject Type="Embed" ProgID="Equation.DSMT4" ShapeID="_x0000_i1705" DrawAspect="Content" ObjectID="_1661082397" r:id="rId1349"/>
        </w:object>
      </w:r>
      <w:r w:rsidR="0093600D" w:rsidRPr="00BF0616">
        <w:rPr>
          <w:rFonts w:ascii="Times New Roman" w:eastAsia="Times New Roman" w:hAnsi="Times New Roman" w:cs="Times New Roman"/>
          <w:sz w:val="28"/>
          <w:szCs w:val="28"/>
          <w:lang w:eastAsia="ru-RU"/>
        </w:rPr>
        <w:t xml:space="preserve"> в период с</w:t>
      </w:r>
      <w:r w:rsidR="006A0D33" w:rsidRPr="00BF0616">
        <w:rPr>
          <w:rFonts w:ascii="Times New Roman" w:eastAsia="Times New Roman" w:hAnsi="Times New Roman" w:cs="Times New Roman"/>
          <w:sz w:val="28"/>
          <w:szCs w:val="28"/>
          <w:lang w:eastAsia="ru-RU"/>
        </w:rPr>
        <w:t xml:space="preserve"> 01.01.1993 по 31.03.1995</w:t>
      </w:r>
    </w:p>
    <w:p w:rsidR="006A0D33" w:rsidRPr="00BF0616" w:rsidRDefault="006A0D33" w:rsidP="00001483">
      <w:pPr>
        <w:spacing w:after="0" w:line="360" w:lineRule="auto"/>
        <w:jc w:val="both"/>
        <w:rPr>
          <w:rFonts w:ascii="Times New Roman" w:eastAsia="Times New Roman" w:hAnsi="Times New Roman" w:cs="Times New Roman"/>
          <w:sz w:val="28"/>
          <w:szCs w:val="28"/>
          <w:lang w:eastAsia="ru-RU"/>
        </w:rPr>
      </w:pPr>
      <w:r w:rsidRPr="00BF0616">
        <w:rPr>
          <w:rFonts w:ascii="Times New Roman" w:eastAsia="Times New Roman" w:hAnsi="Times New Roman" w:cs="Times New Roman"/>
          <w:sz w:val="28"/>
          <w:szCs w:val="28"/>
          <w:lang w:eastAsia="ru-RU"/>
        </w:rPr>
        <w:t>(11.10.1994  — кризис «чёрного вторника»)</w:t>
      </w:r>
      <w:r w:rsidR="0086680E" w:rsidRPr="00BF0616">
        <w:rPr>
          <w:rFonts w:ascii="Times New Roman" w:eastAsia="Times New Roman" w:hAnsi="Times New Roman" w:cs="Times New Roman"/>
          <w:sz w:val="28"/>
          <w:szCs w:val="28"/>
          <w:lang w:eastAsia="ru-RU"/>
        </w:rPr>
        <w:t>.</w:t>
      </w:r>
    </w:p>
    <w:p w:rsidR="006A0D33" w:rsidRPr="006A0D33" w:rsidRDefault="006A0D33" w:rsidP="006A0D3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23A26D9" wp14:editId="1BF13A29">
            <wp:extent cx="3225800" cy="1645920"/>
            <wp:effectExtent l="0" t="0" r="0" b="0"/>
            <wp:docPr id="23" name="Рисунок 23" descr="Entr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Entr97-00"/>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3225800" cy="1645920"/>
                    </a:xfrm>
                    <a:prstGeom prst="rect">
                      <a:avLst/>
                    </a:prstGeom>
                    <a:noFill/>
                    <a:ln>
                      <a:noFill/>
                    </a:ln>
                  </pic:spPr>
                </pic:pic>
              </a:graphicData>
            </a:graphic>
          </wp:inline>
        </w:drawing>
      </w:r>
    </w:p>
    <w:p w:rsidR="006A0D33" w:rsidRPr="00BF0616" w:rsidRDefault="006A0D33" w:rsidP="00001483">
      <w:pPr>
        <w:spacing w:after="0" w:line="360" w:lineRule="auto"/>
        <w:rPr>
          <w:rFonts w:ascii="Times New Roman" w:eastAsia="Times New Roman" w:hAnsi="Times New Roman" w:cs="Times New Roman"/>
          <w:sz w:val="28"/>
          <w:szCs w:val="28"/>
          <w:lang w:eastAsia="ru-RU"/>
        </w:rPr>
      </w:pPr>
      <w:r w:rsidRPr="00BF0616">
        <w:rPr>
          <w:rFonts w:ascii="Times New Roman" w:eastAsia="Times New Roman" w:hAnsi="Times New Roman" w:cs="Times New Roman"/>
          <w:sz w:val="28"/>
          <w:szCs w:val="28"/>
          <w:lang w:eastAsia="ru-RU"/>
        </w:rPr>
        <w:t xml:space="preserve">Рис. </w:t>
      </w:r>
      <w:r w:rsidR="002273AD" w:rsidRPr="00BF0616">
        <w:rPr>
          <w:rFonts w:ascii="Times New Roman" w:eastAsia="Times New Roman" w:hAnsi="Times New Roman" w:cs="Times New Roman"/>
          <w:sz w:val="28"/>
          <w:szCs w:val="28"/>
          <w:lang w:eastAsia="ru-RU"/>
        </w:rPr>
        <w:t>2.16</w:t>
      </w:r>
      <w:r w:rsidRPr="00BF0616">
        <w:rPr>
          <w:rFonts w:ascii="Times New Roman" w:eastAsia="Times New Roman" w:hAnsi="Times New Roman" w:cs="Times New Roman"/>
          <w:sz w:val="28"/>
          <w:szCs w:val="28"/>
          <w:lang w:eastAsia="ru-RU"/>
        </w:rPr>
        <w:t xml:space="preserve">. Изменение статистики </w:t>
      </w:r>
      <w:r w:rsidRPr="00BF0616">
        <w:rPr>
          <w:rFonts w:ascii="Times New Roman" w:eastAsia="Times New Roman" w:hAnsi="Times New Roman" w:cs="Times New Roman"/>
          <w:position w:val="-12"/>
          <w:sz w:val="28"/>
          <w:szCs w:val="28"/>
          <w:lang w:eastAsia="ru-RU"/>
        </w:rPr>
        <w:object w:dxaOrig="220" w:dyaOrig="279">
          <v:shape id="_x0000_i1706" type="#_x0000_t75" style="width:10.65pt;height:14pt" o:ole="">
            <v:imagedata r:id="rId1351" o:title=""/>
          </v:shape>
          <o:OLEObject Type="Embed" ProgID="Equation.DSMT4" ShapeID="_x0000_i1706" DrawAspect="Content" ObjectID="_1661082398" r:id="rId1352"/>
        </w:object>
      </w:r>
      <w:r w:rsidRPr="00BF0616">
        <w:rPr>
          <w:rFonts w:ascii="Times New Roman" w:eastAsia="Times New Roman" w:hAnsi="Times New Roman" w:cs="Times New Roman"/>
          <w:sz w:val="28"/>
          <w:szCs w:val="28"/>
          <w:lang w:eastAsia="ru-RU"/>
        </w:rPr>
        <w:t xml:space="preserve"> в период с 01.01.1997 по 31.08.2000</w:t>
      </w:r>
      <w:r w:rsidRPr="00BF0616">
        <w:rPr>
          <w:rFonts w:ascii="Times New Roman" w:eastAsia="Times New Roman" w:hAnsi="Times New Roman" w:cs="Times New Roman"/>
          <w:sz w:val="28"/>
          <w:szCs w:val="28"/>
          <w:lang w:eastAsia="ru-RU"/>
        </w:rPr>
        <w:br/>
        <w:t>(17.08.1998  — кризис на рынке ГКО)</w:t>
      </w:r>
      <w:r w:rsidR="0086680E" w:rsidRPr="00BF0616">
        <w:rPr>
          <w:rFonts w:ascii="Times New Roman" w:eastAsia="Times New Roman" w:hAnsi="Times New Roman" w:cs="Times New Roman"/>
          <w:sz w:val="28"/>
          <w:szCs w:val="28"/>
          <w:lang w:eastAsia="ru-RU"/>
        </w:rPr>
        <w:t>.</w:t>
      </w:r>
    </w:p>
    <w:p w:rsidR="006A0D33" w:rsidRPr="006A0D33" w:rsidRDefault="006A0D33" w:rsidP="006A0D33">
      <w:pPr>
        <w:spacing w:after="0" w:line="360" w:lineRule="auto"/>
        <w:ind w:firstLine="567"/>
        <w:jc w:val="both"/>
        <w:rPr>
          <w:rFonts w:ascii="Times New Roman" w:eastAsia="Times New Roman" w:hAnsi="Times New Roman" w:cs="Times New Roman"/>
          <w:i/>
          <w:sz w:val="28"/>
          <w:szCs w:val="28"/>
          <w:lang w:eastAsia="ru-RU"/>
        </w:rPr>
      </w:pPr>
      <w:r w:rsidRPr="006A0D33">
        <w:rPr>
          <w:rFonts w:ascii="Times New Roman" w:eastAsia="Times New Roman" w:hAnsi="Times New Roman" w:cs="Times New Roman"/>
          <w:sz w:val="28"/>
          <w:szCs w:val="28"/>
          <w:lang w:eastAsia="ru-RU"/>
        </w:rPr>
        <w:t xml:space="preserve">Динамика статистики </w:t>
      </w:r>
      <w:r w:rsidRPr="006A0D33">
        <w:rPr>
          <w:rFonts w:ascii="Times New Roman" w:eastAsia="Times New Roman" w:hAnsi="Times New Roman" w:cs="Times New Roman"/>
          <w:position w:val="-12"/>
          <w:sz w:val="28"/>
          <w:szCs w:val="28"/>
          <w:lang w:eastAsia="ru-RU"/>
        </w:rPr>
        <w:object w:dxaOrig="240" w:dyaOrig="300">
          <v:shape id="_x0000_i1707" type="#_x0000_t75" style="width:12.1pt;height:15pt" o:ole="">
            <v:imagedata r:id="rId1353" o:title=""/>
          </v:shape>
          <o:OLEObject Type="Embed" ProgID="Equation.DSMT4" ShapeID="_x0000_i1707" DrawAspect="Content" ObjectID="_1661082399" r:id="rId1354"/>
        </w:object>
      </w:r>
      <w:r w:rsidRPr="006A0D33">
        <w:rPr>
          <w:rFonts w:ascii="Times New Roman" w:eastAsia="Times New Roman" w:hAnsi="Times New Roman" w:cs="Times New Roman"/>
          <w:sz w:val="28"/>
          <w:szCs w:val="28"/>
          <w:lang w:eastAsia="ru-RU"/>
        </w:rPr>
        <w:t xml:space="preserve"> с 17.08.1998 г. по настоящее время говорит о том, что степень неопределённости ситуации на валютном рынке РФ остаётся высокой, и в ближайшее время возможны резкие скачки обменного курса </w:t>
      </w:r>
      <w:r w:rsidRPr="006A0D33">
        <w:rPr>
          <w:rFonts w:ascii="Times New Roman" w:eastAsia="Times New Roman" w:hAnsi="Times New Roman" w:cs="Times New Roman"/>
          <w:sz w:val="28"/>
          <w:szCs w:val="28"/>
          <w:lang w:val="en-US" w:eastAsia="ru-RU"/>
        </w:rPr>
        <w:t>RUR</w:t>
      </w:r>
      <w:r w:rsidRPr="006A0D33">
        <w:rPr>
          <w:rFonts w:ascii="Times New Roman" w:eastAsia="Times New Roman" w:hAnsi="Times New Roman" w:cs="Times New Roman"/>
          <w:sz w:val="28"/>
          <w:szCs w:val="28"/>
          <w:lang w:eastAsia="ru-RU"/>
        </w:rPr>
        <w:t>/</w:t>
      </w:r>
      <w:r w:rsidRPr="006A0D33">
        <w:rPr>
          <w:rFonts w:ascii="Times New Roman" w:eastAsia="Times New Roman" w:hAnsi="Times New Roman" w:cs="Times New Roman"/>
          <w:sz w:val="28"/>
          <w:szCs w:val="28"/>
          <w:lang w:val="en-US" w:eastAsia="ru-RU"/>
        </w:rPr>
        <w:t>USD</w:t>
      </w:r>
      <w:r w:rsidRPr="006A0D33">
        <w:rPr>
          <w:rFonts w:ascii="Times New Roman" w:eastAsia="Times New Roman" w:hAnsi="Times New Roman" w:cs="Times New Roman"/>
          <w:sz w:val="28"/>
          <w:szCs w:val="28"/>
          <w:lang w:eastAsia="ru-RU"/>
        </w:rPr>
        <w:t>, хотя и не настолько большие, чтобы называть моменты этих скачков кризисами.</w:t>
      </w:r>
    </w:p>
    <w:bookmarkEnd w:id="4"/>
    <w:p w:rsidR="00505EBF" w:rsidRDefault="00505EBF" w:rsidP="001B0E5B">
      <w:pPr>
        <w:spacing w:after="0" w:line="360" w:lineRule="auto"/>
        <w:jc w:val="center"/>
        <w:rPr>
          <w:rFonts w:ascii="Times New Roman" w:hAnsi="Times New Roman" w:cs="Times New Roman"/>
          <w:sz w:val="28"/>
          <w:szCs w:val="28"/>
        </w:rPr>
      </w:pPr>
    </w:p>
    <w:p w:rsidR="0094014A" w:rsidRPr="004D3C9C" w:rsidRDefault="000D55D2" w:rsidP="001B0E5B">
      <w:pPr>
        <w:spacing w:after="0" w:line="360" w:lineRule="auto"/>
        <w:jc w:val="center"/>
        <w:rPr>
          <w:rFonts w:ascii="Times New Roman" w:eastAsia="Calibri" w:hAnsi="Times New Roman" w:cs="Times New Roman"/>
          <w:b/>
          <w:sz w:val="28"/>
          <w:szCs w:val="28"/>
        </w:rPr>
      </w:pPr>
      <w:r w:rsidRPr="004D3C9C">
        <w:rPr>
          <w:rFonts w:ascii="Times New Roman" w:hAnsi="Times New Roman" w:cs="Times New Roman"/>
          <w:sz w:val="28"/>
          <w:szCs w:val="28"/>
        </w:rPr>
        <w:t>2</w:t>
      </w:r>
      <w:r w:rsidR="00417300" w:rsidRPr="004D3C9C">
        <w:rPr>
          <w:rFonts w:ascii="Times New Roman" w:eastAsia="Calibri" w:hAnsi="Times New Roman" w:cs="Times New Roman"/>
          <w:sz w:val="28"/>
          <w:szCs w:val="28"/>
        </w:rPr>
        <w:t>.</w:t>
      </w:r>
      <w:r w:rsidR="00F2283E" w:rsidRPr="004D3C9C">
        <w:rPr>
          <w:rFonts w:ascii="Times New Roman" w:eastAsia="Calibri" w:hAnsi="Times New Roman" w:cs="Times New Roman"/>
          <w:sz w:val="28"/>
          <w:szCs w:val="28"/>
        </w:rPr>
        <w:t>4</w:t>
      </w:r>
      <w:r w:rsidR="00417300" w:rsidRPr="004D3C9C">
        <w:rPr>
          <w:rFonts w:ascii="Times New Roman" w:eastAsia="Calibri" w:hAnsi="Times New Roman" w:cs="Times New Roman"/>
          <w:sz w:val="28"/>
          <w:szCs w:val="28"/>
        </w:rPr>
        <w:t>.</w:t>
      </w:r>
      <w:r w:rsidR="0094014A" w:rsidRPr="004D3C9C">
        <w:rPr>
          <w:rFonts w:ascii="Times New Roman" w:eastAsia="Calibri" w:hAnsi="Times New Roman" w:cs="Times New Roman"/>
          <w:b/>
          <w:sz w:val="28"/>
          <w:szCs w:val="28"/>
        </w:rPr>
        <w:t xml:space="preserve"> </w:t>
      </w:r>
      <w:r w:rsidR="0094014A" w:rsidRPr="004D3C9C">
        <w:rPr>
          <w:rFonts w:ascii="Times New Roman" w:eastAsia="Calibri" w:hAnsi="Times New Roman" w:cs="Times New Roman"/>
          <w:sz w:val="28"/>
          <w:szCs w:val="28"/>
        </w:rPr>
        <w:t>П</w:t>
      </w:r>
      <w:r w:rsidR="00417300" w:rsidRPr="004D3C9C">
        <w:rPr>
          <w:rFonts w:ascii="Times New Roman" w:eastAsia="Calibri" w:hAnsi="Times New Roman" w:cs="Times New Roman"/>
          <w:sz w:val="28"/>
          <w:szCs w:val="28"/>
        </w:rPr>
        <w:t xml:space="preserve">РИМЕНЕНИЕ ПРИНЦИПА МАКСИМУМА СТАТИСТИЧЕСКОЙ ЭНТРОПИИ ДЛЯ ОЦЕНКИ ПЛАНИРУЕМЫХ ПОКАЗАТЕЛЕЙ УРОЖАЯ ЗЕРНА И ЕГО СТОИМОСТИ </w:t>
      </w:r>
    </w:p>
    <w:p w:rsidR="0094014A" w:rsidRPr="004D3C9C" w:rsidRDefault="0094014A" w:rsidP="001B0E5B">
      <w:pPr>
        <w:spacing w:line="360" w:lineRule="auto"/>
        <w:jc w:val="both"/>
        <w:rPr>
          <w:rFonts w:ascii="Times New Roman" w:eastAsia="Calibri" w:hAnsi="Times New Roman" w:cs="Times New Roman"/>
          <w:sz w:val="28"/>
          <w:szCs w:val="28"/>
        </w:rPr>
      </w:pPr>
      <w:r w:rsidRPr="004D3C9C">
        <w:rPr>
          <w:rFonts w:ascii="Times New Roman" w:eastAsia="Calibri" w:hAnsi="Times New Roman" w:cs="Times New Roman"/>
          <w:color w:val="000000"/>
          <w:sz w:val="28"/>
          <w:szCs w:val="28"/>
        </w:rPr>
        <w:lastRenderedPageBreak/>
        <w:tab/>
        <w:t xml:space="preserve">В масштабах всей страны и в различных регионах, в каждом отдельном хозайстве ежегодно планируется урожай различных сельскохозяйственных культур, их стоимость и общая предопределяемая выручка за произведенную продукцию. Также планируется возможная стоимость земельных участков, как частного владения, так и юридическими организациями. Каждый руководитель планирует ожидаемые результаты своих предположений, исходя из разного рода качества и объема статистики прежних лет и интуитивного представления о возможности влияния случайных погодных явлений: наводнений, пожаров, нашествия вредителей и других неопределенных внешних воздействий. </w:t>
      </w:r>
      <w:r w:rsidRPr="004D3C9C">
        <w:rPr>
          <w:rFonts w:ascii="Times New Roman" w:eastAsia="Calibri" w:hAnsi="Times New Roman" w:cs="Times New Roman"/>
          <w:sz w:val="28"/>
          <w:szCs w:val="28"/>
        </w:rPr>
        <w:t xml:space="preserve">При наблюдаемых в настоящее время  природных катаклизмах, когда наводнения, засуха, землетрясения, извержения вулканов, а также политические ситуации  и другие  явления  не позволяют точно прогнозировать объем  урожая и себестоимость произведенной сельскохозяйственной продукции, а также стоимость земельных участков, есть необходимость вероятностного подхода к оценкам такого рода влияния случайных явлений. </w:t>
      </w:r>
      <w:r w:rsidRPr="004D3C9C">
        <w:rPr>
          <w:rFonts w:ascii="Times New Roman" w:eastAsia="Calibri" w:hAnsi="Times New Roman" w:cs="Times New Roman"/>
          <w:color w:val="000000"/>
          <w:sz w:val="28"/>
          <w:szCs w:val="28"/>
        </w:rPr>
        <w:t>Именно в этом и состоит необходимость применения стохастических математических моделей для прогнозирования вероятностей ожидаемых величин. Од</w:t>
      </w:r>
      <w:r w:rsidR="00EE02EB" w:rsidRPr="004D3C9C">
        <w:rPr>
          <w:rFonts w:ascii="Times New Roman" w:eastAsia="Calibri" w:hAnsi="Times New Roman" w:cs="Times New Roman"/>
          <w:color w:val="000000"/>
          <w:sz w:val="28"/>
          <w:szCs w:val="28"/>
        </w:rPr>
        <w:t>и</w:t>
      </w:r>
      <w:r w:rsidRPr="004D3C9C">
        <w:rPr>
          <w:rFonts w:ascii="Times New Roman" w:eastAsia="Calibri" w:hAnsi="Times New Roman" w:cs="Times New Roman"/>
          <w:color w:val="000000"/>
          <w:sz w:val="28"/>
          <w:szCs w:val="28"/>
        </w:rPr>
        <w:t xml:space="preserve">н  из таких методов определения вероятности ожидаемых результатов основан на принципе максимума статистической энтропии. Он позволяет с учетом смысла энтропии как среднего значения информации оценить вероятности прогноза. </w:t>
      </w:r>
      <w:r w:rsidRPr="004D3C9C">
        <w:rPr>
          <w:rFonts w:ascii="Times New Roman" w:eastAsia="Calibri" w:hAnsi="Times New Roman" w:cs="Times New Roman"/>
          <w:sz w:val="28"/>
          <w:szCs w:val="28"/>
        </w:rPr>
        <w:t>Существует много инструментариев, позволяющих оценивать как объемы, так и стоимость произведенной продукции. В большинстве случаев такие прогнозы строятся на основе многолетнего опыта  прагматических оценок. Такие оценки носят слишком приблизительный характер и не позволяют делать математически обоснованные выводы. В настояще</w:t>
      </w:r>
      <w:r w:rsidR="005F61D7" w:rsidRPr="004D3C9C">
        <w:rPr>
          <w:rFonts w:ascii="Times New Roman" w:eastAsia="Calibri" w:hAnsi="Times New Roman" w:cs="Times New Roman"/>
          <w:sz w:val="28"/>
          <w:szCs w:val="28"/>
        </w:rPr>
        <w:t>м</w:t>
      </w:r>
      <w:r w:rsidRPr="004D3C9C">
        <w:rPr>
          <w:rFonts w:ascii="Times New Roman" w:eastAsia="Calibri" w:hAnsi="Times New Roman" w:cs="Times New Roman"/>
          <w:sz w:val="28"/>
          <w:szCs w:val="28"/>
        </w:rPr>
        <w:t xml:space="preserve"> </w:t>
      </w:r>
      <w:r w:rsidR="005F61D7" w:rsidRPr="004D3C9C">
        <w:rPr>
          <w:rFonts w:ascii="Times New Roman" w:eastAsia="Calibri" w:hAnsi="Times New Roman" w:cs="Times New Roman"/>
          <w:sz w:val="28"/>
          <w:szCs w:val="28"/>
        </w:rPr>
        <w:t>параграфе</w:t>
      </w:r>
      <w:r w:rsidRPr="004D3C9C">
        <w:rPr>
          <w:rFonts w:ascii="Times New Roman" w:eastAsia="Calibri" w:hAnsi="Times New Roman" w:cs="Times New Roman"/>
          <w:sz w:val="28"/>
          <w:szCs w:val="28"/>
        </w:rPr>
        <w:t xml:space="preserve"> предлагается один из вариантов произведения таких оценок, основанный на принципе максимума энтропии. Этот подход дает возможность определять вероятность прогнозов, а цифры и их количества лучше говорят, чем интуитивные или прагматические предсказания. </w:t>
      </w:r>
    </w:p>
    <w:p w:rsidR="0094014A" w:rsidRPr="004D3C9C" w:rsidRDefault="0094014A" w:rsidP="001B0E5B">
      <w:pPr>
        <w:spacing w:after="0" w:line="360" w:lineRule="auto"/>
        <w:jc w:val="both"/>
        <w:rPr>
          <w:rFonts w:ascii="Times New Roman" w:eastAsia="Times New Roman" w:hAnsi="Times New Roman" w:cs="Times New Roman"/>
          <w:sz w:val="28"/>
          <w:szCs w:val="28"/>
          <w:lang w:eastAsia="ru-RU"/>
        </w:rPr>
      </w:pPr>
      <w:r w:rsidRPr="004D3C9C">
        <w:rPr>
          <w:rFonts w:ascii="Times New Roman" w:eastAsia="Times New Roman" w:hAnsi="Times New Roman" w:cs="Times New Roman"/>
          <w:sz w:val="28"/>
          <w:szCs w:val="28"/>
          <w:lang w:eastAsia="ru-RU"/>
        </w:rPr>
        <w:lastRenderedPageBreak/>
        <w:tab/>
        <w:t xml:space="preserve">Настоящее рассмотрение основано на классических работах </w:t>
      </w:r>
      <w:r w:rsidRPr="004D3C9C">
        <w:rPr>
          <w:rFonts w:ascii="Times New Roman" w:eastAsia="Calibri" w:hAnsi="Times New Roman" w:cs="Times New Roman"/>
          <w:sz w:val="28"/>
          <w:szCs w:val="28"/>
        </w:rPr>
        <w:t>Шеннона [</w:t>
      </w:r>
      <w:r w:rsidR="00A00672">
        <w:rPr>
          <w:rFonts w:ascii="Times New Roman" w:eastAsia="Calibri" w:hAnsi="Times New Roman" w:cs="Times New Roman"/>
          <w:sz w:val="28"/>
          <w:szCs w:val="28"/>
        </w:rPr>
        <w:t>78</w:t>
      </w:r>
      <w:r w:rsidRPr="004D3C9C">
        <w:rPr>
          <w:rFonts w:ascii="Times New Roman" w:eastAsia="Calibri" w:hAnsi="Times New Roman" w:cs="Times New Roman"/>
          <w:sz w:val="28"/>
          <w:szCs w:val="28"/>
        </w:rPr>
        <w:t xml:space="preserve">], который ввел понятие статистической энтропии, и  работе </w:t>
      </w:r>
      <w:r w:rsidRPr="004D3C9C">
        <w:rPr>
          <w:rFonts w:ascii="Times New Roman" w:eastAsia="Times New Roman" w:hAnsi="Times New Roman" w:cs="Times New Roman"/>
          <w:sz w:val="28"/>
          <w:szCs w:val="28"/>
          <w:lang w:eastAsia="ru-RU"/>
        </w:rPr>
        <w:t>А. К. Прица [</w:t>
      </w:r>
      <w:r w:rsidR="00A00672">
        <w:rPr>
          <w:rFonts w:ascii="Times New Roman" w:eastAsia="Times New Roman" w:hAnsi="Times New Roman" w:cs="Times New Roman"/>
          <w:sz w:val="28"/>
          <w:szCs w:val="28"/>
          <w:lang w:eastAsia="ru-RU"/>
        </w:rPr>
        <w:t>42</w:t>
      </w:r>
      <w:r w:rsidR="00610213" w:rsidRPr="00610213">
        <w:rPr>
          <w:rFonts w:ascii="Times New Roman" w:eastAsia="Times New Roman" w:hAnsi="Times New Roman" w:cs="Times New Roman"/>
          <w:sz w:val="28"/>
          <w:szCs w:val="28"/>
          <w:lang w:eastAsia="ru-RU"/>
        </w:rPr>
        <w:t>]</w:t>
      </w:r>
      <w:r w:rsidRPr="004D3C9C">
        <w:rPr>
          <w:rFonts w:ascii="Times New Roman" w:eastAsia="Times New Roman" w:hAnsi="Times New Roman" w:cs="Times New Roman"/>
          <w:sz w:val="28"/>
          <w:szCs w:val="28"/>
          <w:lang w:eastAsia="ru-RU"/>
        </w:rPr>
        <w:t xml:space="preserve">, который,  изучая возрастную структуру популяции рыб, видел большое значение подобных исследований для рыболовного промысла (предсказание будущих уловов и предотвращение переуловов). В качестве статистической характеристике состояния популяции, по которой можно судить об изменениях возрастной структуры, А. К. Приц  использовал энтропию </w:t>
      </w:r>
      <w:r w:rsidRPr="004D3C9C">
        <w:rPr>
          <w:rFonts w:ascii="Times New Roman" w:eastAsia="Times New Roman" w:hAnsi="Times New Roman" w:cs="Times New Roman"/>
          <w:position w:val="-6"/>
          <w:sz w:val="28"/>
          <w:szCs w:val="28"/>
          <w:lang w:eastAsia="ru-RU"/>
        </w:rPr>
        <w:object w:dxaOrig="216" w:dyaOrig="276">
          <v:shape id="_x0000_i1708" type="#_x0000_t75" style="width:10.65pt;height:13.05pt" o:ole="">
            <v:imagedata r:id="rId1355" o:title=""/>
          </v:shape>
          <o:OLEObject Type="Embed" ProgID="Equation.DSMT4" ShapeID="_x0000_i1708" DrawAspect="Content" ObjectID="_1661082400" r:id="rId1356"/>
        </w:object>
      </w:r>
      <w:r w:rsidRPr="004D3C9C">
        <w:rPr>
          <w:rFonts w:ascii="Times New Roman" w:eastAsia="Times New Roman" w:hAnsi="Times New Roman" w:cs="Times New Roman"/>
          <w:sz w:val="28"/>
          <w:szCs w:val="28"/>
          <w:lang w:eastAsia="ru-RU"/>
        </w:rPr>
        <w:t xml:space="preserve"> в следующем виде: </w:t>
      </w:r>
      <w:r w:rsidRPr="004D3C9C">
        <w:rPr>
          <w:rFonts w:ascii="Times New Roman" w:eastAsia="Times New Roman" w:hAnsi="Times New Roman" w:cs="Times New Roman"/>
          <w:color w:val="000000"/>
          <w:position w:val="-16"/>
          <w:sz w:val="28"/>
          <w:szCs w:val="28"/>
          <w:lang w:eastAsia="ru-RU"/>
        </w:rPr>
        <w:object w:dxaOrig="2760" w:dyaOrig="444">
          <v:shape id="_x0000_i1709" type="#_x0000_t75" style="width:138.2pt;height:22.7pt" o:ole="">
            <v:imagedata r:id="rId1357" o:title=""/>
          </v:shape>
          <o:OLEObject Type="Embed" ProgID="Equation.DSMT4" ShapeID="_x0000_i1709" DrawAspect="Content" ObjectID="_1661082401" r:id="rId1358"/>
        </w:object>
      </w:r>
      <w:r w:rsidRPr="004D3C9C">
        <w:rPr>
          <w:rFonts w:ascii="Times New Roman" w:eastAsia="Times New Roman" w:hAnsi="Times New Roman" w:cs="Times New Roman"/>
          <w:sz w:val="28"/>
          <w:szCs w:val="28"/>
          <w:lang w:eastAsia="ru-RU"/>
        </w:rPr>
        <w:t xml:space="preserve">, где </w:t>
      </w:r>
      <w:r w:rsidRPr="004D3C9C">
        <w:rPr>
          <w:rFonts w:ascii="Times New Roman" w:eastAsia="Times New Roman" w:hAnsi="Times New Roman" w:cs="Times New Roman"/>
          <w:color w:val="000000"/>
          <w:position w:val="-16"/>
          <w:sz w:val="28"/>
          <w:szCs w:val="28"/>
          <w:lang w:eastAsia="ru-RU"/>
        </w:rPr>
        <w:object w:dxaOrig="1284" w:dyaOrig="444">
          <v:shape id="_x0000_i1710" type="#_x0000_t75" style="width:63.8pt;height:22.7pt" o:ole="">
            <v:imagedata r:id="rId1359" o:title=""/>
          </v:shape>
          <o:OLEObject Type="Embed" ProgID="Equation.DSMT4" ShapeID="_x0000_i1710" DrawAspect="Content" ObjectID="_1661082402" r:id="rId1360"/>
        </w:object>
      </w:r>
      <w:r w:rsidRPr="004D3C9C">
        <w:rPr>
          <w:rFonts w:ascii="Times New Roman" w:eastAsia="Times New Roman" w:hAnsi="Times New Roman" w:cs="Times New Roman"/>
          <w:noProof/>
          <w:sz w:val="28"/>
          <w:szCs w:val="28"/>
          <w:lang w:eastAsia="ru-RU"/>
        </w:rPr>
        <w:t>. Здесь</w:t>
      </w:r>
      <w:r w:rsidRPr="004D3C9C">
        <w:rPr>
          <w:rFonts w:ascii="Times New Roman" w:eastAsia="Times New Roman" w:hAnsi="Times New Roman" w:cs="Times New Roman"/>
          <w:sz w:val="28"/>
          <w:szCs w:val="28"/>
          <w:lang w:eastAsia="ru-RU"/>
        </w:rPr>
        <w:t xml:space="preserve"> общая численности популяции </w:t>
      </w:r>
      <w:r w:rsidRPr="004D3C9C">
        <w:rPr>
          <w:rFonts w:ascii="Times New Roman" w:eastAsia="Times New Roman" w:hAnsi="Times New Roman" w:cs="Times New Roman"/>
          <w:position w:val="-6"/>
          <w:sz w:val="28"/>
          <w:szCs w:val="28"/>
          <w:lang w:eastAsia="ru-RU"/>
        </w:rPr>
        <w:object w:dxaOrig="276" w:dyaOrig="264">
          <v:shape id="_x0000_i1711" type="#_x0000_t75" style="width:13.05pt;height:12.55pt" o:ole="">
            <v:imagedata r:id="rId1361" o:title=""/>
          </v:shape>
          <o:OLEObject Type="Embed" ProgID="Equation.DSMT4" ShapeID="_x0000_i1711" DrawAspect="Content" ObjectID="_1661082403" r:id="rId1362"/>
        </w:object>
      </w:r>
      <w:r w:rsidRPr="004D3C9C">
        <w:rPr>
          <w:rFonts w:ascii="Times New Roman" w:eastAsia="Times New Roman" w:hAnsi="Times New Roman" w:cs="Times New Roman"/>
          <w:sz w:val="28"/>
          <w:szCs w:val="28"/>
          <w:lang w:eastAsia="ru-RU"/>
        </w:rPr>
        <w:t xml:space="preserve">, </w:t>
      </w:r>
      <w:r w:rsidRPr="004D3C9C">
        <w:rPr>
          <w:rFonts w:ascii="Times New Roman" w:eastAsia="Times New Roman" w:hAnsi="Times New Roman" w:cs="Times New Roman"/>
          <w:position w:val="-12"/>
          <w:sz w:val="28"/>
          <w:szCs w:val="28"/>
          <w:lang w:eastAsia="ru-RU"/>
        </w:rPr>
        <w:object w:dxaOrig="276" w:dyaOrig="360">
          <v:shape id="_x0000_i1712" type="#_x0000_t75" style="width:13.05pt;height:17.9pt" o:ole="">
            <v:imagedata r:id="rId1363" o:title=""/>
          </v:shape>
          <o:OLEObject Type="Embed" ProgID="Equation.DSMT4" ShapeID="_x0000_i1712" DrawAspect="Content" ObjectID="_1661082404" r:id="rId1364"/>
        </w:object>
      </w:r>
      <w:r w:rsidRPr="004D3C9C">
        <w:rPr>
          <w:rFonts w:ascii="Times New Roman" w:eastAsia="Times New Roman" w:hAnsi="Times New Roman" w:cs="Times New Roman"/>
          <w:sz w:val="28"/>
          <w:szCs w:val="28"/>
          <w:lang w:eastAsia="ru-RU"/>
        </w:rPr>
        <w:t xml:space="preserve">  численность  популяций рыб  возраста </w:t>
      </w:r>
      <w:r w:rsidRPr="004D3C9C">
        <w:rPr>
          <w:rFonts w:ascii="Times New Roman" w:eastAsia="Times New Roman" w:hAnsi="Times New Roman" w:cs="Times New Roman"/>
          <w:position w:val="-6"/>
          <w:sz w:val="28"/>
          <w:szCs w:val="28"/>
          <w:lang w:eastAsia="ru-RU"/>
        </w:rPr>
        <w:object w:dxaOrig="204" w:dyaOrig="276">
          <v:shape id="_x0000_i1713" type="#_x0000_t75" style="width:10.15pt;height:13.05pt" o:ole="">
            <v:imagedata r:id="rId1365" o:title=""/>
          </v:shape>
          <o:OLEObject Type="Embed" ProgID="Equation.DSMT4" ShapeID="_x0000_i1713" DrawAspect="Content" ObjectID="_1661082405" r:id="rId1366"/>
        </w:object>
      </w:r>
      <w:r w:rsidRPr="004D3C9C">
        <w:rPr>
          <w:rFonts w:ascii="Times New Roman" w:eastAsia="Times New Roman" w:hAnsi="Times New Roman" w:cs="Times New Roman"/>
          <w:sz w:val="28"/>
          <w:szCs w:val="28"/>
          <w:lang w:eastAsia="ru-RU"/>
        </w:rPr>
        <w:t xml:space="preserve"> лет, а  предельный возраст  особей популяции </w:t>
      </w:r>
      <w:r w:rsidRPr="004D3C9C">
        <w:rPr>
          <w:rFonts w:ascii="Times New Roman" w:eastAsia="Times New Roman" w:hAnsi="Times New Roman" w:cs="Times New Roman"/>
          <w:position w:val="-6"/>
          <w:sz w:val="28"/>
          <w:szCs w:val="28"/>
          <w:lang w:eastAsia="ru-RU"/>
        </w:rPr>
        <w:object w:dxaOrig="204" w:dyaOrig="216">
          <v:shape id="_x0000_i1714" type="#_x0000_t75" style="width:10.15pt;height:10.65pt" o:ole="">
            <v:imagedata r:id="rId1367" o:title=""/>
          </v:shape>
          <o:OLEObject Type="Embed" ProgID="Equation.DSMT4" ShapeID="_x0000_i1714" DrawAspect="Content" ObjectID="_1661082406" r:id="rId1368"/>
        </w:object>
      </w:r>
      <w:r w:rsidRPr="004D3C9C">
        <w:rPr>
          <w:rFonts w:ascii="Times New Roman" w:eastAsia="Times New Roman" w:hAnsi="Times New Roman" w:cs="Times New Roman"/>
          <w:sz w:val="28"/>
          <w:szCs w:val="28"/>
          <w:lang w:eastAsia="ru-RU"/>
        </w:rPr>
        <w:t xml:space="preserve">. Вклад каждой возрастной группы в общую численность представляет собой относительную частоту </w:t>
      </w:r>
      <w:r w:rsidRPr="004D3C9C">
        <w:rPr>
          <w:rFonts w:ascii="Times New Roman" w:eastAsia="Times New Roman" w:hAnsi="Times New Roman" w:cs="Times New Roman"/>
          <w:position w:val="-12"/>
          <w:sz w:val="28"/>
          <w:szCs w:val="28"/>
          <w:lang w:eastAsia="ru-RU"/>
        </w:rPr>
        <w:object w:dxaOrig="684" w:dyaOrig="360">
          <v:shape id="_x0000_i1715" type="#_x0000_t75" style="width:34.8pt;height:17.9pt" o:ole="">
            <v:imagedata r:id="rId1369" o:title=""/>
          </v:shape>
          <o:OLEObject Type="Embed" ProgID="Equation.DSMT4" ShapeID="_x0000_i1715" DrawAspect="Content" ObjectID="_1661082407" r:id="rId1370"/>
        </w:object>
      </w:r>
      <w:r w:rsidRPr="004D3C9C">
        <w:rPr>
          <w:rFonts w:ascii="Times New Roman" w:eastAsia="Times New Roman" w:hAnsi="Times New Roman" w:cs="Times New Roman"/>
          <w:sz w:val="28"/>
          <w:szCs w:val="28"/>
          <w:lang w:eastAsia="ru-RU"/>
        </w:rPr>
        <w:t xml:space="preserve"> встретить особь возраста </w:t>
      </w:r>
      <w:r w:rsidRPr="004D3C9C">
        <w:rPr>
          <w:rFonts w:ascii="Times New Roman" w:eastAsia="Times New Roman" w:hAnsi="Times New Roman" w:cs="Times New Roman"/>
          <w:position w:val="-6"/>
          <w:sz w:val="28"/>
          <w:szCs w:val="28"/>
          <w:lang w:eastAsia="ru-RU"/>
        </w:rPr>
        <w:object w:dxaOrig="204" w:dyaOrig="276">
          <v:shape id="_x0000_i1716" type="#_x0000_t75" style="width:10.15pt;height:13.05pt" o:ole="">
            <v:imagedata r:id="rId1371" o:title=""/>
          </v:shape>
          <o:OLEObject Type="Embed" ProgID="Equation.DSMT4" ShapeID="_x0000_i1716" DrawAspect="Content" ObjectID="_1661082408" r:id="rId1372"/>
        </w:object>
      </w:r>
      <w:r w:rsidRPr="004D3C9C">
        <w:rPr>
          <w:rFonts w:ascii="Times New Roman" w:eastAsia="Times New Roman" w:hAnsi="Times New Roman" w:cs="Times New Roman"/>
          <w:sz w:val="28"/>
          <w:szCs w:val="28"/>
          <w:lang w:eastAsia="ru-RU"/>
        </w:rPr>
        <w:t>-</w:t>
      </w:r>
      <w:r w:rsidRPr="004D3C9C">
        <w:rPr>
          <w:rFonts w:ascii="Times New Roman" w:eastAsia="Times New Roman" w:hAnsi="Times New Roman" w:cs="Times New Roman"/>
          <w:sz w:val="28"/>
          <w:szCs w:val="28"/>
          <w:lang w:eastAsia="ru-RU"/>
        </w:rPr>
        <w:t xml:space="preserve">го лет среди </w:t>
      </w:r>
      <w:r w:rsidRPr="004D3C9C">
        <w:rPr>
          <w:rFonts w:ascii="Times New Roman" w:eastAsia="Times New Roman" w:hAnsi="Times New Roman" w:cs="Times New Roman"/>
          <w:position w:val="-6"/>
          <w:sz w:val="28"/>
          <w:szCs w:val="28"/>
          <w:lang w:eastAsia="ru-RU"/>
        </w:rPr>
        <w:object w:dxaOrig="276" w:dyaOrig="264">
          <v:shape id="_x0000_i1717" type="#_x0000_t75" style="width:13.05pt;height:12.55pt" o:ole="">
            <v:imagedata r:id="rId1361" o:title=""/>
          </v:shape>
          <o:OLEObject Type="Embed" ProgID="Equation.DSMT4" ShapeID="_x0000_i1717" DrawAspect="Content" ObjectID="_1661082409" r:id="rId1373"/>
        </w:object>
      </w:r>
      <w:r w:rsidRPr="004D3C9C">
        <w:rPr>
          <w:rFonts w:ascii="Times New Roman" w:eastAsia="Times New Roman" w:hAnsi="Times New Roman" w:cs="Times New Roman"/>
          <w:sz w:val="28"/>
          <w:szCs w:val="28"/>
          <w:lang w:eastAsia="ru-RU"/>
        </w:rPr>
        <w:t xml:space="preserve"> особей популяции. Фиксированная масса популяции  определяется выражением </w:t>
      </w:r>
      <w:r w:rsidRPr="004D3C9C">
        <w:rPr>
          <w:rFonts w:ascii="Times New Roman" w:eastAsia="Calibri" w:hAnsi="Times New Roman" w:cs="Times New Roman"/>
          <w:position w:val="-16"/>
          <w:sz w:val="28"/>
          <w:szCs w:val="28"/>
        </w:rPr>
        <w:object w:dxaOrig="1716" w:dyaOrig="444">
          <v:shape id="_x0000_i1718" type="#_x0000_t75" style="width:85.05pt;height:22.7pt" o:ole="">
            <v:imagedata r:id="rId1374" o:title=""/>
          </v:shape>
          <o:OLEObject Type="Embed" ProgID="Equation.DSMT4" ShapeID="_x0000_i1718" DrawAspect="Content" ObjectID="_1661082410" r:id="rId1375"/>
        </w:object>
      </w:r>
      <w:r w:rsidRPr="004D3C9C">
        <w:rPr>
          <w:rFonts w:ascii="Times New Roman" w:eastAsia="Calibri" w:hAnsi="Times New Roman" w:cs="Times New Roman"/>
          <w:sz w:val="28"/>
          <w:szCs w:val="28"/>
        </w:rPr>
        <w:t xml:space="preserve">, где </w:t>
      </w:r>
      <w:r w:rsidRPr="004D3C9C">
        <w:rPr>
          <w:rFonts w:ascii="Times New Roman" w:eastAsia="Times New Roman" w:hAnsi="Times New Roman" w:cs="Times New Roman"/>
          <w:sz w:val="28"/>
          <w:szCs w:val="28"/>
          <w:lang w:eastAsia="ru-RU"/>
        </w:rPr>
        <w:t>(</w:t>
      </w:r>
      <w:r w:rsidRPr="004D3C9C">
        <w:rPr>
          <w:rFonts w:ascii="Times New Roman" w:eastAsia="Times New Roman" w:hAnsi="Times New Roman" w:cs="Times New Roman"/>
          <w:position w:val="-12"/>
          <w:sz w:val="28"/>
          <w:szCs w:val="28"/>
          <w:lang w:eastAsia="ru-RU"/>
        </w:rPr>
        <w:object w:dxaOrig="324" w:dyaOrig="360">
          <v:shape id="_x0000_i1719" type="#_x0000_t75" style="width:16.9pt;height:17.9pt" o:ole="">
            <v:imagedata r:id="rId1376" o:title=""/>
          </v:shape>
          <o:OLEObject Type="Embed" ProgID="Equation.DSMT4" ShapeID="_x0000_i1719" DrawAspect="Content" ObjectID="_1661082411" r:id="rId1377"/>
        </w:object>
      </w:r>
      <w:r w:rsidRPr="004D3C9C">
        <w:rPr>
          <w:rFonts w:ascii="Times New Roman" w:eastAsia="Times New Roman" w:hAnsi="Times New Roman" w:cs="Times New Roman"/>
          <w:i/>
          <w:iCs/>
          <w:sz w:val="28"/>
          <w:szCs w:val="28"/>
          <w:lang w:eastAsia="ru-RU"/>
        </w:rPr>
        <w:t xml:space="preserve">– </w:t>
      </w:r>
      <w:r w:rsidRPr="004D3C9C">
        <w:rPr>
          <w:rFonts w:ascii="Times New Roman" w:eastAsia="Times New Roman" w:hAnsi="Times New Roman" w:cs="Times New Roman"/>
          <w:sz w:val="28"/>
          <w:szCs w:val="28"/>
          <w:lang w:eastAsia="ru-RU"/>
        </w:rPr>
        <w:t xml:space="preserve">масса одной особи </w:t>
      </w:r>
      <w:r w:rsidRPr="004D3C9C">
        <w:rPr>
          <w:rFonts w:ascii="Times New Roman" w:eastAsia="Times New Roman" w:hAnsi="Times New Roman" w:cs="Times New Roman"/>
          <w:position w:val="-6"/>
          <w:sz w:val="28"/>
          <w:szCs w:val="28"/>
          <w:lang w:eastAsia="ru-RU"/>
        </w:rPr>
        <w:object w:dxaOrig="204" w:dyaOrig="276">
          <v:shape id="_x0000_i1720" type="#_x0000_t75" style="width:10.15pt;height:13.05pt" o:ole="">
            <v:imagedata r:id="rId1378" o:title=""/>
          </v:shape>
          <o:OLEObject Type="Embed" ProgID="Equation.DSMT4" ShapeID="_x0000_i1720" DrawAspect="Content" ObjectID="_1661082412" r:id="rId1379"/>
        </w:object>
      </w:r>
      <w:r w:rsidRPr="004D3C9C">
        <w:rPr>
          <w:rFonts w:ascii="Times New Roman" w:eastAsia="Times New Roman" w:hAnsi="Times New Roman" w:cs="Times New Roman"/>
          <w:sz w:val="28"/>
          <w:szCs w:val="28"/>
          <w:lang w:eastAsia="ru-RU"/>
        </w:rPr>
        <w:t>-</w:t>
      </w:r>
      <w:r w:rsidRPr="004D3C9C">
        <w:rPr>
          <w:rFonts w:ascii="Times New Roman" w:eastAsia="Times New Roman" w:hAnsi="Times New Roman" w:cs="Times New Roman"/>
          <w:sz w:val="28"/>
          <w:szCs w:val="28"/>
          <w:lang w:eastAsia="ru-RU"/>
        </w:rPr>
        <w:t>го возраста).</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Calibri" w:hAnsi="Times New Roman" w:cs="Times New Roman"/>
          <w:sz w:val="28"/>
          <w:szCs w:val="28"/>
        </w:rPr>
        <w:tab/>
        <w:t xml:space="preserve">Цель применения метода максимума статистической энтропии состоит в нахождении оптимальных вероятностных характеристик планов и определении стратегии долгосрочного планирования. Статистическая энтропия в предлагаемом здесь варианте обознается так: </w:t>
      </w:r>
      <w:r w:rsidRPr="004D3C9C">
        <w:rPr>
          <w:rFonts w:ascii="Times New Roman" w:eastAsia="Calibri" w:hAnsi="Times New Roman" w:cs="Times New Roman"/>
          <w:position w:val="-28"/>
          <w:sz w:val="28"/>
          <w:szCs w:val="28"/>
        </w:rPr>
        <w:object w:dxaOrig="1668" w:dyaOrig="684">
          <v:shape id="_x0000_i1721" type="#_x0000_t75" style="width:82.65pt;height:34.8pt" o:ole="">
            <v:imagedata r:id="rId1380" o:title=""/>
          </v:shape>
          <o:OLEObject Type="Embed" ProgID="Equation.DSMT4" ShapeID="_x0000_i1721" DrawAspect="Content" ObjectID="_1661082413" r:id="rId1381"/>
        </w:object>
      </w:r>
      <w:r w:rsidRPr="004D3C9C">
        <w:rPr>
          <w:rFonts w:ascii="Times New Roman" w:eastAsia="Calibri" w:hAnsi="Times New Roman" w:cs="Times New Roman"/>
          <w:sz w:val="28"/>
          <w:szCs w:val="28"/>
        </w:rPr>
        <w:t xml:space="preserve">, где </w:t>
      </w:r>
      <w:r w:rsidRPr="004D3C9C">
        <w:rPr>
          <w:rFonts w:ascii="Times New Roman" w:eastAsia="Calibri" w:hAnsi="Times New Roman" w:cs="Times New Roman"/>
          <w:position w:val="-12"/>
          <w:sz w:val="28"/>
          <w:szCs w:val="28"/>
        </w:rPr>
        <w:object w:dxaOrig="300" w:dyaOrig="360">
          <v:shape id="_x0000_i1722" type="#_x0000_t75" style="width:15pt;height:17.9pt" o:ole="">
            <v:imagedata r:id="rId1382" o:title=""/>
          </v:shape>
          <o:OLEObject Type="Embed" ProgID="Equation.DSMT4" ShapeID="_x0000_i1722" DrawAspect="Content" ObjectID="_1661082414" r:id="rId1383"/>
        </w:object>
      </w:r>
      <w:r w:rsidRPr="004D3C9C">
        <w:rPr>
          <w:rFonts w:ascii="Times New Roman" w:eastAsia="Calibri" w:hAnsi="Times New Roman" w:cs="Times New Roman"/>
          <w:sz w:val="28"/>
          <w:szCs w:val="28"/>
        </w:rPr>
        <w:t xml:space="preserve"> есть вероятность наступления случайной дискретной случайной величины </w:t>
      </w:r>
      <w:r w:rsidRPr="004D3C9C">
        <w:rPr>
          <w:rFonts w:ascii="Times New Roman" w:eastAsia="Calibri" w:hAnsi="Times New Roman" w:cs="Times New Roman"/>
          <w:position w:val="-12"/>
          <w:sz w:val="28"/>
          <w:szCs w:val="28"/>
        </w:rPr>
        <w:object w:dxaOrig="276" w:dyaOrig="360">
          <v:shape id="_x0000_i1723" type="#_x0000_t75" style="width:13.05pt;height:17.9pt" o:ole="">
            <v:imagedata r:id="rId1384" o:title=""/>
          </v:shape>
          <o:OLEObject Type="Embed" ProgID="Equation.DSMT4" ShapeID="_x0000_i1723" DrawAspect="Content" ObjectID="_1661082415" r:id="rId1385"/>
        </w:object>
      </w:r>
      <w:r w:rsidRPr="004D3C9C">
        <w:rPr>
          <w:rFonts w:ascii="Times New Roman" w:eastAsia="Calibri" w:hAnsi="Times New Roman" w:cs="Times New Roman"/>
          <w:sz w:val="28"/>
          <w:szCs w:val="28"/>
        </w:rPr>
        <w:t xml:space="preserve">, или так: </w:t>
      </w:r>
      <w:r w:rsidRPr="004D3C9C">
        <w:rPr>
          <w:rFonts w:ascii="Times New Roman" w:eastAsia="Calibri" w:hAnsi="Times New Roman" w:cs="Times New Roman"/>
          <w:position w:val="-28"/>
          <w:sz w:val="28"/>
          <w:szCs w:val="28"/>
        </w:rPr>
        <w:object w:dxaOrig="2664" w:dyaOrig="684">
          <v:shape id="_x0000_i1724" type="#_x0000_t75" style="width:133.35pt;height:34.8pt" o:ole="">
            <v:imagedata r:id="rId1386" o:title=""/>
          </v:shape>
          <o:OLEObject Type="Embed" ProgID="Equation.DSMT4" ShapeID="_x0000_i1724" DrawAspect="Content" ObjectID="_1661082416" r:id="rId1387"/>
        </w:object>
      </w:r>
      <w:r w:rsidRPr="004D3C9C">
        <w:rPr>
          <w:rFonts w:ascii="Times New Roman" w:eastAsia="Calibri" w:hAnsi="Times New Roman" w:cs="Times New Roman"/>
          <w:sz w:val="28"/>
          <w:szCs w:val="28"/>
        </w:rPr>
        <w:t xml:space="preserve">, где </w:t>
      </w:r>
      <w:r w:rsidRPr="004D3C9C">
        <w:rPr>
          <w:rFonts w:ascii="Times New Roman" w:eastAsia="Calibri" w:hAnsi="Times New Roman" w:cs="Times New Roman"/>
          <w:position w:val="-12"/>
          <w:sz w:val="28"/>
          <w:szCs w:val="28"/>
        </w:rPr>
        <w:object w:dxaOrig="276" w:dyaOrig="360">
          <v:shape id="_x0000_i1725" type="#_x0000_t75" style="width:13.05pt;height:17.9pt" o:ole="">
            <v:imagedata r:id="rId1388" o:title=""/>
          </v:shape>
          <o:OLEObject Type="Embed" ProgID="Equation.DSMT4" ShapeID="_x0000_i1725" DrawAspect="Content" ObjectID="_1661082417" r:id="rId1389"/>
        </w:object>
      </w:r>
      <w:r w:rsidRPr="004D3C9C">
        <w:rPr>
          <w:rFonts w:ascii="Times New Roman" w:eastAsia="Calibri" w:hAnsi="Times New Roman" w:cs="Times New Roman"/>
          <w:sz w:val="28"/>
          <w:szCs w:val="28"/>
        </w:rPr>
        <w:t xml:space="preserve"> — планируемый показатель, а </w:t>
      </w:r>
      <w:r w:rsidRPr="004D3C9C">
        <w:rPr>
          <w:rFonts w:ascii="Times New Roman" w:eastAsia="Calibri" w:hAnsi="Times New Roman" w:cs="Times New Roman"/>
          <w:position w:val="-6"/>
          <w:sz w:val="28"/>
          <w:szCs w:val="28"/>
        </w:rPr>
        <w:object w:dxaOrig="276" w:dyaOrig="264">
          <v:shape id="_x0000_i1726" type="#_x0000_t75" style="width:13.05pt;height:12.55pt" o:ole="">
            <v:imagedata r:id="rId1390" o:title=""/>
          </v:shape>
          <o:OLEObject Type="Embed" ProgID="Equation.DSMT4" ShapeID="_x0000_i1726" DrawAspect="Content" ObjectID="_1661082418" r:id="rId1391"/>
        </w:object>
      </w:r>
      <w:r w:rsidRPr="004D3C9C">
        <w:rPr>
          <w:rFonts w:ascii="Times New Roman" w:eastAsia="Calibri" w:hAnsi="Times New Roman" w:cs="Times New Roman"/>
          <w:sz w:val="28"/>
          <w:szCs w:val="28"/>
        </w:rPr>
        <w:t xml:space="preserve"> — общий объем плана. </w:t>
      </w:r>
      <w:r w:rsidRPr="004D3C9C">
        <w:rPr>
          <w:rFonts w:ascii="Times New Roman" w:eastAsia="Times New Roman" w:hAnsi="Times New Roman" w:cs="Times New Roman"/>
          <w:color w:val="000000"/>
          <w:sz w:val="28"/>
          <w:szCs w:val="28"/>
          <w:lang w:eastAsia="ru-RU"/>
        </w:rPr>
        <w:t>Рассматриваемая задача о максимуме статистической энтропии оценок объема урожая и стоимости произведенной сельскохозяйственной продукции, оценки земельных участков  или экологических показателей региона подобна задаче о вероятностных оценках абсолютной погрешности функции нескольких переменных</w:t>
      </w:r>
      <w:r w:rsidR="00A00672">
        <w:rPr>
          <w:rFonts w:ascii="Times New Roman" w:eastAsia="Times New Roman" w:hAnsi="Times New Roman" w:cs="Times New Roman"/>
          <w:color w:val="000000"/>
          <w:sz w:val="28"/>
          <w:szCs w:val="28"/>
          <w:lang w:eastAsia="ru-RU"/>
        </w:rPr>
        <w:t xml:space="preserve"> </w:t>
      </w:r>
      <w:r w:rsidR="00A00672" w:rsidRPr="00A00672">
        <w:rPr>
          <w:rFonts w:ascii="Times New Roman" w:eastAsia="Times New Roman" w:hAnsi="Times New Roman" w:cs="Times New Roman"/>
          <w:color w:val="000000"/>
          <w:sz w:val="28"/>
          <w:szCs w:val="28"/>
          <w:lang w:eastAsia="ru-RU"/>
        </w:rPr>
        <w:t>[5</w:t>
      </w:r>
      <w:r w:rsidR="003971BC" w:rsidRPr="003971BC">
        <w:rPr>
          <w:rFonts w:ascii="Times New Roman" w:eastAsia="Times New Roman" w:hAnsi="Times New Roman" w:cs="Times New Roman"/>
          <w:color w:val="000000"/>
          <w:sz w:val="28"/>
          <w:szCs w:val="28"/>
          <w:lang w:eastAsia="ru-RU"/>
        </w:rPr>
        <w:t>9</w:t>
      </w:r>
      <w:r w:rsidR="00A00672" w:rsidRPr="00A00672">
        <w:rPr>
          <w:rFonts w:ascii="Times New Roman" w:eastAsia="Times New Roman" w:hAnsi="Times New Roman" w:cs="Times New Roman"/>
          <w:color w:val="000000"/>
          <w:sz w:val="28"/>
          <w:szCs w:val="28"/>
          <w:lang w:eastAsia="ru-RU"/>
        </w:rPr>
        <w:t>]</w:t>
      </w:r>
      <w:r w:rsidRPr="004D3C9C">
        <w:rPr>
          <w:rFonts w:ascii="Times New Roman" w:eastAsia="Times New Roman" w:hAnsi="Times New Roman" w:cs="Times New Roman"/>
          <w:color w:val="000000"/>
          <w:sz w:val="28"/>
          <w:szCs w:val="28"/>
          <w:lang w:eastAsia="ru-RU"/>
        </w:rPr>
        <w:t xml:space="preserve">. </w:t>
      </w:r>
      <w:proofErr w:type="gramStart"/>
      <w:r w:rsidRPr="004D3C9C">
        <w:rPr>
          <w:rFonts w:ascii="Times New Roman" w:eastAsia="Times New Roman" w:hAnsi="Times New Roman" w:cs="Times New Roman"/>
          <w:color w:val="000000"/>
          <w:sz w:val="28"/>
          <w:szCs w:val="28"/>
          <w:lang w:eastAsia="ru-RU"/>
        </w:rPr>
        <w:t xml:space="preserve">Поскольку все погрешности аргументов </w:t>
      </w:r>
      <w:r w:rsidRPr="004D3C9C">
        <w:rPr>
          <w:rFonts w:ascii="Times New Roman" w:eastAsia="Times New Roman" w:hAnsi="Times New Roman" w:cs="Times New Roman"/>
          <w:color w:val="000000"/>
          <w:position w:val="-12"/>
          <w:sz w:val="28"/>
          <w:szCs w:val="28"/>
          <w:lang w:eastAsia="ru-RU"/>
        </w:rPr>
        <w:object w:dxaOrig="276" w:dyaOrig="360">
          <v:shape id="_x0000_i1727" type="#_x0000_t75" style="width:13.05pt;height:17.9pt" o:ole="">
            <v:imagedata r:id="rId1392" o:title=""/>
          </v:shape>
          <o:OLEObject Type="Embed" ProgID="Equation.DSMT4" ShapeID="_x0000_i1727" DrawAspect="Content" ObjectID="_1661082419" r:id="rId1393"/>
        </w:object>
      </w:r>
      <w:r w:rsidRPr="004D3C9C">
        <w:rPr>
          <w:rFonts w:ascii="Times New Roman" w:eastAsia="Times New Roman" w:hAnsi="Times New Roman" w:cs="Times New Roman"/>
          <w:color w:val="000000"/>
          <w:sz w:val="28"/>
          <w:szCs w:val="28"/>
          <w:lang w:eastAsia="ru-RU"/>
        </w:rPr>
        <w:t xml:space="preserve">, имеющие смысл объема или стоимости произведенной сельскохозяйственной продукции или экологических </w:t>
      </w:r>
      <w:r w:rsidRPr="004D3C9C">
        <w:rPr>
          <w:rFonts w:ascii="Times New Roman" w:eastAsia="Times New Roman" w:hAnsi="Times New Roman" w:cs="Times New Roman"/>
          <w:color w:val="000000"/>
          <w:sz w:val="28"/>
          <w:szCs w:val="28"/>
          <w:lang w:eastAsia="ru-RU"/>
        </w:rPr>
        <w:lastRenderedPageBreak/>
        <w:t xml:space="preserve">показателей, носят случайный характер, то в стохастической постановке задается ряд распределения </w:t>
      </w:r>
      <w:r w:rsidRPr="004D3C9C">
        <w:rPr>
          <w:rFonts w:ascii="Times New Roman" w:eastAsia="Times New Roman" w:hAnsi="Times New Roman" w:cs="Times New Roman"/>
          <w:color w:val="000000"/>
          <w:position w:val="-12"/>
          <w:sz w:val="28"/>
          <w:szCs w:val="28"/>
          <w:lang w:eastAsia="ru-RU"/>
        </w:rPr>
        <w:object w:dxaOrig="1896" w:dyaOrig="360">
          <v:shape id="_x0000_i1728" type="#_x0000_t75" style="width:95.2pt;height:17.9pt" o:ole="">
            <v:imagedata r:id="rId1394" o:title=""/>
          </v:shape>
          <o:OLEObject Type="Embed" ProgID="Equation.DSMT4" ShapeID="_x0000_i1728" DrawAspect="Content" ObjectID="_1661082420" r:id="rId1395"/>
        </w:object>
      </w:r>
      <w:r w:rsidRPr="004D3C9C">
        <w:rPr>
          <w:rFonts w:ascii="Times New Roman" w:eastAsia="Times New Roman" w:hAnsi="Times New Roman" w:cs="Times New Roman"/>
          <w:color w:val="000000"/>
          <w:sz w:val="28"/>
          <w:szCs w:val="28"/>
          <w:lang w:eastAsia="ru-RU"/>
        </w:rPr>
        <w:t xml:space="preserve">. Требуется при известном априори среднем значении </w:t>
      </w:r>
      <w:r w:rsidRPr="004D3C9C">
        <w:rPr>
          <w:rFonts w:ascii="Times New Roman" w:eastAsia="Times New Roman" w:hAnsi="Times New Roman" w:cs="Times New Roman"/>
          <w:color w:val="000000"/>
          <w:position w:val="-12"/>
          <w:sz w:val="28"/>
          <w:szCs w:val="28"/>
          <w:lang w:eastAsia="ru-RU"/>
        </w:rPr>
        <w:object w:dxaOrig="3492" w:dyaOrig="384">
          <v:shape id="_x0000_i1729" type="#_x0000_t75" style="width:173.95pt;height:17.9pt" o:ole="">
            <v:imagedata r:id="rId1396" o:title=""/>
          </v:shape>
          <o:OLEObject Type="Embed" ProgID="Equation.DSMT4" ShapeID="_x0000_i1729" DrawAspect="Content" ObjectID="_1661082421" r:id="rId1397"/>
        </w:object>
      </w:r>
      <w:r w:rsidRPr="004D3C9C">
        <w:rPr>
          <w:rFonts w:ascii="Times New Roman" w:eastAsia="Times New Roman" w:hAnsi="Times New Roman" w:cs="Times New Roman"/>
          <w:color w:val="000000"/>
          <w:sz w:val="28"/>
          <w:szCs w:val="28"/>
          <w:lang w:eastAsia="ru-RU"/>
        </w:rPr>
        <w:t xml:space="preserve"> стоимости произведенного урожая  региона,   найти значения вероятностей прогноза этих величин </w:t>
      </w:r>
      <w:r w:rsidRPr="004D3C9C">
        <w:rPr>
          <w:rFonts w:ascii="Times New Roman" w:eastAsia="Times New Roman" w:hAnsi="Times New Roman" w:cs="Times New Roman"/>
          <w:color w:val="000000"/>
          <w:position w:val="-12"/>
          <w:sz w:val="28"/>
          <w:szCs w:val="28"/>
          <w:lang w:eastAsia="ru-RU"/>
        </w:rPr>
        <w:object w:dxaOrig="1596" w:dyaOrig="360">
          <v:shape id="_x0000_i1730" type="#_x0000_t75" style="width:80.2pt;height:17.9pt" o:ole="">
            <v:imagedata r:id="rId1398" o:title=""/>
          </v:shape>
          <o:OLEObject Type="Embed" ProgID="Equation.DSMT4" ShapeID="_x0000_i1730" DrawAspect="Content" ObjectID="_1661082422" r:id="rId1399"/>
        </w:object>
      </w:r>
      <w:r w:rsidRPr="004D3C9C">
        <w:rPr>
          <w:rFonts w:ascii="Times New Roman" w:eastAsia="Times New Roman" w:hAnsi="Times New Roman" w:cs="Times New Roman"/>
          <w:color w:val="000000"/>
          <w:sz w:val="28"/>
          <w:szCs w:val="28"/>
          <w:lang w:eastAsia="ru-RU"/>
        </w:rPr>
        <w:t xml:space="preserve"> из условия максимума статистической энтропии </w:t>
      </w:r>
      <w:r w:rsidRPr="004D3C9C">
        <w:rPr>
          <w:rFonts w:ascii="Times New Roman" w:eastAsia="Times New Roman" w:hAnsi="Times New Roman" w:cs="Times New Roman"/>
          <w:color w:val="000000"/>
          <w:position w:val="-16"/>
          <w:sz w:val="28"/>
          <w:szCs w:val="28"/>
          <w:lang w:eastAsia="ru-RU"/>
        </w:rPr>
        <w:object w:dxaOrig="2472" w:dyaOrig="444">
          <v:shape id="_x0000_i1731" type="#_x0000_t75" style="width:123.7pt;height:22.7pt" o:ole="">
            <v:imagedata r:id="rId1400" o:title=""/>
          </v:shape>
          <o:OLEObject Type="Embed" ProgID="Equation.DSMT4" ShapeID="_x0000_i1731" DrawAspect="Content" ObjectID="_1661082423" r:id="rId1401"/>
        </w:object>
      </w:r>
      <w:r w:rsidRPr="004D3C9C">
        <w:rPr>
          <w:rFonts w:ascii="Times New Roman" w:eastAsia="Times New Roman" w:hAnsi="Times New Roman" w:cs="Times New Roman"/>
          <w:color w:val="000000"/>
          <w:sz w:val="28"/>
          <w:szCs w:val="28"/>
          <w:lang w:eastAsia="ru-RU"/>
        </w:rPr>
        <w:t xml:space="preserve">, когда выполняется условие нормировки вероятности на единицу </w:t>
      </w:r>
      <w:r w:rsidRPr="004D3C9C">
        <w:rPr>
          <w:rFonts w:ascii="Times New Roman" w:eastAsia="Times New Roman" w:hAnsi="Times New Roman" w:cs="Times New Roman"/>
          <w:color w:val="000000"/>
          <w:position w:val="-16"/>
          <w:sz w:val="28"/>
          <w:szCs w:val="28"/>
          <w:lang w:eastAsia="ru-RU"/>
        </w:rPr>
        <w:object w:dxaOrig="1188" w:dyaOrig="444">
          <v:shape id="_x0000_i1732" type="#_x0000_t75" style="width:59.45pt;height:22.7pt" o:ole="">
            <v:imagedata r:id="rId1402" o:title=""/>
          </v:shape>
          <o:OLEObject Type="Embed" ProgID="Equation.DSMT4" ShapeID="_x0000_i1732" DrawAspect="Content" ObjectID="_1661082424" r:id="rId1403"/>
        </w:object>
      </w:r>
      <w:r w:rsidRPr="004D3C9C">
        <w:rPr>
          <w:rFonts w:ascii="Times New Roman" w:eastAsia="Times New Roman" w:hAnsi="Times New Roman" w:cs="Times New Roman"/>
          <w:color w:val="000000"/>
          <w:sz w:val="28"/>
          <w:szCs w:val="28"/>
          <w:lang w:eastAsia="ru-RU"/>
        </w:rPr>
        <w:t xml:space="preserve">. </w:t>
      </w:r>
      <w:proofErr w:type="gramEnd"/>
    </w:p>
    <w:p w:rsidR="002273AD"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r>
      <w:r w:rsidR="005F61D7" w:rsidRPr="004D3C9C">
        <w:rPr>
          <w:rFonts w:ascii="Times New Roman" w:eastAsia="Times New Roman" w:hAnsi="Times New Roman" w:cs="Times New Roman"/>
          <w:color w:val="000000"/>
          <w:sz w:val="28"/>
          <w:szCs w:val="28"/>
          <w:lang w:eastAsia="ru-RU"/>
        </w:rPr>
        <w:t xml:space="preserve">Уже упоминалось в </w:t>
      </w:r>
      <w:r w:rsidR="005F61D7" w:rsidRPr="004D3C9C">
        <w:rPr>
          <w:rFonts w:ascii="Times New Roman" w:hAnsi="Times New Roman" w:cs="Times New Roman"/>
          <w:sz w:val="28"/>
          <w:szCs w:val="28"/>
        </w:rPr>
        <w:t>§ 2.1</w:t>
      </w:r>
      <w:r w:rsidR="005F61D7" w:rsidRPr="004D3C9C">
        <w:rPr>
          <w:rFonts w:ascii="Times New Roman" w:eastAsia="Times New Roman" w:hAnsi="Times New Roman" w:cs="Times New Roman"/>
          <w:color w:val="000000"/>
          <w:sz w:val="28"/>
          <w:szCs w:val="28"/>
          <w:lang w:eastAsia="ru-RU"/>
        </w:rPr>
        <w:t>, что с</w:t>
      </w:r>
      <w:r w:rsidRPr="004D3C9C">
        <w:rPr>
          <w:rFonts w:ascii="Times New Roman" w:eastAsia="Times New Roman" w:hAnsi="Times New Roman" w:cs="Times New Roman"/>
          <w:color w:val="000000"/>
          <w:sz w:val="28"/>
          <w:szCs w:val="28"/>
          <w:lang w:eastAsia="ru-RU"/>
        </w:rPr>
        <w:t>татистическая энтропия обладает важным экстремальным свойством</w:t>
      </w:r>
      <w:r w:rsidR="005F61D7" w:rsidRPr="004D3C9C">
        <w:rPr>
          <w:rFonts w:ascii="Times New Roman" w:eastAsia="Times New Roman" w:hAnsi="Times New Roman" w:cs="Times New Roman"/>
          <w:color w:val="000000"/>
          <w:sz w:val="28"/>
          <w:szCs w:val="28"/>
          <w:lang w:eastAsia="ru-RU"/>
        </w:rPr>
        <w:t>, которое представлено на рис.2</w:t>
      </w:r>
      <w:r w:rsidRPr="004D3C9C">
        <w:rPr>
          <w:rFonts w:ascii="Times New Roman" w:eastAsia="Times New Roman" w:hAnsi="Times New Roman" w:cs="Times New Roman"/>
          <w:color w:val="000000"/>
          <w:sz w:val="28"/>
          <w:szCs w:val="28"/>
          <w:lang w:eastAsia="ru-RU"/>
        </w:rPr>
        <w:t>.</w:t>
      </w:r>
      <w:r w:rsidR="005F61D7" w:rsidRPr="004D3C9C">
        <w:rPr>
          <w:rFonts w:ascii="Times New Roman" w:eastAsia="Times New Roman" w:hAnsi="Times New Roman" w:cs="Times New Roman"/>
          <w:color w:val="000000"/>
          <w:sz w:val="28"/>
          <w:szCs w:val="28"/>
          <w:lang w:eastAsia="ru-RU"/>
        </w:rPr>
        <w:t xml:space="preserve">2. </w:t>
      </w:r>
      <w:r w:rsidRPr="004D3C9C">
        <w:rPr>
          <w:rFonts w:ascii="Times New Roman" w:eastAsia="Times New Roman" w:hAnsi="Times New Roman" w:cs="Times New Roman"/>
          <w:color w:val="000000"/>
          <w:sz w:val="28"/>
          <w:szCs w:val="28"/>
          <w:lang w:eastAsia="ru-RU"/>
        </w:rPr>
        <w:t xml:space="preserve">Смысл этой зависимости заключается в том, что наибольшая информационная составляющая случайного явления достигается  </w:t>
      </w:r>
      <w:proofErr w:type="gramStart"/>
      <w:r w:rsidRPr="004D3C9C">
        <w:rPr>
          <w:rFonts w:ascii="Times New Roman" w:eastAsia="Times New Roman" w:hAnsi="Times New Roman" w:cs="Times New Roman"/>
          <w:color w:val="000000"/>
          <w:sz w:val="28"/>
          <w:szCs w:val="28"/>
          <w:lang w:eastAsia="ru-RU"/>
        </w:rPr>
        <w:t>при</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0"/>
          <w:sz w:val="28"/>
          <w:szCs w:val="28"/>
          <w:lang w:eastAsia="ru-RU"/>
        </w:rPr>
        <w:object w:dxaOrig="1800" w:dyaOrig="324">
          <v:shape id="_x0000_i1733" type="#_x0000_t75" style="width:90.85pt;height:16.9pt" o:ole="">
            <v:imagedata r:id="rId1404" o:title=""/>
          </v:shape>
          <o:OLEObject Type="Embed" ProgID="Equation.DSMT4" ShapeID="_x0000_i1733" DrawAspect="Content" ObjectID="_1661082425" r:id="rId1405"/>
        </w:object>
      </w:r>
      <w:r w:rsidRPr="004D3C9C">
        <w:rPr>
          <w:rFonts w:ascii="Times New Roman" w:eastAsia="Times New Roman" w:hAnsi="Times New Roman" w:cs="Times New Roman"/>
          <w:color w:val="000000"/>
          <w:sz w:val="28"/>
          <w:szCs w:val="28"/>
          <w:lang w:eastAsia="ru-RU"/>
        </w:rPr>
        <w:t xml:space="preserve"> и стремится к нулю либо при </w:t>
      </w:r>
      <w:r w:rsidRPr="004D3C9C">
        <w:rPr>
          <w:rFonts w:ascii="Times New Roman" w:eastAsia="Times New Roman" w:hAnsi="Times New Roman" w:cs="Times New Roman"/>
          <w:color w:val="000000"/>
          <w:position w:val="-10"/>
          <w:sz w:val="28"/>
          <w:szCs w:val="28"/>
          <w:lang w:eastAsia="ru-RU"/>
        </w:rPr>
        <w:object w:dxaOrig="696" w:dyaOrig="324">
          <v:shape id="_x0000_i1734" type="#_x0000_t75" style="width:34.8pt;height:16.9pt" o:ole="">
            <v:imagedata r:id="rId1406" o:title=""/>
          </v:shape>
          <o:OLEObject Type="Embed" ProgID="Equation.DSMT4" ShapeID="_x0000_i1734" DrawAspect="Content" ObjectID="_1661082426" r:id="rId1407"/>
        </w:object>
      </w:r>
      <w:r w:rsidRPr="004D3C9C">
        <w:rPr>
          <w:rFonts w:ascii="Times New Roman" w:eastAsia="Times New Roman" w:hAnsi="Times New Roman" w:cs="Times New Roman"/>
          <w:color w:val="000000"/>
          <w:sz w:val="28"/>
          <w:szCs w:val="28"/>
          <w:lang w:eastAsia="ru-RU"/>
        </w:rPr>
        <w:t xml:space="preserve">, либо при </w:t>
      </w:r>
      <w:r w:rsidRPr="004D3C9C">
        <w:rPr>
          <w:rFonts w:ascii="Times New Roman" w:eastAsia="Times New Roman" w:hAnsi="Times New Roman" w:cs="Times New Roman"/>
          <w:color w:val="000000"/>
          <w:position w:val="-10"/>
          <w:sz w:val="28"/>
          <w:szCs w:val="28"/>
          <w:lang w:eastAsia="ru-RU"/>
        </w:rPr>
        <w:object w:dxaOrig="660" w:dyaOrig="324">
          <v:shape id="_x0000_i1735" type="#_x0000_t75" style="width:32.85pt;height:16.9pt" o:ole="">
            <v:imagedata r:id="rId1408" o:title=""/>
          </v:shape>
          <o:OLEObject Type="Embed" ProgID="Equation.DSMT4" ShapeID="_x0000_i1735" DrawAspect="Content" ObjectID="_1661082427" r:id="rId1409"/>
        </w:object>
      </w:r>
      <w:r w:rsidRPr="004D3C9C">
        <w:rPr>
          <w:rFonts w:ascii="Times New Roman" w:eastAsia="Times New Roman" w:hAnsi="Times New Roman" w:cs="Times New Roman"/>
          <w:color w:val="000000"/>
          <w:sz w:val="28"/>
          <w:szCs w:val="28"/>
          <w:lang w:eastAsia="ru-RU"/>
        </w:rPr>
        <w:t xml:space="preserve">. Вывод: для планирования каких-либо показателей только вдали от </w:t>
      </w:r>
      <w:r w:rsidRPr="004D3C9C">
        <w:rPr>
          <w:rFonts w:ascii="Times New Roman" w:eastAsia="Times New Roman" w:hAnsi="Times New Roman" w:cs="Times New Roman"/>
          <w:color w:val="000000"/>
          <w:position w:val="-10"/>
          <w:sz w:val="28"/>
          <w:szCs w:val="28"/>
          <w:lang w:eastAsia="ru-RU"/>
        </w:rPr>
        <w:object w:dxaOrig="600" w:dyaOrig="324">
          <v:shape id="_x0000_i1736" type="#_x0000_t75" style="width:29.95pt;height:16.9pt" o:ole="">
            <v:imagedata r:id="rId1410" o:title=""/>
          </v:shape>
          <o:OLEObject Type="Embed" ProgID="Equation.DSMT4" ShapeID="_x0000_i1736" DrawAspect="Content" ObjectID="_1661082428" r:id="rId1411"/>
        </w:object>
      </w:r>
      <w:r w:rsidRPr="004D3C9C">
        <w:rPr>
          <w:rFonts w:ascii="Times New Roman" w:eastAsia="Times New Roman" w:hAnsi="Times New Roman" w:cs="Times New Roman"/>
          <w:color w:val="000000"/>
          <w:sz w:val="28"/>
          <w:szCs w:val="28"/>
          <w:lang w:eastAsia="ru-RU"/>
        </w:rPr>
        <w:t xml:space="preserve"> или </w:t>
      </w:r>
      <w:r w:rsidRPr="004D3C9C">
        <w:rPr>
          <w:rFonts w:ascii="Times New Roman" w:eastAsia="Times New Roman" w:hAnsi="Times New Roman" w:cs="Times New Roman"/>
          <w:color w:val="000000"/>
          <w:position w:val="-10"/>
          <w:sz w:val="28"/>
          <w:szCs w:val="28"/>
          <w:lang w:eastAsia="ru-RU"/>
        </w:rPr>
        <w:object w:dxaOrig="564" w:dyaOrig="324">
          <v:shape id="_x0000_i1737" type="#_x0000_t75" style="width:29pt;height:16.9pt" o:ole="">
            <v:imagedata r:id="rId1412" o:title=""/>
          </v:shape>
          <o:OLEObject Type="Embed" ProgID="Equation.DSMT4" ShapeID="_x0000_i1737" DrawAspect="Content" ObjectID="_1661082429" r:id="rId1413"/>
        </w:object>
      </w:r>
      <w:r w:rsidRPr="004D3C9C">
        <w:rPr>
          <w:rFonts w:ascii="Times New Roman" w:eastAsia="Times New Roman" w:hAnsi="Times New Roman" w:cs="Times New Roman"/>
          <w:color w:val="000000"/>
          <w:sz w:val="28"/>
          <w:szCs w:val="28"/>
          <w:lang w:eastAsia="ru-RU"/>
        </w:rPr>
        <w:t xml:space="preserve"> будут получаться наиболее объективные оценки вероятностных прогнозов.</w:t>
      </w:r>
      <w:r w:rsidRPr="004D3C9C">
        <w:rPr>
          <w:rFonts w:ascii="Times New Roman" w:eastAsia="Times New Roman" w:hAnsi="Times New Roman" w:cs="Times New Roman"/>
          <w:color w:val="000000"/>
          <w:sz w:val="28"/>
          <w:szCs w:val="28"/>
          <w:lang w:eastAsia="ru-RU"/>
        </w:rPr>
        <w:tab/>
      </w:r>
    </w:p>
    <w:p w:rsidR="0094014A" w:rsidRPr="004D3C9C" w:rsidRDefault="00B8057F"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r>
      <w:proofErr w:type="gramStart"/>
      <w:r w:rsidR="0094014A" w:rsidRPr="004D3C9C">
        <w:rPr>
          <w:rFonts w:ascii="Times New Roman" w:eastAsia="Times New Roman" w:hAnsi="Times New Roman" w:cs="Times New Roman"/>
          <w:color w:val="000000"/>
          <w:sz w:val="28"/>
          <w:szCs w:val="28"/>
          <w:lang w:eastAsia="ru-RU"/>
        </w:rPr>
        <w:t>Достигнуть</w:t>
      </w:r>
      <w:proofErr w:type="gramEnd"/>
      <w:r w:rsidR="0094014A" w:rsidRPr="004D3C9C">
        <w:rPr>
          <w:rFonts w:ascii="Times New Roman" w:eastAsia="Times New Roman" w:hAnsi="Times New Roman" w:cs="Times New Roman"/>
          <w:color w:val="000000"/>
          <w:sz w:val="28"/>
          <w:szCs w:val="28"/>
          <w:lang w:eastAsia="ru-RU"/>
        </w:rPr>
        <w:t xml:space="preserve"> аналогичный результат в случае многих переменных, когда </w:t>
      </w:r>
      <w:r w:rsidR="0094014A" w:rsidRPr="004D3C9C">
        <w:rPr>
          <w:rFonts w:ascii="Times New Roman" w:eastAsia="Times New Roman" w:hAnsi="Times New Roman" w:cs="Times New Roman"/>
          <w:color w:val="000000"/>
          <w:position w:val="-16"/>
          <w:sz w:val="28"/>
          <w:szCs w:val="28"/>
          <w:lang w:eastAsia="ru-RU"/>
        </w:rPr>
        <w:object w:dxaOrig="3732" w:dyaOrig="444">
          <v:shape id="_x0000_i1738" type="#_x0000_t75" style="width:187pt;height:22.7pt" o:ole="">
            <v:imagedata r:id="rId1414" o:title=""/>
          </v:shape>
          <o:OLEObject Type="Embed" ProgID="Equation.DSMT4" ShapeID="_x0000_i1738" DrawAspect="Content" ObjectID="_1661082430" r:id="rId1415"/>
        </w:object>
      </w:r>
      <w:r w:rsidR="0094014A" w:rsidRPr="004D3C9C">
        <w:rPr>
          <w:rFonts w:ascii="Times New Roman" w:eastAsia="Times New Roman" w:hAnsi="Times New Roman" w:cs="Times New Roman"/>
          <w:color w:val="000000"/>
          <w:sz w:val="28"/>
          <w:szCs w:val="28"/>
          <w:lang w:eastAsia="ru-RU"/>
        </w:rPr>
        <w:t xml:space="preserve"> не получается. Действительно, необходимое условие экстремума </w:t>
      </w:r>
      <w:r w:rsidR="0094014A" w:rsidRPr="004D3C9C">
        <w:rPr>
          <w:rFonts w:ascii="Times New Roman" w:eastAsia="Times New Roman" w:hAnsi="Times New Roman" w:cs="Times New Roman"/>
          <w:color w:val="000000"/>
          <w:position w:val="-12"/>
          <w:sz w:val="28"/>
          <w:szCs w:val="28"/>
          <w:lang w:eastAsia="ru-RU"/>
        </w:rPr>
        <w:object w:dxaOrig="3492" w:dyaOrig="360">
          <v:shape id="_x0000_i1739" type="#_x0000_t75" style="width:173.95pt;height:17.9pt" o:ole="">
            <v:imagedata r:id="rId1416" o:title=""/>
          </v:shape>
          <o:OLEObject Type="Embed" ProgID="Equation.DSMT4" ShapeID="_x0000_i1739" DrawAspect="Content" ObjectID="_1661082431" r:id="rId1417"/>
        </w:object>
      </w:r>
      <w:r w:rsidR="0094014A" w:rsidRPr="004D3C9C">
        <w:rPr>
          <w:rFonts w:ascii="Times New Roman" w:eastAsia="Times New Roman" w:hAnsi="Times New Roman" w:cs="Times New Roman"/>
          <w:color w:val="000000"/>
          <w:sz w:val="28"/>
          <w:szCs w:val="28"/>
          <w:lang w:eastAsia="ru-RU"/>
        </w:rPr>
        <w:t xml:space="preserve"> приводят к решению </w:t>
      </w:r>
      <w:r w:rsidR="0094014A" w:rsidRPr="004D3C9C">
        <w:rPr>
          <w:rFonts w:ascii="Times New Roman" w:eastAsia="Times New Roman" w:hAnsi="Times New Roman" w:cs="Times New Roman"/>
          <w:color w:val="000000"/>
          <w:position w:val="-12"/>
          <w:sz w:val="28"/>
          <w:szCs w:val="28"/>
          <w:lang w:eastAsia="ru-RU"/>
        </w:rPr>
        <w:object w:dxaOrig="936" w:dyaOrig="360">
          <v:shape id="_x0000_i1740" type="#_x0000_t75" style="width:46.85pt;height:17.9pt" o:ole="">
            <v:imagedata r:id="rId1418" o:title=""/>
          </v:shape>
          <o:OLEObject Type="Embed" ProgID="Equation.DSMT4" ShapeID="_x0000_i1740" DrawAspect="Content" ObjectID="_1661082432" r:id="rId1419"/>
        </w:object>
      </w:r>
      <w:r w:rsidR="0094014A" w:rsidRPr="004D3C9C">
        <w:rPr>
          <w:rFonts w:ascii="Times New Roman" w:eastAsia="Times New Roman" w:hAnsi="Times New Roman" w:cs="Times New Roman"/>
          <w:color w:val="000000"/>
          <w:sz w:val="28"/>
          <w:szCs w:val="28"/>
          <w:lang w:eastAsia="ru-RU"/>
        </w:rPr>
        <w:t xml:space="preserve">, </w:t>
      </w:r>
      <w:r w:rsidR="0094014A" w:rsidRPr="004D3C9C">
        <w:rPr>
          <w:rFonts w:ascii="Times New Roman" w:eastAsia="Times New Roman" w:hAnsi="Times New Roman" w:cs="Times New Roman"/>
          <w:color w:val="000000"/>
          <w:position w:val="-12"/>
          <w:sz w:val="28"/>
          <w:szCs w:val="28"/>
          <w:lang w:eastAsia="ru-RU"/>
        </w:rPr>
        <w:object w:dxaOrig="1140" w:dyaOrig="360">
          <v:shape id="_x0000_i1741" type="#_x0000_t75" style="width:57pt;height:17.9pt" o:ole="">
            <v:imagedata r:id="rId1420" o:title=""/>
          </v:shape>
          <o:OLEObject Type="Embed" ProgID="Equation.DSMT4" ShapeID="_x0000_i1741" DrawAspect="Content" ObjectID="_1661082433" r:id="rId1421"/>
        </w:object>
      </w:r>
      <w:r w:rsidR="0094014A" w:rsidRPr="004D3C9C">
        <w:rPr>
          <w:rFonts w:ascii="Times New Roman" w:eastAsia="Times New Roman" w:hAnsi="Times New Roman" w:cs="Times New Roman"/>
          <w:color w:val="000000"/>
          <w:sz w:val="28"/>
          <w:szCs w:val="28"/>
          <w:lang w:eastAsia="ru-RU"/>
        </w:rPr>
        <w:t xml:space="preserve">, но условие нормировки </w:t>
      </w:r>
      <w:r w:rsidR="0094014A" w:rsidRPr="004D3C9C">
        <w:rPr>
          <w:rFonts w:ascii="Times New Roman" w:eastAsia="Times New Roman" w:hAnsi="Times New Roman" w:cs="Times New Roman"/>
          <w:color w:val="000000"/>
          <w:position w:val="-16"/>
          <w:sz w:val="28"/>
          <w:szCs w:val="28"/>
          <w:lang w:eastAsia="ru-RU"/>
        </w:rPr>
        <w:object w:dxaOrig="1188" w:dyaOrig="444">
          <v:shape id="_x0000_i1742" type="#_x0000_t75" style="width:59.45pt;height:22.7pt" o:ole="">
            <v:imagedata r:id="rId1402" o:title=""/>
          </v:shape>
          <o:OLEObject Type="Embed" ProgID="Equation.DSMT4" ShapeID="_x0000_i1742" DrawAspect="Content" ObjectID="_1661082434" r:id="rId1422"/>
        </w:object>
      </w:r>
      <w:r w:rsidR="0094014A" w:rsidRPr="004D3C9C">
        <w:rPr>
          <w:rFonts w:ascii="Times New Roman" w:eastAsia="Times New Roman" w:hAnsi="Times New Roman" w:cs="Times New Roman"/>
          <w:color w:val="000000"/>
          <w:sz w:val="28"/>
          <w:szCs w:val="28"/>
          <w:lang w:eastAsia="ru-RU"/>
        </w:rPr>
        <w:t xml:space="preserve"> не соблюдается. </w:t>
      </w:r>
      <w:r w:rsidR="0094014A" w:rsidRPr="004D3C9C">
        <w:rPr>
          <w:rFonts w:ascii="Times New Roman" w:eastAsia="Times New Roman" w:hAnsi="Times New Roman" w:cs="Times New Roman"/>
          <w:color w:val="000000"/>
          <w:sz w:val="28"/>
          <w:szCs w:val="28"/>
          <w:lang w:eastAsia="ru-RU"/>
        </w:rPr>
        <w:tab/>
        <w:t xml:space="preserve">Можно сделать вывод. Для некоторой ситуации «выброс» экстремальной вероятности </w:t>
      </w:r>
      <w:r w:rsidR="0094014A" w:rsidRPr="004D3C9C">
        <w:rPr>
          <w:rFonts w:ascii="Times New Roman" w:eastAsia="Times New Roman" w:hAnsi="Times New Roman" w:cs="Times New Roman"/>
          <w:color w:val="000000"/>
          <w:position w:val="-12"/>
          <w:sz w:val="28"/>
          <w:szCs w:val="28"/>
          <w:lang w:eastAsia="ru-RU"/>
        </w:rPr>
        <w:object w:dxaOrig="936" w:dyaOrig="360">
          <v:shape id="_x0000_i1743" type="#_x0000_t75" style="width:46.85pt;height:17.9pt" o:ole="">
            <v:imagedata r:id="rId1418" o:title=""/>
          </v:shape>
          <o:OLEObject Type="Embed" ProgID="Equation.DSMT4" ShapeID="_x0000_i1743" DrawAspect="Content" ObjectID="_1661082435" r:id="rId1423"/>
        </w:object>
      </w:r>
      <w:r w:rsidR="0094014A" w:rsidRPr="004D3C9C">
        <w:rPr>
          <w:rFonts w:ascii="Times New Roman" w:eastAsia="Times New Roman" w:hAnsi="Times New Roman" w:cs="Times New Roman"/>
          <w:color w:val="000000"/>
          <w:sz w:val="28"/>
          <w:szCs w:val="28"/>
          <w:lang w:eastAsia="ru-RU"/>
        </w:rPr>
        <w:t xml:space="preserve"> возможен в отдельных хозяйствах в конкуренции со всеми остальными. С другой стороны, представляя энтропию в виде </w:t>
      </w:r>
      <w:r w:rsidR="0094014A" w:rsidRPr="004D3C9C">
        <w:rPr>
          <w:rFonts w:ascii="Times New Roman" w:eastAsia="Times New Roman" w:hAnsi="Times New Roman" w:cs="Times New Roman"/>
          <w:color w:val="000000"/>
          <w:position w:val="-26"/>
          <w:sz w:val="28"/>
          <w:szCs w:val="28"/>
          <w:lang w:eastAsia="ru-RU"/>
        </w:rPr>
        <w:object w:dxaOrig="2532" w:dyaOrig="636">
          <v:shape id="_x0000_i1744" type="#_x0000_t75" style="width:127.1pt;height:31.9pt" o:ole="">
            <v:imagedata r:id="rId1424" o:title=""/>
          </v:shape>
          <o:OLEObject Type="Embed" ProgID="Equation.DSMT4" ShapeID="_x0000_i1744" DrawAspect="Content" ObjectID="_1661082436" r:id="rId1425"/>
        </w:object>
      </w:r>
      <w:r w:rsidR="0094014A" w:rsidRPr="004D3C9C">
        <w:rPr>
          <w:rFonts w:ascii="Times New Roman" w:eastAsia="Times New Roman" w:hAnsi="Times New Roman" w:cs="Times New Roman"/>
          <w:color w:val="000000"/>
          <w:sz w:val="28"/>
          <w:szCs w:val="28"/>
          <w:lang w:eastAsia="ru-RU"/>
        </w:rPr>
        <w:t xml:space="preserve">, придем к известной задаче о максимуме произведения при заданной сумме </w:t>
      </w:r>
      <w:r w:rsidR="0094014A" w:rsidRPr="004D3C9C">
        <w:rPr>
          <w:rFonts w:ascii="Times New Roman" w:eastAsia="Times New Roman" w:hAnsi="Times New Roman" w:cs="Times New Roman"/>
          <w:color w:val="000000"/>
          <w:position w:val="-16"/>
          <w:sz w:val="28"/>
          <w:szCs w:val="28"/>
          <w:lang w:eastAsia="ru-RU"/>
        </w:rPr>
        <w:object w:dxaOrig="1188" w:dyaOrig="444">
          <v:shape id="_x0000_i1745" type="#_x0000_t75" style="width:59.45pt;height:22.7pt" o:ole="">
            <v:imagedata r:id="rId1426" o:title=""/>
          </v:shape>
          <o:OLEObject Type="Embed" ProgID="Equation.DSMT4" ShapeID="_x0000_i1745" DrawAspect="Content" ObjectID="_1661082437" r:id="rId1427"/>
        </w:object>
      </w:r>
      <w:r w:rsidR="0094014A" w:rsidRPr="004D3C9C">
        <w:rPr>
          <w:rFonts w:ascii="Times New Roman" w:eastAsia="Times New Roman" w:hAnsi="Times New Roman" w:cs="Times New Roman"/>
          <w:color w:val="000000"/>
          <w:sz w:val="28"/>
          <w:szCs w:val="28"/>
          <w:lang w:eastAsia="ru-RU"/>
        </w:rPr>
        <w:t xml:space="preserve">. Ее решение имеет вид </w:t>
      </w:r>
      <w:r w:rsidR="0094014A" w:rsidRPr="004D3C9C">
        <w:rPr>
          <w:rFonts w:ascii="Times New Roman" w:eastAsia="Times New Roman" w:hAnsi="Times New Roman" w:cs="Times New Roman"/>
          <w:color w:val="000000"/>
          <w:position w:val="-14"/>
          <w:sz w:val="28"/>
          <w:szCs w:val="28"/>
          <w:lang w:eastAsia="ru-RU"/>
        </w:rPr>
        <w:object w:dxaOrig="4632" w:dyaOrig="384">
          <v:shape id="_x0000_i1746" type="#_x0000_t75" style="width:231pt;height:17.9pt" o:ole="">
            <v:imagedata r:id="rId1428" o:title=""/>
          </v:shape>
          <o:OLEObject Type="Embed" ProgID="Equation.DSMT4" ShapeID="_x0000_i1746" DrawAspect="Content" ObjectID="_1661082438" r:id="rId1429"/>
        </w:object>
      </w:r>
      <w:r w:rsidR="0094014A" w:rsidRPr="004D3C9C">
        <w:rPr>
          <w:rFonts w:ascii="Times New Roman" w:eastAsia="Times New Roman" w:hAnsi="Times New Roman" w:cs="Times New Roman"/>
          <w:color w:val="000000"/>
          <w:sz w:val="28"/>
          <w:szCs w:val="28"/>
          <w:lang w:eastAsia="ru-RU"/>
        </w:rPr>
        <w:t xml:space="preserve">.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lastRenderedPageBreak/>
        <w:tab/>
        <w:t xml:space="preserve"> Возникает вопрос, а при каком априорном задании среднего значения плановых показателей будет обеспечена наибольшая энтропия, иными словами, какому плану можно доверять более всего в его информационном прогнозировании? Ответ на этот  вопрос прокомментируем следующими рассуждениями.</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Рассмотрим следующую задачу плана региона с двумя хозяйствующими субъектами. Требуется найти  максимальную статистическую энтропию</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2280" w:dyaOrig="360">
          <v:shape id="_x0000_i1747" type="#_x0000_t75" style="width:114.05pt;height:17.9pt" o:ole="">
            <v:imagedata r:id="rId1430" o:title=""/>
          </v:shape>
          <o:OLEObject Type="Embed" ProgID="Equation.DSMT4" ShapeID="_x0000_i1747" DrawAspect="Content" ObjectID="_1661082439" r:id="rId1431"/>
        </w:objec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2.3</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и вероятности </w:t>
      </w:r>
      <w:r w:rsidRPr="004D3C9C">
        <w:rPr>
          <w:rFonts w:ascii="Times New Roman" w:eastAsia="Times New Roman" w:hAnsi="Times New Roman" w:cs="Times New Roman"/>
          <w:color w:val="000000"/>
          <w:position w:val="-12"/>
          <w:sz w:val="28"/>
          <w:szCs w:val="28"/>
          <w:lang w:eastAsia="ru-RU"/>
        </w:rPr>
        <w:object w:dxaOrig="744" w:dyaOrig="360">
          <v:shape id="_x0000_i1748" type="#_x0000_t75" style="width:36.7pt;height:17.9pt" o:ole="">
            <v:imagedata r:id="rId1432" o:title=""/>
          </v:shape>
          <o:OLEObject Type="Embed" ProgID="Equation.DSMT4" ShapeID="_x0000_i1748" DrawAspect="Content" ObjectID="_1661082440" r:id="rId1433"/>
        </w:object>
      </w:r>
      <w:r w:rsidRPr="004D3C9C">
        <w:rPr>
          <w:rFonts w:ascii="Times New Roman" w:eastAsia="Times New Roman" w:hAnsi="Times New Roman" w:cs="Times New Roman"/>
          <w:color w:val="000000"/>
          <w:sz w:val="28"/>
          <w:szCs w:val="28"/>
          <w:lang w:eastAsia="ru-RU"/>
        </w:rPr>
        <w:t xml:space="preserve"> плановых показателей </w:t>
      </w:r>
      <w:r w:rsidRPr="004D3C9C">
        <w:rPr>
          <w:rFonts w:ascii="Times New Roman" w:eastAsia="Times New Roman" w:hAnsi="Times New Roman" w:cs="Times New Roman"/>
          <w:color w:val="000000"/>
          <w:position w:val="-12"/>
          <w:sz w:val="28"/>
          <w:szCs w:val="28"/>
          <w:lang w:eastAsia="ru-RU"/>
        </w:rPr>
        <w:object w:dxaOrig="720" w:dyaOrig="360">
          <v:shape id="_x0000_i1749" type="#_x0000_t75" style="width:36.7pt;height:17.9pt" o:ole="">
            <v:imagedata r:id="rId1434" o:title=""/>
          </v:shape>
          <o:OLEObject Type="Embed" ProgID="Equation.DSMT4" ShapeID="_x0000_i1749" DrawAspect="Content" ObjectID="_1661082441" r:id="rId1435"/>
        </w:object>
      </w:r>
      <w:r w:rsidRPr="004D3C9C">
        <w:rPr>
          <w:rFonts w:ascii="Times New Roman" w:eastAsia="Times New Roman" w:hAnsi="Times New Roman" w:cs="Times New Roman"/>
          <w:color w:val="000000"/>
          <w:sz w:val="28"/>
          <w:szCs w:val="28"/>
          <w:lang w:eastAsia="ru-RU"/>
        </w:rPr>
        <w:t xml:space="preserve"> при априори заданном среднем значении плана </w:t>
      </w:r>
      <w:r w:rsidRPr="004D3C9C">
        <w:rPr>
          <w:rFonts w:ascii="Times New Roman" w:eastAsia="Times New Roman" w:hAnsi="Times New Roman" w:cs="Times New Roman"/>
          <w:color w:val="000000"/>
          <w:position w:val="-4"/>
          <w:sz w:val="28"/>
          <w:szCs w:val="28"/>
          <w:lang w:eastAsia="ru-RU"/>
        </w:rPr>
        <w:object w:dxaOrig="276" w:dyaOrig="300">
          <v:shape id="_x0000_i1750" type="#_x0000_t75" style="width:13.05pt;height:15pt" o:ole="">
            <v:imagedata r:id="rId1436" o:title=""/>
          </v:shape>
          <o:OLEObject Type="Embed" ProgID="Equation.DSMT4" ShapeID="_x0000_i1750" DrawAspect="Content" ObjectID="_1661082442" r:id="rId1437"/>
        </w:objec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632" w:dyaOrig="384">
          <v:shape id="_x0000_i1751" type="#_x0000_t75" style="width:81.2pt;height:17.9pt" o:ole="">
            <v:imagedata r:id="rId1438" o:title=""/>
          </v:shape>
          <o:OLEObject Type="Embed" ProgID="Equation.DSMT4" ShapeID="_x0000_i1751" DrawAspect="Content" ObjectID="_1661082443" r:id="rId1439"/>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2.4</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и соблюдении условия нормировки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128" w:dyaOrig="360">
          <v:shape id="_x0000_i1752" type="#_x0000_t75" style="width:56.55pt;height:17.9pt" o:ole="">
            <v:imagedata r:id="rId1440" o:title=""/>
          </v:shape>
          <o:OLEObject Type="Embed" ProgID="Equation.DSMT4" ShapeID="_x0000_i1752" DrawAspect="Content" ObjectID="_1661082444" r:id="rId1441"/>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2.5</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Решение системы (</w:t>
      </w:r>
      <w:r w:rsidR="002656B3">
        <w:rPr>
          <w:rFonts w:ascii="Times New Roman" w:eastAsia="Times New Roman" w:hAnsi="Times New Roman" w:cs="Times New Roman"/>
          <w:color w:val="000000"/>
          <w:sz w:val="28"/>
          <w:szCs w:val="28"/>
          <w:lang w:eastAsia="ru-RU"/>
        </w:rPr>
        <w:t>2</w:t>
      </w:r>
      <w:r w:rsidR="002656B3" w:rsidRPr="002656B3">
        <w:rPr>
          <w:rFonts w:ascii="Times New Roman" w:eastAsia="Times New Roman" w:hAnsi="Times New Roman" w:cs="Times New Roman"/>
          <w:color w:val="000000"/>
          <w:sz w:val="28"/>
          <w:szCs w:val="28"/>
          <w:lang w:eastAsia="ru-RU"/>
        </w:rPr>
        <w:t>.3</w:t>
      </w:r>
      <w:r w:rsidRPr="004D3C9C">
        <w:rPr>
          <w:rFonts w:ascii="Times New Roman" w:eastAsia="Times New Roman" w:hAnsi="Times New Roman" w:cs="Times New Roman"/>
          <w:color w:val="000000"/>
          <w:sz w:val="28"/>
          <w:szCs w:val="28"/>
          <w:lang w:eastAsia="ru-RU"/>
        </w:rPr>
        <w:t>)-(</w:t>
      </w:r>
      <w:r w:rsidR="002656B3" w:rsidRPr="00CE0755">
        <w:rPr>
          <w:rFonts w:ascii="Times New Roman" w:eastAsia="Times New Roman" w:hAnsi="Times New Roman" w:cs="Times New Roman"/>
          <w:color w:val="000000"/>
          <w:sz w:val="28"/>
          <w:szCs w:val="28"/>
          <w:lang w:eastAsia="ru-RU"/>
        </w:rPr>
        <w:t>2.5</w:t>
      </w:r>
      <w:r w:rsidRPr="004D3C9C">
        <w:rPr>
          <w:rFonts w:ascii="Times New Roman" w:eastAsia="Times New Roman" w:hAnsi="Times New Roman" w:cs="Times New Roman"/>
          <w:color w:val="000000"/>
          <w:sz w:val="28"/>
          <w:szCs w:val="28"/>
          <w:lang w:eastAsia="ru-RU"/>
        </w:rPr>
        <w:t>) можно получить методом нео</w:t>
      </w:r>
      <w:r w:rsidR="008712AD">
        <w:rPr>
          <w:rFonts w:ascii="Times New Roman" w:eastAsia="Times New Roman" w:hAnsi="Times New Roman" w:cs="Times New Roman"/>
          <w:color w:val="000000"/>
          <w:sz w:val="28"/>
          <w:szCs w:val="28"/>
          <w:lang w:eastAsia="ru-RU"/>
        </w:rPr>
        <w:t>пределенных множителей Лагранжа</w:t>
      </w:r>
      <w:r w:rsidR="00A00672" w:rsidRPr="00A00672">
        <w:rPr>
          <w:rFonts w:ascii="Times New Roman" w:eastAsia="Times New Roman" w:hAnsi="Times New Roman" w:cs="Times New Roman"/>
          <w:color w:val="000000"/>
          <w:sz w:val="28"/>
          <w:szCs w:val="28"/>
          <w:lang w:eastAsia="ru-RU"/>
        </w:rPr>
        <w:t xml:space="preserve"> [59]</w:t>
      </w:r>
      <w:r w:rsidRPr="004D3C9C">
        <w:rPr>
          <w:rFonts w:ascii="Times New Roman" w:eastAsia="Times New Roman" w:hAnsi="Times New Roman" w:cs="Times New Roman"/>
          <w:color w:val="000000"/>
          <w:sz w:val="28"/>
          <w:szCs w:val="28"/>
          <w:lang w:eastAsia="ru-RU"/>
        </w:rPr>
        <w:t xml:space="preserve">. Введем функцию Лагранжа: </w:t>
      </w:r>
      <w:r w:rsidRPr="004D3C9C">
        <w:rPr>
          <w:rFonts w:ascii="Times New Roman" w:eastAsia="Times New Roman" w:hAnsi="Times New Roman" w:cs="Times New Roman"/>
          <w:color w:val="000000"/>
          <w:position w:val="-16"/>
          <w:sz w:val="28"/>
          <w:szCs w:val="28"/>
          <w:lang w:eastAsia="ru-RU"/>
        </w:rPr>
        <w:object w:dxaOrig="7560" w:dyaOrig="444">
          <v:shape id="_x0000_i1753" type="#_x0000_t75" style="width:379.8pt;height:22.7pt" o:ole="">
            <v:imagedata r:id="rId1442" o:title=""/>
          </v:shape>
          <o:OLEObject Type="Embed" ProgID="Equation.DSMT4" ShapeID="_x0000_i1753" DrawAspect="Content" ObjectID="_1661082445" r:id="rId1443"/>
        </w:object>
      </w:r>
      <w:r w:rsidRPr="004D3C9C">
        <w:rPr>
          <w:rFonts w:ascii="Times New Roman" w:eastAsia="Times New Roman" w:hAnsi="Times New Roman" w:cs="Times New Roman"/>
          <w:color w:val="000000"/>
          <w:sz w:val="28"/>
          <w:szCs w:val="28"/>
          <w:lang w:eastAsia="ru-RU"/>
        </w:rPr>
        <w:t xml:space="preserve">. Решение задачи (1)-(3) имеет следующий вид: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4812" w:dyaOrig="384">
          <v:shape id="_x0000_i1754" type="#_x0000_t75" style="width:240.65pt;height:17.9pt" o:ole="">
            <v:imagedata r:id="rId1444" o:title=""/>
          </v:shape>
          <o:OLEObject Type="Embed" ProgID="Equation.DSMT4" ShapeID="_x0000_i1754" DrawAspect="Content" ObjectID="_1661082446" r:id="rId1445"/>
        </w:object>
      </w:r>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sz w:val="28"/>
          <w:szCs w:val="28"/>
          <w:lang w:eastAsia="ru-RU"/>
        </w:rPr>
        <w:tab/>
      </w:r>
      <w:r w:rsidRPr="004D3C9C">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2.6</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6396" w:dyaOrig="360">
          <v:shape id="_x0000_i1755" type="#_x0000_t75" style="width:319.9pt;height:17.9pt" o:ole="">
            <v:imagedata r:id="rId1446" o:title=""/>
          </v:shape>
          <o:OLEObject Type="Embed" ProgID="Equation.DSMT4" ShapeID="_x0000_i1755" DrawAspect="Content" ObjectID="_1661082447" r:id="rId1447"/>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2.7</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Энтропия в этом случае получается такой:</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32"/>
          <w:sz w:val="28"/>
          <w:szCs w:val="28"/>
          <w:lang w:eastAsia="ru-RU"/>
        </w:rPr>
        <w:object w:dxaOrig="4812" w:dyaOrig="756">
          <v:shape id="_x0000_i1756" type="#_x0000_t75" style="width:240.65pt;height:37.2pt" o:ole="">
            <v:imagedata r:id="rId1448" o:title=""/>
          </v:shape>
          <o:OLEObject Type="Embed" ProgID="Equation.DSMT4" ShapeID="_x0000_i1756" DrawAspect="Content" ObjectID="_1661082448" r:id="rId1449"/>
        </w:objec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2.8</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Справедливо следующее утверждение.</w:t>
      </w:r>
    </w:p>
    <w:p w:rsidR="003163FF" w:rsidRDefault="003163FF" w:rsidP="003163FF">
      <w:pPr>
        <w:spacing w:line="360" w:lineRule="auto"/>
        <w:rPr>
          <w:color w:val="1D1B11" w:themeColor="background2" w:themeShade="1A"/>
        </w:rPr>
      </w:pPr>
      <w:r w:rsidRPr="004D3C9C">
        <w:rPr>
          <w:rFonts w:ascii="Times New Roman" w:eastAsia="Times New Roman" w:hAnsi="Times New Roman" w:cs="Times New Roman"/>
          <w:color w:val="000000"/>
          <w:sz w:val="28"/>
          <w:szCs w:val="28"/>
          <w:lang w:eastAsia="ru-RU"/>
        </w:rPr>
        <w:lastRenderedPageBreak/>
        <w:t>Утверждение 2.1. Максимум максимальной статистической энтропии (</w:t>
      </w:r>
      <w:r>
        <w:rPr>
          <w:rFonts w:ascii="Times New Roman" w:eastAsia="Times New Roman" w:hAnsi="Times New Roman" w:cs="Times New Roman"/>
          <w:color w:val="000000"/>
          <w:sz w:val="28"/>
          <w:szCs w:val="28"/>
          <w:lang w:eastAsia="ru-RU"/>
        </w:rPr>
        <w:t>2.8</w:t>
      </w:r>
      <w:r w:rsidRPr="004D3C9C">
        <w:rPr>
          <w:rFonts w:ascii="Times New Roman" w:eastAsia="Times New Roman" w:hAnsi="Times New Roman" w:cs="Times New Roman"/>
          <w:color w:val="000000"/>
          <w:sz w:val="28"/>
          <w:szCs w:val="28"/>
          <w:lang w:eastAsia="ru-RU"/>
        </w:rPr>
        <w:t>) достигается при среднем значении</w:t>
      </w:r>
      <w:r>
        <w:rPr>
          <w:rFonts w:ascii="Times New Roman" w:eastAsia="Times New Roman" w:hAnsi="Times New Roman" w:cs="Times New Roman"/>
          <w:color w:val="000000"/>
          <w:sz w:val="28"/>
          <w:szCs w:val="28"/>
          <w:lang w:eastAsia="ru-RU"/>
        </w:rPr>
        <w:t>,</w:t>
      </w:r>
      <w:r w:rsidRPr="004D3C9C">
        <w:rPr>
          <w:rFonts w:ascii="Times New Roman" w:eastAsia="Times New Roman" w:hAnsi="Times New Roman" w:cs="Times New Roman"/>
          <w:color w:val="000000"/>
          <w:sz w:val="28"/>
          <w:szCs w:val="28"/>
          <w:lang w:eastAsia="ru-RU"/>
        </w:rPr>
        <w:t xml:space="preserve"> равн</w:t>
      </w:r>
      <w:r>
        <w:rPr>
          <w:rFonts w:ascii="Times New Roman" w:eastAsia="Times New Roman" w:hAnsi="Times New Roman" w:cs="Times New Roman"/>
          <w:color w:val="000000"/>
          <w:sz w:val="28"/>
          <w:szCs w:val="28"/>
          <w:lang w:eastAsia="ru-RU"/>
        </w:rPr>
        <w:t>ы</w:t>
      </w:r>
      <w:r w:rsidRPr="004D3C9C">
        <w:rPr>
          <w:rFonts w:ascii="Times New Roman" w:eastAsia="Times New Roman" w:hAnsi="Times New Roman" w:cs="Times New Roman"/>
          <w:color w:val="000000"/>
          <w:sz w:val="28"/>
          <w:szCs w:val="28"/>
          <w:lang w:eastAsia="ru-RU"/>
        </w:rPr>
        <w:t>м среднему арифметическому</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 плановых показателей </w:t>
      </w:r>
      <w:r w:rsidRPr="004D3C9C">
        <w:rPr>
          <w:rFonts w:ascii="Times New Roman" w:eastAsia="Times New Roman" w:hAnsi="Times New Roman" w:cs="Times New Roman"/>
          <w:color w:val="000000"/>
          <w:position w:val="-12"/>
          <w:sz w:val="28"/>
          <w:szCs w:val="28"/>
          <w:lang w:eastAsia="ru-RU"/>
        </w:rPr>
        <w:object w:dxaOrig="1668" w:dyaOrig="384">
          <v:shape id="_x0000_i1757" type="#_x0000_t75" style="width:82.65pt;height:17.9pt" o:ole="">
            <v:imagedata r:id="rId1450" o:title=""/>
          </v:shape>
          <o:OLEObject Type="Embed" ProgID="Equation.DSMT4" ShapeID="_x0000_i1757" DrawAspect="Content" ObjectID="_1661082449" r:id="rId1451"/>
        </w:object>
      </w:r>
      <w:r w:rsidRPr="004D3C9C">
        <w:rPr>
          <w:rFonts w:ascii="Times New Roman" w:eastAsia="Times New Roman" w:hAnsi="Times New Roman" w:cs="Times New Roman"/>
          <w:color w:val="000000"/>
          <w:sz w:val="28"/>
          <w:szCs w:val="28"/>
          <w:lang w:eastAsia="ru-RU"/>
        </w:rPr>
        <w:t xml:space="preserve"> и </w:t>
      </w:r>
      <w:proofErr w:type="gramStart"/>
      <w:r w:rsidRPr="004D3C9C">
        <w:rPr>
          <w:rFonts w:ascii="Times New Roman" w:eastAsia="Times New Roman" w:hAnsi="Times New Roman" w:cs="Times New Roman"/>
          <w:color w:val="000000"/>
          <w:sz w:val="28"/>
          <w:szCs w:val="28"/>
          <w:lang w:eastAsia="ru-RU"/>
        </w:rPr>
        <w:t>вероятностях</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1380" w:dyaOrig="360">
          <v:shape id="_x0000_i1758" type="#_x0000_t75" style="width:68.6pt;height:17.9pt" o:ole="">
            <v:imagedata r:id="rId1452" o:title=""/>
          </v:shape>
          <o:OLEObject Type="Embed" ProgID="Equation.DSMT4" ShapeID="_x0000_i1758" DrawAspect="Content" ObjectID="_1661082450" r:id="rId1453"/>
        </w:object>
      </w:r>
      <w:r w:rsidRPr="004D3C9C">
        <w:rPr>
          <w:rFonts w:ascii="Times New Roman" w:eastAsia="Times New Roman" w:hAnsi="Times New Roman" w:cs="Times New Roman"/>
          <w:color w:val="000000"/>
          <w:sz w:val="28"/>
          <w:szCs w:val="28"/>
          <w:lang w:eastAsia="ru-RU"/>
        </w:rPr>
        <w:t xml:space="preserve">. Доказательство. Воспользуемся необходимым условием экстремума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4404" w:dyaOrig="384">
          <v:shape id="_x0000_i1759" type="#_x0000_t75" style="width:220.35pt;height:17.9pt" o:ole="">
            <v:imagedata r:id="rId1454" o:title=""/>
          </v:shape>
          <o:OLEObject Type="Embed" ProgID="Equation.DSMT4" ShapeID="_x0000_i1759" DrawAspect="Content" ObjectID="_1661082451" r:id="rId1455"/>
        </w:object>
      </w:r>
      <w:r w:rsidRPr="004D3C9C">
        <w:rPr>
          <w:rFonts w:ascii="Times New Roman" w:eastAsia="Times New Roman" w:hAnsi="Times New Roman" w:cs="Times New Roman"/>
          <w:color w:val="000000"/>
          <w:sz w:val="28"/>
          <w:szCs w:val="28"/>
          <w:lang w:eastAsia="ru-RU"/>
        </w:rPr>
        <w:t xml:space="preserve">. Отсюда </w:t>
      </w:r>
      <w:r w:rsidRPr="004D3C9C">
        <w:rPr>
          <w:rFonts w:ascii="Times New Roman" w:eastAsia="Times New Roman" w:hAnsi="Times New Roman" w:cs="Times New Roman"/>
          <w:color w:val="000000"/>
          <w:position w:val="-12"/>
          <w:sz w:val="28"/>
          <w:szCs w:val="28"/>
          <w:lang w:eastAsia="ru-RU"/>
        </w:rPr>
        <w:object w:dxaOrig="2220" w:dyaOrig="384">
          <v:shape id="_x0000_i1760" type="#_x0000_t75" style="width:110.65pt;height:17.9pt" o:ole="">
            <v:imagedata r:id="rId1456" o:title=""/>
          </v:shape>
          <o:OLEObject Type="Embed" ProgID="Equation.DSMT4" ShapeID="_x0000_i1760" DrawAspect="Content" ObjectID="_1661082452" r:id="rId1457"/>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1668" w:dyaOrig="384">
          <v:shape id="_x0000_i1761" type="#_x0000_t75" style="width:82.65pt;height:17.9pt" o:ole="">
            <v:imagedata r:id="rId1450" o:title=""/>
          </v:shape>
          <o:OLEObject Type="Embed" ProgID="Equation.DSMT4" ShapeID="_x0000_i1761" DrawAspect="Content" ObjectID="_1661082453" r:id="rId1458"/>
        </w:object>
      </w:r>
      <w:r w:rsidRPr="004D3C9C">
        <w:rPr>
          <w:rFonts w:ascii="Times New Roman" w:eastAsia="Times New Roman" w:hAnsi="Times New Roman" w:cs="Times New Roman"/>
          <w:color w:val="000000"/>
          <w:sz w:val="28"/>
          <w:szCs w:val="28"/>
          <w:lang w:eastAsia="ru-RU"/>
        </w:rPr>
        <w:t xml:space="preserve"> есть среднее арифметическое плановых показателей.  Воспользуемся уравнение для среднего значения: </w:t>
      </w:r>
      <w:r w:rsidRPr="004D3C9C">
        <w:rPr>
          <w:rFonts w:ascii="Times New Roman" w:eastAsia="Times New Roman" w:hAnsi="Times New Roman" w:cs="Times New Roman"/>
          <w:color w:val="000000"/>
          <w:position w:val="-12"/>
          <w:sz w:val="28"/>
          <w:szCs w:val="28"/>
          <w:lang w:eastAsia="ru-RU"/>
        </w:rPr>
        <w:object w:dxaOrig="2544" w:dyaOrig="360">
          <v:shape id="_x0000_i1762" type="#_x0000_t75" style="width:128.05pt;height:17.9pt" o:ole="">
            <v:imagedata r:id="rId1459" o:title=""/>
          </v:shape>
          <o:OLEObject Type="Embed" ProgID="Equation.DSMT4" ShapeID="_x0000_i1762" DrawAspect="Content" ObjectID="_1661082454" r:id="rId1460"/>
        </w:object>
      </w:r>
      <w:r w:rsidRPr="004D3C9C">
        <w:rPr>
          <w:rFonts w:ascii="Times New Roman" w:eastAsia="Times New Roman" w:hAnsi="Times New Roman" w:cs="Times New Roman"/>
          <w:color w:val="000000"/>
          <w:sz w:val="28"/>
          <w:szCs w:val="28"/>
          <w:lang w:eastAsia="ru-RU"/>
        </w:rPr>
        <w:t xml:space="preserve">. Из него получим </w:t>
      </w:r>
      <w:r w:rsidRPr="004D3C9C">
        <w:rPr>
          <w:rFonts w:ascii="Times New Roman" w:eastAsia="Times New Roman" w:hAnsi="Times New Roman" w:cs="Times New Roman"/>
          <w:color w:val="000000"/>
          <w:position w:val="-12"/>
          <w:sz w:val="28"/>
          <w:szCs w:val="28"/>
          <w:lang w:eastAsia="ru-RU"/>
        </w:rPr>
        <w:object w:dxaOrig="2988" w:dyaOrig="360">
          <v:shape id="_x0000_i1763" type="#_x0000_t75" style="width:149.3pt;height:17.9pt" o:ole="">
            <v:imagedata r:id="rId1461" o:title=""/>
          </v:shape>
          <o:OLEObject Type="Embed" ProgID="Equation.DSMT4" ShapeID="_x0000_i1763" DrawAspect="Content" ObjectID="_1661082455" r:id="rId1462"/>
        </w:object>
      </w:r>
      <w:r w:rsidRPr="004D3C9C">
        <w:rPr>
          <w:rFonts w:ascii="Times New Roman" w:eastAsia="Times New Roman" w:hAnsi="Times New Roman" w:cs="Times New Roman"/>
          <w:color w:val="000000"/>
          <w:sz w:val="28"/>
          <w:szCs w:val="28"/>
          <w:lang w:eastAsia="ru-RU"/>
        </w:rPr>
        <w:t xml:space="preserve">, отсюда следует, что </w:t>
      </w:r>
      <w:r w:rsidRPr="004D3C9C">
        <w:rPr>
          <w:rFonts w:ascii="Times New Roman" w:eastAsia="Times New Roman" w:hAnsi="Times New Roman" w:cs="Times New Roman"/>
          <w:color w:val="000000"/>
          <w:position w:val="-12"/>
          <w:sz w:val="28"/>
          <w:szCs w:val="28"/>
          <w:lang w:eastAsia="ru-RU"/>
        </w:rPr>
        <w:object w:dxaOrig="1380" w:dyaOrig="360">
          <v:shape id="_x0000_i1764" type="#_x0000_t75" style="width:68.6pt;height:17.9pt" o:ole="">
            <v:imagedata r:id="rId1452" o:title=""/>
          </v:shape>
          <o:OLEObject Type="Embed" ProgID="Equation.DSMT4" ShapeID="_x0000_i1764" DrawAspect="Content" ObjectID="_1661082456" r:id="rId1463"/>
        </w:object>
      </w:r>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sz w:val="28"/>
          <w:szCs w:val="28"/>
          <w:lang w:eastAsia="ru-RU"/>
        </w:rPr>
        <w:tab/>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Вывод: при задании среднего значения плана в виде среднего арифметического значения плановых показателей будет достигаться максимум статистической энтропии, то есть наибольшая информационная достоверность плана и наибольшая вероятность его реального исполнения.</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 xml:space="preserve">Рассмотрим три конкретных случая планирования в двух хозяйственных субъектах. В первом случае стоимость первого земельного участка в условных единицах (это могут быть сотни тысяч или миллионы рублей) </w:t>
      </w:r>
      <w:r w:rsidRPr="004D3C9C">
        <w:rPr>
          <w:rFonts w:ascii="Times New Roman" w:eastAsia="Times New Roman" w:hAnsi="Times New Roman" w:cs="Times New Roman"/>
          <w:color w:val="000000"/>
          <w:position w:val="-12"/>
          <w:sz w:val="28"/>
          <w:szCs w:val="28"/>
          <w:lang w:eastAsia="ru-RU"/>
        </w:rPr>
        <w:object w:dxaOrig="612" w:dyaOrig="360">
          <v:shape id="_x0000_i1765" type="#_x0000_t75" style="width:30.45pt;height:17.9pt" o:ole="">
            <v:imagedata r:id="rId1464" o:title=""/>
          </v:shape>
          <o:OLEObject Type="Embed" ProgID="Equation.DSMT4" ShapeID="_x0000_i1765" DrawAspect="Content" ObjectID="_1661082457" r:id="rId1465"/>
        </w:object>
      </w:r>
      <w:r w:rsidRPr="004D3C9C">
        <w:rPr>
          <w:rFonts w:ascii="Times New Roman" w:eastAsia="Times New Roman" w:hAnsi="Times New Roman" w:cs="Times New Roman"/>
          <w:color w:val="000000"/>
          <w:sz w:val="28"/>
          <w:szCs w:val="28"/>
          <w:lang w:eastAsia="ru-RU"/>
        </w:rPr>
        <w:t xml:space="preserve">, а второго — в пять раз больше: </w:t>
      </w:r>
      <w:r w:rsidRPr="004D3C9C">
        <w:rPr>
          <w:rFonts w:ascii="Times New Roman" w:eastAsia="Times New Roman" w:hAnsi="Times New Roman" w:cs="Times New Roman"/>
          <w:color w:val="000000"/>
          <w:position w:val="-12"/>
          <w:sz w:val="28"/>
          <w:szCs w:val="28"/>
          <w:lang w:eastAsia="ru-RU"/>
        </w:rPr>
        <w:object w:dxaOrig="660" w:dyaOrig="360">
          <v:shape id="_x0000_i1766" type="#_x0000_t75" style="width:32.85pt;height:17.9pt" o:ole="">
            <v:imagedata r:id="rId1466" o:title=""/>
          </v:shape>
          <o:OLEObject Type="Embed" ProgID="Equation.DSMT4" ShapeID="_x0000_i1766" DrawAspect="Content" ObjectID="_1661082458" r:id="rId1467"/>
        </w:object>
      </w:r>
      <w:r w:rsidRPr="004D3C9C">
        <w:rPr>
          <w:rFonts w:ascii="Times New Roman" w:eastAsia="Times New Roman" w:hAnsi="Times New Roman" w:cs="Times New Roman"/>
          <w:color w:val="000000"/>
          <w:sz w:val="28"/>
          <w:szCs w:val="28"/>
          <w:lang w:eastAsia="ru-RU"/>
        </w:rPr>
        <w:t xml:space="preserve">. </w:t>
      </w:r>
      <w:proofErr w:type="gramStart"/>
      <w:r w:rsidRPr="004D3C9C">
        <w:rPr>
          <w:rFonts w:ascii="Times New Roman" w:eastAsia="Times New Roman" w:hAnsi="Times New Roman" w:cs="Times New Roman"/>
          <w:color w:val="000000"/>
          <w:sz w:val="28"/>
          <w:szCs w:val="28"/>
          <w:lang w:eastAsia="ru-RU"/>
        </w:rPr>
        <w:t xml:space="preserve">Пусть априори заданное среднее значение планируемых выручек </w:t>
      </w:r>
      <w:r w:rsidRPr="004D3C9C">
        <w:rPr>
          <w:rFonts w:ascii="Times New Roman" w:eastAsia="Times New Roman" w:hAnsi="Times New Roman" w:cs="Times New Roman"/>
          <w:color w:val="000000"/>
          <w:position w:val="-8"/>
          <w:sz w:val="28"/>
          <w:szCs w:val="28"/>
          <w:lang w:eastAsia="ru-RU"/>
        </w:rPr>
        <w:object w:dxaOrig="840" w:dyaOrig="336">
          <v:shape id="_x0000_i1767" type="#_x0000_t75" style="width:42.05pt;height:16.9pt" o:ole="">
            <v:imagedata r:id="rId1468" o:title=""/>
          </v:shape>
          <o:OLEObject Type="Embed" ProgID="Equation.DSMT4" ShapeID="_x0000_i1767" DrawAspect="Content" ObjectID="_1661082459" r:id="rId1469"/>
        </w:object>
      </w:r>
      <w:r w:rsidRPr="004D3C9C">
        <w:rPr>
          <w:rFonts w:ascii="Times New Roman" w:eastAsia="Times New Roman" w:hAnsi="Times New Roman" w:cs="Times New Roman"/>
          <w:color w:val="000000"/>
          <w:sz w:val="28"/>
          <w:szCs w:val="28"/>
          <w:lang w:eastAsia="ru-RU"/>
        </w:rPr>
        <w:t>. Вероятности при этом, получающиеся из формул</w:t>
      </w:r>
      <w:r w:rsidR="00A61FEB">
        <w:rPr>
          <w:rFonts w:ascii="Times New Roman" w:eastAsia="Times New Roman" w:hAnsi="Times New Roman" w:cs="Times New Roman"/>
          <w:color w:val="000000"/>
          <w:sz w:val="28"/>
          <w:szCs w:val="28"/>
          <w:lang w:eastAsia="ru-RU"/>
        </w:rPr>
        <w:t>ы</w:t>
      </w:r>
      <w:r w:rsidRPr="004D3C9C">
        <w:rPr>
          <w:rFonts w:ascii="Times New Roman" w:eastAsia="Times New Roman" w:hAnsi="Times New Roman" w:cs="Times New Roman"/>
          <w:color w:val="000000"/>
          <w:sz w:val="28"/>
          <w:szCs w:val="28"/>
          <w:lang w:eastAsia="ru-RU"/>
        </w:rPr>
        <w:t xml:space="preserve"> (</w:t>
      </w:r>
      <w:r w:rsidR="00A61FEB">
        <w:rPr>
          <w:rFonts w:ascii="Times New Roman" w:eastAsia="Times New Roman" w:hAnsi="Times New Roman" w:cs="Times New Roman"/>
          <w:color w:val="000000"/>
          <w:sz w:val="28"/>
          <w:szCs w:val="28"/>
          <w:lang w:eastAsia="ru-RU"/>
        </w:rPr>
        <w:t>2.8</w:t>
      </w:r>
      <w:r w:rsidRPr="004D3C9C">
        <w:rPr>
          <w:rFonts w:ascii="Times New Roman" w:eastAsia="Times New Roman" w:hAnsi="Times New Roman" w:cs="Times New Roman"/>
          <w:color w:val="000000"/>
          <w:sz w:val="28"/>
          <w:szCs w:val="28"/>
          <w:lang w:eastAsia="ru-RU"/>
        </w:rPr>
        <w:t xml:space="preserve">) , таковы </w:t>
      </w:r>
      <w:r w:rsidRPr="004D3C9C">
        <w:rPr>
          <w:rFonts w:ascii="Times New Roman" w:eastAsia="Times New Roman" w:hAnsi="Times New Roman" w:cs="Times New Roman"/>
          <w:color w:val="000000"/>
          <w:position w:val="-12"/>
          <w:sz w:val="28"/>
          <w:szCs w:val="28"/>
          <w:lang w:eastAsia="ru-RU"/>
        </w:rPr>
        <w:object w:dxaOrig="876" w:dyaOrig="360">
          <v:shape id="_x0000_i1768" type="#_x0000_t75" style="width:43pt;height:17.9pt" o:ole="">
            <v:imagedata r:id="rId1470" o:title=""/>
          </v:shape>
          <o:OLEObject Type="Embed" ProgID="Equation.DSMT4" ShapeID="_x0000_i1768" DrawAspect="Content" ObjectID="_1661082460" r:id="rId1471"/>
        </w:object>
      </w:r>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864" w:dyaOrig="360">
          <v:shape id="_x0000_i1769" type="#_x0000_t75" style="width:42.5pt;height:17.9pt" o:ole="">
            <v:imagedata r:id="rId1472" o:title=""/>
          </v:shape>
          <o:OLEObject Type="Embed" ProgID="Equation.DSMT4" ShapeID="_x0000_i1769" DrawAspect="Content" ObjectID="_1661082461" r:id="rId1473"/>
        </w:object>
      </w:r>
      <w:r w:rsidRPr="004D3C9C">
        <w:rPr>
          <w:rFonts w:ascii="Times New Roman" w:eastAsia="Times New Roman" w:hAnsi="Times New Roman" w:cs="Times New Roman"/>
          <w:color w:val="000000"/>
          <w:sz w:val="28"/>
          <w:szCs w:val="28"/>
          <w:lang w:eastAsia="ru-RU"/>
        </w:rPr>
        <w:t xml:space="preserve">. Энтропия при этом </w:t>
      </w:r>
      <w:r w:rsidRPr="004D3C9C">
        <w:rPr>
          <w:rFonts w:ascii="Times New Roman" w:eastAsia="Times New Roman" w:hAnsi="Times New Roman" w:cs="Times New Roman"/>
          <w:color w:val="000000"/>
          <w:position w:val="-12"/>
          <w:sz w:val="28"/>
          <w:szCs w:val="28"/>
          <w:lang w:eastAsia="ru-RU"/>
        </w:rPr>
        <w:object w:dxaOrig="3636" w:dyaOrig="360">
          <v:shape id="_x0000_i1770" type="#_x0000_t75" style="width:181.2pt;height:17.9pt" o:ole="">
            <v:imagedata r:id="rId1474" o:title=""/>
          </v:shape>
          <o:OLEObject Type="Embed" ProgID="Equation.DSMT4" ShapeID="_x0000_i1770" DrawAspect="Content" ObjectID="_1661082462" r:id="rId1475"/>
        </w:object>
      </w:r>
      <w:r w:rsidRPr="004D3C9C">
        <w:rPr>
          <w:rFonts w:ascii="Times New Roman" w:eastAsia="Times New Roman" w:hAnsi="Times New Roman" w:cs="Times New Roman"/>
          <w:color w:val="000000"/>
          <w:sz w:val="28"/>
          <w:szCs w:val="28"/>
          <w:lang w:eastAsia="ru-RU"/>
        </w:rPr>
        <w:t xml:space="preserve">. Во втором случае  </w:t>
      </w:r>
      <w:r w:rsidRPr="004D3C9C">
        <w:rPr>
          <w:rFonts w:ascii="Times New Roman" w:eastAsia="Times New Roman" w:hAnsi="Times New Roman" w:cs="Times New Roman"/>
          <w:color w:val="000000"/>
          <w:position w:val="-12"/>
          <w:sz w:val="28"/>
          <w:szCs w:val="28"/>
          <w:lang w:eastAsia="ru-RU"/>
        </w:rPr>
        <w:object w:dxaOrig="612" w:dyaOrig="360">
          <v:shape id="_x0000_i1771" type="#_x0000_t75" style="width:30.45pt;height:17.9pt" o:ole="">
            <v:imagedata r:id="rId1464" o:title=""/>
          </v:shape>
          <o:OLEObject Type="Embed" ProgID="Equation.DSMT4" ShapeID="_x0000_i1771" DrawAspect="Content" ObjectID="_1661082463" r:id="rId1476"/>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660" w:dyaOrig="360">
          <v:shape id="_x0000_i1772" type="#_x0000_t75" style="width:32.85pt;height:17.9pt" o:ole="">
            <v:imagedata r:id="rId1466" o:title=""/>
          </v:shape>
          <o:OLEObject Type="Embed" ProgID="Equation.DSMT4" ShapeID="_x0000_i1772" DrawAspect="Content" ObjectID="_1661082464" r:id="rId1477"/>
        </w:object>
      </w:r>
      <w:r w:rsidRPr="004D3C9C">
        <w:rPr>
          <w:rFonts w:ascii="Times New Roman" w:eastAsia="Times New Roman" w:hAnsi="Times New Roman" w:cs="Times New Roman"/>
          <w:color w:val="000000"/>
          <w:sz w:val="28"/>
          <w:szCs w:val="28"/>
          <w:lang w:eastAsia="ru-RU"/>
        </w:rPr>
        <w:t xml:space="preserve">, а априори заданное среднее значение </w:t>
      </w:r>
      <w:r w:rsidRPr="004D3C9C">
        <w:rPr>
          <w:rFonts w:ascii="Times New Roman" w:eastAsia="Times New Roman" w:hAnsi="Times New Roman" w:cs="Times New Roman"/>
          <w:color w:val="000000"/>
          <w:position w:val="-8"/>
          <w:sz w:val="28"/>
          <w:szCs w:val="28"/>
          <w:lang w:eastAsia="ru-RU"/>
        </w:rPr>
        <w:object w:dxaOrig="864" w:dyaOrig="336">
          <v:shape id="_x0000_i1773" type="#_x0000_t75" style="width:42.5pt;height:16.9pt" o:ole="">
            <v:imagedata r:id="rId1478" o:title=""/>
          </v:shape>
          <o:OLEObject Type="Embed" ProgID="Equation.DSMT4" ShapeID="_x0000_i1773" DrawAspect="Content" ObjectID="_1661082465" r:id="rId1479"/>
        </w:object>
      </w:r>
      <w:r w:rsidRPr="004D3C9C">
        <w:rPr>
          <w:rFonts w:ascii="Times New Roman" w:eastAsia="Times New Roman" w:hAnsi="Times New Roman" w:cs="Times New Roman"/>
          <w:color w:val="000000"/>
          <w:sz w:val="28"/>
          <w:szCs w:val="28"/>
          <w:lang w:eastAsia="ru-RU"/>
        </w:rPr>
        <w:t xml:space="preserve">. Вероятности получаются следующие </w:t>
      </w:r>
      <w:r w:rsidRPr="004D3C9C">
        <w:rPr>
          <w:rFonts w:ascii="Times New Roman" w:eastAsia="Times New Roman" w:hAnsi="Times New Roman" w:cs="Times New Roman"/>
          <w:color w:val="000000"/>
          <w:position w:val="-12"/>
          <w:sz w:val="28"/>
          <w:szCs w:val="28"/>
          <w:lang w:eastAsia="ru-RU"/>
        </w:rPr>
        <w:object w:dxaOrig="840" w:dyaOrig="360">
          <v:shape id="_x0000_i1774" type="#_x0000_t75" style="width:42.05pt;height:17.9pt" o:ole="">
            <v:imagedata r:id="rId1480" o:title=""/>
          </v:shape>
          <o:OLEObject Type="Embed" ProgID="Equation.DSMT4" ShapeID="_x0000_i1774" DrawAspect="Content" ObjectID="_1661082466" r:id="rId1481"/>
        </w:object>
      </w:r>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900" w:dyaOrig="360">
          <v:shape id="_x0000_i1775" type="#_x0000_t75" style="width:44.95pt;height:17.9pt" o:ole="">
            <v:imagedata r:id="rId1482" o:title=""/>
          </v:shape>
          <o:OLEObject Type="Embed" ProgID="Equation.DSMT4" ShapeID="_x0000_i1775" DrawAspect="Content" ObjectID="_1661082467" r:id="rId1483"/>
        </w:object>
      </w:r>
      <w:r w:rsidRPr="004D3C9C">
        <w:rPr>
          <w:rFonts w:ascii="Times New Roman" w:eastAsia="Times New Roman" w:hAnsi="Times New Roman" w:cs="Times New Roman"/>
          <w:color w:val="000000"/>
          <w:sz w:val="28"/>
          <w:szCs w:val="28"/>
          <w:lang w:eastAsia="ru-RU"/>
        </w:rPr>
        <w:t xml:space="preserve">. Удивительным представляется результат сравнения энтропии первого случая </w:t>
      </w:r>
      <w:r w:rsidRPr="004D3C9C">
        <w:rPr>
          <w:rFonts w:ascii="Times New Roman" w:eastAsia="Times New Roman" w:hAnsi="Times New Roman" w:cs="Times New Roman"/>
          <w:color w:val="000000"/>
          <w:position w:val="-12"/>
          <w:sz w:val="28"/>
          <w:szCs w:val="28"/>
          <w:lang w:eastAsia="ru-RU"/>
        </w:rPr>
        <w:object w:dxaOrig="264" w:dyaOrig="360">
          <v:shape id="_x0000_i1776" type="#_x0000_t75" style="width:12.55pt;height:17.9pt" o:ole="">
            <v:imagedata r:id="rId1484" o:title=""/>
          </v:shape>
          <o:OLEObject Type="Embed" ProgID="Equation.DSMT4" ShapeID="_x0000_i1776" DrawAspect="Content" ObjectID="_1661082468" r:id="rId1485"/>
        </w:object>
      </w:r>
      <w:r w:rsidRPr="004D3C9C">
        <w:rPr>
          <w:rFonts w:ascii="Times New Roman" w:eastAsia="Times New Roman" w:hAnsi="Times New Roman" w:cs="Times New Roman"/>
          <w:color w:val="000000"/>
          <w:sz w:val="28"/>
          <w:szCs w:val="28"/>
          <w:lang w:eastAsia="ru-RU"/>
        </w:rPr>
        <w:t xml:space="preserve"> с энтропией второго случая </w:t>
      </w:r>
      <w:r w:rsidRPr="004D3C9C">
        <w:rPr>
          <w:rFonts w:ascii="Times New Roman" w:eastAsia="Times New Roman" w:hAnsi="Times New Roman" w:cs="Times New Roman"/>
          <w:color w:val="000000"/>
          <w:position w:val="-12"/>
          <w:sz w:val="28"/>
          <w:szCs w:val="28"/>
          <w:lang w:eastAsia="ru-RU"/>
        </w:rPr>
        <w:object w:dxaOrig="3456" w:dyaOrig="360">
          <v:shape id="_x0000_i1777" type="#_x0000_t75" style="width:173.5pt;height:17.9pt" o:ole="">
            <v:imagedata r:id="rId1486" o:title=""/>
          </v:shape>
          <o:OLEObject Type="Embed" ProgID="Equation.DSMT4" ShapeID="_x0000_i1777" DrawAspect="Content" ObjectID="_1661082469" r:id="rId1487"/>
        </w:object>
      </w:r>
      <w:r w:rsidRPr="004D3C9C">
        <w:rPr>
          <w:rFonts w:ascii="Times New Roman" w:eastAsia="Times New Roman" w:hAnsi="Times New Roman" w:cs="Times New Roman"/>
          <w:color w:val="000000"/>
          <w:sz w:val="28"/>
          <w:szCs w:val="28"/>
          <w:lang w:eastAsia="ru-RU"/>
        </w:rPr>
        <w:t>. Они одинаковы, что соответствует описанному выше принципу симметрии статистической энтропии и эта ситуация предсказуема с учетом изменения статистической энтропии</w:t>
      </w:r>
      <w:proofErr w:type="gramEnd"/>
      <w:r w:rsidRPr="004D3C9C">
        <w:rPr>
          <w:rFonts w:ascii="Times New Roman" w:eastAsia="Times New Roman" w:hAnsi="Times New Roman" w:cs="Times New Roman"/>
          <w:color w:val="000000"/>
          <w:sz w:val="28"/>
          <w:szCs w:val="28"/>
          <w:lang w:eastAsia="ru-RU"/>
        </w:rPr>
        <w:t xml:space="preserve">, </w:t>
      </w:r>
      <w:proofErr w:type="gramStart"/>
      <w:r w:rsidRPr="004D3C9C">
        <w:rPr>
          <w:rFonts w:ascii="Times New Roman" w:eastAsia="Times New Roman" w:hAnsi="Times New Roman" w:cs="Times New Roman"/>
          <w:color w:val="000000"/>
          <w:sz w:val="28"/>
          <w:szCs w:val="28"/>
          <w:lang w:eastAsia="ru-RU"/>
        </w:rPr>
        <w:t>которая</w:t>
      </w:r>
      <w:proofErr w:type="gramEnd"/>
      <w:r w:rsidRPr="004D3C9C">
        <w:rPr>
          <w:rFonts w:ascii="Times New Roman" w:eastAsia="Times New Roman" w:hAnsi="Times New Roman" w:cs="Times New Roman"/>
          <w:color w:val="000000"/>
          <w:sz w:val="28"/>
          <w:szCs w:val="28"/>
          <w:lang w:eastAsia="ru-RU"/>
        </w:rPr>
        <w:t xml:space="preserve"> представлена на рис.1. В третьем случае зададим априорно задаваемое среднее значение плановых показателей </w:t>
      </w:r>
      <w:r w:rsidRPr="004D3C9C">
        <w:rPr>
          <w:rFonts w:ascii="Times New Roman" w:eastAsia="Times New Roman" w:hAnsi="Times New Roman" w:cs="Times New Roman"/>
          <w:color w:val="000000"/>
          <w:position w:val="-10"/>
          <w:sz w:val="28"/>
          <w:szCs w:val="28"/>
          <w:lang w:eastAsia="ru-RU"/>
        </w:rPr>
        <w:object w:dxaOrig="1776" w:dyaOrig="360">
          <v:shape id="_x0000_i1778" type="#_x0000_t75" style="width:89.9pt;height:17.9pt" o:ole="">
            <v:imagedata r:id="rId1488" o:title=""/>
          </v:shape>
          <o:OLEObject Type="Embed" ProgID="Equation.DSMT4" ShapeID="_x0000_i1778" DrawAspect="Content" ObjectID="_1661082470" r:id="rId1489"/>
        </w:object>
      </w:r>
      <w:r w:rsidRPr="004D3C9C">
        <w:rPr>
          <w:rFonts w:ascii="Times New Roman" w:eastAsia="Times New Roman" w:hAnsi="Times New Roman" w:cs="Times New Roman"/>
          <w:color w:val="000000"/>
          <w:sz w:val="28"/>
          <w:szCs w:val="28"/>
          <w:lang w:eastAsia="ru-RU"/>
        </w:rPr>
        <w:t xml:space="preserve"> как среднее </w:t>
      </w:r>
      <w:r w:rsidRPr="004D3C9C">
        <w:rPr>
          <w:rFonts w:ascii="Times New Roman" w:eastAsia="Times New Roman" w:hAnsi="Times New Roman" w:cs="Times New Roman"/>
          <w:color w:val="000000"/>
          <w:sz w:val="28"/>
          <w:szCs w:val="28"/>
          <w:lang w:eastAsia="ru-RU"/>
        </w:rPr>
        <w:lastRenderedPageBreak/>
        <w:t>арифметическое. Найдем в этом случае вероятности и энтропию из формул (</w:t>
      </w:r>
      <w:r w:rsidR="005F61A5">
        <w:rPr>
          <w:rFonts w:ascii="Times New Roman" w:eastAsia="Times New Roman" w:hAnsi="Times New Roman" w:cs="Times New Roman"/>
          <w:color w:val="000000"/>
          <w:sz w:val="28"/>
          <w:szCs w:val="28"/>
          <w:lang w:eastAsia="ru-RU"/>
        </w:rPr>
        <w:t>2.6</w:t>
      </w:r>
      <w:r w:rsidRPr="004D3C9C">
        <w:rPr>
          <w:rFonts w:ascii="Times New Roman" w:eastAsia="Times New Roman" w:hAnsi="Times New Roman" w:cs="Times New Roman"/>
          <w:color w:val="000000"/>
          <w:sz w:val="28"/>
          <w:szCs w:val="28"/>
          <w:lang w:eastAsia="ru-RU"/>
        </w:rPr>
        <w:t>)-(</w:t>
      </w:r>
      <w:r w:rsidR="005F61A5">
        <w:rPr>
          <w:rFonts w:ascii="Times New Roman" w:eastAsia="Times New Roman" w:hAnsi="Times New Roman" w:cs="Times New Roman"/>
          <w:color w:val="000000"/>
          <w:sz w:val="28"/>
          <w:szCs w:val="28"/>
          <w:lang w:eastAsia="ru-RU"/>
        </w:rPr>
        <w:t>2.7</w:t>
      </w:r>
      <w:r w:rsidRPr="004D3C9C">
        <w:rPr>
          <w:rFonts w:ascii="Times New Roman" w:eastAsia="Times New Roman" w:hAnsi="Times New Roman" w:cs="Times New Roman"/>
          <w:color w:val="000000"/>
          <w:sz w:val="28"/>
          <w:szCs w:val="28"/>
          <w:lang w:eastAsia="ru-RU"/>
        </w:rPr>
        <w:t xml:space="preserve">). Получаются  предсказанные выше результаты: вероятности близки </w:t>
      </w:r>
      <w:proofErr w:type="gramStart"/>
      <w:r w:rsidRPr="004D3C9C">
        <w:rPr>
          <w:rFonts w:ascii="Times New Roman" w:eastAsia="Times New Roman" w:hAnsi="Times New Roman" w:cs="Times New Roman"/>
          <w:color w:val="000000"/>
          <w:sz w:val="28"/>
          <w:szCs w:val="28"/>
          <w:lang w:eastAsia="ru-RU"/>
        </w:rPr>
        <w:t>к</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6"/>
          <w:sz w:val="28"/>
          <w:szCs w:val="28"/>
          <w:lang w:eastAsia="ru-RU"/>
        </w:rPr>
        <w:object w:dxaOrig="360" w:dyaOrig="276">
          <v:shape id="_x0000_i1779" type="#_x0000_t75" style="width:17.9pt;height:13.05pt" o:ole="">
            <v:imagedata r:id="rId1490" o:title=""/>
          </v:shape>
          <o:OLEObject Type="Embed" ProgID="Equation.DSMT4" ShapeID="_x0000_i1779" DrawAspect="Content" ObjectID="_1661082471" r:id="rId1491"/>
        </w:object>
      </w:r>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1800" w:dyaOrig="360">
          <v:shape id="_x0000_i1780" type="#_x0000_t75" style="width:90.85pt;height:17.9pt" o:ole="">
            <v:imagedata r:id="rId1492" o:title=""/>
          </v:shape>
          <o:OLEObject Type="Embed" ProgID="Equation.DSMT4" ShapeID="_x0000_i1780" DrawAspect="Content" ObjectID="_1661082472" r:id="rId1493"/>
        </w:object>
      </w:r>
      <w:r w:rsidRPr="004D3C9C">
        <w:rPr>
          <w:rFonts w:ascii="Times New Roman" w:eastAsia="Times New Roman" w:hAnsi="Times New Roman" w:cs="Times New Roman"/>
          <w:color w:val="000000"/>
          <w:sz w:val="28"/>
          <w:szCs w:val="28"/>
          <w:lang w:eastAsia="ru-RU"/>
        </w:rPr>
        <w:t>, а статистическая энтропия</w:t>
      </w:r>
      <w:r w:rsidRPr="004D3C9C">
        <w:rPr>
          <w:rFonts w:ascii="Times New Roman" w:eastAsia="Times New Roman" w:hAnsi="Times New Roman" w:cs="Times New Roman"/>
          <w:color w:val="000000"/>
          <w:position w:val="-12"/>
          <w:sz w:val="28"/>
          <w:szCs w:val="28"/>
          <w:lang w:eastAsia="ru-RU"/>
        </w:rPr>
        <w:object w:dxaOrig="3372" w:dyaOrig="360">
          <v:shape id="_x0000_i1781" type="#_x0000_t75" style="width:169.15pt;height:17.9pt" o:ole="">
            <v:imagedata r:id="rId1494" o:title=""/>
          </v:shape>
          <o:OLEObject Type="Embed" ProgID="Equation.DSMT4" ShapeID="_x0000_i1781" DrawAspect="Content" ObjectID="_1661082473" r:id="rId1495"/>
        </w:object>
      </w:r>
      <w:r w:rsidRPr="004D3C9C">
        <w:rPr>
          <w:rFonts w:ascii="Times New Roman" w:eastAsia="Times New Roman" w:hAnsi="Times New Roman" w:cs="Times New Roman"/>
          <w:color w:val="000000"/>
          <w:sz w:val="28"/>
          <w:szCs w:val="28"/>
          <w:lang w:eastAsia="ru-RU"/>
        </w:rPr>
        <w:t xml:space="preserve"> имеет наибольшее значение по сравнению с предыдущими вариантами, то есть, наибольшая достоверность плана достигается, во-первых, при задании среднего значения вблизи среднего арифметического значения планируемых показателей, а во вторых при вероятностях, равных 0,5.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 xml:space="preserve">Рассмотрим теперь задачу о прогнозировании плановых показателей урожайности зерновых культур </w:t>
      </w:r>
      <w:r w:rsidRPr="004D3C9C">
        <w:rPr>
          <w:rFonts w:ascii="Times New Roman" w:eastAsia="Times New Roman" w:hAnsi="Times New Roman" w:cs="Times New Roman"/>
          <w:color w:val="000000"/>
          <w:position w:val="-12"/>
          <w:sz w:val="28"/>
          <w:szCs w:val="28"/>
          <w:lang w:eastAsia="ru-RU"/>
        </w:rPr>
        <w:object w:dxaOrig="240" w:dyaOrig="360">
          <v:shape id="_x0000_i1782" type="#_x0000_t75" style="width:12.1pt;height:17.9pt" o:ole="">
            <v:imagedata r:id="rId1496" o:title=""/>
          </v:shape>
          <o:OLEObject Type="Embed" ProgID="Equation.DSMT4" ShapeID="_x0000_i1782" DrawAspect="Content" ObjectID="_1661082474" r:id="rId1497"/>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264" w:dyaOrig="360">
          <v:shape id="_x0000_i1783" type="#_x0000_t75" style="width:12.55pt;height:17.9pt" o:ole="">
            <v:imagedata r:id="rId1498" o:title=""/>
          </v:shape>
          <o:OLEObject Type="Embed" ProgID="Equation.DSMT4" ShapeID="_x0000_i1783" DrawAspect="Content" ObjectID="_1661082475" r:id="rId1499"/>
        </w:object>
      </w:r>
      <w:r w:rsidRPr="004D3C9C">
        <w:rPr>
          <w:rFonts w:ascii="Times New Roman" w:eastAsia="Times New Roman" w:hAnsi="Times New Roman" w:cs="Times New Roman"/>
          <w:color w:val="000000"/>
          <w:sz w:val="28"/>
          <w:szCs w:val="28"/>
          <w:lang w:eastAsia="ru-RU"/>
        </w:rPr>
        <w:t xml:space="preserve">, находимых из принципа максимума статистической энтропии, которая записывается с помощью относительных частот </w:t>
      </w:r>
      <w:r w:rsidRPr="004D3C9C">
        <w:rPr>
          <w:rFonts w:ascii="Times New Roman" w:eastAsia="Times New Roman" w:hAnsi="Times New Roman" w:cs="Times New Roman"/>
          <w:color w:val="000000"/>
          <w:position w:val="-12"/>
          <w:sz w:val="28"/>
          <w:szCs w:val="28"/>
          <w:lang w:eastAsia="ru-RU"/>
        </w:rPr>
        <w:object w:dxaOrig="636" w:dyaOrig="360">
          <v:shape id="_x0000_i1784" type="#_x0000_t75" style="width:31.9pt;height:17.9pt" o:ole="">
            <v:imagedata r:id="rId1500" o:title=""/>
          </v:shape>
          <o:OLEObject Type="Embed" ProgID="Equation.DSMT4" ShapeID="_x0000_i1784" DrawAspect="Content" ObjectID="_1661082476" r:id="rId1501"/>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672" w:dyaOrig="360">
          <v:shape id="_x0000_i1785" type="#_x0000_t75" style="width:33.85pt;height:17.9pt" o:ole="">
            <v:imagedata r:id="rId1502" o:title=""/>
          </v:shape>
          <o:OLEObject Type="Embed" ProgID="Equation.DSMT4" ShapeID="_x0000_i1785" DrawAspect="Content" ObjectID="_1661082477" r:id="rId1503"/>
        </w:object>
      </w:r>
      <w:r w:rsidRPr="004D3C9C">
        <w:rPr>
          <w:rFonts w:ascii="Times New Roman" w:eastAsia="Times New Roman" w:hAnsi="Times New Roman" w:cs="Times New Roman"/>
          <w:color w:val="000000"/>
          <w:sz w:val="28"/>
          <w:szCs w:val="28"/>
          <w:lang w:eastAsia="ru-RU"/>
        </w:rPr>
        <w:t xml:space="preserve">, где </w:t>
      </w:r>
      <w:r w:rsidRPr="004D3C9C">
        <w:rPr>
          <w:rFonts w:ascii="Times New Roman" w:eastAsia="Times New Roman" w:hAnsi="Times New Roman" w:cs="Times New Roman"/>
          <w:color w:val="000000"/>
          <w:position w:val="-12"/>
          <w:sz w:val="28"/>
          <w:szCs w:val="28"/>
          <w:lang w:eastAsia="ru-RU"/>
        </w:rPr>
        <w:object w:dxaOrig="1152" w:dyaOrig="360">
          <v:shape id="_x0000_i1786" type="#_x0000_t75" style="width:58pt;height:17.9pt" o:ole="">
            <v:imagedata r:id="rId1504" o:title=""/>
          </v:shape>
          <o:OLEObject Type="Embed" ProgID="Equation.DSMT4" ShapeID="_x0000_i1786" DrawAspect="Content" ObjectID="_1661082478" r:id="rId1505"/>
        </w:object>
      </w:r>
      <w:r w:rsidRPr="004D3C9C">
        <w:rPr>
          <w:rFonts w:ascii="Times New Roman" w:eastAsia="Times New Roman" w:hAnsi="Times New Roman" w:cs="Times New Roman"/>
          <w:color w:val="000000"/>
          <w:sz w:val="28"/>
          <w:szCs w:val="28"/>
          <w:lang w:eastAsia="ru-RU"/>
        </w:rPr>
        <w:t>.</w:t>
      </w:r>
      <w:r w:rsidR="005F61D7"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sz w:val="28"/>
          <w:szCs w:val="28"/>
          <w:lang w:eastAsia="ru-RU"/>
        </w:rPr>
        <w:t xml:space="preserve">Обозначим через </w:t>
      </w:r>
      <w:r w:rsidRPr="004D3C9C">
        <w:rPr>
          <w:rFonts w:ascii="Times New Roman" w:eastAsia="Times New Roman" w:hAnsi="Times New Roman" w:cs="Times New Roman"/>
          <w:color w:val="000000"/>
          <w:position w:val="-12"/>
          <w:sz w:val="28"/>
          <w:szCs w:val="28"/>
          <w:lang w:eastAsia="ru-RU"/>
        </w:rPr>
        <w:object w:dxaOrig="240" w:dyaOrig="360">
          <v:shape id="_x0000_i1787" type="#_x0000_t75" style="width:12.1pt;height:17.9pt" o:ole="">
            <v:imagedata r:id="rId1506" o:title=""/>
          </v:shape>
          <o:OLEObject Type="Embed" ProgID="Equation.DSMT4" ShapeID="_x0000_i1787" DrawAspect="Content" ObjectID="_1661082479" r:id="rId1507"/>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264" w:dyaOrig="360">
          <v:shape id="_x0000_i1788" type="#_x0000_t75" style="width:12.55pt;height:17.9pt" o:ole="">
            <v:imagedata r:id="rId1508" o:title=""/>
          </v:shape>
          <o:OLEObject Type="Embed" ProgID="Equation.DSMT4" ShapeID="_x0000_i1788" DrawAspect="Content" ObjectID="_1661082480" r:id="rId1509"/>
        </w:object>
      </w:r>
      <w:r w:rsidRPr="004D3C9C">
        <w:rPr>
          <w:rFonts w:ascii="Times New Roman" w:eastAsia="Times New Roman" w:hAnsi="Times New Roman" w:cs="Times New Roman"/>
          <w:color w:val="000000"/>
          <w:sz w:val="28"/>
          <w:szCs w:val="28"/>
          <w:lang w:eastAsia="ru-RU"/>
        </w:rPr>
        <w:t xml:space="preserve"> — предполагаемые (искомые) объемы урожая соответственно пшеницы 3-го и 4-го класса в одной области. За </w:t>
      </w:r>
      <w:r w:rsidRPr="004D3C9C">
        <w:rPr>
          <w:rFonts w:ascii="Times New Roman" w:eastAsia="Times New Roman" w:hAnsi="Times New Roman" w:cs="Times New Roman"/>
          <w:color w:val="000000"/>
          <w:position w:val="-12"/>
          <w:sz w:val="28"/>
          <w:szCs w:val="28"/>
          <w:lang w:eastAsia="ru-RU"/>
        </w:rPr>
        <w:object w:dxaOrig="1152" w:dyaOrig="360">
          <v:shape id="_x0000_i1789" type="#_x0000_t75" style="width:58pt;height:17.9pt" o:ole="">
            <v:imagedata r:id="rId1510" o:title=""/>
          </v:shape>
          <o:OLEObject Type="Embed" ProgID="Equation.DSMT4" ShapeID="_x0000_i1789" DrawAspect="Content" ObjectID="_1661082481" r:id="rId1511"/>
        </w:object>
      </w:r>
      <w:r w:rsidRPr="004D3C9C">
        <w:rPr>
          <w:rFonts w:ascii="Times New Roman" w:eastAsia="Times New Roman" w:hAnsi="Times New Roman" w:cs="Times New Roman"/>
          <w:color w:val="000000"/>
          <w:sz w:val="28"/>
          <w:szCs w:val="28"/>
          <w:lang w:eastAsia="ru-RU"/>
        </w:rPr>
        <w:t xml:space="preserve"> примем заданный руководителем </w:t>
      </w:r>
      <w:proofErr w:type="gramStart"/>
      <w:r w:rsidRPr="004D3C9C">
        <w:rPr>
          <w:rFonts w:ascii="Times New Roman" w:eastAsia="Times New Roman" w:hAnsi="Times New Roman" w:cs="Times New Roman"/>
          <w:color w:val="000000"/>
          <w:sz w:val="28"/>
          <w:szCs w:val="28"/>
          <w:lang w:eastAsia="ru-RU"/>
        </w:rPr>
        <w:t>области</w:t>
      </w:r>
      <w:proofErr w:type="gramEnd"/>
      <w:r w:rsidRPr="004D3C9C">
        <w:rPr>
          <w:rFonts w:ascii="Times New Roman" w:eastAsia="Times New Roman" w:hAnsi="Times New Roman" w:cs="Times New Roman"/>
          <w:color w:val="000000"/>
          <w:sz w:val="28"/>
          <w:szCs w:val="28"/>
          <w:lang w:eastAsia="ru-RU"/>
        </w:rPr>
        <w:t xml:space="preserve"> будущий общий объем урожая пшеницы 3-го и 4-го класса в тысячах тонн, за </w:t>
      </w:r>
      <w:r w:rsidRPr="004D3C9C">
        <w:rPr>
          <w:rFonts w:ascii="Times New Roman" w:eastAsia="Times New Roman" w:hAnsi="Times New Roman" w:cs="Times New Roman"/>
          <w:color w:val="000000"/>
          <w:position w:val="-12"/>
          <w:sz w:val="28"/>
          <w:szCs w:val="28"/>
          <w:lang w:eastAsia="ru-RU"/>
        </w:rPr>
        <w:object w:dxaOrig="1656" w:dyaOrig="384">
          <v:shape id="_x0000_i1790" type="#_x0000_t75" style="width:82.65pt;height:17.9pt" o:ole="">
            <v:imagedata r:id="rId1512" o:title=""/>
          </v:shape>
          <o:OLEObject Type="Embed" ProgID="Equation.DSMT4" ShapeID="_x0000_i1790" DrawAspect="Content" ObjectID="_1661082482" r:id="rId1513"/>
        </w:object>
      </w:r>
      <w:r w:rsidRPr="004D3C9C">
        <w:rPr>
          <w:rFonts w:ascii="Times New Roman" w:eastAsia="Times New Roman" w:hAnsi="Times New Roman" w:cs="Times New Roman"/>
          <w:color w:val="000000"/>
          <w:sz w:val="28"/>
          <w:szCs w:val="28"/>
          <w:lang w:eastAsia="ru-RU"/>
        </w:rPr>
        <w:t xml:space="preserve"> — средний объем выручки урожая в этой области (в тысячах рублей) по результатам прошлых лет, где </w:t>
      </w:r>
      <w:r w:rsidR="00905432"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sz w:val="28"/>
          <w:szCs w:val="28"/>
          <w:lang w:eastAsia="ru-RU"/>
        </w:rPr>
        <w:t xml:space="preserve">себестоимости одной тонны пшеницы 3-го класса </w:t>
      </w:r>
      <w:r w:rsidRPr="004D3C9C">
        <w:rPr>
          <w:rFonts w:ascii="Times New Roman" w:eastAsia="Times New Roman" w:hAnsi="Times New Roman" w:cs="Times New Roman"/>
          <w:color w:val="000000"/>
          <w:position w:val="-12"/>
          <w:sz w:val="28"/>
          <w:szCs w:val="28"/>
          <w:lang w:eastAsia="ru-RU"/>
        </w:rPr>
        <w:object w:dxaOrig="300" w:dyaOrig="360">
          <v:shape id="_x0000_i1791" type="#_x0000_t75" style="width:15pt;height:17.9pt" o:ole="">
            <v:imagedata r:id="rId1514" o:title=""/>
          </v:shape>
          <o:OLEObject Type="Embed" ProgID="Equation.DSMT4" ShapeID="_x0000_i1791" DrawAspect="Content" ObjectID="_1661082483" r:id="rId1515"/>
        </w:object>
      </w:r>
      <w:r w:rsidRPr="004D3C9C">
        <w:rPr>
          <w:rFonts w:ascii="Times New Roman" w:eastAsia="Times New Roman" w:hAnsi="Times New Roman" w:cs="Times New Roman"/>
          <w:color w:val="000000"/>
          <w:sz w:val="28"/>
          <w:szCs w:val="28"/>
          <w:lang w:eastAsia="ru-RU"/>
        </w:rPr>
        <w:t xml:space="preserve"> и 4-го класса </w:t>
      </w:r>
      <w:r w:rsidRPr="004D3C9C">
        <w:rPr>
          <w:rFonts w:ascii="Times New Roman" w:eastAsia="Times New Roman" w:hAnsi="Times New Roman" w:cs="Times New Roman"/>
          <w:color w:val="000000"/>
          <w:position w:val="-12"/>
          <w:sz w:val="28"/>
          <w:szCs w:val="28"/>
          <w:lang w:eastAsia="ru-RU"/>
        </w:rPr>
        <w:object w:dxaOrig="324" w:dyaOrig="360">
          <v:shape id="_x0000_i1792" type="#_x0000_t75" style="width:16.9pt;height:17.9pt" o:ole="">
            <v:imagedata r:id="rId1516" o:title=""/>
          </v:shape>
          <o:OLEObject Type="Embed" ProgID="Equation.DSMT4" ShapeID="_x0000_i1792" DrawAspect="Content" ObjectID="_1661082484" r:id="rId1517"/>
        </w:object>
      </w:r>
      <w:r w:rsidRPr="004D3C9C">
        <w:rPr>
          <w:rFonts w:ascii="Times New Roman" w:eastAsia="Times New Roman" w:hAnsi="Times New Roman" w:cs="Times New Roman"/>
          <w:color w:val="000000"/>
          <w:sz w:val="28"/>
          <w:szCs w:val="28"/>
          <w:lang w:eastAsia="ru-RU"/>
        </w:rPr>
        <w:t xml:space="preserve"> рублей за тонну. Тогда постановка задачи примет следующий вид. Найти максимум статистической энтропии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5064" w:dyaOrig="360">
          <v:shape id="_x0000_i1793" type="#_x0000_t75" style="width:252.7pt;height:17.9pt" o:ole="">
            <v:imagedata r:id="rId1518" o:title=""/>
          </v:shape>
          <o:OLEObject Type="Embed" ProgID="Equation.DSMT4" ShapeID="_x0000_i1793" DrawAspect="Content" ObjectID="_1661082485" r:id="rId1519"/>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2.9</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и величины </w:t>
      </w:r>
      <w:r w:rsidRPr="004D3C9C">
        <w:rPr>
          <w:rFonts w:ascii="Times New Roman" w:eastAsia="Times New Roman" w:hAnsi="Times New Roman" w:cs="Times New Roman"/>
          <w:color w:val="000000"/>
          <w:position w:val="-12"/>
          <w:sz w:val="28"/>
          <w:szCs w:val="28"/>
          <w:lang w:eastAsia="ru-RU"/>
        </w:rPr>
        <w:object w:dxaOrig="240" w:dyaOrig="360">
          <v:shape id="_x0000_i1794" type="#_x0000_t75" style="width:12.1pt;height:17.9pt" o:ole="">
            <v:imagedata r:id="rId1506" o:title=""/>
          </v:shape>
          <o:OLEObject Type="Embed" ProgID="Equation.DSMT4" ShapeID="_x0000_i1794" DrawAspect="Content" ObjectID="_1661082486" r:id="rId1520"/>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264" w:dyaOrig="360">
          <v:shape id="_x0000_i1795" type="#_x0000_t75" style="width:12.55pt;height:17.9pt" o:ole="">
            <v:imagedata r:id="rId1508" o:title=""/>
          </v:shape>
          <o:OLEObject Type="Embed" ProgID="Equation.DSMT4" ShapeID="_x0000_i1795" DrawAspect="Content" ObjectID="_1661082487" r:id="rId1521"/>
        </w:object>
      </w:r>
      <w:r w:rsidRPr="004D3C9C">
        <w:rPr>
          <w:rFonts w:ascii="Times New Roman" w:eastAsia="Times New Roman" w:hAnsi="Times New Roman" w:cs="Times New Roman"/>
          <w:color w:val="000000"/>
          <w:sz w:val="28"/>
          <w:szCs w:val="28"/>
          <w:lang w:eastAsia="ru-RU"/>
        </w:rPr>
        <w:t xml:space="preserve"> при условии выполнения заданного объема урожая</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188" w:dyaOrig="360">
          <v:shape id="_x0000_i1796" type="#_x0000_t75" style="width:59.45pt;height:17.9pt" o:ole="">
            <v:imagedata r:id="rId1522" o:title=""/>
          </v:shape>
          <o:OLEObject Type="Embed" ProgID="Equation.DSMT4" ShapeID="_x0000_i1796" DrawAspect="Content" ObjectID="_1661082488" r:id="rId1523"/>
        </w:object>
      </w:r>
      <w:r w:rsidR="00587056">
        <w:rPr>
          <w:rFonts w:ascii="Times New Roman" w:eastAsia="Times New Roman" w:hAnsi="Times New Roman" w:cs="Times New Roman"/>
          <w:color w:val="000000"/>
          <w:sz w:val="28"/>
          <w:szCs w:val="28"/>
          <w:lang w:eastAsia="ru-RU"/>
        </w:rPr>
        <w:t xml:space="preserve"> ,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2.10</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когда априори определена общая стоимость произведенной пшеницы 3-го и 4-го класса</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680" w:dyaOrig="384">
          <v:shape id="_x0000_i1797" type="#_x0000_t75" style="width:84.1pt;height:17.9pt" o:ole="">
            <v:imagedata r:id="rId1524" o:title=""/>
          </v:shape>
          <o:OLEObject Type="Embed" ProgID="Equation.DSMT4" ShapeID="_x0000_i1797" DrawAspect="Content" ObjectID="_1661082489" r:id="rId1525"/>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2.11</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lastRenderedPageBreak/>
        <w:t xml:space="preserve">Решение задачи, полученное методом неопределенных множителей Лагранжа, имеет вид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5412" w:dyaOrig="384">
          <v:shape id="_x0000_i1798" type="#_x0000_t75" style="width:270.1pt;height:17.9pt" o:ole="">
            <v:imagedata r:id="rId1526" o:title=""/>
          </v:shape>
          <o:OLEObject Type="Embed" ProgID="Equation.DSMT4" ShapeID="_x0000_i1798" DrawAspect="Content" ObjectID="_1661082490" r:id="rId1527"/>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2.12</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32"/>
          <w:sz w:val="28"/>
          <w:szCs w:val="28"/>
          <w:lang w:eastAsia="ru-RU"/>
        </w:rPr>
        <w:object w:dxaOrig="5664" w:dyaOrig="768">
          <v:shape id="_x0000_i1799" type="#_x0000_t75" style="width:282.7pt;height:38.15pt" o:ole="">
            <v:imagedata r:id="rId1528" o:title=""/>
          </v:shape>
          <o:OLEObject Type="Embed" ProgID="Equation.DSMT4" ShapeID="_x0000_i1799" DrawAspect="Content" ObjectID="_1661082491" r:id="rId1529"/>
        </w:objec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CE0755" w:rsidRPr="00CE0755">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w:t>
      </w:r>
      <w:r w:rsidR="005F61A5">
        <w:rPr>
          <w:rFonts w:ascii="Times New Roman" w:eastAsia="Times New Roman" w:hAnsi="Times New Roman" w:cs="Times New Roman"/>
          <w:color w:val="000000"/>
          <w:sz w:val="28"/>
          <w:szCs w:val="28"/>
          <w:lang w:eastAsia="ru-RU"/>
        </w:rPr>
        <w:t>2.13</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 xml:space="preserve">Представляет интерес провести анализ полученных формул. Случай отрицательности одной из величин </w:t>
      </w:r>
      <w:r w:rsidRPr="004D3C9C">
        <w:rPr>
          <w:rFonts w:ascii="Times New Roman" w:eastAsia="Times New Roman" w:hAnsi="Times New Roman" w:cs="Times New Roman"/>
          <w:color w:val="000000"/>
          <w:position w:val="-12"/>
          <w:sz w:val="28"/>
          <w:szCs w:val="28"/>
          <w:lang w:eastAsia="ru-RU"/>
        </w:rPr>
        <w:object w:dxaOrig="960" w:dyaOrig="384">
          <v:shape id="_x0000_i1800" type="#_x0000_t75" style="width:47.35pt;height:17.9pt" o:ole="">
            <v:imagedata r:id="rId1530" o:title=""/>
          </v:shape>
          <o:OLEObject Type="Embed" ProgID="Equation.DSMT4" ShapeID="_x0000_i1800" DrawAspect="Content" ObjectID="_1661082492" r:id="rId1531"/>
        </w:object>
      </w:r>
      <w:r w:rsidRPr="004D3C9C">
        <w:rPr>
          <w:rFonts w:ascii="Times New Roman" w:eastAsia="Times New Roman" w:hAnsi="Times New Roman" w:cs="Times New Roman"/>
          <w:color w:val="000000"/>
          <w:sz w:val="28"/>
          <w:szCs w:val="28"/>
          <w:lang w:eastAsia="ru-RU"/>
        </w:rPr>
        <w:t xml:space="preserve"> или </w:t>
      </w:r>
      <w:r w:rsidRPr="004D3C9C">
        <w:rPr>
          <w:rFonts w:ascii="Times New Roman" w:eastAsia="Times New Roman" w:hAnsi="Times New Roman" w:cs="Times New Roman"/>
          <w:color w:val="000000"/>
          <w:position w:val="-12"/>
          <w:sz w:val="28"/>
          <w:szCs w:val="28"/>
          <w:lang w:eastAsia="ru-RU"/>
        </w:rPr>
        <w:object w:dxaOrig="900" w:dyaOrig="384">
          <v:shape id="_x0000_i1801" type="#_x0000_t75" style="width:44.95pt;height:17.9pt" o:ole="">
            <v:imagedata r:id="rId1532" o:title=""/>
          </v:shape>
          <o:OLEObject Type="Embed" ProgID="Equation.DSMT4" ShapeID="_x0000_i1801" DrawAspect="Content" ObjectID="_1661082493" r:id="rId1533"/>
        </w:object>
      </w:r>
      <w:r w:rsidRPr="004D3C9C">
        <w:rPr>
          <w:rFonts w:ascii="Times New Roman" w:eastAsia="Times New Roman" w:hAnsi="Times New Roman" w:cs="Times New Roman"/>
          <w:color w:val="000000"/>
          <w:sz w:val="28"/>
          <w:szCs w:val="28"/>
          <w:lang w:eastAsia="ru-RU"/>
        </w:rPr>
        <w:t xml:space="preserve"> можем получить отрицательные значения прогнозируемых показателей плана, что будет свидетельствовать о неправильных оценках задаваемых величин </w:t>
      </w:r>
      <w:r w:rsidRPr="004D3C9C">
        <w:rPr>
          <w:rFonts w:ascii="Times New Roman" w:eastAsia="Times New Roman" w:hAnsi="Times New Roman" w:cs="Times New Roman"/>
          <w:color w:val="000000"/>
          <w:position w:val="-6"/>
          <w:sz w:val="28"/>
          <w:szCs w:val="28"/>
          <w:lang w:eastAsia="ru-RU"/>
        </w:rPr>
        <w:object w:dxaOrig="276" w:dyaOrig="264">
          <v:shape id="_x0000_i1802" type="#_x0000_t75" style="width:13.05pt;height:12.55pt" o:ole="">
            <v:imagedata r:id="rId1534" o:title=""/>
          </v:shape>
          <o:OLEObject Type="Embed" ProgID="Equation.DSMT4" ShapeID="_x0000_i1802" DrawAspect="Content" ObjectID="_1661082494" r:id="rId1535"/>
        </w:object>
      </w:r>
      <w:r w:rsidRPr="004D3C9C">
        <w:rPr>
          <w:rFonts w:ascii="Times New Roman" w:eastAsia="Times New Roman" w:hAnsi="Times New Roman" w:cs="Times New Roman"/>
          <w:color w:val="000000"/>
          <w:sz w:val="28"/>
          <w:szCs w:val="28"/>
          <w:lang w:eastAsia="ru-RU"/>
        </w:rPr>
        <w:t xml:space="preserve"> или </w:t>
      </w:r>
      <w:r w:rsidRPr="004D3C9C">
        <w:rPr>
          <w:rFonts w:ascii="Times New Roman" w:eastAsia="Times New Roman" w:hAnsi="Times New Roman" w:cs="Times New Roman"/>
          <w:color w:val="000000"/>
          <w:position w:val="-4"/>
          <w:sz w:val="28"/>
          <w:szCs w:val="28"/>
          <w:lang w:eastAsia="ru-RU"/>
        </w:rPr>
        <w:object w:dxaOrig="276" w:dyaOrig="300">
          <v:shape id="_x0000_i1803" type="#_x0000_t75" style="width:13.05pt;height:15pt" o:ole="">
            <v:imagedata r:id="rId1536" o:title=""/>
          </v:shape>
          <o:OLEObject Type="Embed" ProgID="Equation.DSMT4" ShapeID="_x0000_i1803" DrawAspect="Content" ObjectID="_1661082495" r:id="rId1537"/>
        </w:object>
      </w:r>
      <w:r w:rsidRPr="004D3C9C">
        <w:rPr>
          <w:rFonts w:ascii="Times New Roman" w:eastAsia="Times New Roman" w:hAnsi="Times New Roman" w:cs="Times New Roman"/>
          <w:color w:val="000000"/>
          <w:sz w:val="28"/>
          <w:szCs w:val="28"/>
          <w:lang w:eastAsia="ru-RU"/>
        </w:rPr>
        <w:t xml:space="preserve">. В особенности это касается стоимости предполагаемого объема урожая </w:t>
      </w:r>
      <w:r w:rsidRPr="004D3C9C">
        <w:rPr>
          <w:rFonts w:ascii="Times New Roman" w:eastAsia="Times New Roman" w:hAnsi="Times New Roman" w:cs="Times New Roman"/>
          <w:color w:val="000000"/>
          <w:position w:val="-4"/>
          <w:sz w:val="28"/>
          <w:szCs w:val="28"/>
          <w:lang w:eastAsia="ru-RU"/>
        </w:rPr>
        <w:object w:dxaOrig="276" w:dyaOrig="300">
          <v:shape id="_x0000_i1804" type="#_x0000_t75" style="width:13.05pt;height:15pt" o:ole="">
            <v:imagedata r:id="rId1536" o:title=""/>
          </v:shape>
          <o:OLEObject Type="Embed" ProgID="Equation.DSMT4" ShapeID="_x0000_i1804" DrawAspect="Content" ObjectID="_1661082496" r:id="rId1538"/>
        </w:object>
      </w:r>
      <w:r w:rsidRPr="004D3C9C">
        <w:rPr>
          <w:rFonts w:ascii="Times New Roman" w:eastAsia="Times New Roman" w:hAnsi="Times New Roman" w:cs="Times New Roman"/>
          <w:color w:val="000000"/>
          <w:sz w:val="28"/>
          <w:szCs w:val="28"/>
          <w:lang w:eastAsia="ru-RU"/>
        </w:rPr>
        <w:t xml:space="preserve">. Проведем теперь статистический анализ следующих  данных. В качестве </w:t>
      </w:r>
      <w:r w:rsidRPr="004D3C9C">
        <w:rPr>
          <w:rFonts w:ascii="Times New Roman" w:eastAsia="Times New Roman" w:hAnsi="Times New Roman" w:cs="Times New Roman"/>
          <w:color w:val="000000"/>
          <w:position w:val="-6"/>
          <w:sz w:val="28"/>
          <w:szCs w:val="28"/>
          <w:lang w:eastAsia="ru-RU"/>
        </w:rPr>
        <w:object w:dxaOrig="276" w:dyaOrig="264">
          <v:shape id="_x0000_i1805" type="#_x0000_t75" style="width:13.05pt;height:12.55pt" o:ole="">
            <v:imagedata r:id="rId1539" o:title=""/>
          </v:shape>
          <o:OLEObject Type="Embed" ProgID="Equation.DSMT4" ShapeID="_x0000_i1805" DrawAspect="Content" ObjectID="_1661082497" r:id="rId1540"/>
        </w:object>
      </w:r>
      <w:r w:rsidRPr="004D3C9C">
        <w:rPr>
          <w:rFonts w:ascii="Times New Roman" w:eastAsia="Times New Roman" w:hAnsi="Times New Roman" w:cs="Times New Roman"/>
          <w:color w:val="000000"/>
          <w:sz w:val="28"/>
          <w:szCs w:val="28"/>
          <w:lang w:eastAsia="ru-RU"/>
        </w:rPr>
        <w:t xml:space="preserve"> гипотетически выберем заданную руководителем хозяйства в планируемом году величину </w:t>
      </w:r>
      <w:r w:rsidRPr="004D3C9C">
        <w:rPr>
          <w:rFonts w:ascii="Times New Roman" w:eastAsia="Times New Roman" w:hAnsi="Times New Roman" w:cs="Times New Roman"/>
          <w:color w:val="000000"/>
          <w:position w:val="-6"/>
          <w:sz w:val="28"/>
          <w:szCs w:val="28"/>
          <w:lang w:eastAsia="ru-RU"/>
        </w:rPr>
        <w:object w:dxaOrig="660" w:dyaOrig="276">
          <v:shape id="_x0000_i1806" type="#_x0000_t75" style="width:32.85pt;height:13.05pt" o:ole="">
            <v:imagedata r:id="rId1541" o:title=""/>
          </v:shape>
          <o:OLEObject Type="Embed" ProgID="Equation.DSMT4" ShapeID="_x0000_i1806" DrawAspect="Content" ObjectID="_1661082498" r:id="rId1542"/>
        </w:object>
      </w:r>
      <w:r w:rsidRPr="004D3C9C">
        <w:rPr>
          <w:rFonts w:ascii="Times New Roman" w:eastAsia="Times New Roman" w:hAnsi="Times New Roman" w:cs="Times New Roman"/>
          <w:color w:val="000000"/>
          <w:sz w:val="28"/>
          <w:szCs w:val="28"/>
          <w:lang w:eastAsia="ru-RU"/>
        </w:rPr>
        <w:t xml:space="preserve"> тыс. тонн. Представляющейся реальной суммарной величиной средней плановой выручки от производства пшеницы 3-го и 4-го классов определим как </w:t>
      </w:r>
      <w:r w:rsidRPr="004D3C9C">
        <w:rPr>
          <w:rFonts w:ascii="Times New Roman" w:eastAsia="Times New Roman" w:hAnsi="Times New Roman" w:cs="Times New Roman"/>
          <w:color w:val="000000"/>
          <w:position w:val="-8"/>
          <w:sz w:val="28"/>
          <w:szCs w:val="28"/>
          <w:lang w:eastAsia="ru-RU"/>
        </w:rPr>
        <w:object w:dxaOrig="864" w:dyaOrig="336">
          <v:shape id="_x0000_i1807" type="#_x0000_t75" style="width:42.5pt;height:16.9pt" o:ole="">
            <v:imagedata r:id="rId1543" o:title=""/>
          </v:shape>
          <o:OLEObject Type="Embed" ProgID="Equation.DSMT4" ShapeID="_x0000_i1807" DrawAspect="Content" ObjectID="_1661082499" r:id="rId1544"/>
        </w:object>
      </w:r>
      <w:r w:rsidRPr="004D3C9C">
        <w:rPr>
          <w:rFonts w:ascii="Times New Roman" w:eastAsia="Times New Roman" w:hAnsi="Times New Roman" w:cs="Times New Roman"/>
          <w:color w:val="000000"/>
          <w:sz w:val="28"/>
          <w:szCs w:val="28"/>
          <w:lang w:eastAsia="ru-RU"/>
        </w:rPr>
        <w:t xml:space="preserve"> тыс. рублей. По некоторым статистическим данным Роскомстата прошлых лет были приведены следующие себестоимости одной тонны пшеницы 3-го класса </w:t>
      </w:r>
      <w:r w:rsidRPr="004D3C9C">
        <w:rPr>
          <w:rFonts w:ascii="Times New Roman" w:eastAsia="Times New Roman" w:hAnsi="Times New Roman" w:cs="Times New Roman"/>
          <w:color w:val="000000"/>
          <w:position w:val="-12"/>
          <w:sz w:val="28"/>
          <w:szCs w:val="28"/>
          <w:lang w:eastAsia="ru-RU"/>
        </w:rPr>
        <w:object w:dxaOrig="684" w:dyaOrig="360">
          <v:shape id="_x0000_i1808" type="#_x0000_t75" style="width:34.8pt;height:17.9pt" o:ole="">
            <v:imagedata r:id="rId1545" o:title=""/>
          </v:shape>
          <o:OLEObject Type="Embed" ProgID="Equation.DSMT4" ShapeID="_x0000_i1808" DrawAspect="Content" ObjectID="_1661082500" r:id="rId1546"/>
        </w:object>
      </w:r>
      <w:r w:rsidRPr="004D3C9C">
        <w:rPr>
          <w:rFonts w:ascii="Times New Roman" w:eastAsia="Times New Roman" w:hAnsi="Times New Roman" w:cs="Times New Roman"/>
          <w:color w:val="000000"/>
          <w:sz w:val="28"/>
          <w:szCs w:val="28"/>
          <w:lang w:eastAsia="ru-RU"/>
        </w:rPr>
        <w:t xml:space="preserve"> тыс. рублей за тонну и 4-го класса  области </w:t>
      </w:r>
      <w:r w:rsidRPr="004D3C9C">
        <w:rPr>
          <w:rFonts w:ascii="Times New Roman" w:eastAsia="Times New Roman" w:hAnsi="Times New Roman" w:cs="Times New Roman"/>
          <w:color w:val="000000"/>
          <w:position w:val="-12"/>
          <w:sz w:val="28"/>
          <w:szCs w:val="28"/>
          <w:lang w:eastAsia="ru-RU"/>
        </w:rPr>
        <w:object w:dxaOrig="924" w:dyaOrig="360">
          <v:shape id="_x0000_i1809" type="#_x0000_t75" style="width:45.4pt;height:17.9pt" o:ole="">
            <v:imagedata r:id="rId1547" o:title=""/>
          </v:shape>
          <o:OLEObject Type="Embed" ProgID="Equation.DSMT4" ShapeID="_x0000_i1809" DrawAspect="Content" ObjectID="_1661082501" r:id="rId1548"/>
        </w:object>
      </w:r>
      <w:r w:rsidRPr="004D3C9C">
        <w:rPr>
          <w:rFonts w:ascii="Times New Roman" w:eastAsia="Times New Roman" w:hAnsi="Times New Roman" w:cs="Times New Roman"/>
          <w:color w:val="000000"/>
          <w:sz w:val="28"/>
          <w:szCs w:val="28"/>
          <w:lang w:eastAsia="ru-RU"/>
        </w:rPr>
        <w:t xml:space="preserve"> тыс. рублей за тонну. Формулы (</w:t>
      </w:r>
      <w:r w:rsidR="005F61A5">
        <w:rPr>
          <w:rFonts w:ascii="Times New Roman" w:eastAsia="Times New Roman" w:hAnsi="Times New Roman" w:cs="Times New Roman"/>
          <w:color w:val="000000"/>
          <w:sz w:val="28"/>
          <w:szCs w:val="28"/>
          <w:lang w:eastAsia="ru-RU"/>
        </w:rPr>
        <w:t>2.12</w:t>
      </w:r>
      <w:r w:rsidRPr="004D3C9C">
        <w:rPr>
          <w:rFonts w:ascii="Times New Roman" w:eastAsia="Times New Roman" w:hAnsi="Times New Roman" w:cs="Times New Roman"/>
          <w:color w:val="000000"/>
          <w:sz w:val="28"/>
          <w:szCs w:val="28"/>
          <w:lang w:eastAsia="ru-RU"/>
        </w:rPr>
        <w:t>)-(</w:t>
      </w:r>
      <w:r w:rsidR="005F61A5">
        <w:rPr>
          <w:rFonts w:ascii="Times New Roman" w:eastAsia="Times New Roman" w:hAnsi="Times New Roman" w:cs="Times New Roman"/>
          <w:color w:val="000000"/>
          <w:sz w:val="28"/>
          <w:szCs w:val="28"/>
          <w:lang w:eastAsia="ru-RU"/>
        </w:rPr>
        <w:t>2.13</w:t>
      </w:r>
      <w:r w:rsidRPr="004D3C9C">
        <w:rPr>
          <w:rFonts w:ascii="Times New Roman" w:eastAsia="Times New Roman" w:hAnsi="Times New Roman" w:cs="Times New Roman"/>
          <w:color w:val="000000"/>
          <w:sz w:val="28"/>
          <w:szCs w:val="28"/>
          <w:lang w:eastAsia="ru-RU"/>
        </w:rPr>
        <w:t xml:space="preserve">) приводят к следующим результатам: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8652" w:dyaOrig="384">
          <v:shape id="_x0000_i1810" type="#_x0000_t75" style="width:432.5pt;height:17.9pt" o:ole="">
            <v:imagedata r:id="rId1549" o:title=""/>
          </v:shape>
          <o:OLEObject Type="Embed" ProgID="Equation.DSMT4" ShapeID="_x0000_i1810" DrawAspect="Content" ObjectID="_1661082502" r:id="rId1550"/>
        </w:object>
      </w:r>
      <w:r w:rsidRPr="004D3C9C">
        <w:rPr>
          <w:rFonts w:ascii="Times New Roman" w:eastAsia="Times New Roman" w:hAnsi="Times New Roman" w:cs="Times New Roman"/>
          <w:color w:val="000000"/>
          <w:sz w:val="28"/>
          <w:szCs w:val="28"/>
          <w:lang w:eastAsia="ru-RU"/>
        </w:rPr>
        <w:t xml:space="preserve">. </w:t>
      </w:r>
    </w:p>
    <w:p w:rsidR="0094014A" w:rsidRPr="004D3C9C" w:rsidRDefault="0094014A" w:rsidP="001B0E5B">
      <w:pPr>
        <w:spacing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Заметим, что в случае всего двух плановых показателей задача может быть решена проще, без привлечения метода неопределенных множителей Лагранжа. В самом деле, из системы только двух уравнений (</w:t>
      </w:r>
      <w:r w:rsidR="005F61A5">
        <w:rPr>
          <w:rFonts w:ascii="Times New Roman" w:eastAsia="Times New Roman" w:hAnsi="Times New Roman" w:cs="Times New Roman"/>
          <w:color w:val="000000"/>
          <w:sz w:val="28"/>
          <w:szCs w:val="28"/>
          <w:lang w:eastAsia="ru-RU"/>
        </w:rPr>
        <w:t>2.4</w:t>
      </w:r>
      <w:r w:rsidRPr="004D3C9C">
        <w:rPr>
          <w:rFonts w:ascii="Times New Roman" w:eastAsia="Times New Roman" w:hAnsi="Times New Roman" w:cs="Times New Roman"/>
          <w:color w:val="000000"/>
          <w:sz w:val="28"/>
          <w:szCs w:val="28"/>
          <w:lang w:eastAsia="ru-RU"/>
        </w:rPr>
        <w:t>) и (</w:t>
      </w:r>
      <w:r w:rsidR="005F61A5">
        <w:rPr>
          <w:rFonts w:ascii="Times New Roman" w:eastAsia="Times New Roman" w:hAnsi="Times New Roman" w:cs="Times New Roman"/>
          <w:color w:val="000000"/>
          <w:sz w:val="28"/>
          <w:szCs w:val="28"/>
          <w:lang w:eastAsia="ru-RU"/>
        </w:rPr>
        <w:t>2.5</w:t>
      </w:r>
      <w:r w:rsidRPr="004D3C9C">
        <w:rPr>
          <w:rFonts w:ascii="Times New Roman" w:eastAsia="Times New Roman" w:hAnsi="Times New Roman" w:cs="Times New Roman"/>
          <w:color w:val="000000"/>
          <w:sz w:val="28"/>
          <w:szCs w:val="28"/>
          <w:lang w:eastAsia="ru-RU"/>
        </w:rPr>
        <w:t>) можно получить вероятности, приведенные в формулах (</w:t>
      </w:r>
      <w:r w:rsidR="005F61A5">
        <w:rPr>
          <w:rFonts w:ascii="Times New Roman" w:eastAsia="Times New Roman" w:hAnsi="Times New Roman" w:cs="Times New Roman"/>
          <w:color w:val="000000"/>
          <w:sz w:val="28"/>
          <w:szCs w:val="28"/>
          <w:lang w:eastAsia="ru-RU"/>
        </w:rPr>
        <w:t>2.6</w:t>
      </w:r>
      <w:r w:rsidRPr="004D3C9C">
        <w:rPr>
          <w:rFonts w:ascii="Times New Roman" w:eastAsia="Times New Roman" w:hAnsi="Times New Roman" w:cs="Times New Roman"/>
          <w:color w:val="000000"/>
          <w:sz w:val="28"/>
          <w:szCs w:val="28"/>
          <w:lang w:eastAsia="ru-RU"/>
        </w:rPr>
        <w:t>) и из них найти статистическую энтропию (</w:t>
      </w:r>
      <w:r w:rsidR="005F61A5">
        <w:rPr>
          <w:rFonts w:ascii="Times New Roman" w:eastAsia="Times New Roman" w:hAnsi="Times New Roman" w:cs="Times New Roman"/>
          <w:color w:val="000000"/>
          <w:sz w:val="28"/>
          <w:szCs w:val="28"/>
          <w:lang w:eastAsia="ru-RU"/>
        </w:rPr>
        <w:t>2.8</w:t>
      </w:r>
      <w:r w:rsidRPr="004D3C9C">
        <w:rPr>
          <w:rFonts w:ascii="Times New Roman" w:eastAsia="Times New Roman" w:hAnsi="Times New Roman" w:cs="Times New Roman"/>
          <w:color w:val="000000"/>
          <w:sz w:val="28"/>
          <w:szCs w:val="28"/>
          <w:lang w:eastAsia="ru-RU"/>
        </w:rPr>
        <w:t xml:space="preserve">). Такое простое решение получается в случае только двух переменных. Если их число больше двух, то приходится применять итерационный метод решения системы уравнений, получающихся </w:t>
      </w:r>
      <w:r w:rsidRPr="004D3C9C">
        <w:rPr>
          <w:rFonts w:ascii="Times New Roman" w:eastAsia="Times New Roman" w:hAnsi="Times New Roman" w:cs="Times New Roman"/>
          <w:color w:val="000000"/>
          <w:sz w:val="28"/>
          <w:szCs w:val="28"/>
          <w:lang w:eastAsia="ru-RU"/>
        </w:rPr>
        <w:lastRenderedPageBreak/>
        <w:t xml:space="preserve">из необходимого условия экстремума функции Лагранжа: </w:t>
      </w:r>
      <w:r w:rsidRPr="004D3C9C">
        <w:rPr>
          <w:rFonts w:ascii="Times New Roman" w:eastAsia="Times New Roman" w:hAnsi="Times New Roman" w:cs="Times New Roman"/>
          <w:color w:val="000000"/>
          <w:position w:val="-16"/>
          <w:sz w:val="28"/>
          <w:szCs w:val="28"/>
          <w:lang w:eastAsia="ru-RU"/>
        </w:rPr>
        <w:object w:dxaOrig="7704" w:dyaOrig="444">
          <v:shape id="_x0000_i1811" type="#_x0000_t75" style="width:386.1pt;height:22.7pt" o:ole="">
            <v:imagedata r:id="rId1551" o:title=""/>
          </v:shape>
          <o:OLEObject Type="Embed" ProgID="Equation.DSMT4" ShapeID="_x0000_i1811" DrawAspect="Content" ObjectID="_1661082503" r:id="rId1552"/>
        </w:object>
      </w:r>
      <w:r w:rsidRPr="004D3C9C">
        <w:rPr>
          <w:rFonts w:ascii="Times New Roman" w:eastAsia="Times New Roman" w:hAnsi="Times New Roman" w:cs="Times New Roman"/>
          <w:color w:val="000000"/>
          <w:sz w:val="28"/>
          <w:szCs w:val="28"/>
          <w:lang w:eastAsia="ru-RU"/>
        </w:rPr>
        <w:t xml:space="preserve">. Вероятности и множители Лагранжа </w:t>
      </w:r>
      <w:r w:rsidRPr="004D3C9C">
        <w:rPr>
          <w:rFonts w:ascii="Times New Roman" w:eastAsia="Times New Roman" w:hAnsi="Times New Roman" w:cs="Times New Roman"/>
          <w:color w:val="000000"/>
          <w:position w:val="-12"/>
          <w:sz w:val="28"/>
          <w:szCs w:val="28"/>
          <w:lang w:eastAsia="ru-RU"/>
        </w:rPr>
        <w:object w:dxaOrig="636" w:dyaOrig="360">
          <v:shape id="_x0000_i1812" type="#_x0000_t75" style="width:31.9pt;height:17.9pt" o:ole="">
            <v:imagedata r:id="rId1553" o:title=""/>
          </v:shape>
          <o:OLEObject Type="Embed" ProgID="Equation.DSMT4" ShapeID="_x0000_i1812" DrawAspect="Content" ObjectID="_1661082504" r:id="rId1554"/>
        </w:object>
      </w:r>
      <w:r w:rsidRPr="004D3C9C">
        <w:rPr>
          <w:rFonts w:ascii="Times New Roman" w:eastAsia="Times New Roman" w:hAnsi="Times New Roman" w:cs="Times New Roman"/>
          <w:color w:val="000000"/>
          <w:sz w:val="28"/>
          <w:szCs w:val="28"/>
          <w:lang w:eastAsia="ru-RU"/>
        </w:rPr>
        <w:t xml:space="preserve"> находятся из системы уравнений, выражающих необходимое условие экстремума:</w:t>
      </w:r>
    </w:p>
    <w:p w:rsidR="00587056" w:rsidRDefault="00587056" w:rsidP="001B0E5B">
      <w:pPr>
        <w:spacing w:after="0" w:line="360" w:lineRule="auto"/>
        <w:jc w:val="both"/>
        <w:rPr>
          <w:rFonts w:ascii="Times New Roman" w:eastAsia="Times New Roman" w:hAnsi="Times New Roman" w:cs="Times New Roman"/>
          <w:color w:val="000000"/>
          <w:sz w:val="28"/>
          <w:szCs w:val="28"/>
          <w:lang w:eastAsia="ru-RU"/>
        </w:rPr>
      </w:pPr>
      <w:r w:rsidRPr="00587056">
        <w:rPr>
          <w:rFonts w:ascii="Times New Roman" w:eastAsia="Calibri" w:hAnsi="Times New Roman" w:cs="Times New Roman"/>
          <w:color w:val="000000"/>
          <w:position w:val="-12"/>
          <w:sz w:val="28"/>
          <w:szCs w:val="28"/>
        </w:rPr>
        <w:object w:dxaOrig="5580" w:dyaOrig="360">
          <v:shape id="_x0000_i1813" type="#_x0000_t75" style="width:278.8pt;height:17.9pt" o:ole="">
            <v:imagedata r:id="rId1555" o:title=""/>
          </v:shape>
          <o:OLEObject Type="Embed" ProgID="Equation.DSMT4" ShapeID="_x0000_i1813" DrawAspect="Content" ObjectID="_1661082505" r:id="rId1556"/>
        </w:objec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(2.14)</w:t>
      </w:r>
    </w:p>
    <w:p w:rsidR="00587056" w:rsidRPr="00587056" w:rsidRDefault="00587056" w:rsidP="001B0E5B">
      <w:pPr>
        <w:spacing w:after="0" w:line="360" w:lineRule="auto"/>
        <w:jc w:val="both"/>
        <w:rPr>
          <w:rFonts w:ascii="Times New Roman" w:hAnsi="Times New Roman" w:cs="Times New Roman"/>
          <w:sz w:val="28"/>
          <w:szCs w:val="28"/>
        </w:rPr>
      </w:pPr>
      <w:r w:rsidRPr="00587056">
        <w:rPr>
          <w:rFonts w:ascii="Times New Roman" w:hAnsi="Times New Roman" w:cs="Times New Roman"/>
          <w:position w:val="-16"/>
          <w:sz w:val="28"/>
          <w:szCs w:val="28"/>
        </w:rPr>
        <w:object w:dxaOrig="6220" w:dyaOrig="460">
          <v:shape id="_x0000_i1814" type="#_x0000_t75" style="width:312.15pt;height:22.7pt" o:ole="">
            <v:imagedata r:id="rId1557" o:title=""/>
          </v:shape>
          <o:OLEObject Type="Embed" ProgID="Equation.DSMT4" ShapeID="_x0000_i1814" DrawAspect="Content" ObjectID="_1661082506" r:id="rId1558"/>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7056">
        <w:rPr>
          <w:rFonts w:ascii="Times New Roman" w:hAnsi="Times New Roman" w:cs="Times New Roman"/>
          <w:sz w:val="28"/>
          <w:szCs w:val="28"/>
        </w:rPr>
        <w:t>(2.15)</w:t>
      </w:r>
    </w:p>
    <w:p w:rsidR="00587056" w:rsidRPr="00587056" w:rsidRDefault="00587056" w:rsidP="001B0E5B">
      <w:pPr>
        <w:spacing w:after="0" w:line="360" w:lineRule="auto"/>
        <w:jc w:val="both"/>
        <w:rPr>
          <w:rFonts w:ascii="Times New Roman" w:eastAsia="Times New Roman" w:hAnsi="Times New Roman" w:cs="Times New Roman"/>
          <w:color w:val="000000"/>
          <w:sz w:val="28"/>
          <w:szCs w:val="28"/>
          <w:lang w:eastAsia="ru-RU"/>
        </w:rPr>
      </w:pPr>
      <w:r w:rsidRPr="00587056">
        <w:rPr>
          <w:rFonts w:ascii="Times New Roman" w:hAnsi="Times New Roman" w:cs="Times New Roman"/>
          <w:position w:val="-16"/>
          <w:sz w:val="28"/>
          <w:szCs w:val="28"/>
        </w:rPr>
        <w:object w:dxaOrig="5660" w:dyaOrig="460">
          <v:shape id="_x0000_i1815" type="#_x0000_t75" style="width:281.7pt;height:22.7pt" o:ole="">
            <v:imagedata r:id="rId1559" o:title=""/>
          </v:shape>
          <o:OLEObject Type="Embed" ProgID="Equation.DSMT4" ShapeID="_x0000_i1815" DrawAspect="Content" ObjectID="_1661082507" r:id="rId1560"/>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87056">
        <w:rPr>
          <w:rFonts w:ascii="Times New Roman" w:hAnsi="Times New Roman" w:cs="Times New Roman"/>
          <w:sz w:val="28"/>
          <w:szCs w:val="28"/>
        </w:rPr>
        <w:t>(2.16)</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 Сформулируем и докажем следующее утверждение.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Утверждение 2.</w:t>
      </w:r>
      <w:r w:rsidR="00F2283E" w:rsidRPr="004D3C9C">
        <w:rPr>
          <w:rFonts w:ascii="Times New Roman" w:eastAsia="Times New Roman" w:hAnsi="Times New Roman" w:cs="Times New Roman"/>
          <w:color w:val="000000"/>
          <w:sz w:val="28"/>
          <w:szCs w:val="28"/>
          <w:lang w:eastAsia="ru-RU"/>
        </w:rPr>
        <w:t>2.</w:t>
      </w:r>
      <w:r w:rsidRPr="004D3C9C">
        <w:rPr>
          <w:rFonts w:ascii="Times New Roman" w:eastAsia="Times New Roman" w:hAnsi="Times New Roman" w:cs="Times New Roman"/>
          <w:color w:val="000000"/>
          <w:sz w:val="28"/>
          <w:szCs w:val="28"/>
          <w:lang w:eastAsia="ru-RU"/>
        </w:rPr>
        <w:t xml:space="preserve"> Максимальная энтропия связана с неопределенными множителями Лагранжа и средним значение, следующим образом </w:t>
      </w:r>
      <w:r w:rsidRPr="004D3C9C">
        <w:rPr>
          <w:rFonts w:ascii="Times New Roman" w:eastAsia="Times New Roman" w:hAnsi="Times New Roman" w:cs="Times New Roman"/>
          <w:color w:val="000000"/>
          <w:position w:val="-12"/>
          <w:sz w:val="28"/>
          <w:szCs w:val="28"/>
          <w:lang w:eastAsia="ru-RU"/>
        </w:rPr>
        <w:object w:dxaOrig="1884" w:dyaOrig="384">
          <v:shape id="_x0000_i1816" type="#_x0000_t75" style="width:94.7pt;height:17.9pt" o:ole="">
            <v:imagedata r:id="rId1561" o:title=""/>
          </v:shape>
          <o:OLEObject Type="Embed" ProgID="Equation.DSMT4" ShapeID="_x0000_i1816" DrawAspect="Content" ObjectID="_1661082508" r:id="rId1562"/>
        </w:object>
      </w:r>
      <w:r w:rsidRPr="004D3C9C">
        <w:rPr>
          <w:rFonts w:ascii="Times New Roman" w:eastAsia="Times New Roman" w:hAnsi="Times New Roman" w:cs="Times New Roman"/>
          <w:color w:val="000000"/>
          <w:sz w:val="28"/>
          <w:szCs w:val="28"/>
          <w:lang w:eastAsia="ru-RU"/>
        </w:rPr>
        <w:t>. Доказательство. Умножим каждое из уравнений (</w:t>
      </w:r>
      <w:r w:rsidR="005F61A5">
        <w:rPr>
          <w:rFonts w:ascii="Times New Roman" w:eastAsia="Times New Roman" w:hAnsi="Times New Roman" w:cs="Times New Roman"/>
          <w:color w:val="000000"/>
          <w:sz w:val="28"/>
          <w:szCs w:val="28"/>
          <w:lang w:eastAsia="ru-RU"/>
        </w:rPr>
        <w:t>2.14</w:t>
      </w:r>
      <w:r w:rsidRPr="004D3C9C">
        <w:rPr>
          <w:rFonts w:ascii="Times New Roman" w:eastAsia="Times New Roman" w:hAnsi="Times New Roman" w:cs="Times New Roman"/>
          <w:color w:val="000000"/>
          <w:sz w:val="28"/>
          <w:szCs w:val="28"/>
          <w:lang w:eastAsia="ru-RU"/>
        </w:rPr>
        <w:t xml:space="preserve">) на соответствующее значение </w:t>
      </w:r>
      <w:r w:rsidRPr="004D3C9C">
        <w:rPr>
          <w:rFonts w:ascii="Times New Roman" w:eastAsia="Times New Roman" w:hAnsi="Times New Roman" w:cs="Times New Roman"/>
          <w:color w:val="000000"/>
          <w:position w:val="-12"/>
          <w:sz w:val="28"/>
          <w:szCs w:val="28"/>
          <w:lang w:eastAsia="ru-RU"/>
        </w:rPr>
        <w:object w:dxaOrig="300" w:dyaOrig="360">
          <v:shape id="_x0000_i1817" type="#_x0000_t75" style="width:15pt;height:17.9pt" o:ole="">
            <v:imagedata r:id="rId1563" o:title=""/>
          </v:shape>
          <o:OLEObject Type="Embed" ProgID="Equation.DSMT4" ShapeID="_x0000_i1817" DrawAspect="Content" ObjectID="_1661082509" r:id="rId1564"/>
        </w:object>
      </w:r>
      <w:r w:rsidRPr="004D3C9C">
        <w:rPr>
          <w:rFonts w:ascii="Times New Roman" w:eastAsia="Times New Roman" w:hAnsi="Times New Roman" w:cs="Times New Roman"/>
          <w:color w:val="000000"/>
          <w:sz w:val="28"/>
          <w:szCs w:val="28"/>
          <w:lang w:eastAsia="ru-RU"/>
        </w:rPr>
        <w:t xml:space="preserve"> и произведем сложение всех полученных уравнений.  Имеем в итоге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884" w:dyaOrig="384">
          <v:shape id="_x0000_i1818" type="#_x0000_t75" style="width:94.7pt;height:17.9pt" o:ole="">
            <v:imagedata r:id="rId1561" o:title=""/>
          </v:shape>
          <o:OLEObject Type="Embed" ProgID="Equation.DSMT4" ShapeID="_x0000_i1818" DrawAspect="Content" ObjectID="_1661082510" r:id="rId1565"/>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2.17</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ab/>
        <w:t xml:space="preserve">Казалось бы, максимальная энтропия линейно зависит от среднего значения </w:t>
      </w:r>
      <w:r w:rsidRPr="004D3C9C">
        <w:rPr>
          <w:rFonts w:ascii="Times New Roman" w:eastAsia="Times New Roman" w:hAnsi="Times New Roman" w:cs="Times New Roman"/>
          <w:color w:val="000000"/>
          <w:position w:val="-4"/>
          <w:sz w:val="28"/>
          <w:szCs w:val="28"/>
          <w:lang w:eastAsia="ru-RU"/>
        </w:rPr>
        <w:object w:dxaOrig="276" w:dyaOrig="300">
          <v:shape id="_x0000_i1819" type="#_x0000_t75" style="width:13.05pt;height:15pt" o:ole="">
            <v:imagedata r:id="rId1566" o:title=""/>
          </v:shape>
          <o:OLEObject Type="Embed" ProgID="Equation.DSMT4" ShapeID="_x0000_i1819" DrawAspect="Content" ObjectID="_1661082511" r:id="rId1567"/>
        </w:object>
      </w:r>
      <w:r w:rsidRPr="004D3C9C">
        <w:rPr>
          <w:rFonts w:ascii="Times New Roman" w:eastAsia="Times New Roman" w:hAnsi="Times New Roman" w:cs="Times New Roman"/>
          <w:color w:val="000000"/>
          <w:sz w:val="28"/>
          <w:szCs w:val="28"/>
          <w:lang w:eastAsia="ru-RU"/>
        </w:rPr>
        <w:t xml:space="preserve">. Однако это не так, поскольку </w:t>
      </w:r>
      <w:r w:rsidRPr="004D3C9C">
        <w:rPr>
          <w:rFonts w:ascii="Times New Roman" w:eastAsia="Times New Roman" w:hAnsi="Times New Roman" w:cs="Times New Roman"/>
          <w:color w:val="000000"/>
          <w:position w:val="-12"/>
          <w:sz w:val="28"/>
          <w:szCs w:val="28"/>
          <w:lang w:eastAsia="ru-RU"/>
        </w:rPr>
        <w:object w:dxaOrig="264" w:dyaOrig="360">
          <v:shape id="_x0000_i1820" type="#_x0000_t75" style="width:12.55pt;height:17.9pt" o:ole="">
            <v:imagedata r:id="rId1568" o:title=""/>
          </v:shape>
          <o:OLEObject Type="Embed" ProgID="Equation.DSMT4" ShapeID="_x0000_i1820" DrawAspect="Content" ObjectID="_1661082512" r:id="rId1569"/>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276" w:dyaOrig="360">
          <v:shape id="_x0000_i1821" type="#_x0000_t75" style="width:13.05pt;height:17.9pt" o:ole="">
            <v:imagedata r:id="rId1570" o:title=""/>
          </v:shape>
          <o:OLEObject Type="Embed" ProgID="Equation.DSMT4" ShapeID="_x0000_i1821" DrawAspect="Content" ObjectID="_1661082513" r:id="rId1571"/>
        </w:object>
      </w:r>
      <w:r w:rsidRPr="004D3C9C">
        <w:rPr>
          <w:rFonts w:ascii="Times New Roman" w:eastAsia="Times New Roman" w:hAnsi="Times New Roman" w:cs="Times New Roman"/>
          <w:color w:val="000000"/>
          <w:sz w:val="28"/>
          <w:szCs w:val="28"/>
          <w:lang w:eastAsia="ru-RU"/>
        </w:rPr>
        <w:t xml:space="preserve"> нелинейно связаны с </w:t>
      </w:r>
      <w:r w:rsidRPr="004D3C9C">
        <w:rPr>
          <w:rFonts w:ascii="Times New Roman" w:eastAsia="Times New Roman" w:hAnsi="Times New Roman" w:cs="Times New Roman"/>
          <w:color w:val="000000"/>
          <w:position w:val="-4"/>
          <w:sz w:val="28"/>
          <w:szCs w:val="28"/>
          <w:lang w:eastAsia="ru-RU"/>
        </w:rPr>
        <w:object w:dxaOrig="276" w:dyaOrig="300">
          <v:shape id="_x0000_i1822" type="#_x0000_t75" style="width:13.05pt;height:15pt" o:ole="">
            <v:imagedata r:id="rId1566" o:title=""/>
          </v:shape>
          <o:OLEObject Type="Embed" ProgID="Equation.DSMT4" ShapeID="_x0000_i1822" DrawAspect="Content" ObjectID="_1661082514" r:id="rId1572"/>
        </w:object>
      </w:r>
      <w:r w:rsidRPr="004D3C9C">
        <w:rPr>
          <w:rFonts w:ascii="Times New Roman" w:eastAsia="Times New Roman" w:hAnsi="Times New Roman" w:cs="Times New Roman"/>
          <w:color w:val="000000"/>
          <w:sz w:val="28"/>
          <w:szCs w:val="28"/>
          <w:lang w:eastAsia="ru-RU"/>
        </w:rPr>
        <w:t xml:space="preserve">. Продемонстрируем это, применив предлагаемые в настоящей статье методы суммирования, основанные на интегрировании и дифференцировании  функций, соответствующих конечным суммам. Выразим </w:t>
      </w:r>
      <w:r w:rsidRPr="004D3C9C">
        <w:rPr>
          <w:rFonts w:ascii="Times New Roman" w:eastAsia="Times New Roman" w:hAnsi="Times New Roman" w:cs="Times New Roman"/>
          <w:color w:val="000000"/>
          <w:position w:val="-12"/>
          <w:sz w:val="28"/>
          <w:szCs w:val="28"/>
          <w:lang w:eastAsia="ru-RU"/>
        </w:rPr>
        <w:object w:dxaOrig="300" w:dyaOrig="360">
          <v:shape id="_x0000_i1823" type="#_x0000_t75" style="width:15pt;height:17.9pt" o:ole="">
            <v:imagedata r:id="rId1573" o:title=""/>
          </v:shape>
          <o:OLEObject Type="Embed" ProgID="Equation.DSMT4" ShapeID="_x0000_i1823" DrawAspect="Content" ObjectID="_1661082515" r:id="rId1574"/>
        </w:object>
      </w:r>
      <w:r w:rsidRPr="004D3C9C">
        <w:rPr>
          <w:rFonts w:ascii="Times New Roman" w:eastAsia="Times New Roman" w:hAnsi="Times New Roman" w:cs="Times New Roman"/>
          <w:color w:val="000000"/>
          <w:sz w:val="28"/>
          <w:szCs w:val="28"/>
          <w:lang w:eastAsia="ru-RU"/>
        </w:rPr>
        <w:t xml:space="preserve"> из уравнения (</w:t>
      </w:r>
      <w:r w:rsidR="005F61A5">
        <w:rPr>
          <w:rFonts w:ascii="Times New Roman" w:eastAsia="Times New Roman" w:hAnsi="Times New Roman" w:cs="Times New Roman"/>
          <w:color w:val="000000"/>
          <w:sz w:val="28"/>
          <w:szCs w:val="28"/>
          <w:lang w:eastAsia="ru-RU"/>
        </w:rPr>
        <w:t>2.9</w:t>
      </w:r>
      <w:r w:rsidRPr="004D3C9C">
        <w:rPr>
          <w:rFonts w:ascii="Times New Roman" w:eastAsia="Times New Roman" w:hAnsi="Times New Roman" w:cs="Times New Roman"/>
          <w:color w:val="000000"/>
          <w:sz w:val="28"/>
          <w:szCs w:val="28"/>
          <w:lang w:eastAsia="ru-RU"/>
        </w:rPr>
        <w:t xml:space="preserve">) </w:t>
      </w:r>
      <w:proofErr w:type="gramStart"/>
      <w:r w:rsidRPr="004D3C9C">
        <w:rPr>
          <w:rFonts w:ascii="Times New Roman" w:eastAsia="Times New Roman" w:hAnsi="Times New Roman" w:cs="Times New Roman"/>
          <w:color w:val="000000"/>
          <w:sz w:val="28"/>
          <w:szCs w:val="28"/>
          <w:lang w:eastAsia="ru-RU"/>
        </w:rPr>
        <w:t>через</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264" w:dyaOrig="360">
          <v:shape id="_x0000_i1824" type="#_x0000_t75" style="width:12.55pt;height:17.9pt" o:ole="">
            <v:imagedata r:id="rId1568" o:title=""/>
          </v:shape>
          <o:OLEObject Type="Embed" ProgID="Equation.DSMT4" ShapeID="_x0000_i1824" DrawAspect="Content" ObjectID="_1661082516" r:id="rId1575"/>
        </w:object>
      </w:r>
      <w:r w:rsidRPr="004D3C9C">
        <w:rPr>
          <w:rFonts w:ascii="Times New Roman" w:eastAsia="Times New Roman" w:hAnsi="Times New Roman" w:cs="Times New Roman"/>
          <w:color w:val="000000"/>
          <w:sz w:val="28"/>
          <w:szCs w:val="28"/>
          <w:lang w:eastAsia="ru-RU"/>
        </w:rPr>
        <w:t xml:space="preserve"> и </w:t>
      </w:r>
      <w:r w:rsidRPr="004D3C9C">
        <w:rPr>
          <w:rFonts w:ascii="Times New Roman" w:eastAsia="Times New Roman" w:hAnsi="Times New Roman" w:cs="Times New Roman"/>
          <w:color w:val="000000"/>
          <w:position w:val="-12"/>
          <w:sz w:val="28"/>
          <w:szCs w:val="28"/>
          <w:lang w:eastAsia="ru-RU"/>
        </w:rPr>
        <w:object w:dxaOrig="276" w:dyaOrig="360">
          <v:shape id="_x0000_i1825" type="#_x0000_t75" style="width:13.05pt;height:17.9pt" o:ole="">
            <v:imagedata r:id="rId1570" o:title=""/>
          </v:shape>
          <o:OLEObject Type="Embed" ProgID="Equation.DSMT4" ShapeID="_x0000_i1825" DrawAspect="Content" ObjectID="_1661082517" r:id="rId1576"/>
        </w:object>
      </w:r>
      <w:r w:rsidRPr="004D3C9C">
        <w:rPr>
          <w:rFonts w:ascii="Times New Roman" w:eastAsia="Times New Roman" w:hAnsi="Times New Roman" w:cs="Times New Roman"/>
          <w:color w:val="000000"/>
          <w:sz w:val="28"/>
          <w:szCs w:val="28"/>
          <w:lang w:eastAsia="ru-RU"/>
        </w:rPr>
        <w:t>. Имеем:</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4020" w:dyaOrig="360">
          <v:shape id="_x0000_i1826" type="#_x0000_t75" style="width:201pt;height:17.9pt" o:ole="">
            <v:imagedata r:id="rId1577" o:title=""/>
          </v:shape>
          <o:OLEObject Type="Embed" ProgID="Equation.DSMT4" ShapeID="_x0000_i1826" DrawAspect="Content" ObjectID="_1661082518" r:id="rId1578"/>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2.18</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Подставим  значения </w:t>
      </w:r>
      <w:r w:rsidRPr="004D3C9C">
        <w:rPr>
          <w:rFonts w:ascii="Times New Roman" w:eastAsia="Times New Roman" w:hAnsi="Times New Roman" w:cs="Times New Roman"/>
          <w:color w:val="000000"/>
          <w:position w:val="-12"/>
          <w:sz w:val="28"/>
          <w:szCs w:val="28"/>
          <w:lang w:eastAsia="ru-RU"/>
        </w:rPr>
        <w:object w:dxaOrig="300" w:dyaOrig="360">
          <v:shape id="_x0000_i1827" type="#_x0000_t75" style="width:15pt;height:17.9pt" o:ole="">
            <v:imagedata r:id="rId1579" o:title=""/>
          </v:shape>
          <o:OLEObject Type="Embed" ProgID="Equation.DSMT4" ShapeID="_x0000_i1827" DrawAspect="Content" ObjectID="_1661082519" r:id="rId1580"/>
        </w:object>
      </w:r>
      <w:r w:rsidRPr="004D3C9C">
        <w:rPr>
          <w:rFonts w:ascii="Times New Roman" w:eastAsia="Times New Roman" w:hAnsi="Times New Roman" w:cs="Times New Roman"/>
          <w:color w:val="000000"/>
          <w:sz w:val="28"/>
          <w:szCs w:val="28"/>
          <w:lang w:eastAsia="ru-RU"/>
        </w:rPr>
        <w:t xml:space="preserve"> в уравнение для среднего значения. Получаем:</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6"/>
          <w:sz w:val="28"/>
          <w:szCs w:val="28"/>
          <w:lang w:eastAsia="ru-RU"/>
        </w:rPr>
        <w:object w:dxaOrig="3540" w:dyaOrig="444">
          <v:shape id="_x0000_i1828" type="#_x0000_t75" style="width:176.85pt;height:22.7pt" o:ole="">
            <v:imagedata r:id="rId1581" o:title=""/>
          </v:shape>
          <o:OLEObject Type="Embed" ProgID="Equation.DSMT4" ShapeID="_x0000_i1828" DrawAspect="Content" ObjectID="_1661082520" r:id="rId1582"/>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2.19</w:t>
      </w:r>
      <w:r w:rsidR="00587056">
        <w:rPr>
          <w:rFonts w:ascii="Times New Roman" w:eastAsia="Times New Roman" w:hAnsi="Times New Roman" w:cs="Times New Roman"/>
          <w:color w:val="000000"/>
          <w:sz w:val="28"/>
          <w:szCs w:val="28"/>
          <w:lang w:eastAsia="ru-RU"/>
        </w:rPr>
        <w:t>)</w:t>
      </w:r>
      <w:r w:rsidRPr="004D3C9C">
        <w:rPr>
          <w:rFonts w:ascii="Times New Roman" w:eastAsia="Times New Roman" w:hAnsi="Times New Roman" w:cs="Times New Roman"/>
          <w:color w:val="000000"/>
          <w:sz w:val="28"/>
          <w:szCs w:val="28"/>
          <w:lang w:eastAsia="ru-RU"/>
        </w:rPr>
        <w:t xml:space="preserve">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Введем функцию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6"/>
          <w:sz w:val="28"/>
          <w:szCs w:val="28"/>
          <w:lang w:eastAsia="ru-RU"/>
        </w:rPr>
        <w:object w:dxaOrig="4284" w:dyaOrig="444">
          <v:shape id="_x0000_i1829" type="#_x0000_t75" style="width:214.05pt;height:22.7pt" o:ole="">
            <v:imagedata r:id="rId1583" o:title=""/>
          </v:shape>
          <o:OLEObject Type="Embed" ProgID="Equation.DSMT4" ShapeID="_x0000_i1829" DrawAspect="Content" ObjectID="_1661082521" r:id="rId1584"/>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2.20</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Проинтегрируем </w:t>
      </w:r>
      <w:r w:rsidRPr="004D3C9C">
        <w:rPr>
          <w:rFonts w:ascii="Times New Roman" w:eastAsia="Times New Roman" w:hAnsi="Times New Roman" w:cs="Times New Roman"/>
          <w:color w:val="000000"/>
          <w:position w:val="-10"/>
          <w:sz w:val="28"/>
          <w:szCs w:val="28"/>
          <w:lang w:eastAsia="ru-RU"/>
        </w:rPr>
        <w:object w:dxaOrig="492" w:dyaOrig="324">
          <v:shape id="_x0000_i1830" type="#_x0000_t75" style="width:25.15pt;height:16.9pt" o:ole="">
            <v:imagedata r:id="rId1585" o:title=""/>
          </v:shape>
          <o:OLEObject Type="Embed" ProgID="Equation.DSMT4" ShapeID="_x0000_i1830" DrawAspect="Content" ObjectID="_1661082522" r:id="rId1586"/>
        </w:object>
      </w:r>
      <w:r w:rsidRPr="004D3C9C">
        <w:rPr>
          <w:rFonts w:ascii="Times New Roman" w:eastAsia="Times New Roman" w:hAnsi="Times New Roman" w:cs="Times New Roman"/>
          <w:color w:val="000000"/>
          <w:sz w:val="28"/>
          <w:szCs w:val="28"/>
          <w:lang w:eastAsia="ru-RU"/>
        </w:rPr>
        <w:t xml:space="preserve"> в пределах </w:t>
      </w:r>
      <w:proofErr w:type="gramStart"/>
      <w:r w:rsidRPr="004D3C9C">
        <w:rPr>
          <w:rFonts w:ascii="Times New Roman" w:eastAsia="Times New Roman" w:hAnsi="Times New Roman" w:cs="Times New Roman"/>
          <w:color w:val="000000"/>
          <w:sz w:val="28"/>
          <w:szCs w:val="28"/>
          <w:lang w:eastAsia="ru-RU"/>
        </w:rPr>
        <w:t>от</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6"/>
          <w:sz w:val="28"/>
          <w:szCs w:val="28"/>
          <w:lang w:eastAsia="ru-RU"/>
        </w:rPr>
        <w:object w:dxaOrig="180" w:dyaOrig="276">
          <v:shape id="_x0000_i1831" type="#_x0000_t75" style="width:9.2pt;height:13.05pt" o:ole="">
            <v:imagedata r:id="rId1587" o:title=""/>
          </v:shape>
          <o:OLEObject Type="Embed" ProgID="Equation.DSMT4" ShapeID="_x0000_i1831" DrawAspect="Content" ObjectID="_1661082523" r:id="rId1588"/>
        </w:object>
      </w:r>
      <w:r w:rsidRPr="004D3C9C">
        <w:rPr>
          <w:rFonts w:ascii="Times New Roman" w:eastAsia="Times New Roman" w:hAnsi="Times New Roman" w:cs="Times New Roman"/>
          <w:color w:val="000000"/>
          <w:sz w:val="28"/>
          <w:szCs w:val="28"/>
          <w:lang w:eastAsia="ru-RU"/>
        </w:rPr>
        <w:t xml:space="preserve"> до </w:t>
      </w:r>
      <w:r w:rsidRPr="004D3C9C">
        <w:rPr>
          <w:rFonts w:ascii="Times New Roman" w:eastAsia="Times New Roman" w:hAnsi="Times New Roman" w:cs="Times New Roman"/>
          <w:color w:val="000000"/>
          <w:position w:val="-6"/>
          <w:sz w:val="28"/>
          <w:szCs w:val="28"/>
          <w:lang w:eastAsia="ru-RU"/>
        </w:rPr>
        <w:object w:dxaOrig="144" w:dyaOrig="240">
          <v:shape id="_x0000_i1832" type="#_x0000_t75" style="width:8.2pt;height:12.1pt" o:ole="">
            <v:imagedata r:id="rId1589" o:title=""/>
          </v:shape>
          <o:OLEObject Type="Embed" ProgID="Equation.DSMT4" ShapeID="_x0000_i1832" DrawAspect="Content" ObjectID="_1661082524" r:id="rId1590"/>
        </w:objec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8"/>
          <w:sz w:val="28"/>
          <w:szCs w:val="28"/>
          <w:lang w:eastAsia="ru-RU"/>
        </w:rPr>
        <w:object w:dxaOrig="5736" w:dyaOrig="528">
          <v:shape id="_x0000_i1833" type="#_x0000_t75" style="width:287.05pt;height:27.05pt" o:ole="">
            <v:imagedata r:id="rId1591" o:title=""/>
          </v:shape>
          <o:OLEObject Type="Embed" ProgID="Equation.DSMT4" ShapeID="_x0000_i1833" DrawAspect="Content" ObjectID="_1661082525" r:id="rId1592"/>
        </w:object>
      </w:r>
      <w:r w:rsidRPr="004D3C9C">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Получаем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6"/>
          <w:sz w:val="28"/>
          <w:szCs w:val="28"/>
          <w:lang w:eastAsia="ru-RU"/>
        </w:rPr>
        <w:object w:dxaOrig="4764" w:dyaOrig="444">
          <v:shape id="_x0000_i1834" type="#_x0000_t75" style="width:238.25pt;height:22.7pt" o:ole="">
            <v:imagedata r:id="rId1593" o:title=""/>
          </v:shape>
          <o:OLEObject Type="Embed" ProgID="Equation.DSMT4" ShapeID="_x0000_i1834" DrawAspect="Content" ObjectID="_1661082526" r:id="rId1594"/>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2.21</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С учетом условия нормировки </w:t>
      </w:r>
      <w:r w:rsidR="005F61A5">
        <w:rPr>
          <w:rFonts w:ascii="Times New Roman" w:eastAsia="Times New Roman" w:hAnsi="Times New Roman" w:cs="Times New Roman"/>
          <w:color w:val="000000"/>
          <w:sz w:val="28"/>
          <w:szCs w:val="28"/>
          <w:lang w:eastAsia="ru-RU"/>
        </w:rPr>
        <w:t xml:space="preserve">(2.16) </w:t>
      </w:r>
      <w:r w:rsidRPr="004D3C9C">
        <w:rPr>
          <w:rFonts w:ascii="Times New Roman" w:eastAsia="Times New Roman" w:hAnsi="Times New Roman" w:cs="Times New Roman"/>
          <w:color w:val="000000"/>
          <w:sz w:val="28"/>
          <w:szCs w:val="28"/>
          <w:lang w:eastAsia="ru-RU"/>
        </w:rPr>
        <w:t xml:space="preserve">получаем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2244" w:dyaOrig="384">
          <v:shape id="_x0000_i1835" type="#_x0000_t75" style="width:112.6pt;height:17.9pt" o:ole="">
            <v:imagedata r:id="rId1595" o:title=""/>
          </v:shape>
          <o:OLEObject Type="Embed" ProgID="Equation.DSMT4" ShapeID="_x0000_i1835" DrawAspect="Content" ObjectID="_1661082527" r:id="rId1596"/>
        </w:object>
      </w:r>
      <w:r w:rsidRPr="004D3C9C">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Отсюда можно выразить либо </w:t>
      </w:r>
      <w:r w:rsidRPr="004D3C9C">
        <w:rPr>
          <w:rFonts w:ascii="Times New Roman" w:eastAsia="Times New Roman" w:hAnsi="Times New Roman" w:cs="Times New Roman"/>
          <w:color w:val="000000"/>
          <w:position w:val="-12"/>
          <w:sz w:val="28"/>
          <w:szCs w:val="28"/>
          <w:lang w:eastAsia="ru-RU"/>
        </w:rPr>
        <w:object w:dxaOrig="276" w:dyaOrig="360">
          <v:shape id="_x0000_i1836" type="#_x0000_t75" style="width:13.05pt;height:17.9pt" o:ole="">
            <v:imagedata r:id="rId1597" o:title=""/>
          </v:shape>
          <o:OLEObject Type="Embed" ProgID="Equation.DSMT4" ShapeID="_x0000_i1836" DrawAspect="Content" ObjectID="_1661082528" r:id="rId1598"/>
        </w:object>
      </w:r>
      <w:r w:rsidRPr="004D3C9C">
        <w:rPr>
          <w:rFonts w:ascii="Times New Roman" w:eastAsia="Times New Roman" w:hAnsi="Times New Roman" w:cs="Times New Roman"/>
          <w:color w:val="000000"/>
          <w:sz w:val="28"/>
          <w:szCs w:val="28"/>
          <w:lang w:eastAsia="ru-RU"/>
        </w:rPr>
        <w:t xml:space="preserve"> через </w:t>
      </w:r>
      <w:r w:rsidRPr="004D3C9C">
        <w:rPr>
          <w:rFonts w:ascii="Times New Roman" w:eastAsia="Times New Roman" w:hAnsi="Times New Roman" w:cs="Times New Roman"/>
          <w:color w:val="000000"/>
          <w:position w:val="-12"/>
          <w:sz w:val="28"/>
          <w:szCs w:val="28"/>
          <w:lang w:eastAsia="ru-RU"/>
        </w:rPr>
        <w:object w:dxaOrig="264" w:dyaOrig="360">
          <v:shape id="_x0000_i1837" type="#_x0000_t75" style="width:12.55pt;height:17.9pt" o:ole="">
            <v:imagedata r:id="rId1599" o:title=""/>
          </v:shape>
          <o:OLEObject Type="Embed" ProgID="Equation.DSMT4" ShapeID="_x0000_i1837" DrawAspect="Content" ObjectID="_1661082529" r:id="rId1600"/>
        </w:object>
      </w:r>
      <w:r w:rsidRPr="004D3C9C">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2424" w:dyaOrig="384">
          <v:shape id="_x0000_i1838" type="#_x0000_t75" style="width:121.3pt;height:17.9pt" o:ole="">
            <v:imagedata r:id="rId1601" o:title=""/>
          </v:shape>
          <o:OLEObject Type="Embed" ProgID="Equation.DSMT4" ShapeID="_x0000_i1838" DrawAspect="Content" ObjectID="_1661082530" r:id="rId1602"/>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2.22</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либо  </w:t>
      </w:r>
      <w:r w:rsidRPr="004D3C9C">
        <w:rPr>
          <w:rFonts w:ascii="Times New Roman" w:eastAsia="Times New Roman" w:hAnsi="Times New Roman" w:cs="Times New Roman"/>
          <w:color w:val="000000"/>
          <w:position w:val="-12"/>
          <w:sz w:val="28"/>
          <w:szCs w:val="28"/>
          <w:lang w:eastAsia="ru-RU"/>
        </w:rPr>
        <w:object w:dxaOrig="264" w:dyaOrig="360">
          <v:shape id="_x0000_i1839" type="#_x0000_t75" style="width:12.55pt;height:17.9pt" o:ole="">
            <v:imagedata r:id="rId1603" o:title=""/>
          </v:shape>
          <o:OLEObject Type="Embed" ProgID="Equation.DSMT4" ShapeID="_x0000_i1839" DrawAspect="Content" ObjectID="_1661082531" r:id="rId1604"/>
        </w:object>
      </w:r>
      <w:r w:rsidRPr="004D3C9C">
        <w:rPr>
          <w:rFonts w:ascii="Times New Roman" w:eastAsia="Times New Roman" w:hAnsi="Times New Roman" w:cs="Times New Roman"/>
          <w:color w:val="000000"/>
          <w:sz w:val="28"/>
          <w:szCs w:val="28"/>
          <w:lang w:eastAsia="ru-RU"/>
        </w:rPr>
        <w:t xml:space="preserve"> через </w:t>
      </w:r>
      <w:r w:rsidRPr="004D3C9C">
        <w:rPr>
          <w:rFonts w:ascii="Times New Roman" w:eastAsia="Times New Roman" w:hAnsi="Times New Roman" w:cs="Times New Roman"/>
          <w:color w:val="000000"/>
          <w:position w:val="-12"/>
          <w:sz w:val="28"/>
          <w:szCs w:val="28"/>
          <w:lang w:eastAsia="ru-RU"/>
        </w:rPr>
        <w:object w:dxaOrig="276" w:dyaOrig="360">
          <v:shape id="_x0000_i1840" type="#_x0000_t75" style="width:13.05pt;height:17.9pt" o:ole="">
            <v:imagedata r:id="rId1605" o:title=""/>
          </v:shape>
          <o:OLEObject Type="Embed" ProgID="Equation.DSMT4" ShapeID="_x0000_i1840" DrawAspect="Content" ObjectID="_1661082532" r:id="rId1606"/>
        </w:object>
      </w:r>
      <w:r w:rsidRPr="004D3C9C">
        <w:rPr>
          <w:rFonts w:ascii="Times New Roman" w:eastAsia="Times New Roman" w:hAnsi="Times New Roman" w:cs="Times New Roman"/>
          <w:color w:val="000000"/>
          <w:sz w:val="28"/>
          <w:szCs w:val="28"/>
          <w:lang w:eastAsia="ru-RU"/>
        </w:rPr>
        <w:t xml:space="preserve">: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2604" w:dyaOrig="384">
          <v:shape id="_x0000_i1841" type="#_x0000_t75" style="width:130pt;height:17.9pt" o:ole="">
            <v:imagedata r:id="rId1607" o:title=""/>
          </v:shape>
          <o:OLEObject Type="Embed" ProgID="Equation.DSMT4" ShapeID="_x0000_i1841" DrawAspect="Content" ObjectID="_1661082533" r:id="rId1608"/>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2.23</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proofErr w:type="gramStart"/>
      <w:r w:rsidRPr="004D3C9C">
        <w:rPr>
          <w:rFonts w:ascii="Times New Roman" w:eastAsia="Times New Roman" w:hAnsi="Times New Roman" w:cs="Times New Roman"/>
          <w:color w:val="000000"/>
          <w:sz w:val="28"/>
          <w:szCs w:val="28"/>
          <w:lang w:eastAsia="ru-RU"/>
        </w:rPr>
        <w:t>Из условия нормировки (</w:t>
      </w:r>
      <w:r w:rsidR="005F61A5">
        <w:rPr>
          <w:rFonts w:ascii="Times New Roman" w:eastAsia="Times New Roman" w:hAnsi="Times New Roman" w:cs="Times New Roman"/>
          <w:color w:val="000000"/>
          <w:sz w:val="28"/>
          <w:szCs w:val="28"/>
          <w:lang w:eastAsia="ru-RU"/>
        </w:rPr>
        <w:t>2.16</w:t>
      </w:r>
      <w:r w:rsidRPr="004D3C9C">
        <w:rPr>
          <w:rFonts w:ascii="Times New Roman" w:eastAsia="Times New Roman" w:hAnsi="Times New Roman" w:cs="Times New Roman"/>
          <w:color w:val="000000"/>
          <w:sz w:val="28"/>
          <w:szCs w:val="28"/>
          <w:lang w:eastAsia="ru-RU"/>
        </w:rPr>
        <w:t xml:space="preserve">) получим нелинейное уравнение для </w:t>
      </w:r>
      <w:r w:rsidRPr="004D3C9C">
        <w:rPr>
          <w:rFonts w:ascii="Times New Roman" w:eastAsia="Times New Roman" w:hAnsi="Times New Roman" w:cs="Times New Roman"/>
          <w:color w:val="000000"/>
          <w:position w:val="-12"/>
          <w:sz w:val="28"/>
          <w:szCs w:val="28"/>
          <w:lang w:eastAsia="ru-RU"/>
        </w:rPr>
        <w:object w:dxaOrig="264" w:dyaOrig="360">
          <v:shape id="_x0000_i1842" type="#_x0000_t75" style="width:12.55pt;height:17.9pt" o:ole="">
            <v:imagedata r:id="rId1609" o:title=""/>
          </v:shape>
          <o:OLEObject Type="Embed" ProgID="Equation.DSMT4" ShapeID="_x0000_i1842" DrawAspect="Content" ObjectID="_1661082534" r:id="rId1610"/>
        </w:object>
      </w:r>
      <w:r w:rsidRPr="004D3C9C">
        <w:rPr>
          <w:rFonts w:ascii="Times New Roman" w:eastAsia="Times New Roman" w:hAnsi="Times New Roman" w:cs="Times New Roman"/>
          <w:color w:val="000000"/>
          <w:sz w:val="28"/>
          <w:szCs w:val="28"/>
          <w:lang w:eastAsia="ru-RU"/>
        </w:rPr>
        <w:t>. Для этого введем функцию</w:t>
      </w:r>
      <w:proofErr w:type="gramEnd"/>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6"/>
          <w:sz w:val="28"/>
          <w:szCs w:val="28"/>
          <w:lang w:eastAsia="ru-RU"/>
        </w:rPr>
        <w:object w:dxaOrig="4176" w:dyaOrig="444">
          <v:shape id="_x0000_i1843" type="#_x0000_t75" style="width:209.25pt;height:22.7pt" o:ole="">
            <v:imagedata r:id="rId1611" o:title=""/>
          </v:shape>
          <o:OLEObject Type="Embed" ProgID="Equation.DSMT4" ShapeID="_x0000_i1843" DrawAspect="Content" ObjectID="_1661082535" r:id="rId1612"/>
        </w:object>
      </w:r>
      <w:r w:rsidRPr="004D3C9C">
        <w:rPr>
          <w:rFonts w:ascii="Times New Roman" w:eastAsia="Times New Roman" w:hAnsi="Times New Roman" w:cs="Times New Roman"/>
          <w:color w:val="000000"/>
          <w:sz w:val="28"/>
          <w:szCs w:val="28"/>
          <w:lang w:eastAsia="ru-RU"/>
        </w:rPr>
        <w:t xml:space="preserve">. Продифференцируем </w:t>
      </w:r>
      <w:r w:rsidRPr="004D3C9C">
        <w:rPr>
          <w:rFonts w:ascii="Times New Roman" w:eastAsia="Times New Roman" w:hAnsi="Times New Roman" w:cs="Times New Roman"/>
          <w:color w:val="000000"/>
          <w:position w:val="-10"/>
          <w:sz w:val="28"/>
          <w:szCs w:val="28"/>
          <w:lang w:eastAsia="ru-RU"/>
        </w:rPr>
        <w:object w:dxaOrig="540" w:dyaOrig="324">
          <v:shape id="_x0000_i1844" type="#_x0000_t75" style="width:27.55pt;height:16.9pt" o:ole="">
            <v:imagedata r:id="rId1613" o:title=""/>
          </v:shape>
          <o:OLEObject Type="Embed" ProgID="Equation.DSMT4" ShapeID="_x0000_i1844" DrawAspect="Content" ObjectID="_1661082536" r:id="rId1614"/>
        </w:object>
      </w:r>
      <w:r w:rsidRPr="004D3C9C">
        <w:rPr>
          <w:rFonts w:ascii="Times New Roman" w:eastAsia="Times New Roman" w:hAnsi="Times New Roman" w:cs="Times New Roman"/>
          <w:color w:val="000000"/>
          <w:sz w:val="28"/>
          <w:szCs w:val="28"/>
          <w:lang w:eastAsia="ru-RU"/>
        </w:rPr>
        <w:t xml:space="preserve">: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6"/>
          <w:sz w:val="28"/>
          <w:szCs w:val="28"/>
          <w:lang w:eastAsia="ru-RU"/>
        </w:rPr>
        <w:object w:dxaOrig="8580" w:dyaOrig="444">
          <v:shape id="_x0000_i1845" type="#_x0000_t75" style="width:429.1pt;height:22.7pt" o:ole="">
            <v:imagedata r:id="rId1615" o:title=""/>
          </v:shape>
          <o:OLEObject Type="Embed" ProgID="Equation.DSMT4" ShapeID="_x0000_i1845" DrawAspect="Content" ObjectID="_1661082537" r:id="rId1616"/>
        </w:object>
      </w:r>
      <w:r w:rsidRPr="004D3C9C">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Отсюда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6"/>
          <w:sz w:val="28"/>
          <w:szCs w:val="28"/>
          <w:lang w:eastAsia="ru-RU"/>
        </w:rPr>
        <w:object w:dxaOrig="7380" w:dyaOrig="444">
          <v:shape id="_x0000_i1846" type="#_x0000_t75" style="width:370.15pt;height:22.7pt" o:ole="">
            <v:imagedata r:id="rId1617" o:title=""/>
          </v:shape>
          <o:OLEObject Type="Embed" ProgID="Equation.DSMT4" ShapeID="_x0000_i1846" DrawAspect="Content" ObjectID="_1661082538" r:id="rId1618"/>
        </w:object>
      </w:r>
      <w:r w:rsidR="00587056">
        <w:rPr>
          <w:rFonts w:ascii="Times New Roman" w:eastAsia="Times New Roman" w:hAnsi="Times New Roman" w:cs="Times New Roman"/>
          <w:color w:val="000000"/>
          <w:sz w:val="28"/>
          <w:szCs w:val="28"/>
          <w:lang w:eastAsia="ru-RU"/>
        </w:rPr>
        <w:t xml:space="preserve">. </w:t>
      </w:r>
      <w:r w:rsidR="00587056">
        <w:rPr>
          <w:rFonts w:ascii="Times New Roman" w:eastAsia="Times New Roman" w:hAnsi="Times New Roman" w:cs="Times New Roman"/>
          <w:color w:val="000000"/>
          <w:sz w:val="28"/>
          <w:szCs w:val="28"/>
          <w:lang w:eastAsia="ru-RU"/>
        </w:rPr>
        <w:tab/>
      </w:r>
      <w:r w:rsidR="00587056">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2.24</w:t>
      </w:r>
      <w:r w:rsidR="00587056">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proofErr w:type="gramStart"/>
      <w:r w:rsidRPr="004D3C9C">
        <w:rPr>
          <w:rFonts w:ascii="Times New Roman" w:eastAsia="Times New Roman" w:hAnsi="Times New Roman" w:cs="Times New Roman"/>
          <w:color w:val="000000"/>
          <w:sz w:val="28"/>
          <w:szCs w:val="28"/>
          <w:lang w:eastAsia="ru-RU"/>
        </w:rPr>
        <w:t>При</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612" w:dyaOrig="360">
          <v:shape id="_x0000_i1847" type="#_x0000_t75" style="width:30.45pt;height:17.9pt" o:ole="">
            <v:imagedata r:id="rId1619" o:title=""/>
          </v:shape>
          <o:OLEObject Type="Embed" ProgID="Equation.DSMT4" ShapeID="_x0000_i1847" DrawAspect="Content" ObjectID="_1661082539" r:id="rId1620"/>
        </w:object>
      </w:r>
      <w:r w:rsidRPr="004D3C9C">
        <w:rPr>
          <w:rFonts w:ascii="Times New Roman" w:eastAsia="Times New Roman" w:hAnsi="Times New Roman" w:cs="Times New Roman"/>
          <w:color w:val="000000"/>
          <w:sz w:val="28"/>
          <w:szCs w:val="28"/>
          <w:lang w:eastAsia="ru-RU"/>
        </w:rPr>
        <w:t xml:space="preserve"> выражение (</w:t>
      </w:r>
      <w:r w:rsidR="00CE0755" w:rsidRPr="00CE0755">
        <w:rPr>
          <w:rFonts w:ascii="Times New Roman" w:eastAsia="Times New Roman" w:hAnsi="Times New Roman" w:cs="Times New Roman"/>
          <w:color w:val="000000"/>
          <w:sz w:val="28"/>
          <w:szCs w:val="28"/>
          <w:lang w:eastAsia="ru-RU"/>
        </w:rPr>
        <w:t>2.24</w:t>
      </w:r>
      <w:r w:rsidRPr="004D3C9C">
        <w:rPr>
          <w:rFonts w:ascii="Times New Roman" w:eastAsia="Times New Roman" w:hAnsi="Times New Roman" w:cs="Times New Roman"/>
          <w:color w:val="000000"/>
          <w:sz w:val="28"/>
          <w:szCs w:val="28"/>
          <w:lang w:eastAsia="ru-RU"/>
        </w:rPr>
        <w:t>) с учетом уравнений (</w:t>
      </w:r>
      <w:r w:rsidR="007E3F0B">
        <w:rPr>
          <w:rFonts w:ascii="Times New Roman" w:eastAsia="Times New Roman" w:hAnsi="Times New Roman" w:cs="Times New Roman"/>
          <w:color w:val="000000"/>
          <w:sz w:val="28"/>
          <w:szCs w:val="28"/>
          <w:lang w:eastAsia="ru-RU"/>
        </w:rPr>
        <w:t>2.22</w:t>
      </w:r>
      <w:r w:rsidRPr="004D3C9C">
        <w:rPr>
          <w:rFonts w:ascii="Times New Roman" w:eastAsia="Times New Roman" w:hAnsi="Times New Roman" w:cs="Times New Roman"/>
          <w:color w:val="000000"/>
          <w:sz w:val="28"/>
          <w:szCs w:val="28"/>
          <w:lang w:eastAsia="ru-RU"/>
        </w:rPr>
        <w:t>)-(</w:t>
      </w:r>
      <w:r w:rsidR="007E3F0B">
        <w:rPr>
          <w:rFonts w:ascii="Times New Roman" w:eastAsia="Times New Roman" w:hAnsi="Times New Roman" w:cs="Times New Roman"/>
          <w:color w:val="000000"/>
          <w:sz w:val="28"/>
          <w:szCs w:val="28"/>
          <w:lang w:eastAsia="ru-RU"/>
        </w:rPr>
        <w:t>2.23</w:t>
      </w:r>
      <w:r w:rsidRPr="004D3C9C">
        <w:rPr>
          <w:rFonts w:ascii="Times New Roman" w:eastAsia="Times New Roman" w:hAnsi="Times New Roman" w:cs="Times New Roman"/>
          <w:color w:val="000000"/>
          <w:sz w:val="28"/>
          <w:szCs w:val="28"/>
          <w:lang w:eastAsia="ru-RU"/>
        </w:rPr>
        <w:t>) приобретает вид:</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560" w:dyaOrig="384">
          <v:shape id="_x0000_i1848" type="#_x0000_t75" style="width:77.8pt;height:17.9pt" o:ole="">
            <v:imagedata r:id="rId1621" o:title=""/>
          </v:shape>
          <o:OLEObject Type="Embed" ProgID="Equation.DSMT4" ShapeID="_x0000_i1848" DrawAspect="Content" ObjectID="_1661082540" r:id="rId1622"/>
        </w:object>
      </w:r>
      <w:r w:rsidR="00B15F4B">
        <w:rPr>
          <w:rFonts w:ascii="Times New Roman" w:eastAsia="Times New Roman" w:hAnsi="Times New Roman" w:cs="Times New Roman"/>
          <w:color w:val="000000"/>
          <w:sz w:val="28"/>
          <w:szCs w:val="28"/>
          <w:lang w:eastAsia="ru-RU"/>
        </w:rPr>
        <w:t xml:space="preserve">. </w:t>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2.25</w:t>
      </w:r>
      <w:r w:rsidR="00B15F4B">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 xml:space="preserve">Начальное условие </w:t>
      </w:r>
      <w:proofErr w:type="gramStart"/>
      <w:r w:rsidRPr="004D3C9C">
        <w:rPr>
          <w:rFonts w:ascii="Times New Roman" w:eastAsia="Times New Roman" w:hAnsi="Times New Roman" w:cs="Times New Roman"/>
          <w:color w:val="000000"/>
          <w:sz w:val="28"/>
          <w:szCs w:val="28"/>
          <w:lang w:eastAsia="ru-RU"/>
        </w:rPr>
        <w:t>для</w:t>
      </w:r>
      <w:proofErr w:type="gramEnd"/>
      <w:r w:rsidRPr="004D3C9C">
        <w:rPr>
          <w:rFonts w:ascii="Times New Roman" w:eastAsia="Times New Roman" w:hAnsi="Times New Roman" w:cs="Times New Roman"/>
          <w:color w:val="000000"/>
          <w:sz w:val="28"/>
          <w:szCs w:val="28"/>
          <w:lang w:eastAsia="ru-RU"/>
        </w:rPr>
        <w:t xml:space="preserve"> </w:t>
      </w:r>
      <w:r w:rsidRPr="004D3C9C">
        <w:rPr>
          <w:rFonts w:ascii="Times New Roman" w:eastAsia="Times New Roman" w:hAnsi="Times New Roman" w:cs="Times New Roman"/>
          <w:color w:val="000000"/>
          <w:position w:val="-12"/>
          <w:sz w:val="28"/>
          <w:szCs w:val="28"/>
          <w:lang w:eastAsia="ru-RU"/>
        </w:rPr>
        <w:object w:dxaOrig="264" w:dyaOrig="360">
          <v:shape id="_x0000_i1849" type="#_x0000_t75" style="width:12.55pt;height:17.9pt" o:ole="">
            <v:imagedata r:id="rId1623" o:title=""/>
          </v:shape>
          <o:OLEObject Type="Embed" ProgID="Equation.DSMT4" ShapeID="_x0000_i1849" DrawAspect="Content" ObjectID="_1661082541" r:id="rId1624"/>
        </w:object>
      </w:r>
      <w:r w:rsidRPr="004D3C9C">
        <w:rPr>
          <w:rFonts w:ascii="Times New Roman" w:eastAsia="Times New Roman" w:hAnsi="Times New Roman" w:cs="Times New Roman"/>
          <w:color w:val="000000"/>
          <w:sz w:val="28"/>
          <w:szCs w:val="28"/>
          <w:lang w:eastAsia="ru-RU"/>
        </w:rPr>
        <w:t xml:space="preserve"> получим из уравнения (</w:t>
      </w:r>
      <w:r w:rsidR="005F61A5">
        <w:rPr>
          <w:rFonts w:ascii="Times New Roman" w:eastAsia="Times New Roman" w:hAnsi="Times New Roman" w:cs="Times New Roman"/>
          <w:color w:val="000000"/>
          <w:sz w:val="28"/>
          <w:szCs w:val="28"/>
          <w:lang w:eastAsia="ru-RU"/>
        </w:rPr>
        <w:t>2.17</w:t>
      </w:r>
      <w:r w:rsidRPr="004D3C9C">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1536" w:dyaOrig="360">
          <v:shape id="_x0000_i1850" type="#_x0000_t75" style="width:76.85pt;height:17.9pt" o:ole="">
            <v:imagedata r:id="rId1625" o:title=""/>
          </v:shape>
          <o:OLEObject Type="Embed" ProgID="Equation.DSMT4" ShapeID="_x0000_i1850" DrawAspect="Content" ObjectID="_1661082542" r:id="rId1626"/>
        </w:object>
      </w:r>
      <w:r w:rsidR="00B15F4B">
        <w:rPr>
          <w:rFonts w:ascii="Times New Roman" w:eastAsia="Times New Roman" w:hAnsi="Times New Roman" w:cs="Times New Roman"/>
          <w:color w:val="000000"/>
          <w:sz w:val="28"/>
          <w:szCs w:val="28"/>
          <w:lang w:eastAsia="ru-RU"/>
        </w:rPr>
        <w:t xml:space="preserve">. </w:t>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2.26</w:t>
      </w:r>
      <w:r w:rsidR="00B15F4B">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t>После интегрирования задачи Коши уравнения (2</w:t>
      </w:r>
      <w:r w:rsidR="007E3F0B">
        <w:rPr>
          <w:rFonts w:ascii="Times New Roman" w:eastAsia="Times New Roman" w:hAnsi="Times New Roman" w:cs="Times New Roman"/>
          <w:color w:val="000000"/>
          <w:sz w:val="28"/>
          <w:szCs w:val="28"/>
          <w:lang w:eastAsia="ru-RU"/>
        </w:rPr>
        <w:t>.25</w:t>
      </w:r>
      <w:r w:rsidRPr="004D3C9C">
        <w:rPr>
          <w:rFonts w:ascii="Times New Roman" w:eastAsia="Times New Roman" w:hAnsi="Times New Roman" w:cs="Times New Roman"/>
          <w:color w:val="000000"/>
          <w:sz w:val="28"/>
          <w:szCs w:val="28"/>
          <w:lang w:eastAsia="ru-RU"/>
        </w:rPr>
        <w:t>)-(2</w:t>
      </w:r>
      <w:r w:rsidR="007E3F0B">
        <w:rPr>
          <w:rFonts w:ascii="Times New Roman" w:eastAsia="Times New Roman" w:hAnsi="Times New Roman" w:cs="Times New Roman"/>
          <w:color w:val="000000"/>
          <w:sz w:val="28"/>
          <w:szCs w:val="28"/>
          <w:lang w:eastAsia="ru-RU"/>
        </w:rPr>
        <w:t>.26</w:t>
      </w:r>
      <w:r w:rsidRPr="004D3C9C">
        <w:rPr>
          <w:rFonts w:ascii="Times New Roman" w:eastAsia="Times New Roman" w:hAnsi="Times New Roman" w:cs="Times New Roman"/>
          <w:color w:val="000000"/>
          <w:sz w:val="28"/>
          <w:szCs w:val="28"/>
          <w:lang w:eastAsia="ru-RU"/>
        </w:rPr>
        <w:t xml:space="preserve">) получим следующее решение  </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Calibri" w:eastAsia="Calibri" w:hAnsi="Calibri" w:cs="Times New Roman"/>
          <w:position w:val="-12"/>
          <w:sz w:val="28"/>
          <w:szCs w:val="28"/>
        </w:rPr>
        <w:object w:dxaOrig="2400" w:dyaOrig="384">
          <v:shape id="_x0000_i1851" type="#_x0000_t75" style="width:118.85pt;height:17.9pt" o:ole="">
            <v:imagedata r:id="rId1627" o:title=""/>
          </v:shape>
          <o:OLEObject Type="Embed" ProgID="Equation.DSMT4" ShapeID="_x0000_i1851" DrawAspect="Content" ObjectID="_1661082543" r:id="rId1628"/>
        </w:object>
      </w:r>
      <w:r w:rsidRPr="004D3C9C">
        <w:rPr>
          <w:rFonts w:ascii="Calibri" w:eastAsia="Calibri" w:hAnsi="Calibri" w:cs="Times New Roman"/>
          <w:sz w:val="28"/>
          <w:szCs w:val="28"/>
        </w:rPr>
        <w:t xml:space="preserve">. </w:t>
      </w:r>
      <w:r w:rsidRPr="004D3C9C">
        <w:rPr>
          <w:rFonts w:ascii="Calibri" w:eastAsia="Calibri" w:hAnsi="Calibri" w:cs="Times New Roman"/>
          <w:sz w:val="28"/>
          <w:szCs w:val="28"/>
        </w:rPr>
        <w:tab/>
      </w:r>
      <w:r w:rsidRPr="004D3C9C">
        <w:rPr>
          <w:rFonts w:ascii="Calibri" w:eastAsia="Calibri" w:hAnsi="Calibri" w:cs="Times New Roman"/>
          <w:sz w:val="28"/>
          <w:szCs w:val="28"/>
        </w:rPr>
        <w:tab/>
      </w:r>
      <w:r w:rsidRPr="004D3C9C">
        <w:rPr>
          <w:rFonts w:ascii="Calibri" w:eastAsia="Calibri" w:hAnsi="Calibri" w:cs="Times New Roman"/>
          <w:sz w:val="28"/>
          <w:szCs w:val="28"/>
        </w:rPr>
        <w:tab/>
      </w:r>
      <w:r w:rsidRPr="004D3C9C">
        <w:rPr>
          <w:rFonts w:ascii="Calibri" w:eastAsia="Calibri" w:hAnsi="Calibri" w:cs="Times New Roman"/>
          <w:sz w:val="28"/>
          <w:szCs w:val="28"/>
        </w:rPr>
        <w:tab/>
      </w:r>
      <w:r w:rsidRPr="004D3C9C">
        <w:rPr>
          <w:rFonts w:ascii="Calibri" w:eastAsia="Calibri" w:hAnsi="Calibri" w:cs="Times New Roman"/>
          <w:sz w:val="28"/>
          <w:szCs w:val="28"/>
        </w:rPr>
        <w:tab/>
      </w:r>
      <w:r w:rsidRPr="004D3C9C">
        <w:rPr>
          <w:rFonts w:ascii="Calibri" w:eastAsia="Calibri" w:hAnsi="Calibri" w:cs="Times New Roman"/>
          <w:sz w:val="28"/>
          <w:szCs w:val="28"/>
        </w:rPr>
        <w:tab/>
      </w:r>
      <w:r w:rsidRPr="004D3C9C">
        <w:rPr>
          <w:rFonts w:ascii="Calibri" w:eastAsia="Calibri" w:hAnsi="Calibri" w:cs="Times New Roman"/>
          <w:sz w:val="28"/>
          <w:szCs w:val="28"/>
        </w:rPr>
        <w:tab/>
        <w:t xml:space="preserve"> </w:t>
      </w:r>
      <w:r w:rsidRPr="004D3C9C">
        <w:rPr>
          <w:rFonts w:ascii="Calibri" w:eastAsia="Calibri" w:hAnsi="Calibri" w:cs="Times New Roman"/>
          <w:sz w:val="28"/>
          <w:szCs w:val="28"/>
        </w:rPr>
        <w:tab/>
      </w:r>
      <w:r w:rsidRPr="004D3C9C">
        <w:rPr>
          <w:rFonts w:ascii="Calibri" w:eastAsia="Calibri" w:hAnsi="Calibri" w:cs="Times New Roman"/>
          <w:sz w:val="28"/>
          <w:szCs w:val="28"/>
        </w:rPr>
        <w:tab/>
      </w:r>
      <w:r w:rsidR="00B15F4B">
        <w:rPr>
          <w:rFonts w:ascii="Times New Roman" w:eastAsia="Calibri" w:hAnsi="Times New Roman" w:cs="Times New Roman"/>
          <w:sz w:val="28"/>
          <w:szCs w:val="28"/>
        </w:rPr>
        <w:t>(</w:t>
      </w:r>
      <w:r w:rsidR="005F61A5">
        <w:rPr>
          <w:rFonts w:ascii="Times New Roman" w:eastAsia="Calibri" w:hAnsi="Times New Roman" w:cs="Times New Roman"/>
          <w:sz w:val="28"/>
          <w:szCs w:val="28"/>
        </w:rPr>
        <w:t>2.27</w:t>
      </w:r>
      <w:r w:rsidR="00B15F4B">
        <w:rPr>
          <w:rFonts w:ascii="Times New Roman" w:eastAsia="Calibri" w:hAnsi="Times New Roman" w:cs="Times New Roman"/>
          <w:sz w:val="28"/>
          <w:szCs w:val="28"/>
        </w:rPr>
        <w:t>)</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Подставив (</w:t>
      </w:r>
      <w:r w:rsidR="00CE0755" w:rsidRPr="00CE0755">
        <w:rPr>
          <w:rFonts w:ascii="Times New Roman" w:eastAsia="Calibri" w:hAnsi="Times New Roman" w:cs="Times New Roman"/>
          <w:sz w:val="28"/>
          <w:szCs w:val="28"/>
        </w:rPr>
        <w:t>2.27</w:t>
      </w:r>
      <w:r w:rsidRPr="004D3C9C">
        <w:rPr>
          <w:rFonts w:ascii="Times New Roman" w:eastAsia="Calibri" w:hAnsi="Times New Roman" w:cs="Times New Roman"/>
          <w:sz w:val="28"/>
          <w:szCs w:val="28"/>
        </w:rPr>
        <w:t xml:space="preserve">) в (21) получим нелинейное уравнение относительно </w:t>
      </w:r>
      <w:r w:rsidRPr="004D3C9C">
        <w:rPr>
          <w:rFonts w:ascii="Times New Roman" w:eastAsia="Calibri" w:hAnsi="Times New Roman" w:cs="Times New Roman"/>
          <w:position w:val="-12"/>
          <w:sz w:val="28"/>
          <w:szCs w:val="28"/>
        </w:rPr>
        <w:object w:dxaOrig="264" w:dyaOrig="360">
          <v:shape id="_x0000_i1852" type="#_x0000_t75" style="width:12.55pt;height:17.9pt" o:ole="">
            <v:imagedata r:id="rId1629" o:title=""/>
          </v:shape>
          <o:OLEObject Type="Embed" ProgID="Equation.DSMT4" ShapeID="_x0000_i1852" DrawAspect="Content" ObjectID="_1661082544" r:id="rId1630"/>
        </w:object>
      </w:r>
      <w:r w:rsidRPr="004D3C9C">
        <w:rPr>
          <w:rFonts w:ascii="Times New Roman" w:eastAsia="Calibri" w:hAnsi="Times New Roman" w:cs="Times New Roman"/>
          <w:sz w:val="28"/>
          <w:szCs w:val="28"/>
        </w:rPr>
        <w:t xml:space="preserve">: </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position w:val="-12"/>
          <w:sz w:val="28"/>
          <w:szCs w:val="28"/>
          <w:lang w:eastAsia="ru-RU"/>
        </w:rPr>
        <w:object w:dxaOrig="3252" w:dyaOrig="384">
          <v:shape id="_x0000_i1853" type="#_x0000_t75" style="width:161.9pt;height:17.9pt" o:ole="">
            <v:imagedata r:id="rId1631" o:title=""/>
          </v:shape>
          <o:OLEObject Type="Embed" ProgID="Equation.DSMT4" ShapeID="_x0000_i1853" DrawAspect="Content" ObjectID="_1661082545" r:id="rId1632"/>
        </w:object>
      </w:r>
      <w:r w:rsidR="00B15F4B">
        <w:rPr>
          <w:rFonts w:ascii="Times New Roman" w:eastAsia="Times New Roman" w:hAnsi="Times New Roman" w:cs="Times New Roman"/>
          <w:color w:val="000000"/>
          <w:sz w:val="28"/>
          <w:szCs w:val="28"/>
          <w:lang w:eastAsia="ru-RU"/>
        </w:rPr>
        <w:t xml:space="preserve">. </w:t>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r>
      <w:r w:rsidR="00B15F4B">
        <w:rPr>
          <w:rFonts w:ascii="Times New Roman" w:eastAsia="Times New Roman" w:hAnsi="Times New Roman" w:cs="Times New Roman"/>
          <w:color w:val="000000"/>
          <w:sz w:val="28"/>
          <w:szCs w:val="28"/>
          <w:lang w:eastAsia="ru-RU"/>
        </w:rPr>
        <w:tab/>
        <w:t>(</w:t>
      </w:r>
      <w:r w:rsidR="005F61A5">
        <w:rPr>
          <w:rFonts w:ascii="Times New Roman" w:eastAsia="Times New Roman" w:hAnsi="Times New Roman" w:cs="Times New Roman"/>
          <w:color w:val="000000"/>
          <w:sz w:val="28"/>
          <w:szCs w:val="28"/>
          <w:lang w:eastAsia="ru-RU"/>
        </w:rPr>
        <w:t>2.28</w:t>
      </w:r>
      <w:r w:rsidR="00B15F4B">
        <w:rPr>
          <w:rFonts w:ascii="Times New Roman" w:eastAsia="Times New Roman" w:hAnsi="Times New Roman" w:cs="Times New Roman"/>
          <w:color w:val="000000"/>
          <w:sz w:val="28"/>
          <w:szCs w:val="28"/>
          <w:lang w:eastAsia="ru-RU"/>
        </w:rPr>
        <w:t>)</w:t>
      </w:r>
    </w:p>
    <w:p w:rsidR="0094014A" w:rsidRPr="004D3C9C" w:rsidRDefault="0094014A" w:rsidP="001B0E5B">
      <w:pPr>
        <w:spacing w:after="0" w:line="360" w:lineRule="auto"/>
        <w:jc w:val="both"/>
        <w:rPr>
          <w:rFonts w:ascii="Times New Roman" w:eastAsia="Times New Roman" w:hAnsi="Times New Roman" w:cs="Times New Roman"/>
          <w:color w:val="000000"/>
          <w:sz w:val="28"/>
          <w:szCs w:val="28"/>
          <w:lang w:eastAsia="ru-RU"/>
        </w:rPr>
      </w:pPr>
      <w:r w:rsidRPr="004D3C9C">
        <w:rPr>
          <w:rFonts w:ascii="Times New Roman" w:eastAsia="Times New Roman" w:hAnsi="Times New Roman" w:cs="Times New Roman"/>
          <w:color w:val="000000"/>
          <w:sz w:val="28"/>
          <w:szCs w:val="28"/>
          <w:lang w:eastAsia="ru-RU"/>
        </w:rPr>
        <w:lastRenderedPageBreak/>
        <w:t xml:space="preserve">Итак, </w:t>
      </w:r>
      <w:r w:rsidRPr="004D3C9C">
        <w:rPr>
          <w:rFonts w:ascii="Times New Roman" w:eastAsia="Times New Roman" w:hAnsi="Times New Roman" w:cs="Times New Roman"/>
          <w:color w:val="000000"/>
          <w:position w:val="-12"/>
          <w:sz w:val="28"/>
          <w:szCs w:val="28"/>
          <w:lang w:eastAsia="ru-RU"/>
        </w:rPr>
        <w:object w:dxaOrig="636" w:dyaOrig="360">
          <v:shape id="_x0000_i1854" type="#_x0000_t75" style="width:31.9pt;height:17.9pt" o:ole="">
            <v:imagedata r:id="rId1633" o:title=""/>
          </v:shape>
          <o:OLEObject Type="Embed" ProgID="Equation.DSMT4" ShapeID="_x0000_i1854" DrawAspect="Content" ObjectID="_1661082546" r:id="rId1634"/>
        </w:object>
      </w:r>
      <w:r w:rsidRPr="004D3C9C">
        <w:rPr>
          <w:rFonts w:ascii="Times New Roman" w:eastAsia="Times New Roman" w:hAnsi="Times New Roman" w:cs="Times New Roman"/>
          <w:color w:val="000000"/>
          <w:sz w:val="28"/>
          <w:szCs w:val="28"/>
          <w:lang w:eastAsia="ru-RU"/>
        </w:rPr>
        <w:t xml:space="preserve">и </w:t>
      </w:r>
      <w:r w:rsidRPr="004D3C9C">
        <w:rPr>
          <w:rFonts w:ascii="Times New Roman" w:eastAsia="Times New Roman" w:hAnsi="Times New Roman" w:cs="Times New Roman"/>
          <w:color w:val="000000"/>
          <w:position w:val="-12"/>
          <w:sz w:val="28"/>
          <w:szCs w:val="28"/>
          <w:lang w:eastAsia="ru-RU"/>
        </w:rPr>
        <w:object w:dxaOrig="444" w:dyaOrig="360">
          <v:shape id="_x0000_i1855" type="#_x0000_t75" style="width:22.7pt;height:17.9pt" o:ole="">
            <v:imagedata r:id="rId1635" o:title=""/>
          </v:shape>
          <o:OLEObject Type="Embed" ProgID="Equation.DSMT4" ShapeID="_x0000_i1855" DrawAspect="Content" ObjectID="_1661082547" r:id="rId1636"/>
        </w:object>
      </w:r>
      <w:r w:rsidRPr="004D3C9C">
        <w:rPr>
          <w:rFonts w:ascii="Times New Roman" w:eastAsia="Times New Roman" w:hAnsi="Times New Roman" w:cs="Times New Roman"/>
          <w:color w:val="000000"/>
          <w:sz w:val="28"/>
          <w:szCs w:val="28"/>
          <w:lang w:eastAsia="ru-RU"/>
        </w:rPr>
        <w:t xml:space="preserve"> можно найти из нелинейной системы уравнений (</w:t>
      </w:r>
      <w:r w:rsidR="005F61A5">
        <w:rPr>
          <w:rFonts w:ascii="Times New Roman" w:eastAsia="Times New Roman" w:hAnsi="Times New Roman" w:cs="Times New Roman"/>
          <w:color w:val="000000"/>
          <w:sz w:val="28"/>
          <w:szCs w:val="28"/>
          <w:lang w:eastAsia="ru-RU"/>
        </w:rPr>
        <w:t>2.17)</w:t>
      </w:r>
      <w:r w:rsidRPr="004D3C9C">
        <w:rPr>
          <w:rFonts w:ascii="Times New Roman" w:eastAsia="Times New Roman" w:hAnsi="Times New Roman" w:cs="Times New Roman"/>
          <w:color w:val="000000"/>
          <w:sz w:val="28"/>
          <w:szCs w:val="28"/>
          <w:lang w:eastAsia="ru-RU"/>
        </w:rPr>
        <w:t>, (</w:t>
      </w:r>
      <w:r w:rsidR="005F61A5">
        <w:rPr>
          <w:rFonts w:ascii="Times New Roman" w:eastAsia="Times New Roman" w:hAnsi="Times New Roman" w:cs="Times New Roman"/>
          <w:color w:val="000000"/>
          <w:sz w:val="28"/>
          <w:szCs w:val="28"/>
          <w:lang w:eastAsia="ru-RU"/>
        </w:rPr>
        <w:t>2.2</w:t>
      </w:r>
      <w:r w:rsidR="00CE0755" w:rsidRPr="00CE0755">
        <w:rPr>
          <w:rFonts w:ascii="Times New Roman" w:eastAsia="Times New Roman" w:hAnsi="Times New Roman" w:cs="Times New Roman"/>
          <w:color w:val="000000"/>
          <w:sz w:val="28"/>
          <w:szCs w:val="28"/>
          <w:lang w:eastAsia="ru-RU"/>
        </w:rPr>
        <w:t>8</w:t>
      </w:r>
      <w:r w:rsidRPr="004D3C9C">
        <w:rPr>
          <w:rFonts w:ascii="Times New Roman" w:eastAsia="Times New Roman" w:hAnsi="Times New Roman" w:cs="Times New Roman"/>
          <w:color w:val="000000"/>
          <w:sz w:val="28"/>
          <w:szCs w:val="28"/>
          <w:lang w:eastAsia="ru-RU"/>
        </w:rPr>
        <w:t>), (</w:t>
      </w:r>
      <w:r w:rsidR="005F61A5">
        <w:rPr>
          <w:rFonts w:ascii="Times New Roman" w:eastAsia="Times New Roman" w:hAnsi="Times New Roman" w:cs="Times New Roman"/>
          <w:color w:val="000000"/>
          <w:sz w:val="28"/>
          <w:szCs w:val="28"/>
          <w:lang w:eastAsia="ru-RU"/>
        </w:rPr>
        <w:t>2.2</w:t>
      </w:r>
      <w:r w:rsidR="00CE0755" w:rsidRPr="00CE0755">
        <w:rPr>
          <w:rFonts w:ascii="Times New Roman" w:eastAsia="Times New Roman" w:hAnsi="Times New Roman" w:cs="Times New Roman"/>
          <w:color w:val="000000"/>
          <w:sz w:val="28"/>
          <w:szCs w:val="28"/>
          <w:lang w:eastAsia="ru-RU"/>
        </w:rPr>
        <w:t>7</w:t>
      </w:r>
      <w:r w:rsidRPr="004D3C9C">
        <w:rPr>
          <w:rFonts w:ascii="Times New Roman" w:eastAsia="Times New Roman" w:hAnsi="Times New Roman" w:cs="Times New Roman"/>
          <w:color w:val="000000"/>
          <w:sz w:val="28"/>
          <w:szCs w:val="28"/>
          <w:lang w:eastAsia="ru-RU"/>
        </w:rPr>
        <w:t xml:space="preserve">), которая не содержит вероятности </w:t>
      </w:r>
      <w:r w:rsidRPr="004D3C9C">
        <w:rPr>
          <w:rFonts w:ascii="Times New Roman" w:eastAsia="Times New Roman" w:hAnsi="Times New Roman" w:cs="Times New Roman"/>
          <w:color w:val="000000"/>
          <w:position w:val="-12"/>
          <w:sz w:val="28"/>
          <w:szCs w:val="28"/>
          <w:lang w:eastAsia="ru-RU"/>
        </w:rPr>
        <w:object w:dxaOrig="300" w:dyaOrig="360">
          <v:shape id="_x0000_i1856" type="#_x0000_t75" style="width:15pt;height:17.9pt" o:ole="">
            <v:imagedata r:id="rId1637" o:title=""/>
          </v:shape>
          <o:OLEObject Type="Embed" ProgID="Equation.DSMT4" ShapeID="_x0000_i1856" DrawAspect="Content" ObjectID="_1661082548" r:id="rId1638"/>
        </w:object>
      </w:r>
      <w:r w:rsidRPr="004D3C9C">
        <w:rPr>
          <w:rFonts w:ascii="Times New Roman" w:eastAsia="Times New Roman" w:hAnsi="Times New Roman" w:cs="Times New Roman"/>
          <w:color w:val="000000"/>
          <w:sz w:val="28"/>
          <w:szCs w:val="28"/>
          <w:lang w:eastAsia="ru-RU"/>
        </w:rPr>
        <w:t>. Эта система может быть решена, например, методом Ньютона.</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ab/>
        <w:t>Проанализируем полученное решение. Из уравнения (</w:t>
      </w:r>
      <w:r w:rsidR="00587056">
        <w:rPr>
          <w:rFonts w:ascii="Times New Roman" w:eastAsia="Calibri" w:hAnsi="Times New Roman" w:cs="Times New Roman"/>
          <w:sz w:val="28"/>
          <w:szCs w:val="28"/>
        </w:rPr>
        <w:t>2.17</w:t>
      </w:r>
      <w:r w:rsidRPr="004D3C9C">
        <w:rPr>
          <w:rFonts w:ascii="Times New Roman" w:eastAsia="Calibri" w:hAnsi="Times New Roman" w:cs="Times New Roman"/>
          <w:sz w:val="28"/>
          <w:szCs w:val="28"/>
        </w:rPr>
        <w:t>), так как выполняется условие неотрицательности энтропии, следует неравенство</w:t>
      </w:r>
      <w:r w:rsidRPr="004D3C9C">
        <w:rPr>
          <w:rFonts w:ascii="Times New Roman" w:eastAsia="Calibri" w:hAnsi="Times New Roman" w:cs="Times New Roman"/>
          <w:position w:val="-12"/>
          <w:sz w:val="28"/>
          <w:szCs w:val="28"/>
        </w:rPr>
        <w:object w:dxaOrig="1596" w:dyaOrig="384">
          <v:shape id="_x0000_i1857" type="#_x0000_t75" style="width:80.2pt;height:17.9pt" o:ole="">
            <v:imagedata r:id="rId1639" o:title=""/>
          </v:shape>
          <o:OLEObject Type="Embed" ProgID="Equation.DSMT4" ShapeID="_x0000_i1857" DrawAspect="Content" ObjectID="_1661082549" r:id="rId1640"/>
        </w:object>
      </w:r>
      <w:r w:rsidRPr="004D3C9C">
        <w:rPr>
          <w:rFonts w:ascii="Times New Roman" w:eastAsia="Calibri" w:hAnsi="Times New Roman" w:cs="Times New Roman"/>
          <w:sz w:val="28"/>
          <w:szCs w:val="28"/>
        </w:rPr>
        <w:t xml:space="preserve">. Отсюда </w:t>
      </w:r>
      <w:r w:rsidRPr="004D3C9C">
        <w:rPr>
          <w:rFonts w:ascii="Times New Roman" w:eastAsia="Calibri" w:hAnsi="Times New Roman" w:cs="Times New Roman"/>
          <w:position w:val="-12"/>
          <w:sz w:val="28"/>
          <w:szCs w:val="28"/>
        </w:rPr>
        <w:object w:dxaOrig="1620" w:dyaOrig="384">
          <v:shape id="_x0000_i1858" type="#_x0000_t75" style="width:81.65pt;height:17.9pt" o:ole="">
            <v:imagedata r:id="rId1641" o:title=""/>
          </v:shape>
          <o:OLEObject Type="Embed" ProgID="Equation.DSMT4" ShapeID="_x0000_i1858" DrawAspect="Content" ObjectID="_1661082550" r:id="rId1642"/>
        </w:object>
      </w:r>
      <w:r w:rsidRPr="004D3C9C">
        <w:rPr>
          <w:rFonts w:ascii="Times New Roman" w:eastAsia="Calibri" w:hAnsi="Times New Roman" w:cs="Times New Roman"/>
          <w:sz w:val="28"/>
          <w:szCs w:val="28"/>
        </w:rPr>
        <w:t xml:space="preserve">. Если </w:t>
      </w:r>
      <w:r w:rsidRPr="004D3C9C">
        <w:rPr>
          <w:rFonts w:ascii="Times New Roman" w:eastAsia="Calibri" w:hAnsi="Times New Roman" w:cs="Times New Roman"/>
          <w:position w:val="-12"/>
          <w:sz w:val="28"/>
          <w:szCs w:val="28"/>
        </w:rPr>
        <w:object w:dxaOrig="1140" w:dyaOrig="360">
          <v:shape id="_x0000_i1859" type="#_x0000_t75" style="width:57pt;height:17.9pt" o:ole="">
            <v:imagedata r:id="rId1643" o:title=""/>
          </v:shape>
          <o:OLEObject Type="Embed" ProgID="Equation.DSMT4" ShapeID="_x0000_i1859" DrawAspect="Content" ObjectID="_1661082551" r:id="rId1644"/>
        </w:object>
      </w:r>
      <w:r w:rsidRPr="004D3C9C">
        <w:rPr>
          <w:rFonts w:ascii="Times New Roman" w:eastAsia="Calibri" w:hAnsi="Times New Roman" w:cs="Times New Roman"/>
          <w:sz w:val="28"/>
          <w:szCs w:val="28"/>
        </w:rPr>
        <w:t>, то</w:t>
      </w:r>
      <w:r w:rsidRPr="004D3C9C">
        <w:rPr>
          <w:rFonts w:ascii="Times New Roman" w:eastAsia="Calibri" w:hAnsi="Times New Roman" w:cs="Times New Roman"/>
          <w:position w:val="-12"/>
          <w:sz w:val="28"/>
          <w:szCs w:val="28"/>
        </w:rPr>
        <w:object w:dxaOrig="636" w:dyaOrig="360">
          <v:shape id="_x0000_i1860" type="#_x0000_t75" style="width:31.9pt;height:17.9pt" o:ole="">
            <v:imagedata r:id="rId1645" o:title=""/>
          </v:shape>
          <o:OLEObject Type="Embed" ProgID="Equation.DSMT4" ShapeID="_x0000_i1860" DrawAspect="Content" ObjectID="_1661082552" r:id="rId1646"/>
        </w:object>
      </w:r>
      <w:r w:rsidRPr="004D3C9C">
        <w:rPr>
          <w:rFonts w:ascii="Times New Roman" w:eastAsia="Calibri" w:hAnsi="Times New Roman" w:cs="Times New Roman"/>
          <w:sz w:val="28"/>
          <w:szCs w:val="28"/>
        </w:rPr>
        <w:t xml:space="preserve"> и из уравнений (</w:t>
      </w:r>
      <w:r w:rsidR="00587056">
        <w:rPr>
          <w:rFonts w:ascii="Times New Roman" w:eastAsia="Calibri" w:hAnsi="Times New Roman" w:cs="Times New Roman"/>
          <w:sz w:val="28"/>
          <w:szCs w:val="28"/>
        </w:rPr>
        <w:t>2.18</w:t>
      </w:r>
      <w:r w:rsidRPr="004D3C9C">
        <w:rPr>
          <w:rFonts w:ascii="Times New Roman" w:eastAsia="Calibri" w:hAnsi="Times New Roman" w:cs="Times New Roman"/>
          <w:sz w:val="28"/>
          <w:szCs w:val="28"/>
        </w:rPr>
        <w:t xml:space="preserve">) следует, что чем больше величина планового показателя </w:t>
      </w:r>
      <w:r w:rsidRPr="004D3C9C">
        <w:rPr>
          <w:rFonts w:ascii="Times New Roman" w:eastAsia="Calibri" w:hAnsi="Times New Roman" w:cs="Times New Roman"/>
          <w:position w:val="-12"/>
          <w:sz w:val="28"/>
          <w:szCs w:val="28"/>
        </w:rPr>
        <w:object w:dxaOrig="276" w:dyaOrig="360">
          <v:shape id="_x0000_i1861" type="#_x0000_t75" style="width:13.05pt;height:17.9pt" o:ole="">
            <v:imagedata r:id="rId1647" o:title=""/>
          </v:shape>
          <o:OLEObject Type="Embed" ProgID="Equation.DSMT4" ShapeID="_x0000_i1861" DrawAspect="Content" ObjectID="_1661082553" r:id="rId1648"/>
        </w:object>
      </w:r>
      <w:r w:rsidRPr="004D3C9C">
        <w:rPr>
          <w:rFonts w:ascii="Times New Roman" w:eastAsia="Calibri" w:hAnsi="Times New Roman" w:cs="Times New Roman"/>
          <w:sz w:val="28"/>
          <w:szCs w:val="28"/>
        </w:rPr>
        <w:t>, тем меньше вероятность ее реального исполнения, т.е</w:t>
      </w:r>
      <w:r w:rsidR="001526CE" w:rsidRPr="004D3C9C">
        <w:rPr>
          <w:rFonts w:ascii="Times New Roman" w:eastAsia="Calibri" w:hAnsi="Times New Roman" w:cs="Times New Roman"/>
          <w:sz w:val="28"/>
          <w:szCs w:val="28"/>
        </w:rPr>
        <w:t>.</w:t>
      </w:r>
      <w:r w:rsidRPr="004D3C9C">
        <w:rPr>
          <w:rFonts w:ascii="Times New Roman" w:eastAsia="Calibri" w:hAnsi="Times New Roman" w:cs="Times New Roman"/>
          <w:sz w:val="28"/>
          <w:szCs w:val="28"/>
        </w:rPr>
        <w:t xml:space="preserve">, тем больше риска в предсказуемости результата реализации плана. </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ab/>
        <w:t>В терминах относительных частот аналог задачи (</w:t>
      </w:r>
      <w:r w:rsidR="00587056">
        <w:rPr>
          <w:rFonts w:ascii="Times New Roman" w:eastAsia="Calibri" w:hAnsi="Times New Roman" w:cs="Times New Roman"/>
          <w:sz w:val="28"/>
          <w:szCs w:val="28"/>
        </w:rPr>
        <w:t>2.14</w:t>
      </w:r>
      <w:r w:rsidRPr="004D3C9C">
        <w:rPr>
          <w:rFonts w:ascii="Times New Roman" w:eastAsia="Calibri" w:hAnsi="Times New Roman" w:cs="Times New Roman"/>
          <w:sz w:val="28"/>
          <w:szCs w:val="28"/>
        </w:rPr>
        <w:t>)-(</w:t>
      </w:r>
      <w:r w:rsidR="00587056">
        <w:rPr>
          <w:rFonts w:ascii="Times New Roman" w:eastAsia="Calibri" w:hAnsi="Times New Roman" w:cs="Times New Roman"/>
          <w:sz w:val="28"/>
          <w:szCs w:val="28"/>
        </w:rPr>
        <w:t>2.16</w:t>
      </w:r>
      <w:r w:rsidRPr="004D3C9C">
        <w:rPr>
          <w:rFonts w:ascii="Times New Roman" w:eastAsia="Calibri" w:hAnsi="Times New Roman" w:cs="Times New Roman"/>
          <w:sz w:val="28"/>
          <w:szCs w:val="28"/>
        </w:rPr>
        <w:t xml:space="preserve">) об определении производства зерновой культуры разного класса или множества разных зерновых культур в многомерном случае формулируется следующим образом. Найти объемы производства зерна отдельных категорий </w:t>
      </w:r>
      <w:r w:rsidRPr="004D3C9C">
        <w:rPr>
          <w:rFonts w:ascii="Times New Roman" w:eastAsia="Calibri" w:hAnsi="Times New Roman" w:cs="Times New Roman"/>
          <w:position w:val="-12"/>
          <w:sz w:val="28"/>
          <w:szCs w:val="28"/>
        </w:rPr>
        <w:object w:dxaOrig="1536" w:dyaOrig="360">
          <v:shape id="_x0000_i1862" type="#_x0000_t75" style="width:76.85pt;height:17.9pt" o:ole="">
            <v:imagedata r:id="rId1649" o:title=""/>
          </v:shape>
          <o:OLEObject Type="Embed" ProgID="Equation.DSMT4" ShapeID="_x0000_i1862" DrawAspect="Content" ObjectID="_1661082554" r:id="rId1650"/>
        </w:object>
      </w:r>
      <w:r w:rsidRPr="004D3C9C">
        <w:rPr>
          <w:rFonts w:ascii="Times New Roman" w:eastAsia="Calibri" w:hAnsi="Times New Roman" w:cs="Times New Roman"/>
          <w:sz w:val="28"/>
          <w:szCs w:val="28"/>
        </w:rPr>
        <w:t xml:space="preserve"> из условия максимума статистической энтропии</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6"/>
          <w:sz w:val="28"/>
          <w:szCs w:val="28"/>
        </w:rPr>
        <w:object w:dxaOrig="4944" w:dyaOrig="444">
          <v:shape id="_x0000_i1863" type="#_x0000_t75" style="width:246.95pt;height:22.7pt" o:ole="">
            <v:imagedata r:id="rId1651" o:title=""/>
          </v:shape>
          <o:OLEObject Type="Embed" ProgID="Equation.DSMT4" ShapeID="_x0000_i1863" DrawAspect="Content" ObjectID="_1661082555" r:id="rId1652"/>
        </w:object>
      </w:r>
      <w:r w:rsidR="00B15F4B">
        <w:rPr>
          <w:rFonts w:ascii="Times New Roman" w:eastAsia="Calibri" w:hAnsi="Times New Roman" w:cs="Times New Roman"/>
          <w:sz w:val="28"/>
          <w:szCs w:val="28"/>
        </w:rPr>
        <w:t xml:space="preserve"> </w:t>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t>(</w:t>
      </w:r>
      <w:r w:rsidR="00587056">
        <w:rPr>
          <w:rFonts w:ascii="Times New Roman" w:eastAsia="Calibri" w:hAnsi="Times New Roman" w:cs="Times New Roman"/>
          <w:sz w:val="28"/>
          <w:szCs w:val="28"/>
        </w:rPr>
        <w:t>2.2</w:t>
      </w:r>
      <w:r w:rsidR="00CE0755" w:rsidRPr="009B4F28">
        <w:rPr>
          <w:rFonts w:ascii="Times New Roman" w:eastAsia="Calibri" w:hAnsi="Times New Roman" w:cs="Times New Roman"/>
          <w:sz w:val="28"/>
          <w:szCs w:val="28"/>
        </w:rPr>
        <w:t>9</w:t>
      </w:r>
      <w:r w:rsidR="00B15F4B">
        <w:rPr>
          <w:rFonts w:ascii="Times New Roman" w:eastAsia="Calibri" w:hAnsi="Times New Roman" w:cs="Times New Roman"/>
          <w:sz w:val="28"/>
          <w:szCs w:val="28"/>
        </w:rPr>
        <w:t>)</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 xml:space="preserve">при известном значении общего объема урожая </w:t>
      </w:r>
      <w:r w:rsidRPr="004D3C9C">
        <w:rPr>
          <w:rFonts w:ascii="Times New Roman" w:eastAsia="Calibri" w:hAnsi="Times New Roman" w:cs="Times New Roman"/>
          <w:position w:val="-6"/>
          <w:sz w:val="28"/>
          <w:szCs w:val="28"/>
        </w:rPr>
        <w:object w:dxaOrig="276" w:dyaOrig="264">
          <v:shape id="_x0000_i1864" type="#_x0000_t75" style="width:13.05pt;height:12.55pt" o:ole="">
            <v:imagedata r:id="rId1653" o:title=""/>
          </v:shape>
          <o:OLEObject Type="Embed" ProgID="Equation.DSMT4" ShapeID="_x0000_i1864" DrawAspect="Content" ObjectID="_1661082556" r:id="rId1654"/>
        </w:objec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6"/>
          <w:sz w:val="28"/>
          <w:szCs w:val="28"/>
        </w:rPr>
        <w:object w:dxaOrig="1284" w:dyaOrig="444">
          <v:shape id="_x0000_i1865" type="#_x0000_t75" style="width:63.8pt;height:22.7pt" o:ole="">
            <v:imagedata r:id="rId1655" o:title=""/>
          </v:shape>
          <o:OLEObject Type="Embed" ProgID="Equation.DSMT4" ShapeID="_x0000_i1865" DrawAspect="Content" ObjectID="_1661082557" r:id="rId1656"/>
        </w:object>
      </w:r>
      <w:r w:rsidRPr="004D3C9C">
        <w:rPr>
          <w:rFonts w:ascii="Times New Roman" w:eastAsia="Calibri" w:hAnsi="Times New Roman" w:cs="Times New Roman"/>
          <w:sz w:val="28"/>
          <w:szCs w:val="28"/>
        </w:rPr>
        <w:t>,</w:t>
      </w:r>
      <w:r w:rsidR="00807875" w:rsidRPr="004D3C9C">
        <w:rPr>
          <w:rFonts w:ascii="Times New Roman" w:eastAsia="Calibri" w:hAnsi="Times New Roman" w:cs="Times New Roman"/>
          <w:sz w:val="28"/>
          <w:szCs w:val="28"/>
        </w:rPr>
        <w:t xml:space="preserve"> </w:t>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Pr="004D3C9C">
        <w:rPr>
          <w:rFonts w:ascii="Times New Roman" w:eastAsia="Calibri" w:hAnsi="Times New Roman" w:cs="Times New Roman"/>
          <w:sz w:val="28"/>
          <w:szCs w:val="28"/>
        </w:rPr>
        <w:tab/>
      </w:r>
      <w:r w:rsidR="00587056">
        <w:rPr>
          <w:rFonts w:ascii="Times New Roman" w:eastAsia="Calibri" w:hAnsi="Times New Roman" w:cs="Times New Roman"/>
          <w:sz w:val="28"/>
          <w:szCs w:val="28"/>
        </w:rPr>
        <w:tab/>
      </w:r>
      <w:r w:rsidR="00B15F4B">
        <w:rPr>
          <w:rFonts w:ascii="Times New Roman" w:eastAsia="Calibri" w:hAnsi="Times New Roman" w:cs="Times New Roman"/>
          <w:sz w:val="28"/>
          <w:szCs w:val="28"/>
        </w:rPr>
        <w:t>(</w:t>
      </w:r>
      <w:r w:rsidR="00587056">
        <w:rPr>
          <w:rFonts w:ascii="Times New Roman" w:eastAsia="Calibri" w:hAnsi="Times New Roman" w:cs="Times New Roman"/>
          <w:sz w:val="28"/>
          <w:szCs w:val="28"/>
        </w:rPr>
        <w:t>2.</w:t>
      </w:r>
      <w:r w:rsidR="00CE0755" w:rsidRPr="009B4F28">
        <w:rPr>
          <w:rFonts w:ascii="Times New Roman" w:eastAsia="Calibri" w:hAnsi="Times New Roman" w:cs="Times New Roman"/>
          <w:sz w:val="28"/>
          <w:szCs w:val="28"/>
        </w:rPr>
        <w:t>30</w:t>
      </w:r>
      <w:r w:rsidR="00B15F4B">
        <w:rPr>
          <w:rFonts w:ascii="Times New Roman" w:eastAsia="Calibri" w:hAnsi="Times New Roman" w:cs="Times New Roman"/>
          <w:sz w:val="28"/>
          <w:szCs w:val="28"/>
        </w:rPr>
        <w:t>)</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 xml:space="preserve">известных </w:t>
      </w:r>
      <w:proofErr w:type="gramStart"/>
      <w:r w:rsidRPr="004D3C9C">
        <w:rPr>
          <w:rFonts w:ascii="Times New Roman" w:eastAsia="Calibri" w:hAnsi="Times New Roman" w:cs="Times New Roman"/>
          <w:sz w:val="28"/>
          <w:szCs w:val="28"/>
        </w:rPr>
        <w:t>себестоимостях</w:t>
      </w:r>
      <w:proofErr w:type="gramEnd"/>
      <w:r w:rsidRPr="004D3C9C">
        <w:rPr>
          <w:rFonts w:ascii="Times New Roman" w:eastAsia="Calibri" w:hAnsi="Times New Roman" w:cs="Times New Roman"/>
          <w:sz w:val="28"/>
          <w:szCs w:val="28"/>
        </w:rPr>
        <w:t xml:space="preserve"> отдельных объемов продукции </w:t>
      </w:r>
      <w:r w:rsidRPr="004D3C9C">
        <w:rPr>
          <w:rFonts w:ascii="Times New Roman" w:eastAsia="Calibri" w:hAnsi="Times New Roman" w:cs="Times New Roman"/>
          <w:position w:val="-12"/>
          <w:sz w:val="28"/>
          <w:szCs w:val="28"/>
        </w:rPr>
        <w:object w:dxaOrig="276" w:dyaOrig="360">
          <v:shape id="_x0000_i1866" type="#_x0000_t75" style="width:13.05pt;height:17.9pt" o:ole="">
            <v:imagedata r:id="rId1657" o:title=""/>
          </v:shape>
          <o:OLEObject Type="Embed" ProgID="Equation.DSMT4" ShapeID="_x0000_i1866" DrawAspect="Content" ObjectID="_1661082558" r:id="rId1658"/>
        </w:object>
      </w:r>
      <w:r w:rsidRPr="004D3C9C">
        <w:rPr>
          <w:rFonts w:ascii="Times New Roman" w:eastAsia="Calibri" w:hAnsi="Times New Roman" w:cs="Times New Roman"/>
          <w:sz w:val="28"/>
          <w:szCs w:val="28"/>
        </w:rPr>
        <w:t xml:space="preserve"> и общей стоимости всего произведенного урожая </w:t>
      </w:r>
      <w:r w:rsidRPr="004D3C9C">
        <w:rPr>
          <w:rFonts w:ascii="Times New Roman" w:eastAsia="Calibri" w:hAnsi="Times New Roman" w:cs="Times New Roman"/>
          <w:position w:val="-4"/>
          <w:sz w:val="28"/>
          <w:szCs w:val="28"/>
        </w:rPr>
        <w:object w:dxaOrig="324" w:dyaOrig="240">
          <v:shape id="_x0000_i1867" type="#_x0000_t75" style="width:16.9pt;height:12.1pt" o:ole="">
            <v:imagedata r:id="rId1659" o:title=""/>
          </v:shape>
          <o:OLEObject Type="Embed" ProgID="Equation.DSMT4" ShapeID="_x0000_i1867" DrawAspect="Content" ObjectID="_1661082559" r:id="rId1660"/>
        </w:objec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6"/>
          <w:sz w:val="28"/>
          <w:szCs w:val="28"/>
        </w:rPr>
        <w:object w:dxaOrig="1584" w:dyaOrig="444">
          <v:shape id="_x0000_i1868" type="#_x0000_t75" style="width:80.2pt;height:22.7pt" o:ole="">
            <v:imagedata r:id="rId1661" o:title=""/>
          </v:shape>
          <o:OLEObject Type="Embed" ProgID="Equation.DSMT4" ShapeID="_x0000_i1868" DrawAspect="Content" ObjectID="_1661082560" r:id="rId1662"/>
        </w:object>
      </w:r>
      <w:r w:rsidR="00B15F4B">
        <w:rPr>
          <w:rFonts w:ascii="Times New Roman" w:eastAsia="Calibri" w:hAnsi="Times New Roman" w:cs="Times New Roman"/>
          <w:sz w:val="28"/>
          <w:szCs w:val="28"/>
        </w:rPr>
        <w:t xml:space="preserve">. </w:t>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r w:rsidR="00B15F4B">
        <w:rPr>
          <w:rFonts w:ascii="Times New Roman" w:eastAsia="Calibri" w:hAnsi="Times New Roman" w:cs="Times New Roman"/>
          <w:sz w:val="28"/>
          <w:szCs w:val="28"/>
        </w:rPr>
        <w:tab/>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 xml:space="preserve">После введения функции Лагранжа </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6"/>
          <w:sz w:val="28"/>
          <w:szCs w:val="28"/>
        </w:rPr>
        <w:object w:dxaOrig="8664" w:dyaOrig="444">
          <v:shape id="_x0000_i1869" type="#_x0000_t75" style="width:432.95pt;height:22.7pt" o:ole="">
            <v:imagedata r:id="rId1663" o:title=""/>
          </v:shape>
          <o:OLEObject Type="Embed" ProgID="Equation.DSMT4" ShapeID="_x0000_i1869" DrawAspect="Content" ObjectID="_1661082561" r:id="rId1664"/>
        </w:objec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t>и применения необходимого условия экстремума решение находится из системы уравнений</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2"/>
          <w:sz w:val="28"/>
          <w:szCs w:val="28"/>
        </w:rPr>
        <w:object w:dxaOrig="4224" w:dyaOrig="360">
          <v:shape id="_x0000_i1870" type="#_x0000_t75" style="width:210.7pt;height:17.9pt" o:ole="">
            <v:imagedata r:id="rId1665" o:title=""/>
          </v:shape>
          <o:OLEObject Type="Embed" ProgID="Equation.DSMT4" ShapeID="_x0000_i1870" DrawAspect="Content" ObjectID="_1661082562" r:id="rId1666"/>
        </w:object>
      </w:r>
      <w:r w:rsidRPr="004D3C9C">
        <w:rPr>
          <w:rFonts w:ascii="Times New Roman" w:eastAsia="Calibri" w:hAnsi="Times New Roman" w:cs="Times New Roman"/>
          <w:sz w:val="28"/>
          <w:szCs w:val="28"/>
        </w:rPr>
        <w:t>,</w:t>
      </w:r>
    </w:p>
    <w:p w:rsidR="0094014A"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6"/>
          <w:sz w:val="28"/>
          <w:szCs w:val="28"/>
        </w:rPr>
        <w:object w:dxaOrig="1284" w:dyaOrig="444">
          <v:shape id="_x0000_i1871" type="#_x0000_t75" style="width:63.8pt;height:22.7pt" o:ole="">
            <v:imagedata r:id="rId1655" o:title=""/>
          </v:shape>
          <o:OLEObject Type="Embed" ProgID="Equation.DSMT4" ShapeID="_x0000_i1871" DrawAspect="Content" ObjectID="_1661082563" r:id="rId1667"/>
        </w:object>
      </w:r>
      <w:r w:rsidRPr="004D3C9C">
        <w:rPr>
          <w:rFonts w:ascii="Times New Roman" w:eastAsia="Calibri" w:hAnsi="Times New Roman" w:cs="Times New Roman"/>
          <w:sz w:val="28"/>
          <w:szCs w:val="28"/>
        </w:rPr>
        <w:t xml:space="preserve">, </w:t>
      </w:r>
    </w:p>
    <w:p w:rsidR="0092456F" w:rsidRPr="004D3C9C" w:rsidRDefault="0094014A" w:rsidP="001B0E5B">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position w:val="-16"/>
          <w:sz w:val="28"/>
          <w:szCs w:val="28"/>
        </w:rPr>
        <w:object w:dxaOrig="1584" w:dyaOrig="444">
          <v:shape id="_x0000_i1872" type="#_x0000_t75" style="width:80.2pt;height:22.7pt" o:ole="">
            <v:imagedata r:id="rId1661" o:title=""/>
          </v:shape>
          <o:OLEObject Type="Embed" ProgID="Equation.DSMT4" ShapeID="_x0000_i1872" DrawAspect="Content" ObjectID="_1661082564" r:id="rId1668"/>
        </w:object>
      </w:r>
      <w:r w:rsidR="0092456F" w:rsidRPr="004D3C9C">
        <w:rPr>
          <w:rFonts w:ascii="Times New Roman" w:eastAsia="Calibri" w:hAnsi="Times New Roman" w:cs="Times New Roman"/>
          <w:sz w:val="28"/>
          <w:szCs w:val="28"/>
        </w:rPr>
        <w:t xml:space="preserve">. </w:t>
      </w:r>
    </w:p>
    <w:p w:rsidR="0094014A" w:rsidRPr="004D3C9C" w:rsidRDefault="000A0247" w:rsidP="000A0247">
      <w:pPr>
        <w:spacing w:after="0" w:line="360" w:lineRule="auto"/>
        <w:jc w:val="both"/>
        <w:rPr>
          <w:rFonts w:ascii="Times New Roman" w:eastAsia="Calibri" w:hAnsi="Times New Roman" w:cs="Times New Roman"/>
          <w:sz w:val="28"/>
          <w:szCs w:val="28"/>
        </w:rPr>
      </w:pPr>
      <w:r w:rsidRPr="004D3C9C">
        <w:rPr>
          <w:rFonts w:ascii="Times New Roman" w:eastAsia="Calibri" w:hAnsi="Times New Roman" w:cs="Times New Roman"/>
          <w:sz w:val="28"/>
          <w:szCs w:val="28"/>
        </w:rPr>
        <w:lastRenderedPageBreak/>
        <w:tab/>
      </w:r>
      <w:r w:rsidR="0094014A" w:rsidRPr="004D3C9C">
        <w:rPr>
          <w:rFonts w:ascii="Times New Roman" w:eastAsia="Times New Roman" w:hAnsi="Times New Roman" w:cs="Times New Roman"/>
          <w:color w:val="000000"/>
          <w:sz w:val="28"/>
          <w:szCs w:val="28"/>
          <w:lang w:eastAsia="ru-RU"/>
        </w:rPr>
        <w:t xml:space="preserve">Автор считает </w:t>
      </w:r>
      <w:r w:rsidR="00D713C5">
        <w:rPr>
          <w:rFonts w:ascii="Times New Roman" w:eastAsia="Calibri" w:hAnsi="Times New Roman" w:cs="Times New Roman"/>
          <w:sz w:val="28"/>
          <w:szCs w:val="28"/>
        </w:rPr>
        <w:t xml:space="preserve">необходимым </w:t>
      </w:r>
      <w:r w:rsidR="0094014A" w:rsidRPr="004D3C9C">
        <w:rPr>
          <w:rFonts w:ascii="Times New Roman" w:eastAsia="Calibri" w:hAnsi="Times New Roman" w:cs="Times New Roman"/>
          <w:sz w:val="28"/>
          <w:szCs w:val="28"/>
        </w:rPr>
        <w:t xml:space="preserve">указать трудности использования предложенной методики. Самое сложное — обеспечить достаточный и достоверный объем исходных статистических данных показателей урожайности, себестоимости сельскохозяйственной продукции, стоимости земельных участков, экологических характеристик за достаточно длительный период времени, когда случались погодные, природные, техногенные и политические катаклизмы в планируемом регионе. В синергетике есть понятие управляющего параметра. В физике чаще всего система подстраивается под поведение температуры объекта. При планировании упомянутых вероятностных характеристик, обозначенных выше как </w:t>
      </w:r>
      <w:r w:rsidR="0094014A" w:rsidRPr="004D3C9C">
        <w:rPr>
          <w:rFonts w:ascii="Times New Roman" w:eastAsia="Calibri" w:hAnsi="Times New Roman" w:cs="Times New Roman"/>
          <w:position w:val="-12"/>
          <w:sz w:val="28"/>
          <w:szCs w:val="28"/>
        </w:rPr>
        <w:object w:dxaOrig="276" w:dyaOrig="360">
          <v:shape id="_x0000_i1873" type="#_x0000_t75" style="width:13.05pt;height:17.9pt" o:ole="">
            <v:imagedata r:id="rId1384" o:title=""/>
          </v:shape>
          <o:OLEObject Type="Embed" ProgID="Equation.DSMT4" ShapeID="_x0000_i1873" DrawAspect="Content" ObjectID="_1661082565" r:id="rId1669"/>
        </w:object>
      </w:r>
      <w:r w:rsidR="0094014A" w:rsidRPr="004D3C9C">
        <w:rPr>
          <w:rFonts w:ascii="Times New Roman" w:eastAsia="Calibri" w:hAnsi="Times New Roman" w:cs="Times New Roman"/>
          <w:sz w:val="28"/>
          <w:szCs w:val="28"/>
        </w:rPr>
        <w:t xml:space="preserve">, продуктивным представляется строить статистические данные на базе результатов работ о глобальной и локальной  цикличности показателей роста или спада экономики. Экономические характеристики региона и страны являются управляющими параметрами. Прежде всего, отметим цикличность экономических процессов. Подобные цикличности присущи и каждому отдельному хозяйству. Это подтверждается наблюдениями наводнений прежних лет, что случается периодически, например в 2013 году в Дальневосточном округе Российской Федерации. </w:t>
      </w:r>
    </w:p>
    <w:p w:rsidR="0094014A" w:rsidRPr="004D3C9C" w:rsidRDefault="00A66D0E" w:rsidP="00EE02EB">
      <w:pPr>
        <w:spacing w:line="360" w:lineRule="auto"/>
        <w:jc w:val="center"/>
        <w:rPr>
          <w:rFonts w:ascii="Times New Roman" w:eastAsia="Calibri" w:hAnsi="Times New Roman" w:cs="Times New Roman"/>
          <w:sz w:val="28"/>
          <w:szCs w:val="28"/>
          <w:lang w:val="de-DE"/>
        </w:rPr>
      </w:pPr>
      <w:r w:rsidRPr="004D3C9C">
        <w:rPr>
          <w:rFonts w:ascii="Times New Roman" w:hAnsi="Times New Roman" w:cs="Times New Roman"/>
          <w:sz w:val="28"/>
          <w:szCs w:val="28"/>
        </w:rPr>
        <w:t xml:space="preserve">§ </w:t>
      </w:r>
      <w:r w:rsidR="000D55D2" w:rsidRPr="004D3C9C">
        <w:rPr>
          <w:rFonts w:ascii="Times New Roman" w:hAnsi="Times New Roman" w:cs="Times New Roman"/>
          <w:sz w:val="28"/>
          <w:szCs w:val="28"/>
        </w:rPr>
        <w:t>2</w:t>
      </w:r>
      <w:r w:rsidRPr="004D3C9C">
        <w:rPr>
          <w:rFonts w:ascii="Times New Roman" w:eastAsia="Calibri" w:hAnsi="Times New Roman" w:cs="Times New Roman"/>
          <w:sz w:val="28"/>
          <w:szCs w:val="28"/>
        </w:rPr>
        <w:t>.</w:t>
      </w:r>
      <w:r w:rsidR="00F2283E" w:rsidRPr="004D3C9C">
        <w:rPr>
          <w:rFonts w:ascii="Times New Roman" w:eastAsia="Calibri" w:hAnsi="Times New Roman" w:cs="Times New Roman"/>
          <w:sz w:val="28"/>
          <w:szCs w:val="28"/>
        </w:rPr>
        <w:t>5</w:t>
      </w:r>
      <w:r w:rsidR="0094014A" w:rsidRPr="004D3C9C">
        <w:rPr>
          <w:rFonts w:ascii="Times New Roman" w:eastAsia="Calibri" w:hAnsi="Times New Roman" w:cs="Times New Roman"/>
          <w:sz w:val="28"/>
          <w:szCs w:val="28"/>
        </w:rPr>
        <w:t>. П</w:t>
      </w:r>
      <w:r w:rsidRPr="004D3C9C">
        <w:rPr>
          <w:rFonts w:ascii="Times New Roman" w:eastAsia="Calibri" w:hAnsi="Times New Roman" w:cs="Times New Roman"/>
          <w:sz w:val="28"/>
          <w:szCs w:val="28"/>
        </w:rPr>
        <w:t>РИМЕНЕНИЕ ПРИНЦИПА МАКСИМУМА СТАТИСТИЧЕСКОЙ ЭНТРОПИИ К ОЦЕНКЕ ПЛАНИРУЕМЫХ ПОКАЗАТЕЛЕЙ НЕФТЯНЫХ ПРОДУКТОВ</w:t>
      </w:r>
    </w:p>
    <w:p w:rsidR="0094014A" w:rsidRPr="00732D3E" w:rsidRDefault="0094014A" w:rsidP="001B0E5B">
      <w:pPr>
        <w:spacing w:line="360" w:lineRule="auto"/>
        <w:ind w:firstLine="709"/>
        <w:jc w:val="both"/>
        <w:rPr>
          <w:rFonts w:ascii="Times New Roman" w:eastAsia="Calibri" w:hAnsi="Times New Roman" w:cs="Times New Roman"/>
          <w:sz w:val="28"/>
          <w:szCs w:val="28"/>
        </w:rPr>
      </w:pPr>
      <w:r w:rsidRPr="00732D3E">
        <w:rPr>
          <w:rFonts w:ascii="Times New Roman" w:eastAsia="Calibri" w:hAnsi="Times New Roman" w:cs="Times New Roman"/>
          <w:sz w:val="28"/>
          <w:szCs w:val="28"/>
        </w:rPr>
        <w:t xml:space="preserve">Проблема планирования показателей различных характеристик в технике, технологиях, экономике, экологии и т.д. заключается в их информационной достоверности. На практическую реализацию плановых показателей </w:t>
      </w:r>
      <w:r w:rsidR="00B8057F" w:rsidRPr="00732D3E">
        <w:rPr>
          <w:rFonts w:ascii="Times New Roman" w:eastAsia="Calibri" w:hAnsi="Times New Roman" w:cs="Times New Roman"/>
          <w:sz w:val="28"/>
          <w:szCs w:val="28"/>
        </w:rPr>
        <w:t xml:space="preserve">нефтяных продуктов </w:t>
      </w:r>
      <w:r w:rsidRPr="00732D3E">
        <w:rPr>
          <w:rFonts w:ascii="Times New Roman" w:eastAsia="Calibri" w:hAnsi="Times New Roman" w:cs="Times New Roman"/>
          <w:sz w:val="28"/>
          <w:szCs w:val="28"/>
        </w:rPr>
        <w:t xml:space="preserve">влияет множество случайных факторов. В масштабах всей страны ежегодно планируется производство нефтяных продуктов, их стоимость и общая предопределяемая выручка за произведенную продукцию. Каждый руководитель планирует ожидаемые результаты своих предположений, исходя из разного рода качества и объема </w:t>
      </w:r>
      <w:r w:rsidRPr="00732D3E">
        <w:rPr>
          <w:rFonts w:ascii="Times New Roman" w:eastAsia="Calibri" w:hAnsi="Times New Roman" w:cs="Times New Roman"/>
          <w:sz w:val="28"/>
          <w:szCs w:val="28"/>
        </w:rPr>
        <w:lastRenderedPageBreak/>
        <w:t>статистики прежних лет и интуитивного представления о возможности влияния случайных погодных явлений и других неопределенных внешних воздействий. Наблюдаемые в настоящее время природные явления, а также политические ситуации не позволяют точно прогнозировать стоимость и объем производства нефти. Возникает необходимость вероятностного подхода к оценкам влияния такого рода случайных явлений на реализацию планов добычи нефти. Именно в этом и состоит преимущество применения стохастических математических моделей для прогнозирования вероятностей ожидаемых величин. Од</w:t>
      </w:r>
      <w:r w:rsidR="00B8057F" w:rsidRPr="00732D3E">
        <w:rPr>
          <w:rFonts w:ascii="Times New Roman" w:eastAsia="Calibri" w:hAnsi="Times New Roman" w:cs="Times New Roman"/>
          <w:sz w:val="28"/>
          <w:szCs w:val="28"/>
        </w:rPr>
        <w:t>ин</w:t>
      </w:r>
      <w:r w:rsidRPr="00732D3E">
        <w:rPr>
          <w:rFonts w:ascii="Times New Roman" w:eastAsia="Calibri" w:hAnsi="Times New Roman" w:cs="Times New Roman"/>
          <w:sz w:val="28"/>
          <w:szCs w:val="28"/>
        </w:rPr>
        <w:t xml:space="preserve"> из таких методов определения вероятности ожидаемых результатов основан на принципе максимума статистической энтропии. Он позволяет с учетом смысла энтропии как среднего значения информации оценить вероятности прогноза. Существует много инструментариев, позволяющих оценивать как объемы, так и стоимость произведенной продукции. В большинстве случаев такие прогнозы строятся на основе многолетнего опыта  прагматических оценок. Такие оценки носят слишком приблизительный характер и не позволяют делать математически </w:t>
      </w:r>
      <w:r w:rsidR="00B8057F" w:rsidRPr="00732D3E">
        <w:rPr>
          <w:rFonts w:ascii="Times New Roman" w:eastAsia="Calibri" w:hAnsi="Times New Roman" w:cs="Times New Roman"/>
          <w:sz w:val="28"/>
          <w:szCs w:val="28"/>
        </w:rPr>
        <w:t>обоснованные выводы. В настоящем параграфе</w:t>
      </w:r>
      <w:r w:rsidRPr="00732D3E">
        <w:rPr>
          <w:rFonts w:ascii="Times New Roman" w:eastAsia="Calibri" w:hAnsi="Times New Roman" w:cs="Times New Roman"/>
          <w:sz w:val="28"/>
          <w:szCs w:val="28"/>
        </w:rPr>
        <w:t xml:space="preserve"> предложен новый подход к использованию принципа максимума статистической энтропии к предсказанию исполнения планируемых показателей добычи нефти в РФ и  информационной достоверности плана.</w:t>
      </w:r>
    </w:p>
    <w:p w:rsidR="009E211A" w:rsidRPr="00732D3E" w:rsidRDefault="000E2C13" w:rsidP="009E211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основе принципа максимума статистической энтропии п</w:t>
      </w:r>
      <w:r w:rsidR="000A0247" w:rsidRPr="00732D3E">
        <w:rPr>
          <w:rFonts w:ascii="Times New Roman" w:eastAsia="Calibri" w:hAnsi="Times New Roman" w:cs="Times New Roman"/>
          <w:sz w:val="28"/>
          <w:szCs w:val="28"/>
        </w:rPr>
        <w:t>ров</w:t>
      </w:r>
      <w:r>
        <w:rPr>
          <w:rFonts w:ascii="Times New Roman" w:eastAsia="Calibri" w:hAnsi="Times New Roman" w:cs="Times New Roman"/>
          <w:sz w:val="28"/>
          <w:szCs w:val="28"/>
        </w:rPr>
        <w:t>едем</w:t>
      </w:r>
      <w:r w:rsidR="000A0247" w:rsidRPr="00732D3E">
        <w:rPr>
          <w:rFonts w:ascii="Times New Roman" w:eastAsia="Calibri" w:hAnsi="Times New Roman" w:cs="Times New Roman"/>
          <w:sz w:val="28"/>
          <w:szCs w:val="28"/>
        </w:rPr>
        <w:t xml:space="preserve"> исследование планируемых показателей </w:t>
      </w:r>
      <w:r>
        <w:rPr>
          <w:rFonts w:ascii="Times New Roman" w:eastAsia="Calibri" w:hAnsi="Times New Roman" w:cs="Times New Roman"/>
          <w:sz w:val="28"/>
          <w:szCs w:val="28"/>
        </w:rPr>
        <w:t xml:space="preserve">объема и стоимости </w:t>
      </w:r>
      <w:r w:rsidR="000A0247" w:rsidRPr="00732D3E">
        <w:rPr>
          <w:rFonts w:ascii="Times New Roman" w:eastAsia="Calibri" w:hAnsi="Times New Roman" w:cs="Times New Roman"/>
          <w:sz w:val="28"/>
          <w:szCs w:val="28"/>
        </w:rPr>
        <w:t>нефтяных продуктов</w:t>
      </w:r>
      <w:r>
        <w:rPr>
          <w:rFonts w:ascii="Times New Roman" w:eastAsia="Calibri" w:hAnsi="Times New Roman" w:cs="Times New Roman"/>
          <w:sz w:val="28"/>
          <w:szCs w:val="28"/>
        </w:rPr>
        <w:t xml:space="preserve">, добываемых в Российской Федерации. Предлагаемый подход </w:t>
      </w:r>
      <w:r w:rsidR="000A0247" w:rsidRPr="00732D3E">
        <w:rPr>
          <w:rFonts w:ascii="Times New Roman" w:eastAsia="Calibri" w:hAnsi="Times New Roman" w:cs="Times New Roman"/>
          <w:sz w:val="28"/>
          <w:szCs w:val="28"/>
        </w:rPr>
        <w:t>несколько отличается от предложенного в предыдущем параграфе.</w:t>
      </w:r>
      <w:r w:rsidR="009E211A" w:rsidRPr="00732D3E">
        <w:rPr>
          <w:rFonts w:ascii="Times New Roman" w:eastAsia="Calibri" w:hAnsi="Times New Roman" w:cs="Times New Roman"/>
          <w:sz w:val="28"/>
          <w:szCs w:val="28"/>
        </w:rPr>
        <w:t xml:space="preserve"> </w:t>
      </w:r>
      <w:r w:rsidR="000A0247" w:rsidRPr="00732D3E">
        <w:rPr>
          <w:rFonts w:ascii="Times New Roman" w:eastAsia="Calibri" w:hAnsi="Times New Roman" w:cs="Times New Roman"/>
          <w:sz w:val="28"/>
          <w:szCs w:val="28"/>
        </w:rPr>
        <w:t>З</w:t>
      </w:r>
      <w:r w:rsidR="0094014A" w:rsidRPr="00732D3E">
        <w:rPr>
          <w:rFonts w:ascii="Times New Roman" w:eastAsia="Calibri" w:hAnsi="Times New Roman" w:cs="Times New Roman"/>
          <w:sz w:val="28"/>
          <w:szCs w:val="28"/>
        </w:rPr>
        <w:t>десь предложен вариант постановки задачи о максимуме статистической энтропии</w:t>
      </w:r>
      <w:r w:rsidR="009E211A" w:rsidRPr="00732D3E">
        <w:rPr>
          <w:rFonts w:ascii="Times New Roman" w:eastAsia="Calibri" w:hAnsi="Times New Roman" w:cs="Times New Roman"/>
          <w:sz w:val="28"/>
          <w:szCs w:val="28"/>
        </w:rPr>
        <w:t xml:space="preserve"> при априорном задании дисперсии, в то время как в предыдущем параграфе априорно задавалось математическое ожидание. Итак, требуется н</w:t>
      </w:r>
      <w:r w:rsidR="0094014A" w:rsidRPr="00732D3E">
        <w:rPr>
          <w:rFonts w:ascii="Times New Roman" w:eastAsia="Calibri" w:hAnsi="Times New Roman" w:cs="Times New Roman"/>
          <w:sz w:val="28"/>
          <w:szCs w:val="28"/>
        </w:rPr>
        <w:t>айти максимум статистической энтропии</w:t>
      </w:r>
      <w:r w:rsidR="009E211A" w:rsidRPr="00732D3E">
        <w:rPr>
          <w:rFonts w:ascii="Times New Roman" w:eastAsia="Calibri" w:hAnsi="Times New Roman" w:cs="Times New Roman"/>
          <w:sz w:val="28"/>
          <w:szCs w:val="28"/>
        </w:rPr>
        <w:t xml:space="preserve"> </w:t>
      </w:r>
    </w:p>
    <w:p w:rsidR="00905432" w:rsidRPr="00732D3E" w:rsidRDefault="009E211A" w:rsidP="00905432">
      <w:pPr>
        <w:spacing w:line="360" w:lineRule="auto"/>
        <w:jc w:val="both"/>
        <w:rPr>
          <w:rFonts w:ascii="Times New Roman" w:eastAsia="Calibri" w:hAnsi="Times New Roman" w:cs="Times New Roman"/>
          <w:sz w:val="28"/>
          <w:szCs w:val="28"/>
        </w:rPr>
      </w:pPr>
      <w:r w:rsidRPr="00732D3E">
        <w:rPr>
          <w:rFonts w:ascii="Times New Roman" w:eastAsia="Calibri" w:hAnsi="Times New Roman" w:cs="Times New Roman"/>
          <w:position w:val="-28"/>
          <w:sz w:val="28"/>
          <w:szCs w:val="28"/>
        </w:rPr>
        <w:object w:dxaOrig="1620" w:dyaOrig="680">
          <v:shape id="_x0000_i1874" type="#_x0000_t75" style="width:81.65pt;height:34.8pt" o:ole="">
            <v:imagedata r:id="rId1670" o:title=""/>
          </v:shape>
          <o:OLEObject Type="Embed" ProgID="Equation.DSMT4" ShapeID="_x0000_i1874" DrawAspect="Content" ObjectID="_1661082566" r:id="rId1671"/>
        </w:object>
      </w:r>
      <w:r w:rsidR="0094014A" w:rsidRPr="00732D3E">
        <w:rPr>
          <w:rFonts w:ascii="Times New Roman" w:eastAsia="Calibri" w:hAnsi="Times New Roman" w:cs="Times New Roman"/>
          <w:sz w:val="28"/>
          <w:szCs w:val="28"/>
        </w:rPr>
        <w:t>,</w:t>
      </w:r>
      <w:r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E743D7">
        <w:rPr>
          <w:rFonts w:ascii="Times New Roman" w:eastAsia="Calibri" w:hAnsi="Times New Roman" w:cs="Times New Roman"/>
          <w:sz w:val="28"/>
          <w:szCs w:val="28"/>
        </w:rPr>
        <w:tab/>
      </w:r>
      <w:r w:rsidR="00505EBF">
        <w:rPr>
          <w:rFonts w:ascii="Times New Roman" w:eastAsia="Calibri" w:hAnsi="Times New Roman" w:cs="Times New Roman"/>
          <w:sz w:val="28"/>
          <w:szCs w:val="28"/>
        </w:rPr>
        <w:t>(2.31)</w:t>
      </w:r>
    </w:p>
    <w:p w:rsidR="00905432" w:rsidRPr="00732D3E" w:rsidRDefault="0094014A" w:rsidP="00905432">
      <w:pPr>
        <w:spacing w:line="360" w:lineRule="auto"/>
        <w:jc w:val="both"/>
        <w:rPr>
          <w:rFonts w:ascii="Times New Roman" w:eastAsia="Calibri" w:hAnsi="Times New Roman" w:cs="Times New Roman"/>
          <w:sz w:val="28"/>
          <w:szCs w:val="28"/>
        </w:rPr>
      </w:pPr>
      <w:r w:rsidRPr="00732D3E">
        <w:rPr>
          <w:rFonts w:ascii="Times New Roman" w:eastAsia="Calibri" w:hAnsi="Times New Roman" w:cs="Times New Roman"/>
          <w:sz w:val="28"/>
          <w:szCs w:val="28"/>
        </w:rPr>
        <w:t xml:space="preserve">когда априори задается дисперсия </w:t>
      </w:r>
      <w:r w:rsidR="009E211A" w:rsidRPr="00732D3E">
        <w:rPr>
          <w:rFonts w:ascii="Times New Roman" w:eastAsia="Calibri" w:hAnsi="Times New Roman" w:cs="Times New Roman"/>
          <w:position w:val="-10"/>
          <w:sz w:val="28"/>
          <w:szCs w:val="28"/>
        </w:rPr>
        <w:object w:dxaOrig="620" w:dyaOrig="320">
          <v:shape id="_x0000_i1875" type="#_x0000_t75" style="width:31.4pt;height:16.9pt" o:ole="">
            <v:imagedata r:id="rId1672" o:title=""/>
          </v:shape>
          <o:OLEObject Type="Embed" ProgID="Equation.DSMT4" ShapeID="_x0000_i1875" DrawAspect="Content" ObjectID="_1661082567" r:id="rId1673"/>
        </w:object>
      </w:r>
      <w:r w:rsidRPr="00732D3E">
        <w:rPr>
          <w:rFonts w:ascii="Times New Roman" w:eastAsia="Calibri" w:hAnsi="Times New Roman" w:cs="Times New Roman"/>
          <w:sz w:val="28"/>
          <w:szCs w:val="28"/>
        </w:rPr>
        <w:t xml:space="preserve"> случайной величины </w:t>
      </w:r>
      <w:r w:rsidR="009E211A" w:rsidRPr="00732D3E">
        <w:rPr>
          <w:rFonts w:ascii="Times New Roman" w:eastAsia="Calibri" w:hAnsi="Times New Roman" w:cs="Times New Roman"/>
          <w:position w:val="-4"/>
          <w:sz w:val="28"/>
          <w:szCs w:val="28"/>
        </w:rPr>
        <w:object w:dxaOrig="279" w:dyaOrig="240">
          <v:shape id="_x0000_i1876" type="#_x0000_t75" style="width:14pt;height:12.1pt" o:ole="">
            <v:imagedata r:id="rId1674" o:title=""/>
          </v:shape>
          <o:OLEObject Type="Embed" ProgID="Equation.DSMT4" ShapeID="_x0000_i1876" DrawAspect="Content" ObjectID="_1661082568" r:id="rId1675"/>
        </w:object>
      </w:r>
    </w:p>
    <w:p w:rsidR="00905432" w:rsidRPr="00732D3E" w:rsidRDefault="009E211A" w:rsidP="00905432">
      <w:pPr>
        <w:spacing w:line="360" w:lineRule="auto"/>
        <w:jc w:val="both"/>
        <w:rPr>
          <w:rFonts w:ascii="Times New Roman" w:eastAsia="Calibri" w:hAnsi="Times New Roman" w:cs="Times New Roman"/>
          <w:sz w:val="28"/>
          <w:szCs w:val="28"/>
        </w:rPr>
      </w:pPr>
      <w:r w:rsidRPr="00732D3E">
        <w:rPr>
          <w:rFonts w:ascii="Times New Roman" w:eastAsia="Calibri" w:hAnsi="Times New Roman" w:cs="Times New Roman"/>
          <w:position w:val="-28"/>
          <w:sz w:val="28"/>
          <w:szCs w:val="28"/>
        </w:rPr>
        <w:object w:dxaOrig="2780" w:dyaOrig="680">
          <v:shape id="_x0000_i1877" type="#_x0000_t75" style="width:138.7pt;height:34.8pt" o:ole="">
            <v:imagedata r:id="rId1676" o:title=""/>
          </v:shape>
          <o:OLEObject Type="Embed" ProgID="Equation.DSMT4" ShapeID="_x0000_i1877" DrawAspect="Content" ObjectID="_1661082569" r:id="rId1677"/>
        </w:object>
      </w:r>
      <w:r w:rsidRPr="00732D3E">
        <w:rPr>
          <w:rFonts w:ascii="Times New Roman" w:eastAsia="Calibri" w:hAnsi="Times New Roman" w:cs="Times New Roman"/>
          <w:sz w:val="28"/>
          <w:szCs w:val="28"/>
        </w:rPr>
        <w:t xml:space="preserve"> </w:t>
      </w:r>
      <w:r w:rsidRPr="00732D3E">
        <w:rPr>
          <w:rFonts w:ascii="Times New Roman" w:eastAsia="Calibri" w:hAnsi="Times New Roman" w:cs="Times New Roman"/>
          <w:sz w:val="28"/>
          <w:szCs w:val="28"/>
        </w:rPr>
        <w:tab/>
      </w:r>
      <w:r w:rsidRPr="00732D3E">
        <w:rPr>
          <w:rFonts w:ascii="Times New Roman" w:eastAsia="Calibri" w:hAnsi="Times New Roman" w:cs="Times New Roman"/>
          <w:sz w:val="28"/>
          <w:szCs w:val="28"/>
        </w:rPr>
        <w:tab/>
      </w:r>
      <w:r w:rsidRPr="00732D3E">
        <w:rPr>
          <w:rFonts w:ascii="Times New Roman" w:eastAsia="Calibri" w:hAnsi="Times New Roman" w:cs="Times New Roman"/>
          <w:sz w:val="28"/>
          <w:szCs w:val="28"/>
        </w:rPr>
        <w:tab/>
      </w:r>
      <w:r w:rsidRPr="00732D3E">
        <w:rPr>
          <w:rFonts w:ascii="Times New Roman" w:eastAsia="Calibri" w:hAnsi="Times New Roman" w:cs="Times New Roman"/>
          <w:sz w:val="28"/>
          <w:szCs w:val="28"/>
        </w:rPr>
        <w:tab/>
      </w:r>
      <w:r w:rsidRPr="00732D3E">
        <w:rPr>
          <w:rFonts w:ascii="Times New Roman" w:eastAsia="Calibri" w:hAnsi="Times New Roman" w:cs="Times New Roman"/>
          <w:sz w:val="28"/>
          <w:szCs w:val="28"/>
        </w:rPr>
        <w:tab/>
      </w:r>
      <w:r w:rsidRPr="00732D3E">
        <w:rPr>
          <w:rFonts w:ascii="Times New Roman" w:eastAsia="Calibri" w:hAnsi="Times New Roman" w:cs="Times New Roman"/>
          <w:sz w:val="28"/>
          <w:szCs w:val="28"/>
        </w:rPr>
        <w:tab/>
      </w:r>
      <w:r w:rsidRPr="00732D3E">
        <w:rPr>
          <w:rFonts w:ascii="Times New Roman" w:eastAsia="Calibri" w:hAnsi="Times New Roman" w:cs="Times New Roman"/>
          <w:sz w:val="28"/>
          <w:szCs w:val="28"/>
        </w:rPr>
        <w:tab/>
      </w:r>
      <w:r w:rsidR="00E743D7">
        <w:rPr>
          <w:rFonts w:ascii="Times New Roman" w:eastAsia="Calibri" w:hAnsi="Times New Roman" w:cs="Times New Roman"/>
          <w:sz w:val="28"/>
          <w:szCs w:val="28"/>
        </w:rPr>
        <w:tab/>
      </w:r>
      <w:r w:rsidR="00505EBF">
        <w:rPr>
          <w:rFonts w:ascii="Times New Roman" w:eastAsia="Calibri" w:hAnsi="Times New Roman" w:cs="Times New Roman"/>
          <w:sz w:val="28"/>
          <w:szCs w:val="28"/>
        </w:rPr>
        <w:t>(2.32)</w:t>
      </w:r>
    </w:p>
    <w:p w:rsidR="00905432" w:rsidRPr="00732D3E" w:rsidRDefault="0094014A" w:rsidP="00905432">
      <w:pPr>
        <w:spacing w:line="360" w:lineRule="auto"/>
        <w:jc w:val="both"/>
        <w:rPr>
          <w:rFonts w:ascii="Times New Roman" w:eastAsia="Calibri" w:hAnsi="Times New Roman" w:cs="Times New Roman"/>
          <w:sz w:val="28"/>
          <w:szCs w:val="28"/>
        </w:rPr>
      </w:pPr>
      <w:r w:rsidRPr="00732D3E">
        <w:rPr>
          <w:rFonts w:ascii="Times New Roman" w:eastAsia="Calibri" w:hAnsi="Times New Roman" w:cs="Times New Roman"/>
          <w:sz w:val="28"/>
          <w:szCs w:val="28"/>
        </w:rPr>
        <w:t>и соблюдается условие нормировки</w:t>
      </w:r>
    </w:p>
    <w:p w:rsidR="0094014A" w:rsidRPr="00732D3E" w:rsidRDefault="009E211A" w:rsidP="00905432">
      <w:pPr>
        <w:spacing w:line="360" w:lineRule="auto"/>
        <w:jc w:val="both"/>
        <w:rPr>
          <w:rFonts w:ascii="Times New Roman" w:eastAsia="Calibri" w:hAnsi="Times New Roman" w:cs="Times New Roman"/>
          <w:sz w:val="28"/>
          <w:szCs w:val="28"/>
        </w:rPr>
      </w:pPr>
      <w:r w:rsidRPr="00732D3E">
        <w:rPr>
          <w:rFonts w:ascii="Times New Roman" w:eastAsia="Calibri" w:hAnsi="Times New Roman" w:cs="Times New Roman"/>
          <w:position w:val="-28"/>
          <w:sz w:val="28"/>
          <w:szCs w:val="28"/>
        </w:rPr>
        <w:object w:dxaOrig="920" w:dyaOrig="680">
          <v:shape id="_x0000_i1878" type="#_x0000_t75" style="width:45.4pt;height:34.8pt" o:ole="">
            <v:imagedata r:id="rId1678" o:title=""/>
          </v:shape>
          <o:OLEObject Type="Embed" ProgID="Equation.DSMT4" ShapeID="_x0000_i1878" DrawAspect="Content" ObjectID="_1661082570" r:id="rId1679"/>
        </w:object>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94014A" w:rsidRPr="00732D3E">
        <w:rPr>
          <w:rFonts w:ascii="Times New Roman" w:eastAsia="Calibri" w:hAnsi="Times New Roman" w:cs="Times New Roman"/>
          <w:sz w:val="28"/>
          <w:szCs w:val="28"/>
        </w:rPr>
        <w:tab/>
      </w:r>
      <w:r w:rsidR="002C174D">
        <w:rPr>
          <w:rFonts w:ascii="Times New Roman" w:eastAsia="Calibri" w:hAnsi="Times New Roman" w:cs="Times New Roman"/>
          <w:sz w:val="28"/>
          <w:szCs w:val="28"/>
        </w:rPr>
        <w:tab/>
      </w:r>
      <w:r w:rsidR="00E743D7">
        <w:rPr>
          <w:rFonts w:ascii="Times New Roman" w:eastAsia="Calibri" w:hAnsi="Times New Roman" w:cs="Times New Roman"/>
          <w:sz w:val="28"/>
          <w:szCs w:val="28"/>
        </w:rPr>
        <w:tab/>
      </w:r>
      <w:r w:rsidR="00E743D7">
        <w:rPr>
          <w:rFonts w:ascii="Times New Roman" w:eastAsia="Calibri" w:hAnsi="Times New Roman" w:cs="Times New Roman"/>
          <w:sz w:val="28"/>
          <w:szCs w:val="28"/>
        </w:rPr>
        <w:tab/>
      </w:r>
      <w:r w:rsidR="00E743D7">
        <w:rPr>
          <w:rFonts w:ascii="Times New Roman" w:eastAsia="Calibri" w:hAnsi="Times New Roman" w:cs="Times New Roman"/>
          <w:sz w:val="28"/>
          <w:szCs w:val="28"/>
        </w:rPr>
        <w:tab/>
      </w:r>
      <w:r w:rsidR="00505EBF">
        <w:rPr>
          <w:rFonts w:ascii="Times New Roman" w:eastAsia="Calibri" w:hAnsi="Times New Roman" w:cs="Times New Roman"/>
          <w:sz w:val="28"/>
          <w:szCs w:val="28"/>
        </w:rPr>
        <w:t>(2.33)</w:t>
      </w:r>
    </w:p>
    <w:p w:rsidR="00674E7A" w:rsidRPr="00732D3E" w:rsidRDefault="001756EB" w:rsidP="001B0E5B">
      <w:pPr>
        <w:spacing w:line="360" w:lineRule="auto"/>
        <w:rPr>
          <w:rFonts w:ascii="Times New Roman" w:eastAsia="Times New Roman" w:hAnsi="Times New Roman" w:cs="Times New Roman"/>
          <w:color w:val="000000"/>
          <w:sz w:val="28"/>
          <w:szCs w:val="28"/>
          <w:lang w:eastAsia="ru-RU"/>
        </w:rPr>
      </w:pPr>
      <w:r w:rsidRPr="00732D3E">
        <w:rPr>
          <w:rFonts w:ascii="Times New Roman" w:eastAsia="Calibri" w:hAnsi="Times New Roman" w:cs="Times New Roman"/>
          <w:sz w:val="28"/>
          <w:szCs w:val="28"/>
        </w:rPr>
        <w:t xml:space="preserve">Будем решать эту задачу </w:t>
      </w:r>
      <w:r w:rsidR="0094014A" w:rsidRPr="00732D3E">
        <w:rPr>
          <w:rFonts w:ascii="Times New Roman" w:eastAsia="Calibri" w:hAnsi="Times New Roman" w:cs="Times New Roman"/>
          <w:sz w:val="28"/>
          <w:szCs w:val="28"/>
        </w:rPr>
        <w:t>методом неопределенных множителей Лагранжа</w:t>
      </w:r>
      <w:r w:rsidRPr="00732D3E">
        <w:rPr>
          <w:rFonts w:ascii="Times New Roman" w:eastAsia="Calibri" w:hAnsi="Times New Roman" w:cs="Times New Roman"/>
          <w:sz w:val="28"/>
          <w:szCs w:val="28"/>
        </w:rPr>
        <w:t>. Введем функцию Лагранжа</w:t>
      </w:r>
      <w:r w:rsidR="0094014A" w:rsidRPr="00732D3E">
        <w:rPr>
          <w:rFonts w:ascii="Times New Roman" w:eastAsia="Calibri" w:hAnsi="Times New Roman" w:cs="Times New Roman"/>
          <w:sz w:val="28"/>
          <w:szCs w:val="28"/>
        </w:rPr>
        <w:t>:</w:t>
      </w:r>
      <w:r w:rsidRPr="00732D3E">
        <w:rPr>
          <w:rFonts w:ascii="Times New Roman" w:eastAsia="Calibri" w:hAnsi="Times New Roman" w:cs="Times New Roman"/>
          <w:sz w:val="28"/>
          <w:szCs w:val="28"/>
        </w:rPr>
        <w:t xml:space="preserve"> </w:t>
      </w:r>
      <w:r w:rsidR="00674E7A" w:rsidRPr="00732D3E">
        <w:rPr>
          <w:rFonts w:ascii="Times New Roman" w:eastAsia="Calibri" w:hAnsi="Times New Roman" w:cs="Times New Roman"/>
          <w:position w:val="-28"/>
          <w:sz w:val="28"/>
          <w:szCs w:val="28"/>
        </w:rPr>
        <w:object w:dxaOrig="9020" w:dyaOrig="680">
          <v:shape id="_x0000_i1879" type="#_x0000_t75" style="width:450.35pt;height:34.8pt" o:ole="">
            <v:imagedata r:id="rId1680" o:title=""/>
          </v:shape>
          <o:OLEObject Type="Embed" ProgID="Equation.DSMT4" ShapeID="_x0000_i1879" DrawAspect="Content" ObjectID="_1661082571" r:id="rId1681"/>
        </w:object>
      </w:r>
      <w:r w:rsidR="0094014A" w:rsidRPr="00732D3E">
        <w:rPr>
          <w:rFonts w:ascii="Times New Roman" w:eastAsia="Times New Roman" w:hAnsi="Times New Roman" w:cs="Times New Roman"/>
          <w:color w:val="000000"/>
          <w:sz w:val="28"/>
          <w:szCs w:val="28"/>
          <w:lang w:eastAsia="ru-RU"/>
        </w:rPr>
        <w:t>Вероятности</w:t>
      </w:r>
      <w:r w:rsidR="00674E7A" w:rsidRPr="00732D3E">
        <w:rPr>
          <w:rFonts w:ascii="Times New Roman" w:eastAsia="Times New Roman" w:hAnsi="Times New Roman" w:cs="Times New Roman"/>
          <w:color w:val="000000"/>
          <w:sz w:val="28"/>
          <w:szCs w:val="28"/>
          <w:lang w:eastAsia="ru-RU"/>
        </w:rPr>
        <w:t xml:space="preserve"> </w:t>
      </w:r>
      <w:r w:rsidR="00674E7A" w:rsidRPr="00732D3E">
        <w:rPr>
          <w:rFonts w:ascii="Times New Roman" w:eastAsia="Times New Roman" w:hAnsi="Times New Roman" w:cs="Times New Roman"/>
          <w:color w:val="000000"/>
          <w:position w:val="-12"/>
          <w:sz w:val="28"/>
          <w:szCs w:val="28"/>
          <w:lang w:eastAsia="ru-RU"/>
        </w:rPr>
        <w:object w:dxaOrig="300" w:dyaOrig="360">
          <v:shape id="_x0000_i1880" type="#_x0000_t75" style="width:15pt;height:17.9pt" o:ole="">
            <v:imagedata r:id="rId1682" o:title=""/>
          </v:shape>
          <o:OLEObject Type="Embed" ProgID="Equation.DSMT4" ShapeID="_x0000_i1880" DrawAspect="Content" ObjectID="_1661082572" r:id="rId1683"/>
        </w:object>
      </w:r>
      <w:r w:rsidR="0094014A" w:rsidRPr="00732D3E">
        <w:rPr>
          <w:rFonts w:ascii="Times New Roman" w:eastAsia="Times New Roman" w:hAnsi="Times New Roman" w:cs="Times New Roman"/>
          <w:color w:val="000000"/>
          <w:sz w:val="28"/>
          <w:szCs w:val="28"/>
          <w:lang w:eastAsia="ru-RU"/>
        </w:rPr>
        <w:t xml:space="preserve"> и множители Лагранжа </w:t>
      </w:r>
      <w:r w:rsidR="0094014A" w:rsidRPr="00732D3E">
        <w:rPr>
          <w:rFonts w:ascii="Times New Roman" w:eastAsia="Times New Roman" w:hAnsi="Times New Roman" w:cs="Times New Roman"/>
          <w:noProof/>
          <w:color w:val="000000"/>
          <w:position w:val="-12"/>
          <w:sz w:val="28"/>
          <w:szCs w:val="28"/>
          <w:lang w:eastAsia="ru-RU"/>
        </w:rPr>
        <w:drawing>
          <wp:inline distT="0" distB="0" distL="0" distR="0" wp14:anchorId="1050FCE1" wp14:editId="0E02103E">
            <wp:extent cx="403860" cy="251460"/>
            <wp:effectExtent l="0" t="0" r="0" b="0"/>
            <wp:docPr id="6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r w:rsidR="0094014A" w:rsidRPr="00732D3E">
        <w:rPr>
          <w:rFonts w:ascii="Times New Roman" w:eastAsia="Times New Roman" w:hAnsi="Times New Roman" w:cs="Times New Roman"/>
          <w:color w:val="000000"/>
          <w:sz w:val="28"/>
          <w:szCs w:val="28"/>
          <w:lang w:eastAsia="ru-RU"/>
        </w:rPr>
        <w:t xml:space="preserve"> находятся из системы уравнений, выражающих необходимое условие экстремума: </w:t>
      </w:r>
    </w:p>
    <w:p w:rsidR="00385ECA" w:rsidRPr="00732D3E" w:rsidRDefault="00E743D7" w:rsidP="00385ECA">
      <w:pPr>
        <w:spacing w:before="39" w:after="100" w:afterAutospacing="1" w:line="360" w:lineRule="auto"/>
        <w:ind w:firstLine="709"/>
        <w:jc w:val="both"/>
        <w:rPr>
          <w:rFonts w:ascii="Times New Roman" w:eastAsia="Calibri" w:hAnsi="Times New Roman" w:cs="Times New Roman"/>
          <w:sz w:val="28"/>
          <w:szCs w:val="28"/>
        </w:rPr>
      </w:pPr>
      <w:r w:rsidRPr="00732D3E">
        <w:rPr>
          <w:rFonts w:ascii="Times New Roman" w:eastAsia="Times New Roman" w:hAnsi="Times New Roman" w:cs="Times New Roman"/>
          <w:color w:val="000000"/>
          <w:position w:val="-12"/>
          <w:sz w:val="28"/>
          <w:szCs w:val="28"/>
          <w:lang w:eastAsia="ru-RU"/>
        </w:rPr>
        <w:object w:dxaOrig="4880" w:dyaOrig="360">
          <v:shape id="_x0000_i1881" type="#_x0000_t75" style="width:245.95pt;height:17.9pt" o:ole="">
            <v:imagedata r:id="rId1685" o:title=""/>
          </v:shape>
          <o:OLEObject Type="Embed" ProgID="Equation.DSMT4" ShapeID="_x0000_i1881" DrawAspect="Content" ObjectID="_1661082573" r:id="rId1686"/>
        </w:object>
      </w:r>
      <w:r w:rsidR="0094014A" w:rsidRPr="00732D3E">
        <w:rPr>
          <w:rFonts w:ascii="Times New Roman" w:eastAsia="Times New Roman" w:hAnsi="Times New Roman" w:cs="Times New Roman"/>
          <w:color w:val="000000"/>
          <w:sz w:val="28"/>
          <w:szCs w:val="28"/>
          <w:lang w:eastAsia="ru-RU"/>
        </w:rPr>
        <w:t>.</w:t>
      </w:r>
      <w:r w:rsidR="00F2283E" w:rsidRPr="00732D3E">
        <w:rPr>
          <w:rFonts w:ascii="Times New Roman" w:eastAsia="Calibri" w:hAnsi="Times New Roman" w:cs="Times New Roman"/>
          <w:sz w:val="28"/>
          <w:szCs w:val="28"/>
        </w:rPr>
        <w:t xml:space="preserve"> </w:t>
      </w:r>
    </w:p>
    <w:p w:rsidR="00385ECA" w:rsidRPr="00732D3E" w:rsidRDefault="00385ECA" w:rsidP="00385ECA">
      <w:pPr>
        <w:spacing w:before="39" w:after="100" w:afterAutospacing="1" w:line="360" w:lineRule="auto"/>
        <w:ind w:firstLine="709"/>
        <w:jc w:val="both"/>
        <w:rPr>
          <w:rFonts w:ascii="Times New Roman" w:eastAsia="Calibri" w:hAnsi="Times New Roman" w:cs="Times New Roman"/>
          <w:color w:val="0D0D0D"/>
          <w:sz w:val="28"/>
          <w:szCs w:val="28"/>
        </w:rPr>
      </w:pPr>
      <w:r w:rsidRPr="00732D3E">
        <w:rPr>
          <w:rFonts w:ascii="Times New Roman" w:eastAsia="Calibri" w:hAnsi="Times New Roman" w:cs="Times New Roman"/>
          <w:color w:val="0D0D0D"/>
          <w:sz w:val="28"/>
          <w:szCs w:val="28"/>
        </w:rPr>
        <w:t xml:space="preserve">В качестве исходных данных брались объемы добычи нефти в миллионах тонн в 2010-2012 гг. в различных регионах Российской Федерации. Эти данные приведены в таблице 2.1. </w:t>
      </w:r>
    </w:p>
    <w:p w:rsidR="0094014A" w:rsidRPr="000712FA" w:rsidRDefault="0094014A" w:rsidP="000712FA">
      <w:pPr>
        <w:spacing w:line="360" w:lineRule="auto"/>
        <w:ind w:firstLine="709"/>
        <w:jc w:val="both"/>
        <w:rPr>
          <w:rFonts w:ascii="Times New Roman" w:eastAsia="Calibri" w:hAnsi="Times New Roman" w:cs="Times New Roman"/>
          <w:sz w:val="28"/>
          <w:szCs w:val="28"/>
        </w:rPr>
      </w:pPr>
      <w:r w:rsidRPr="000712FA">
        <w:rPr>
          <w:rFonts w:ascii="Times New Roman" w:eastAsia="Calibri" w:hAnsi="Times New Roman" w:cs="Times New Roman"/>
          <w:sz w:val="28"/>
          <w:szCs w:val="28"/>
        </w:rPr>
        <w:t xml:space="preserve">Таблица </w:t>
      </w:r>
      <w:r w:rsidR="00F2283E" w:rsidRPr="000712FA">
        <w:rPr>
          <w:rFonts w:ascii="Times New Roman" w:eastAsia="Calibri" w:hAnsi="Times New Roman" w:cs="Times New Roman"/>
          <w:sz w:val="28"/>
          <w:szCs w:val="28"/>
        </w:rPr>
        <w:t>2</w:t>
      </w:r>
      <w:r w:rsidRPr="000712FA">
        <w:rPr>
          <w:rFonts w:ascii="Times New Roman" w:eastAsia="Calibri" w:hAnsi="Times New Roman" w:cs="Times New Roman"/>
          <w:sz w:val="28"/>
          <w:szCs w:val="28"/>
        </w:rPr>
        <w:t>.1</w:t>
      </w:r>
      <w:r w:rsidR="00505EBF">
        <w:rPr>
          <w:rFonts w:ascii="Times New Roman" w:eastAsia="Calibri" w:hAnsi="Times New Roman" w:cs="Times New Roman"/>
          <w:sz w:val="28"/>
          <w:szCs w:val="28"/>
        </w:rPr>
        <w:t>.</w:t>
      </w:r>
      <w:r w:rsidRPr="000712FA">
        <w:rPr>
          <w:rFonts w:ascii="Times New Roman" w:eastAsia="Calibri" w:hAnsi="Times New Roman" w:cs="Times New Roman"/>
          <w:sz w:val="28"/>
          <w:szCs w:val="28"/>
        </w:rPr>
        <w:t xml:space="preserve"> Производство нефти по областям России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701"/>
        <w:gridCol w:w="1701"/>
        <w:gridCol w:w="1701"/>
        <w:gridCol w:w="1525"/>
      </w:tblGrid>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505EBF"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505EBF">
              <w:rPr>
                <w:rFonts w:ascii="Times New Roman" w:eastAsia="Calibri" w:hAnsi="Times New Roman" w:cs="Times New Roman"/>
                <w:sz w:val="28"/>
                <w:szCs w:val="28"/>
              </w:rPr>
              <w:t>2009</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505EBF"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505EBF">
              <w:rPr>
                <w:rFonts w:ascii="Times New Roman" w:eastAsia="Calibri" w:hAnsi="Times New Roman" w:cs="Times New Roman"/>
                <w:sz w:val="28"/>
                <w:szCs w:val="28"/>
              </w:rPr>
              <w:t>2010</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505EBF"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505EBF">
              <w:rPr>
                <w:rFonts w:ascii="Times New Roman" w:eastAsia="Calibri" w:hAnsi="Times New Roman" w:cs="Times New Roman"/>
                <w:sz w:val="28"/>
                <w:szCs w:val="28"/>
              </w:rPr>
              <w:t>2011</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505EBF"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505EBF">
              <w:rPr>
                <w:rFonts w:ascii="Times New Roman" w:eastAsia="Calibri" w:hAnsi="Times New Roman" w:cs="Times New Roman"/>
                <w:sz w:val="28"/>
                <w:szCs w:val="28"/>
              </w:rPr>
              <w:t>2012</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Урал</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45,3</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47,5</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46,5</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47,3</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Поволжье</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61,8</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64,1</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69,1</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70,4</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 xml:space="preserve">Северный </w:t>
            </w:r>
            <w:r w:rsidR="00312313" w:rsidRPr="00732D3E">
              <w:rPr>
                <w:rFonts w:ascii="Times New Roman" w:eastAsia="Calibri" w:hAnsi="Times New Roman" w:cs="Times New Roman"/>
                <w:sz w:val="28"/>
                <w:szCs w:val="28"/>
              </w:rPr>
              <w:t>Кавказ</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9,9</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9,3</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8,6</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6,7</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Тимано-Печора</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32,2</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31,5</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28,5</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27,2</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 xml:space="preserve">Западная </w:t>
            </w:r>
            <w:r w:rsidRPr="00732D3E">
              <w:rPr>
                <w:rFonts w:ascii="Times New Roman" w:eastAsia="Calibri" w:hAnsi="Times New Roman" w:cs="Times New Roman"/>
                <w:sz w:val="28"/>
                <w:szCs w:val="28"/>
              </w:rPr>
              <w:lastRenderedPageBreak/>
              <w:t>Сибирь</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lastRenderedPageBreak/>
              <w:t>322,1</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318,3</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316,3</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317,</w:t>
            </w:r>
            <w:r w:rsidRPr="00732D3E">
              <w:rPr>
                <w:rFonts w:ascii="Times New Roman" w:eastAsia="Calibri" w:hAnsi="Times New Roman" w:cs="Times New Roman"/>
                <w:sz w:val="28"/>
                <w:szCs w:val="28"/>
              </w:rPr>
              <w:lastRenderedPageBreak/>
              <w:t>2</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lastRenderedPageBreak/>
              <w:t xml:space="preserve">Восточная </w:t>
            </w:r>
            <w:r w:rsidR="00312313" w:rsidRPr="00732D3E">
              <w:rPr>
                <w:rFonts w:ascii="Times New Roman" w:eastAsia="Calibri" w:hAnsi="Times New Roman" w:cs="Times New Roman"/>
                <w:sz w:val="28"/>
                <w:szCs w:val="28"/>
              </w:rPr>
              <w:t>Сибирь</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7,5</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19,7</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27,2</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35,1</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Дальний восток</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15,4</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14,8</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15,2</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14,2</w:t>
            </w:r>
          </w:p>
        </w:tc>
      </w:tr>
      <w:tr w:rsidR="0094014A" w:rsidRPr="00732D3E" w:rsidTr="0094014A">
        <w:tc>
          <w:tcPr>
            <w:tcW w:w="2943"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всего</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494,2</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505,1</w:t>
            </w:r>
          </w:p>
        </w:tc>
        <w:tc>
          <w:tcPr>
            <w:tcW w:w="1701"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511,4</w:t>
            </w:r>
          </w:p>
        </w:tc>
        <w:tc>
          <w:tcPr>
            <w:tcW w:w="1525" w:type="dxa"/>
            <w:tcBorders>
              <w:top w:val="single" w:sz="4" w:space="0" w:color="000000"/>
              <w:left w:val="single" w:sz="4" w:space="0" w:color="000000"/>
              <w:bottom w:val="single" w:sz="4" w:space="0" w:color="000000"/>
              <w:right w:val="single" w:sz="4" w:space="0" w:color="000000"/>
            </w:tcBorders>
            <w:hideMark/>
          </w:tcPr>
          <w:p w:rsidR="0094014A" w:rsidRPr="00732D3E" w:rsidRDefault="0094014A" w:rsidP="001B0E5B">
            <w:pPr>
              <w:spacing w:before="100" w:beforeAutospacing="1" w:after="100" w:afterAutospacing="1" w:line="360" w:lineRule="auto"/>
              <w:ind w:firstLine="709"/>
              <w:jc w:val="center"/>
              <w:outlineLvl w:val="2"/>
              <w:rPr>
                <w:rFonts w:ascii="Times New Roman" w:eastAsia="Calibri" w:hAnsi="Times New Roman" w:cs="Times New Roman"/>
                <w:sz w:val="28"/>
                <w:szCs w:val="28"/>
              </w:rPr>
            </w:pPr>
            <w:r w:rsidRPr="00732D3E">
              <w:rPr>
                <w:rFonts w:ascii="Times New Roman" w:eastAsia="Calibri" w:hAnsi="Times New Roman" w:cs="Times New Roman"/>
                <w:sz w:val="28"/>
                <w:szCs w:val="28"/>
              </w:rPr>
              <w:t>518,1</w:t>
            </w:r>
          </w:p>
        </w:tc>
      </w:tr>
    </w:tbl>
    <w:p w:rsidR="000712FA" w:rsidRDefault="000712FA" w:rsidP="001B0E5B">
      <w:pPr>
        <w:spacing w:line="360" w:lineRule="auto"/>
        <w:ind w:firstLine="709"/>
        <w:jc w:val="both"/>
        <w:rPr>
          <w:rFonts w:ascii="Times New Roman" w:eastAsia="Calibri" w:hAnsi="Times New Roman" w:cs="Times New Roman"/>
          <w:color w:val="0D0D0D"/>
          <w:sz w:val="28"/>
          <w:szCs w:val="28"/>
        </w:rPr>
      </w:pPr>
    </w:p>
    <w:p w:rsidR="000712FA" w:rsidRDefault="000712FA" w:rsidP="001B0E5B">
      <w:pPr>
        <w:spacing w:line="360" w:lineRule="auto"/>
        <w:ind w:firstLine="709"/>
        <w:jc w:val="both"/>
        <w:rPr>
          <w:rFonts w:ascii="Times New Roman" w:eastAsia="Calibri" w:hAnsi="Times New Roman" w:cs="Times New Roman"/>
          <w:color w:val="0D0D0D"/>
          <w:sz w:val="28"/>
          <w:szCs w:val="28"/>
        </w:rPr>
      </w:pPr>
    </w:p>
    <w:p w:rsidR="000712FA" w:rsidRDefault="000712FA" w:rsidP="001B0E5B">
      <w:pPr>
        <w:spacing w:line="360" w:lineRule="auto"/>
        <w:ind w:firstLine="709"/>
        <w:jc w:val="both"/>
        <w:rPr>
          <w:rFonts w:ascii="Times New Roman" w:eastAsia="Calibri" w:hAnsi="Times New Roman" w:cs="Times New Roman"/>
          <w:color w:val="0D0D0D"/>
          <w:sz w:val="28"/>
          <w:szCs w:val="28"/>
        </w:rPr>
      </w:pPr>
    </w:p>
    <w:p w:rsidR="000712FA" w:rsidRDefault="000712FA" w:rsidP="001B0E5B">
      <w:pPr>
        <w:spacing w:line="360" w:lineRule="auto"/>
        <w:ind w:firstLine="709"/>
        <w:jc w:val="both"/>
        <w:rPr>
          <w:rFonts w:ascii="Times New Roman" w:eastAsia="Calibri" w:hAnsi="Times New Roman" w:cs="Times New Roman"/>
          <w:color w:val="0D0D0D"/>
          <w:sz w:val="28"/>
          <w:szCs w:val="28"/>
        </w:rPr>
      </w:pPr>
    </w:p>
    <w:p w:rsidR="002C174D" w:rsidRDefault="002C174D" w:rsidP="001B0E5B">
      <w:pPr>
        <w:spacing w:line="360" w:lineRule="auto"/>
        <w:ind w:firstLine="709"/>
        <w:jc w:val="both"/>
        <w:rPr>
          <w:rFonts w:ascii="Times New Roman" w:eastAsia="Calibri" w:hAnsi="Times New Roman" w:cs="Times New Roman"/>
          <w:color w:val="0D0D0D"/>
          <w:sz w:val="28"/>
          <w:szCs w:val="28"/>
        </w:rPr>
      </w:pPr>
    </w:p>
    <w:p w:rsidR="0094014A" w:rsidRPr="00732D3E" w:rsidRDefault="0094014A" w:rsidP="001B0E5B">
      <w:pPr>
        <w:spacing w:line="360" w:lineRule="auto"/>
        <w:ind w:firstLine="709"/>
        <w:jc w:val="both"/>
        <w:rPr>
          <w:rFonts w:ascii="Times New Roman" w:eastAsia="Calibri" w:hAnsi="Times New Roman" w:cs="Times New Roman"/>
          <w:color w:val="0D0D0D"/>
          <w:sz w:val="28"/>
          <w:szCs w:val="28"/>
        </w:rPr>
      </w:pPr>
      <w:r w:rsidRPr="00732D3E">
        <w:rPr>
          <w:rFonts w:ascii="Times New Roman" w:eastAsia="Calibri" w:hAnsi="Times New Roman" w:cs="Times New Roman"/>
          <w:color w:val="0D0D0D"/>
          <w:sz w:val="28"/>
          <w:szCs w:val="28"/>
        </w:rPr>
        <w:t xml:space="preserve">Результаты </w:t>
      </w:r>
      <w:r w:rsidR="00385ECA" w:rsidRPr="00732D3E">
        <w:rPr>
          <w:rFonts w:ascii="Times New Roman" w:eastAsia="Calibri" w:hAnsi="Times New Roman" w:cs="Times New Roman"/>
          <w:color w:val="0D0D0D"/>
          <w:sz w:val="28"/>
          <w:szCs w:val="28"/>
        </w:rPr>
        <w:t xml:space="preserve">расчетов </w:t>
      </w:r>
      <w:r w:rsidR="002004CD">
        <w:rPr>
          <w:rFonts w:ascii="Times New Roman" w:eastAsia="Calibri" w:hAnsi="Times New Roman" w:cs="Times New Roman"/>
          <w:color w:val="0D0D0D"/>
          <w:sz w:val="28"/>
          <w:szCs w:val="28"/>
        </w:rPr>
        <w:t xml:space="preserve">вероятностей </w:t>
      </w:r>
      <w:r w:rsidR="00385ECA" w:rsidRPr="00732D3E">
        <w:rPr>
          <w:rFonts w:ascii="Times New Roman" w:eastAsia="Calibri" w:hAnsi="Times New Roman" w:cs="Times New Roman"/>
          <w:color w:val="0D0D0D"/>
          <w:sz w:val="28"/>
          <w:szCs w:val="28"/>
        </w:rPr>
        <w:t xml:space="preserve">методом итераций </w:t>
      </w:r>
      <w:r w:rsidRPr="00732D3E">
        <w:rPr>
          <w:rFonts w:ascii="Times New Roman" w:eastAsia="Calibri" w:hAnsi="Times New Roman" w:cs="Times New Roman"/>
          <w:color w:val="0D0D0D"/>
          <w:sz w:val="28"/>
          <w:szCs w:val="28"/>
        </w:rPr>
        <w:t xml:space="preserve">представлены в таблице </w:t>
      </w:r>
      <w:r w:rsidR="00F2283E" w:rsidRPr="00732D3E">
        <w:rPr>
          <w:rFonts w:ascii="Times New Roman" w:eastAsia="Calibri" w:hAnsi="Times New Roman" w:cs="Times New Roman"/>
          <w:color w:val="0D0D0D"/>
          <w:sz w:val="28"/>
          <w:szCs w:val="28"/>
        </w:rPr>
        <w:t>2</w:t>
      </w:r>
      <w:r w:rsidRPr="00732D3E">
        <w:rPr>
          <w:rFonts w:ascii="Times New Roman" w:eastAsia="Calibri" w:hAnsi="Times New Roman" w:cs="Times New Roman"/>
          <w:color w:val="0D0D0D"/>
          <w:sz w:val="28"/>
          <w:szCs w:val="28"/>
        </w:rPr>
        <w:t>.2.</w:t>
      </w:r>
    </w:p>
    <w:p w:rsidR="0094014A" w:rsidRPr="00732D3E" w:rsidRDefault="0094014A" w:rsidP="001B0E5B">
      <w:pPr>
        <w:spacing w:line="360" w:lineRule="auto"/>
        <w:ind w:firstLine="709"/>
        <w:jc w:val="both"/>
        <w:rPr>
          <w:rFonts w:ascii="Times New Roman" w:eastAsia="Calibri" w:hAnsi="Times New Roman" w:cs="Times New Roman"/>
          <w:color w:val="0D0D0D"/>
          <w:sz w:val="28"/>
          <w:szCs w:val="28"/>
        </w:rPr>
      </w:pPr>
      <w:r w:rsidRPr="00732D3E">
        <w:rPr>
          <w:rFonts w:ascii="Times New Roman" w:eastAsia="Calibri" w:hAnsi="Times New Roman" w:cs="Times New Roman"/>
          <w:color w:val="0D0D0D"/>
          <w:sz w:val="28"/>
          <w:szCs w:val="28"/>
        </w:rPr>
        <w:t xml:space="preserve">Таблица </w:t>
      </w:r>
      <w:r w:rsidR="00F2283E" w:rsidRPr="00732D3E">
        <w:rPr>
          <w:rFonts w:ascii="Times New Roman" w:eastAsia="Calibri" w:hAnsi="Times New Roman" w:cs="Times New Roman"/>
          <w:color w:val="0D0D0D"/>
          <w:sz w:val="28"/>
          <w:szCs w:val="28"/>
        </w:rPr>
        <w:t>2</w:t>
      </w:r>
      <w:r w:rsidRPr="00732D3E">
        <w:rPr>
          <w:rFonts w:ascii="Times New Roman" w:eastAsia="Calibri" w:hAnsi="Times New Roman" w:cs="Times New Roman"/>
          <w:color w:val="0D0D0D"/>
          <w:sz w:val="28"/>
          <w:szCs w:val="28"/>
        </w:rPr>
        <w:t>.2. Результаты расчета статистической энтропии</w:t>
      </w:r>
      <w:r w:rsidR="002004CD">
        <w:rPr>
          <w:rFonts w:ascii="Times New Roman" w:eastAsia="Calibri" w:hAnsi="Times New Roman" w:cs="Times New Roman"/>
          <w:color w:val="0D0D0D"/>
          <w:sz w:val="28"/>
          <w:szCs w:val="28"/>
        </w:rPr>
        <w:t xml:space="preserve"> (номер района </w:t>
      </w:r>
      <w:r w:rsidR="002004CD" w:rsidRPr="002004CD">
        <w:rPr>
          <w:rFonts w:ascii="Times New Roman" w:eastAsia="Calibri" w:hAnsi="Times New Roman" w:cs="Times New Roman"/>
          <w:color w:val="0D0D0D"/>
          <w:position w:val="-8"/>
          <w:sz w:val="28"/>
          <w:szCs w:val="28"/>
        </w:rPr>
        <w:object w:dxaOrig="1560" w:dyaOrig="300">
          <v:shape id="_x0000_i1882" type="#_x0000_t75" style="width:77.8pt;height:15pt" o:ole="">
            <v:imagedata r:id="rId1687" o:title=""/>
          </v:shape>
          <o:OLEObject Type="Embed" ProgID="Equation.DSMT4" ShapeID="_x0000_i1882" DrawAspect="Content" ObjectID="_1661082574" r:id="rId1688"/>
        </w:object>
      </w:r>
      <w:r w:rsidR="002004CD">
        <w:rPr>
          <w:rFonts w:ascii="Times New Roman" w:eastAsia="Calibri" w:hAnsi="Times New Roman" w:cs="Times New Roman"/>
          <w:color w:val="0D0D0D"/>
          <w:sz w:val="28"/>
          <w:szCs w:val="28"/>
        </w:rPr>
        <w:t>)</w:t>
      </w:r>
      <w:r w:rsidRPr="00732D3E">
        <w:rPr>
          <w:rFonts w:ascii="Times New Roman" w:eastAsia="Calibri" w:hAnsi="Times New Roman" w:cs="Times New Roman"/>
          <w:color w:val="0D0D0D"/>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94014A" w:rsidRPr="00732D3E" w:rsidTr="0094014A">
        <w:trPr>
          <w:trHeight w:val="131"/>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Года</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2010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2011</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2012</w:t>
            </w:r>
          </w:p>
        </w:tc>
      </w:tr>
      <w:tr w:rsidR="0094014A" w:rsidRPr="00732D3E" w:rsidTr="0094014A">
        <w:trPr>
          <w:trHeight w:val="517"/>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lang w:val="en-US"/>
              </w:rPr>
              <w:t>P</w:t>
            </w:r>
            <w:r w:rsidRPr="00732D3E">
              <w:rPr>
                <w:rFonts w:ascii="Times New Roman" w:eastAsia="Calibri" w:hAnsi="Times New Roman" w:cs="Times New Roman"/>
                <w:sz w:val="28"/>
                <w:szCs w:val="28"/>
              </w:rPr>
              <w:t>1</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0,041</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0,042</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0,044</w:t>
            </w:r>
          </w:p>
        </w:tc>
      </w:tr>
      <w:tr w:rsidR="0094014A" w:rsidRPr="00732D3E" w:rsidTr="0094014A">
        <w:trPr>
          <w:trHeight w:val="518"/>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lang w:val="en-US"/>
              </w:rPr>
              <w:t>P</w:t>
            </w:r>
            <w:r w:rsidRPr="00732D3E">
              <w:rPr>
                <w:rFonts w:ascii="Times New Roman" w:eastAsia="Calibri" w:hAnsi="Times New Roman" w:cs="Times New Roman"/>
                <w:sz w:val="28"/>
                <w:szCs w:val="28"/>
              </w:rPr>
              <w:t>2</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0,049</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0,054</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0,056</w:t>
            </w:r>
          </w:p>
        </w:tc>
      </w:tr>
      <w:tr w:rsidR="0094014A" w:rsidRPr="00732D3E" w:rsidTr="0094014A">
        <w:trPr>
          <w:trHeight w:val="517"/>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lang w:val="en-US"/>
              </w:rPr>
              <w:t>P</w:t>
            </w:r>
            <w:r w:rsidRPr="00732D3E">
              <w:rPr>
                <w:rFonts w:ascii="Times New Roman" w:eastAsia="Calibri" w:hAnsi="Times New Roman" w:cs="Times New Roman"/>
                <w:sz w:val="28"/>
                <w:szCs w:val="28"/>
              </w:rPr>
              <w:t>3</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0,027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0,028</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0,029</w:t>
            </w:r>
          </w:p>
        </w:tc>
      </w:tr>
      <w:tr w:rsidR="0094014A" w:rsidRPr="00732D3E" w:rsidTr="0094014A">
        <w:trPr>
          <w:trHeight w:val="517"/>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lang w:val="en-US"/>
              </w:rPr>
              <w:t>P</w:t>
            </w:r>
            <w:r w:rsidRPr="00732D3E">
              <w:rPr>
                <w:rFonts w:ascii="Times New Roman" w:eastAsia="Calibri" w:hAnsi="Times New Roman" w:cs="Times New Roman"/>
                <w:sz w:val="28"/>
                <w:szCs w:val="28"/>
              </w:rPr>
              <w:t>4</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0,034</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0,035</w:t>
            </w:r>
          </w:p>
        </w:tc>
      </w:tr>
      <w:tr w:rsidR="0094014A" w:rsidRPr="00732D3E" w:rsidTr="0094014A">
        <w:trPr>
          <w:trHeight w:val="518"/>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lang w:val="en-US"/>
              </w:rPr>
              <w:t>P</w:t>
            </w:r>
            <w:r w:rsidRPr="00732D3E">
              <w:rPr>
                <w:rFonts w:ascii="Times New Roman" w:eastAsia="Calibri" w:hAnsi="Times New Roman" w:cs="Times New Roman"/>
                <w:sz w:val="28"/>
                <w:szCs w:val="28"/>
              </w:rPr>
              <w:t>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0,791</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0,775</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0,766</w:t>
            </w:r>
          </w:p>
        </w:tc>
      </w:tr>
      <w:tr w:rsidR="0094014A" w:rsidRPr="00732D3E" w:rsidTr="0094014A">
        <w:trPr>
          <w:trHeight w:val="517"/>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lang w:val="en-US"/>
              </w:rPr>
            </w:pPr>
            <w:r w:rsidRPr="00732D3E">
              <w:rPr>
                <w:rFonts w:ascii="Times New Roman" w:eastAsia="Calibri" w:hAnsi="Times New Roman" w:cs="Times New Roman"/>
                <w:sz w:val="28"/>
                <w:szCs w:val="28"/>
                <w:lang w:val="en-US"/>
              </w:rPr>
              <w:t>P6</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0,034</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0,039</w:t>
            </w:r>
          </w:p>
        </w:tc>
      </w:tr>
      <w:tr w:rsidR="0094014A" w:rsidRPr="00732D3E" w:rsidTr="0094014A">
        <w:trPr>
          <w:trHeight w:val="517"/>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lang w:val="en-US"/>
              </w:rPr>
            </w:pPr>
            <w:r w:rsidRPr="00732D3E">
              <w:rPr>
                <w:rFonts w:ascii="Times New Roman" w:eastAsia="Calibri" w:hAnsi="Times New Roman" w:cs="Times New Roman"/>
                <w:sz w:val="28"/>
                <w:szCs w:val="28"/>
                <w:lang w:val="en-US"/>
              </w:rPr>
              <w:t>P7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0.029</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0,031</w:t>
            </w:r>
          </w:p>
        </w:tc>
      </w:tr>
      <w:tr w:rsidR="0094014A" w:rsidRPr="00732D3E" w:rsidTr="0094014A">
        <w:trPr>
          <w:trHeight w:val="518"/>
          <w:jc w:val="center"/>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lang w:val="en-US"/>
              </w:rPr>
            </w:pPr>
            <w:r w:rsidRPr="00732D3E">
              <w:rPr>
                <w:rFonts w:ascii="Times New Roman" w:eastAsia="Calibri" w:hAnsi="Times New Roman" w:cs="Times New Roman"/>
                <w:sz w:val="28"/>
                <w:szCs w:val="28"/>
                <w:lang w:val="en-US"/>
              </w:rPr>
              <w:lastRenderedPageBreak/>
              <w:t>S</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0,884</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0,929</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94014A" w:rsidRPr="00732D3E" w:rsidRDefault="0094014A" w:rsidP="001B0E5B">
            <w:pPr>
              <w:spacing w:line="360" w:lineRule="auto"/>
              <w:ind w:firstLine="709"/>
              <w:jc w:val="center"/>
              <w:rPr>
                <w:rFonts w:ascii="Times New Roman" w:eastAsia="Calibri" w:hAnsi="Times New Roman" w:cs="Times New Roman"/>
                <w:sz w:val="28"/>
                <w:szCs w:val="28"/>
              </w:rPr>
            </w:pPr>
            <w:r w:rsidRPr="00732D3E">
              <w:rPr>
                <w:rFonts w:ascii="Times New Roman" w:eastAsia="Calibri" w:hAnsi="Times New Roman" w:cs="Times New Roman"/>
                <w:sz w:val="28"/>
                <w:szCs w:val="28"/>
              </w:rPr>
              <w:t>0,956</w:t>
            </w:r>
          </w:p>
        </w:tc>
      </w:tr>
    </w:tbl>
    <w:p w:rsidR="0094014A" w:rsidRPr="00732D3E" w:rsidRDefault="0094014A" w:rsidP="001B0E5B">
      <w:pPr>
        <w:spacing w:line="360" w:lineRule="auto"/>
        <w:ind w:firstLine="709"/>
        <w:jc w:val="both"/>
        <w:rPr>
          <w:rFonts w:ascii="Times New Roman" w:eastAsia="Calibri" w:hAnsi="Times New Roman" w:cs="Times New Roman"/>
          <w:color w:val="0D0D0D"/>
          <w:sz w:val="28"/>
          <w:szCs w:val="28"/>
        </w:rPr>
      </w:pPr>
      <w:r w:rsidRPr="00732D3E">
        <w:rPr>
          <w:rFonts w:ascii="Times New Roman" w:eastAsia="Calibri" w:hAnsi="Times New Roman" w:cs="Times New Roman"/>
          <w:color w:val="0D0D0D"/>
          <w:sz w:val="28"/>
          <w:szCs w:val="28"/>
        </w:rPr>
        <w:t xml:space="preserve">Анализ поведения максимума статистической энтропии показывает, что структура добычи нефти в Российской Федерации в расчетные годы носит оптимальный характер. Об этом свидетельствует стабильный рост величины статистической энтропии. Также, на основании проведенных вычислений можно сделать вывод о том, что максимальное влияние на величину статистической энтропии вносят изменения в регионе с максимальной добычей нефти. </w:t>
      </w:r>
    </w:p>
    <w:p w:rsidR="0094014A" w:rsidRPr="00732D3E" w:rsidRDefault="0094014A" w:rsidP="001B0E5B">
      <w:pPr>
        <w:spacing w:after="0" w:line="360" w:lineRule="auto"/>
        <w:ind w:firstLine="709"/>
        <w:contextualSpacing/>
        <w:jc w:val="both"/>
        <w:rPr>
          <w:rFonts w:ascii="Times New Roman" w:eastAsia="Calibri" w:hAnsi="Times New Roman" w:cs="Times New Roman"/>
          <w:sz w:val="28"/>
          <w:szCs w:val="28"/>
        </w:rPr>
      </w:pPr>
      <w:r w:rsidRPr="00732D3E">
        <w:rPr>
          <w:rFonts w:ascii="Times New Roman" w:eastAsia="Times New Roman" w:hAnsi="Times New Roman" w:cs="Times New Roman"/>
          <w:sz w:val="28"/>
          <w:szCs w:val="28"/>
          <w:lang w:eastAsia="ru-RU"/>
        </w:rPr>
        <w:t>Приведенные уравнения для дисперсии и энтропии позволяют прогнозировать поведения различных случайных процессов и полей: в химических реакциях, биологических явлениях, в процессах тепло и массо-переноса при анализе сейсмограмм, электрокардиодиаграмм, энцефалодиаграмм и других. В принципе для нахождения дисперсии и дифференциальной энтропии можно использовать только решения задач для плотности вероятности, но нахождение их обладают известной сложностью. Предложенные в настоящей работе уравнения позволяют прогнозировать поведения случайных систем на основе влияния на их решения</w:t>
      </w:r>
      <w:r w:rsidRPr="00732D3E">
        <w:rPr>
          <w:rFonts w:ascii="Times New Roman" w:eastAsia="Calibri" w:hAnsi="Times New Roman" w:cs="Times New Roman"/>
          <w:sz w:val="28"/>
          <w:szCs w:val="28"/>
        </w:rPr>
        <w:t xml:space="preserve"> составляющих членов в правых частях</w:t>
      </w:r>
      <w:r w:rsidRPr="00732D3E">
        <w:rPr>
          <w:rFonts w:ascii="Times New Roman" w:eastAsia="Times New Roman" w:hAnsi="Times New Roman" w:cs="Times New Roman"/>
          <w:sz w:val="28"/>
          <w:szCs w:val="28"/>
          <w:lang w:eastAsia="ru-RU"/>
        </w:rPr>
        <w:t xml:space="preserve"> даже при известных ненулевых коэффициентах сноса и диффузии </w:t>
      </w:r>
      <w:r w:rsidR="000D6356" w:rsidRPr="00732D3E">
        <w:rPr>
          <w:rFonts w:ascii="Times New Roman" w:eastAsia="Times New Roman" w:hAnsi="Times New Roman" w:cs="Times New Roman"/>
          <w:sz w:val="28"/>
          <w:szCs w:val="28"/>
          <w:lang w:eastAsia="ru-RU"/>
        </w:rPr>
        <w:t>М</w:t>
      </w:r>
      <w:r w:rsidRPr="00732D3E">
        <w:rPr>
          <w:rFonts w:ascii="Times New Roman" w:eastAsia="Times New Roman" w:hAnsi="Times New Roman" w:cs="Times New Roman"/>
          <w:sz w:val="28"/>
          <w:szCs w:val="28"/>
          <w:lang w:eastAsia="ru-RU"/>
        </w:rPr>
        <w:t>арковского поля.</w:t>
      </w:r>
      <w:r w:rsidRPr="00732D3E">
        <w:rPr>
          <w:rFonts w:ascii="Times New Roman" w:eastAsia="Calibri" w:hAnsi="Times New Roman" w:cs="Times New Roman"/>
          <w:sz w:val="28"/>
          <w:szCs w:val="28"/>
        </w:rPr>
        <w:tab/>
      </w:r>
    </w:p>
    <w:p w:rsidR="0094014A" w:rsidRPr="00732D3E" w:rsidRDefault="0094014A" w:rsidP="001B0E5B">
      <w:pPr>
        <w:spacing w:after="0" w:line="360" w:lineRule="auto"/>
        <w:ind w:firstLine="709"/>
        <w:contextualSpacing/>
        <w:jc w:val="both"/>
        <w:rPr>
          <w:rFonts w:ascii="Times New Roman" w:eastAsia="Calibri" w:hAnsi="Times New Roman" w:cs="Times New Roman"/>
          <w:color w:val="0D0D0D"/>
          <w:sz w:val="28"/>
          <w:szCs w:val="28"/>
        </w:rPr>
      </w:pPr>
      <w:r w:rsidRPr="00732D3E">
        <w:rPr>
          <w:rFonts w:ascii="Times New Roman" w:eastAsia="Calibri" w:hAnsi="Times New Roman" w:cs="Times New Roman"/>
          <w:color w:val="0D0D0D"/>
          <w:sz w:val="28"/>
          <w:szCs w:val="28"/>
        </w:rPr>
        <w:t>Возможность предсказания с помощью нахождения максимума статистической энтропии можно использовать для вероятностного характера изменения рыночной ситуации. В результате тео</w:t>
      </w:r>
      <w:r w:rsidRPr="00732D3E">
        <w:rPr>
          <w:rFonts w:ascii="Times New Roman" w:eastAsia="Calibri" w:hAnsi="Times New Roman" w:cs="Times New Roman"/>
          <w:sz w:val="28"/>
          <w:szCs w:val="28"/>
        </w:rPr>
        <w:t xml:space="preserve">ретических исследований информационных свойств планов по добыче нефти в регионах России были получены и проанализированы новые решения задачи о максимуме статистической энтропии, позволяющие оценивать стохастические свойства намеченных планов и найти пути формирования новых вероятностных оценок их показателей. </w:t>
      </w:r>
      <w:r w:rsidRPr="00732D3E">
        <w:rPr>
          <w:rFonts w:ascii="Times New Roman" w:eastAsia="Times New Roman" w:hAnsi="Times New Roman" w:cs="Times New Roman"/>
          <w:color w:val="000000"/>
          <w:sz w:val="28"/>
          <w:szCs w:val="28"/>
          <w:lang w:eastAsia="ru-RU"/>
        </w:rPr>
        <w:t xml:space="preserve">Метод позволил найти оценки не только плана в целом, но и оценить прагматические запросы отдельных хозяйств, Представляется, что предложенный метод оценки плановых показателей, </w:t>
      </w:r>
      <w:r w:rsidRPr="00732D3E">
        <w:rPr>
          <w:rFonts w:ascii="Times New Roman" w:eastAsia="Times New Roman" w:hAnsi="Times New Roman" w:cs="Times New Roman"/>
          <w:color w:val="000000"/>
          <w:sz w:val="28"/>
          <w:szCs w:val="28"/>
          <w:lang w:eastAsia="ru-RU"/>
        </w:rPr>
        <w:lastRenderedPageBreak/>
        <w:t>будет успешным при рассмотрении различных планов как в объеме прогнозирования отдельных показателей регионов, так и в объеме общегосударственных показателей.</w:t>
      </w:r>
    </w:p>
    <w:p w:rsidR="0094014A" w:rsidRPr="00732D3E" w:rsidRDefault="0094014A" w:rsidP="001B0E5B">
      <w:pPr>
        <w:spacing w:line="360" w:lineRule="auto"/>
        <w:ind w:firstLine="709"/>
        <w:jc w:val="both"/>
        <w:rPr>
          <w:rFonts w:ascii="Times New Roman" w:eastAsia="Calibri" w:hAnsi="Times New Roman" w:cs="Times New Roman"/>
          <w:color w:val="0D0D0D"/>
          <w:sz w:val="28"/>
          <w:szCs w:val="28"/>
        </w:rPr>
      </w:pPr>
      <w:r w:rsidRPr="00732D3E">
        <w:rPr>
          <w:rFonts w:ascii="Times New Roman" w:eastAsia="Calibri" w:hAnsi="Times New Roman" w:cs="Times New Roman"/>
          <w:sz w:val="28"/>
          <w:szCs w:val="28"/>
        </w:rPr>
        <w:t xml:space="preserve">Необходимо указать трудности использования предложенной методики обработки статистических данных с помощью принципа максимума статистической энтропии. </w:t>
      </w:r>
      <w:r w:rsidRPr="00732D3E">
        <w:rPr>
          <w:rFonts w:ascii="Times New Roman" w:eastAsia="Calibri" w:hAnsi="Times New Roman" w:cs="Times New Roman"/>
          <w:color w:val="0D0D0D"/>
          <w:sz w:val="28"/>
          <w:szCs w:val="28"/>
        </w:rPr>
        <w:t xml:space="preserve">Поскольку в качестве исходных данных использовалась значения годовой добычи нефти, следовательно, и результат может быть использован лишь для прогноза среднегодовой добычи нефти в различных регионах. В реальных условиях зачастую требуется большая точность. Для ее обеспечения необходимо использовать в расчетах меньшие интервалы времени. Идеальным вариантом было бы проводить расчеты, используя данные дневного производства нефти, для прогнозирования добычи на следующий день. </w:t>
      </w:r>
    </w:p>
    <w:p w:rsidR="000D6356" w:rsidRPr="00732D3E" w:rsidRDefault="000D6356" w:rsidP="00DA3DEF">
      <w:pPr>
        <w:spacing w:after="0" w:line="360" w:lineRule="auto"/>
        <w:jc w:val="center"/>
        <w:rPr>
          <w:rFonts w:ascii="Times New Roman" w:eastAsia="Calibri" w:hAnsi="Times New Roman" w:cs="Times New Roman"/>
          <w:sz w:val="28"/>
          <w:szCs w:val="28"/>
        </w:rPr>
      </w:pPr>
      <w:r w:rsidRPr="00732D3E">
        <w:rPr>
          <w:rFonts w:ascii="Times New Roman" w:hAnsi="Times New Roman" w:cs="Times New Roman"/>
          <w:sz w:val="28"/>
          <w:szCs w:val="28"/>
        </w:rPr>
        <w:t>§ 2</w:t>
      </w:r>
      <w:r w:rsidRPr="00732D3E">
        <w:rPr>
          <w:rFonts w:ascii="Times New Roman" w:eastAsia="Calibri" w:hAnsi="Times New Roman" w:cs="Times New Roman"/>
          <w:sz w:val="28"/>
          <w:szCs w:val="28"/>
        </w:rPr>
        <w:t>.</w:t>
      </w:r>
      <w:r w:rsidR="00F2283E" w:rsidRPr="00732D3E">
        <w:rPr>
          <w:rFonts w:ascii="Times New Roman" w:eastAsia="Calibri" w:hAnsi="Times New Roman" w:cs="Times New Roman"/>
          <w:sz w:val="28"/>
          <w:szCs w:val="28"/>
        </w:rPr>
        <w:t>6</w:t>
      </w:r>
      <w:r w:rsidRPr="00732D3E">
        <w:rPr>
          <w:rFonts w:ascii="Times New Roman" w:eastAsia="Calibri" w:hAnsi="Times New Roman" w:cs="Times New Roman"/>
          <w:sz w:val="28"/>
          <w:szCs w:val="28"/>
        </w:rPr>
        <w:t>. О ПОСТРОЕНИИ НОВЫХ ЗАКОНОВ РАСПРЕДЕЛЕНИЯ ВЕРОЯТНОСТЕЙ</w:t>
      </w:r>
    </w:p>
    <w:p w:rsidR="00C604A2" w:rsidRPr="000E2C13" w:rsidRDefault="000D6356" w:rsidP="001B0E5B">
      <w:pPr>
        <w:spacing w:after="0" w:line="360" w:lineRule="auto"/>
        <w:ind w:left="142" w:firstLine="1287"/>
        <w:contextualSpacing/>
        <w:jc w:val="both"/>
        <w:rPr>
          <w:rFonts w:ascii="Times New Roman" w:eastAsia="Calibri" w:hAnsi="Times New Roman" w:cs="Times New Roman"/>
          <w:sz w:val="28"/>
          <w:szCs w:val="28"/>
        </w:rPr>
      </w:pPr>
      <w:r w:rsidRPr="00732D3E">
        <w:rPr>
          <w:rFonts w:ascii="Times New Roman" w:eastAsia="Calibri" w:hAnsi="Times New Roman" w:cs="Times New Roman"/>
          <w:sz w:val="28"/>
          <w:szCs w:val="28"/>
        </w:rPr>
        <w:t>Актуал</w:t>
      </w:r>
      <w:r w:rsidRPr="000E2C13">
        <w:rPr>
          <w:rFonts w:ascii="Times New Roman" w:eastAsia="Calibri" w:hAnsi="Times New Roman" w:cs="Times New Roman"/>
          <w:sz w:val="28"/>
          <w:szCs w:val="28"/>
        </w:rPr>
        <w:t>ьность проблемы построения новых законов распределения вероятностей обусловлена необходимостью решения прикладных задач, которые в последнее время появляются как в традиционных областях науки и техники, так и востребованные новыми технологиями.</w:t>
      </w:r>
      <w:r w:rsidR="004A7249"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ab/>
      </w:r>
    </w:p>
    <w:p w:rsidR="006E14B9" w:rsidRPr="000E2C13" w:rsidRDefault="0092456F" w:rsidP="001B0E5B">
      <w:pPr>
        <w:spacing w:line="360" w:lineRule="auto"/>
        <w:jc w:val="both"/>
        <w:rPr>
          <w:sz w:val="28"/>
          <w:szCs w:val="28"/>
        </w:rPr>
      </w:pPr>
      <w:r w:rsidRPr="000E2C13">
        <w:rPr>
          <w:rFonts w:ascii="Times New Roman" w:eastAsia="Calibri" w:hAnsi="Times New Roman" w:cs="Times New Roman"/>
          <w:sz w:val="28"/>
          <w:szCs w:val="28"/>
        </w:rPr>
        <w:tab/>
        <w:t xml:space="preserve">Вероятностные последовательности </w:t>
      </w:r>
      <w:r w:rsidR="00531958" w:rsidRPr="000E2C13">
        <w:rPr>
          <w:rFonts w:ascii="Times New Roman" w:eastAsia="Calibri" w:hAnsi="Times New Roman" w:cs="Times New Roman"/>
          <w:position w:val="-12"/>
          <w:sz w:val="28"/>
          <w:szCs w:val="28"/>
        </w:rPr>
        <w:object w:dxaOrig="1740" w:dyaOrig="360">
          <v:shape id="_x0000_i1883" type="#_x0000_t75" style="width:87pt;height:17.9pt" o:ole="">
            <v:imagedata r:id="rId1689" o:title=""/>
          </v:shape>
          <o:OLEObject Type="Embed" ProgID="Equation.DSMT4" ShapeID="_x0000_i1883" DrawAspect="Content" ObjectID="_1661082575" r:id="rId1690"/>
        </w:object>
      </w:r>
      <w:r w:rsidRPr="000E2C13">
        <w:rPr>
          <w:rFonts w:ascii="Times New Roman" w:eastAsia="Calibri" w:hAnsi="Times New Roman" w:cs="Times New Roman"/>
          <w:sz w:val="28"/>
          <w:szCs w:val="28"/>
        </w:rPr>
        <w:t xml:space="preserve"> для законов распределения вероятностей при известных значениях сумм </w:t>
      </w:r>
      <w:r w:rsidR="00531958" w:rsidRPr="000E2C13">
        <w:rPr>
          <w:rFonts w:ascii="Times New Roman" w:eastAsia="Calibri" w:hAnsi="Times New Roman" w:cs="Times New Roman"/>
          <w:position w:val="-16"/>
          <w:sz w:val="28"/>
          <w:szCs w:val="28"/>
        </w:rPr>
        <w:object w:dxaOrig="1219" w:dyaOrig="460">
          <v:shape id="_x0000_i1884" type="#_x0000_t75" style="width:61.35pt;height:22.7pt" o:ole="">
            <v:imagedata r:id="rId1691" o:title=""/>
          </v:shape>
          <o:OLEObject Type="Embed" ProgID="Equation.DSMT4" ShapeID="_x0000_i1884" DrawAspect="Content" ObjectID="_1661082576" r:id="rId1692"/>
        </w:object>
      </w:r>
      <w:r w:rsidRPr="000E2C13">
        <w:rPr>
          <w:rFonts w:ascii="Times New Roman" w:eastAsia="Calibri" w:hAnsi="Times New Roman" w:cs="Times New Roman"/>
          <w:sz w:val="28"/>
          <w:szCs w:val="28"/>
        </w:rPr>
        <w:t xml:space="preserve"> конечного числа положительных слагаемых </w:t>
      </w:r>
      <w:r w:rsidRPr="000E2C13">
        <w:rPr>
          <w:rFonts w:ascii="Times New Roman" w:eastAsia="Calibri" w:hAnsi="Times New Roman" w:cs="Times New Roman"/>
          <w:position w:val="-12"/>
          <w:sz w:val="28"/>
          <w:szCs w:val="28"/>
        </w:rPr>
        <w:object w:dxaOrig="639" w:dyaOrig="360">
          <v:shape id="_x0000_i1885" type="#_x0000_t75" style="width:31.4pt;height:17.9pt" o:ole="">
            <v:imagedata r:id="rId1693" o:title=""/>
          </v:shape>
          <o:OLEObject Type="Embed" ProgID="Equation.DSMT4" ShapeID="_x0000_i1885" DrawAspect="Content" ObjectID="_1661082577" r:id="rId1694"/>
        </w:object>
      </w:r>
      <w:r w:rsidRPr="000E2C13">
        <w:rPr>
          <w:rFonts w:ascii="Times New Roman" w:eastAsia="Calibri" w:hAnsi="Times New Roman" w:cs="Times New Roman"/>
          <w:sz w:val="28"/>
          <w:szCs w:val="28"/>
        </w:rPr>
        <w:t xml:space="preserve"> можно</w:t>
      </w:r>
      <w:r w:rsidR="00BA111A" w:rsidRPr="000E2C13">
        <w:rPr>
          <w:rFonts w:ascii="Times New Roman" w:eastAsia="Calibri" w:hAnsi="Times New Roman" w:cs="Times New Roman"/>
          <w:sz w:val="28"/>
          <w:szCs w:val="28"/>
        </w:rPr>
        <w:t xml:space="preserve"> формально </w:t>
      </w:r>
      <w:r w:rsidRPr="000E2C13">
        <w:rPr>
          <w:rFonts w:ascii="Times New Roman" w:eastAsia="Calibri" w:hAnsi="Times New Roman" w:cs="Times New Roman"/>
          <w:sz w:val="28"/>
          <w:szCs w:val="28"/>
        </w:rPr>
        <w:t xml:space="preserve"> получать следующим образом: </w:t>
      </w:r>
      <w:r w:rsidR="00531958" w:rsidRPr="000E2C13">
        <w:rPr>
          <w:rFonts w:ascii="Times New Roman" w:eastAsia="Calibri" w:hAnsi="Times New Roman" w:cs="Times New Roman"/>
          <w:position w:val="-12"/>
          <w:sz w:val="28"/>
          <w:szCs w:val="28"/>
        </w:rPr>
        <w:object w:dxaOrig="2540" w:dyaOrig="360">
          <v:shape id="_x0000_i1886" type="#_x0000_t75" style="width:127.1pt;height:17.9pt" o:ole="">
            <v:imagedata r:id="rId1695" o:title=""/>
          </v:shape>
          <o:OLEObject Type="Embed" ProgID="Equation.DSMT4" ShapeID="_x0000_i1886" DrawAspect="Content" ObjectID="_1661082578" r:id="rId1696"/>
        </w:object>
      </w:r>
      <w:r w:rsidRPr="000E2C13">
        <w:rPr>
          <w:rFonts w:ascii="Times New Roman" w:eastAsia="Calibri" w:hAnsi="Times New Roman" w:cs="Times New Roman"/>
          <w:sz w:val="28"/>
          <w:szCs w:val="28"/>
        </w:rPr>
        <w:t xml:space="preserve">. Заметим, что условия положительности вероятностей и условие нормировки на единицу соблюдаются. Как можно сравнивать между собой такие последовательности? </w:t>
      </w:r>
      <w:r w:rsidR="00BA111A" w:rsidRPr="000E2C13">
        <w:rPr>
          <w:rFonts w:ascii="Times New Roman" w:eastAsia="Calibri" w:hAnsi="Times New Roman" w:cs="Times New Roman"/>
          <w:sz w:val="28"/>
          <w:szCs w:val="28"/>
        </w:rPr>
        <w:t xml:space="preserve">Какие считать лучшими для проведения конкретных расчетов? Предлагается для этого использовать статистическую энтропию </w:t>
      </w:r>
      <w:r w:rsidR="00531958" w:rsidRPr="000E2C13">
        <w:rPr>
          <w:rFonts w:ascii="Times New Roman" w:eastAsia="Calibri" w:hAnsi="Times New Roman" w:cs="Times New Roman"/>
          <w:position w:val="-16"/>
          <w:sz w:val="28"/>
          <w:szCs w:val="28"/>
        </w:rPr>
        <w:object w:dxaOrig="1920" w:dyaOrig="460">
          <v:shape id="_x0000_i1887" type="#_x0000_t75" style="width:96.65pt;height:22.7pt" o:ole="">
            <v:imagedata r:id="rId1697" o:title=""/>
          </v:shape>
          <o:OLEObject Type="Embed" ProgID="Equation.DSMT4" ShapeID="_x0000_i1887" DrawAspect="Content" ObjectID="_1661082579" r:id="rId1698"/>
        </w:object>
      </w:r>
      <w:r w:rsidR="00BA111A" w:rsidRPr="000E2C13">
        <w:rPr>
          <w:rFonts w:ascii="Times New Roman" w:eastAsia="Calibri" w:hAnsi="Times New Roman" w:cs="Times New Roman"/>
          <w:sz w:val="28"/>
          <w:szCs w:val="28"/>
        </w:rPr>
        <w:t xml:space="preserve">: та последовательность лучше, которая имеет </w:t>
      </w:r>
      <w:r w:rsidR="00531958" w:rsidRPr="000E2C13">
        <w:rPr>
          <w:rFonts w:ascii="Times New Roman" w:eastAsia="Calibri" w:hAnsi="Times New Roman" w:cs="Times New Roman"/>
          <w:sz w:val="28"/>
          <w:szCs w:val="28"/>
        </w:rPr>
        <w:t xml:space="preserve">при </w:t>
      </w:r>
      <w:proofErr w:type="gramStart"/>
      <w:r w:rsidR="00531958" w:rsidRPr="000E2C13">
        <w:rPr>
          <w:rFonts w:ascii="Times New Roman" w:eastAsia="Calibri" w:hAnsi="Times New Roman" w:cs="Times New Roman"/>
          <w:sz w:val="28"/>
          <w:szCs w:val="28"/>
        </w:rPr>
        <w:t>одинаковых</w:t>
      </w:r>
      <w:proofErr w:type="gramEnd"/>
      <w:r w:rsidR="00531958" w:rsidRPr="000E2C13">
        <w:rPr>
          <w:rFonts w:ascii="Times New Roman" w:eastAsia="Calibri" w:hAnsi="Times New Roman" w:cs="Times New Roman"/>
          <w:sz w:val="28"/>
          <w:szCs w:val="28"/>
        </w:rPr>
        <w:t xml:space="preserve"> </w:t>
      </w:r>
      <w:r w:rsidR="00531958" w:rsidRPr="000E2C13">
        <w:rPr>
          <w:rFonts w:ascii="Times New Roman" w:eastAsia="Calibri" w:hAnsi="Times New Roman" w:cs="Times New Roman"/>
          <w:position w:val="-6"/>
          <w:sz w:val="28"/>
          <w:szCs w:val="28"/>
        </w:rPr>
        <w:object w:dxaOrig="200" w:dyaOrig="220">
          <v:shape id="_x0000_i1888" type="#_x0000_t75" style="width:10.15pt;height:10.65pt" o:ole="">
            <v:imagedata r:id="rId1699" o:title=""/>
          </v:shape>
          <o:OLEObject Type="Embed" ProgID="Equation.DSMT4" ShapeID="_x0000_i1888" DrawAspect="Content" ObjectID="_1661082580" r:id="rId1700"/>
        </w:object>
      </w:r>
      <w:r w:rsidR="0038396F">
        <w:rPr>
          <w:rFonts w:ascii="Times New Roman" w:eastAsia="Calibri" w:hAnsi="Times New Roman" w:cs="Times New Roman"/>
          <w:sz w:val="28"/>
          <w:szCs w:val="28"/>
        </w:rPr>
        <w:t xml:space="preserve"> </w:t>
      </w:r>
      <w:r w:rsidR="00BA111A" w:rsidRPr="000E2C13">
        <w:rPr>
          <w:rFonts w:ascii="Times New Roman" w:eastAsia="Calibri" w:hAnsi="Times New Roman" w:cs="Times New Roman"/>
          <w:sz w:val="28"/>
          <w:szCs w:val="28"/>
        </w:rPr>
        <w:t>больший максимум энтропии. Приведем некоторые конкретные примеры построения таких вероятностных последовательностей.</w:t>
      </w:r>
      <w:r w:rsidR="0096060F" w:rsidRPr="000E2C13">
        <w:rPr>
          <w:rFonts w:ascii="Times New Roman" w:eastAsia="Calibri" w:hAnsi="Times New Roman" w:cs="Times New Roman"/>
          <w:sz w:val="28"/>
          <w:szCs w:val="28"/>
        </w:rPr>
        <w:t xml:space="preserve"> Суммы взяты из источника [</w:t>
      </w:r>
      <w:r w:rsidR="009A183D" w:rsidRPr="009B4F28">
        <w:rPr>
          <w:rFonts w:ascii="Times New Roman" w:eastAsia="Calibri" w:hAnsi="Times New Roman" w:cs="Times New Roman"/>
          <w:sz w:val="28"/>
          <w:szCs w:val="28"/>
        </w:rPr>
        <w:t>6</w:t>
      </w:r>
      <w:r w:rsidR="0096060F" w:rsidRPr="000E2C13">
        <w:rPr>
          <w:rFonts w:ascii="Times New Roman" w:eastAsia="Calibri" w:hAnsi="Times New Roman" w:cs="Times New Roman"/>
          <w:sz w:val="28"/>
          <w:szCs w:val="28"/>
        </w:rPr>
        <w:t xml:space="preserve">]. </w:t>
      </w:r>
    </w:p>
    <w:p w:rsidR="006E14B9" w:rsidRPr="00505EBF" w:rsidRDefault="00A25BB1" w:rsidP="001B0E5B">
      <w:pPr>
        <w:spacing w:line="360" w:lineRule="auto"/>
        <w:rPr>
          <w:rFonts w:ascii="Times New Roman" w:hAnsi="Times New Roman" w:cs="Times New Roman"/>
          <w:sz w:val="28"/>
          <w:szCs w:val="28"/>
        </w:rPr>
      </w:pPr>
      <w:r w:rsidRPr="00505EBF">
        <w:rPr>
          <w:rFonts w:ascii="Times New Roman" w:hAnsi="Times New Roman" w:cs="Times New Roman"/>
          <w:position w:val="-28"/>
          <w:sz w:val="28"/>
          <w:szCs w:val="28"/>
        </w:rPr>
        <w:object w:dxaOrig="5280" w:dyaOrig="680">
          <v:shape id="_x0000_i1889" type="#_x0000_t75" style="width:263.35pt;height:34.8pt" o:ole="">
            <v:imagedata r:id="rId1701" o:title=""/>
          </v:shape>
          <o:OLEObject Type="Embed" ProgID="Equation.DSMT4" ShapeID="_x0000_i1889" DrawAspect="Content" ObjectID="_1661082581" r:id="rId1702"/>
        </w:object>
      </w:r>
      <w:r w:rsidRPr="00505EBF">
        <w:rPr>
          <w:rFonts w:ascii="Times New Roman" w:hAnsi="Times New Roman" w:cs="Times New Roman"/>
          <w:sz w:val="28"/>
          <w:szCs w:val="28"/>
        </w:rPr>
        <w:t>.</w:t>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t>(</w:t>
      </w:r>
      <w:r w:rsidR="00505EBF">
        <w:rPr>
          <w:rFonts w:ascii="Times New Roman" w:hAnsi="Times New Roman" w:cs="Times New Roman"/>
          <w:sz w:val="28"/>
          <w:szCs w:val="28"/>
        </w:rPr>
        <w:t>2.3</w:t>
      </w:r>
      <w:r w:rsidR="009A183D">
        <w:rPr>
          <w:rFonts w:ascii="Times New Roman" w:hAnsi="Times New Roman" w:cs="Times New Roman"/>
          <w:sz w:val="28"/>
          <w:szCs w:val="28"/>
        </w:rPr>
        <w:t>4</w:t>
      </w:r>
      <w:r w:rsidR="009F49AA" w:rsidRPr="00505EBF">
        <w:rPr>
          <w:rFonts w:ascii="Times New Roman" w:hAnsi="Times New Roman" w:cs="Times New Roman"/>
          <w:sz w:val="28"/>
          <w:szCs w:val="28"/>
        </w:rPr>
        <w:t xml:space="preserve">) </w:t>
      </w:r>
    </w:p>
    <w:p w:rsidR="009F49AA" w:rsidRPr="000E2C13" w:rsidRDefault="001069F7" w:rsidP="001B0E5B">
      <w:pPr>
        <w:spacing w:line="360" w:lineRule="auto"/>
        <w:rPr>
          <w:sz w:val="28"/>
          <w:szCs w:val="28"/>
        </w:rPr>
      </w:pPr>
      <w:r w:rsidRPr="000E2C13">
        <w:rPr>
          <w:position w:val="-12"/>
          <w:sz w:val="28"/>
          <w:szCs w:val="28"/>
        </w:rPr>
        <w:object w:dxaOrig="1060" w:dyaOrig="360">
          <v:shape id="_x0000_i1890" type="#_x0000_t75" style="width:52.65pt;height:17.9pt" o:ole="">
            <v:imagedata r:id="rId1703" o:title=""/>
          </v:shape>
          <o:OLEObject Type="Embed" ProgID="Equation.DSMT4" ShapeID="_x0000_i1890" DrawAspect="Content" ObjectID="_1661082582" r:id="rId1704"/>
        </w:object>
      </w:r>
      <w:r w:rsidR="009F49AA" w:rsidRPr="000E2C13">
        <w:rPr>
          <w:sz w:val="28"/>
          <w:szCs w:val="28"/>
        </w:rPr>
        <w:t>.</w:t>
      </w:r>
    </w:p>
    <w:p w:rsidR="00927F77" w:rsidRPr="00505EBF" w:rsidRDefault="00927F77" w:rsidP="008316F0">
      <w:pPr>
        <w:spacing w:line="360" w:lineRule="auto"/>
        <w:rPr>
          <w:rFonts w:ascii="Times New Roman" w:hAnsi="Times New Roman" w:cs="Times New Roman"/>
          <w:sz w:val="28"/>
          <w:szCs w:val="28"/>
        </w:rPr>
      </w:pPr>
      <w:r w:rsidRPr="00505EBF">
        <w:rPr>
          <w:rFonts w:ascii="Times New Roman" w:hAnsi="Times New Roman" w:cs="Times New Roman"/>
          <w:position w:val="-28"/>
          <w:sz w:val="28"/>
          <w:szCs w:val="28"/>
        </w:rPr>
        <w:object w:dxaOrig="4900" w:dyaOrig="680">
          <v:shape id="_x0000_i1891" type="#_x0000_t75" style="width:244.05pt;height:34.8pt" o:ole="">
            <v:imagedata r:id="rId1705" o:title=""/>
          </v:shape>
          <o:OLEObject Type="Embed" ProgID="Equation.DSMT4" ShapeID="_x0000_i1891" DrawAspect="Content" ObjectID="_1661082583" r:id="rId1706"/>
        </w:object>
      </w:r>
      <w:r w:rsidRPr="00505EBF">
        <w:rPr>
          <w:rFonts w:ascii="Times New Roman" w:hAnsi="Times New Roman" w:cs="Times New Roman"/>
          <w:sz w:val="28"/>
          <w:szCs w:val="28"/>
        </w:rPr>
        <w:t>.</w:t>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t>(</w:t>
      </w:r>
      <w:r w:rsidR="00505EBF">
        <w:rPr>
          <w:rFonts w:ascii="Times New Roman" w:hAnsi="Times New Roman" w:cs="Times New Roman"/>
          <w:sz w:val="28"/>
          <w:szCs w:val="28"/>
        </w:rPr>
        <w:t>2.3</w:t>
      </w:r>
      <w:r w:rsidR="00D8594D">
        <w:rPr>
          <w:rFonts w:ascii="Times New Roman" w:hAnsi="Times New Roman" w:cs="Times New Roman"/>
          <w:sz w:val="28"/>
          <w:szCs w:val="28"/>
        </w:rPr>
        <w:t>5</w:t>
      </w:r>
      <w:r w:rsidR="009F49AA" w:rsidRPr="00505EBF">
        <w:rPr>
          <w:rFonts w:ascii="Times New Roman" w:hAnsi="Times New Roman" w:cs="Times New Roman"/>
          <w:sz w:val="28"/>
          <w:szCs w:val="28"/>
        </w:rPr>
        <w:t>)</w:t>
      </w:r>
    </w:p>
    <w:p w:rsidR="009F49AA" w:rsidRPr="000E2C13" w:rsidRDefault="00C167A9" w:rsidP="008316F0">
      <w:pPr>
        <w:spacing w:line="360" w:lineRule="auto"/>
        <w:rPr>
          <w:sz w:val="28"/>
          <w:szCs w:val="28"/>
        </w:rPr>
      </w:pPr>
      <w:r w:rsidRPr="000E2C13">
        <w:rPr>
          <w:position w:val="-12"/>
          <w:sz w:val="28"/>
          <w:szCs w:val="28"/>
        </w:rPr>
        <w:object w:dxaOrig="1060" w:dyaOrig="360">
          <v:shape id="_x0000_i1892" type="#_x0000_t75" style="width:52.65pt;height:17.9pt" o:ole="">
            <v:imagedata r:id="rId1707" o:title=""/>
          </v:shape>
          <o:OLEObject Type="Embed" ProgID="Equation.DSMT4" ShapeID="_x0000_i1892" DrawAspect="Content" ObjectID="_1661082584" r:id="rId1708"/>
        </w:object>
      </w:r>
      <w:r w:rsidR="001069F7" w:rsidRPr="000E2C13">
        <w:rPr>
          <w:sz w:val="28"/>
          <w:szCs w:val="28"/>
        </w:rPr>
        <w:t>.</w:t>
      </w:r>
    </w:p>
    <w:p w:rsidR="00927F77" w:rsidRPr="00505EBF" w:rsidRDefault="00927F77" w:rsidP="001B0E5B">
      <w:pPr>
        <w:spacing w:line="360" w:lineRule="auto"/>
        <w:rPr>
          <w:rFonts w:ascii="Times New Roman" w:hAnsi="Times New Roman" w:cs="Times New Roman"/>
          <w:sz w:val="28"/>
          <w:szCs w:val="28"/>
        </w:rPr>
      </w:pPr>
      <w:r w:rsidRPr="00505EBF">
        <w:rPr>
          <w:rFonts w:ascii="Times New Roman" w:hAnsi="Times New Roman" w:cs="Times New Roman"/>
          <w:position w:val="-28"/>
          <w:sz w:val="28"/>
          <w:szCs w:val="28"/>
        </w:rPr>
        <w:object w:dxaOrig="6900" w:dyaOrig="680">
          <v:shape id="_x0000_i1893" type="#_x0000_t75" style="width:344.55pt;height:34.8pt" o:ole="">
            <v:imagedata r:id="rId1709" o:title=""/>
          </v:shape>
          <o:OLEObject Type="Embed" ProgID="Equation.DSMT4" ShapeID="_x0000_i1893" DrawAspect="Content" ObjectID="_1661082585" r:id="rId1710"/>
        </w:object>
      </w:r>
      <w:r w:rsidRPr="00505EBF">
        <w:rPr>
          <w:rFonts w:ascii="Times New Roman" w:hAnsi="Times New Roman" w:cs="Times New Roman"/>
          <w:sz w:val="28"/>
          <w:szCs w:val="28"/>
        </w:rPr>
        <w:t>.</w:t>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t>(</w:t>
      </w:r>
      <w:r w:rsidR="00505EBF">
        <w:rPr>
          <w:rFonts w:ascii="Times New Roman" w:hAnsi="Times New Roman" w:cs="Times New Roman"/>
          <w:sz w:val="28"/>
          <w:szCs w:val="28"/>
        </w:rPr>
        <w:t>2.3</w:t>
      </w:r>
      <w:r w:rsidR="00D8594D">
        <w:rPr>
          <w:rFonts w:ascii="Times New Roman" w:hAnsi="Times New Roman" w:cs="Times New Roman"/>
          <w:sz w:val="28"/>
          <w:szCs w:val="28"/>
        </w:rPr>
        <w:t>6</w:t>
      </w:r>
      <w:r w:rsidR="009F49AA" w:rsidRPr="00505EBF">
        <w:rPr>
          <w:rFonts w:ascii="Times New Roman" w:hAnsi="Times New Roman" w:cs="Times New Roman"/>
          <w:sz w:val="28"/>
          <w:szCs w:val="28"/>
        </w:rPr>
        <w:t>)</w:t>
      </w:r>
    </w:p>
    <w:p w:rsidR="00441498" w:rsidRPr="000E2C13" w:rsidRDefault="00C167A9" w:rsidP="001B0E5B">
      <w:pPr>
        <w:spacing w:line="360" w:lineRule="auto"/>
        <w:rPr>
          <w:sz w:val="28"/>
          <w:szCs w:val="28"/>
        </w:rPr>
      </w:pPr>
      <w:r w:rsidRPr="000E2C13">
        <w:rPr>
          <w:position w:val="-12"/>
          <w:sz w:val="28"/>
          <w:szCs w:val="28"/>
        </w:rPr>
        <w:object w:dxaOrig="1060" w:dyaOrig="360">
          <v:shape id="_x0000_i1894" type="#_x0000_t75" style="width:52.65pt;height:17.9pt" o:ole="">
            <v:imagedata r:id="rId1711" o:title=""/>
          </v:shape>
          <o:OLEObject Type="Embed" ProgID="Equation.DSMT4" ShapeID="_x0000_i1894" DrawAspect="Content" ObjectID="_1661082586" r:id="rId1712"/>
        </w:object>
      </w:r>
      <w:r w:rsidR="001069F7" w:rsidRPr="000E2C13">
        <w:rPr>
          <w:sz w:val="28"/>
          <w:szCs w:val="28"/>
        </w:rPr>
        <w:t>.</w:t>
      </w:r>
    </w:p>
    <w:p w:rsidR="001E408F" w:rsidRPr="00505EBF" w:rsidRDefault="001E408F" w:rsidP="001B0E5B">
      <w:pPr>
        <w:spacing w:line="360" w:lineRule="auto"/>
        <w:rPr>
          <w:rFonts w:ascii="Times New Roman" w:hAnsi="Times New Roman" w:cs="Times New Roman"/>
          <w:sz w:val="28"/>
          <w:szCs w:val="28"/>
        </w:rPr>
      </w:pPr>
      <w:r w:rsidRPr="00505EBF">
        <w:rPr>
          <w:rFonts w:ascii="Times New Roman" w:hAnsi="Times New Roman" w:cs="Times New Roman"/>
          <w:position w:val="-28"/>
          <w:sz w:val="28"/>
          <w:szCs w:val="28"/>
        </w:rPr>
        <w:object w:dxaOrig="7060" w:dyaOrig="680">
          <v:shape id="_x0000_i1895" type="#_x0000_t75" style="width:352.75pt;height:34.8pt" o:ole="">
            <v:imagedata r:id="rId1713" o:title=""/>
          </v:shape>
          <o:OLEObject Type="Embed" ProgID="Equation.DSMT4" ShapeID="_x0000_i1895" DrawAspect="Content" ObjectID="_1661082587" r:id="rId1714"/>
        </w:object>
      </w:r>
      <w:r w:rsidRPr="00505EBF">
        <w:rPr>
          <w:rFonts w:ascii="Times New Roman" w:hAnsi="Times New Roman" w:cs="Times New Roman"/>
          <w:sz w:val="28"/>
          <w:szCs w:val="28"/>
        </w:rPr>
        <w:t>.</w:t>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t>(</w:t>
      </w:r>
      <w:r w:rsidR="00505EBF">
        <w:rPr>
          <w:rFonts w:ascii="Times New Roman" w:hAnsi="Times New Roman" w:cs="Times New Roman"/>
          <w:sz w:val="28"/>
          <w:szCs w:val="28"/>
        </w:rPr>
        <w:t>2.3</w:t>
      </w:r>
      <w:r w:rsidR="00D8594D">
        <w:rPr>
          <w:rFonts w:ascii="Times New Roman" w:hAnsi="Times New Roman" w:cs="Times New Roman"/>
          <w:sz w:val="28"/>
          <w:szCs w:val="28"/>
        </w:rPr>
        <w:t>7</w:t>
      </w:r>
      <w:r w:rsidR="009F49AA" w:rsidRPr="00505EBF">
        <w:rPr>
          <w:rFonts w:ascii="Times New Roman" w:hAnsi="Times New Roman" w:cs="Times New Roman"/>
          <w:sz w:val="28"/>
          <w:szCs w:val="28"/>
        </w:rPr>
        <w:t>)</w:t>
      </w:r>
    </w:p>
    <w:p w:rsidR="00441498" w:rsidRPr="000E2C13" w:rsidRDefault="00C167A9" w:rsidP="001B0E5B">
      <w:pPr>
        <w:spacing w:line="360" w:lineRule="auto"/>
        <w:rPr>
          <w:sz w:val="28"/>
          <w:szCs w:val="28"/>
        </w:rPr>
      </w:pPr>
      <w:r w:rsidRPr="000E2C13">
        <w:rPr>
          <w:position w:val="-12"/>
          <w:sz w:val="28"/>
          <w:szCs w:val="28"/>
        </w:rPr>
        <w:object w:dxaOrig="1060" w:dyaOrig="360">
          <v:shape id="_x0000_i1896" type="#_x0000_t75" style="width:52.65pt;height:17.9pt" o:ole="">
            <v:imagedata r:id="rId1715" o:title=""/>
          </v:shape>
          <o:OLEObject Type="Embed" ProgID="Equation.DSMT4" ShapeID="_x0000_i1896" DrawAspect="Content" ObjectID="_1661082588" r:id="rId1716"/>
        </w:object>
      </w:r>
      <w:r w:rsidR="001069F7" w:rsidRPr="000E2C13">
        <w:rPr>
          <w:sz w:val="28"/>
          <w:szCs w:val="28"/>
        </w:rPr>
        <w:t>.</w:t>
      </w:r>
    </w:p>
    <w:p w:rsidR="00927F77" w:rsidRPr="00505EBF" w:rsidRDefault="00927F77" w:rsidP="001B0E5B">
      <w:pPr>
        <w:spacing w:line="360" w:lineRule="auto"/>
        <w:rPr>
          <w:rFonts w:ascii="Times New Roman" w:hAnsi="Times New Roman" w:cs="Times New Roman"/>
          <w:sz w:val="28"/>
          <w:szCs w:val="28"/>
        </w:rPr>
      </w:pPr>
      <w:r w:rsidRPr="00505EBF">
        <w:rPr>
          <w:rFonts w:ascii="Times New Roman" w:hAnsi="Times New Roman" w:cs="Times New Roman"/>
          <w:position w:val="-28"/>
          <w:sz w:val="28"/>
          <w:szCs w:val="28"/>
        </w:rPr>
        <w:object w:dxaOrig="5840" w:dyaOrig="680">
          <v:shape id="_x0000_i1897" type="#_x0000_t75" style="width:292.35pt;height:34.8pt" o:ole="">
            <v:imagedata r:id="rId1717" o:title=""/>
          </v:shape>
          <o:OLEObject Type="Embed" ProgID="Equation.DSMT4" ShapeID="_x0000_i1897" DrawAspect="Content" ObjectID="_1661082589" r:id="rId1718"/>
        </w:object>
      </w:r>
      <w:r w:rsidRPr="00505EBF">
        <w:rPr>
          <w:rFonts w:ascii="Times New Roman" w:hAnsi="Times New Roman" w:cs="Times New Roman"/>
          <w:sz w:val="28"/>
          <w:szCs w:val="28"/>
        </w:rPr>
        <w:t>.</w:t>
      </w:r>
      <w:r w:rsidR="00505EBF">
        <w:rPr>
          <w:rFonts w:ascii="Times New Roman" w:hAnsi="Times New Roman" w:cs="Times New Roman"/>
          <w:sz w:val="28"/>
          <w:szCs w:val="28"/>
        </w:rPr>
        <w:tab/>
      </w:r>
      <w:r w:rsidR="00505EBF">
        <w:rPr>
          <w:rFonts w:ascii="Times New Roman" w:hAnsi="Times New Roman" w:cs="Times New Roman"/>
          <w:sz w:val="28"/>
          <w:szCs w:val="28"/>
        </w:rPr>
        <w:tab/>
      </w:r>
      <w:r w:rsidR="00505EBF">
        <w:rPr>
          <w:rFonts w:ascii="Times New Roman" w:hAnsi="Times New Roman" w:cs="Times New Roman"/>
          <w:sz w:val="28"/>
          <w:szCs w:val="28"/>
        </w:rPr>
        <w:tab/>
      </w:r>
      <w:r w:rsidR="009F49AA" w:rsidRPr="00505EBF">
        <w:rPr>
          <w:rFonts w:ascii="Times New Roman" w:hAnsi="Times New Roman" w:cs="Times New Roman"/>
          <w:sz w:val="28"/>
          <w:szCs w:val="28"/>
        </w:rPr>
        <w:tab/>
        <w:t>(</w:t>
      </w:r>
      <w:r w:rsidR="00505EBF">
        <w:rPr>
          <w:rFonts w:ascii="Times New Roman" w:hAnsi="Times New Roman" w:cs="Times New Roman"/>
          <w:sz w:val="28"/>
          <w:szCs w:val="28"/>
        </w:rPr>
        <w:t>2.3</w:t>
      </w:r>
      <w:r w:rsidR="00D8594D">
        <w:rPr>
          <w:rFonts w:ascii="Times New Roman" w:hAnsi="Times New Roman" w:cs="Times New Roman"/>
          <w:sz w:val="28"/>
          <w:szCs w:val="28"/>
        </w:rPr>
        <w:t>8</w:t>
      </w:r>
      <w:r w:rsidR="009F49AA" w:rsidRPr="00505EBF">
        <w:rPr>
          <w:rFonts w:ascii="Times New Roman" w:hAnsi="Times New Roman" w:cs="Times New Roman"/>
          <w:sz w:val="28"/>
          <w:szCs w:val="28"/>
        </w:rPr>
        <w:t>)</w:t>
      </w:r>
    </w:p>
    <w:p w:rsidR="00056369" w:rsidRPr="000E2C13" w:rsidRDefault="00C167A9" w:rsidP="001B0E5B">
      <w:pPr>
        <w:spacing w:line="360" w:lineRule="auto"/>
        <w:rPr>
          <w:sz w:val="28"/>
          <w:szCs w:val="28"/>
        </w:rPr>
      </w:pPr>
      <w:r w:rsidRPr="000E2C13">
        <w:rPr>
          <w:position w:val="-12"/>
          <w:sz w:val="28"/>
          <w:szCs w:val="28"/>
        </w:rPr>
        <w:object w:dxaOrig="1080" w:dyaOrig="360">
          <v:shape id="_x0000_i1898" type="#_x0000_t75" style="width:54.1pt;height:17.9pt" o:ole="">
            <v:imagedata r:id="rId1719" o:title=""/>
          </v:shape>
          <o:OLEObject Type="Embed" ProgID="Equation.DSMT4" ShapeID="_x0000_i1898" DrawAspect="Content" ObjectID="_1661082590" r:id="rId1720"/>
        </w:object>
      </w:r>
      <w:r w:rsidR="00DA6A4B" w:rsidRPr="000E2C13">
        <w:rPr>
          <w:sz w:val="28"/>
          <w:szCs w:val="28"/>
        </w:rPr>
        <w:t>.</w:t>
      </w:r>
    </w:p>
    <w:p w:rsidR="001E408F" w:rsidRPr="00505EBF" w:rsidRDefault="001E408F" w:rsidP="001B0E5B">
      <w:pPr>
        <w:spacing w:line="360" w:lineRule="auto"/>
        <w:rPr>
          <w:rFonts w:ascii="Times New Roman" w:hAnsi="Times New Roman" w:cs="Times New Roman"/>
          <w:sz w:val="28"/>
          <w:szCs w:val="28"/>
        </w:rPr>
      </w:pPr>
      <w:r w:rsidRPr="00505EBF">
        <w:rPr>
          <w:rFonts w:ascii="Times New Roman" w:hAnsi="Times New Roman" w:cs="Times New Roman"/>
          <w:position w:val="-28"/>
          <w:sz w:val="28"/>
          <w:szCs w:val="28"/>
        </w:rPr>
        <w:object w:dxaOrig="6860" w:dyaOrig="680">
          <v:shape id="_x0000_i1899" type="#_x0000_t75" style="width:341.15pt;height:34.8pt" o:ole="">
            <v:imagedata r:id="rId1721" o:title=""/>
          </v:shape>
          <o:OLEObject Type="Embed" ProgID="Equation.DSMT4" ShapeID="_x0000_i1899" DrawAspect="Content" ObjectID="_1661082591" r:id="rId1722"/>
        </w:object>
      </w:r>
      <w:r w:rsidRPr="00505EBF">
        <w:rPr>
          <w:rFonts w:ascii="Times New Roman" w:hAnsi="Times New Roman" w:cs="Times New Roman"/>
          <w:sz w:val="28"/>
          <w:szCs w:val="28"/>
        </w:rPr>
        <w:t>.</w:t>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r>
      <w:r w:rsidR="009F49AA" w:rsidRPr="00505EBF">
        <w:rPr>
          <w:rFonts w:ascii="Times New Roman" w:hAnsi="Times New Roman" w:cs="Times New Roman"/>
          <w:sz w:val="28"/>
          <w:szCs w:val="28"/>
        </w:rPr>
        <w:tab/>
        <w:t>(</w:t>
      </w:r>
      <w:r w:rsidR="00505EBF">
        <w:rPr>
          <w:rFonts w:ascii="Times New Roman" w:hAnsi="Times New Roman" w:cs="Times New Roman"/>
          <w:sz w:val="28"/>
          <w:szCs w:val="28"/>
        </w:rPr>
        <w:t>2.3</w:t>
      </w:r>
      <w:r w:rsidR="00D8594D">
        <w:rPr>
          <w:rFonts w:ascii="Times New Roman" w:hAnsi="Times New Roman" w:cs="Times New Roman"/>
          <w:sz w:val="28"/>
          <w:szCs w:val="28"/>
        </w:rPr>
        <w:t>9</w:t>
      </w:r>
      <w:r w:rsidR="009F49AA" w:rsidRPr="00505EBF">
        <w:rPr>
          <w:rFonts w:ascii="Times New Roman" w:hAnsi="Times New Roman" w:cs="Times New Roman"/>
          <w:sz w:val="28"/>
          <w:szCs w:val="28"/>
        </w:rPr>
        <w:t>)</w:t>
      </w:r>
    </w:p>
    <w:p w:rsidR="001069F7" w:rsidRPr="000E2C13" w:rsidRDefault="001069F7" w:rsidP="001B0E5B">
      <w:pPr>
        <w:spacing w:line="360" w:lineRule="auto"/>
        <w:rPr>
          <w:sz w:val="28"/>
          <w:szCs w:val="28"/>
        </w:rPr>
      </w:pPr>
      <w:r w:rsidRPr="000E2C13">
        <w:rPr>
          <w:position w:val="-12"/>
          <w:sz w:val="28"/>
          <w:szCs w:val="28"/>
        </w:rPr>
        <w:object w:dxaOrig="1080" w:dyaOrig="360">
          <v:shape id="_x0000_i1900" type="#_x0000_t75" style="width:54.1pt;height:17.9pt" o:ole="">
            <v:imagedata r:id="rId1723" o:title=""/>
          </v:shape>
          <o:OLEObject Type="Embed" ProgID="Equation.DSMT4" ShapeID="_x0000_i1900" DrawAspect="Content" ObjectID="_1661082592" r:id="rId1724"/>
        </w:object>
      </w:r>
      <w:r w:rsidRPr="000E2C13">
        <w:rPr>
          <w:sz w:val="28"/>
          <w:szCs w:val="28"/>
        </w:rPr>
        <w:t>.</w:t>
      </w:r>
    </w:p>
    <w:p w:rsidR="00927F77" w:rsidRPr="00505EBF" w:rsidRDefault="00C167A9" w:rsidP="001B0E5B">
      <w:pPr>
        <w:spacing w:line="360" w:lineRule="auto"/>
        <w:rPr>
          <w:rFonts w:ascii="Times New Roman" w:hAnsi="Times New Roman" w:cs="Times New Roman"/>
          <w:sz w:val="28"/>
          <w:szCs w:val="28"/>
        </w:rPr>
      </w:pPr>
      <w:r w:rsidRPr="00505EBF">
        <w:rPr>
          <w:rFonts w:ascii="Times New Roman" w:hAnsi="Times New Roman" w:cs="Times New Roman"/>
          <w:position w:val="-48"/>
          <w:sz w:val="28"/>
          <w:szCs w:val="28"/>
        </w:rPr>
        <w:object w:dxaOrig="7360" w:dyaOrig="1080">
          <v:shape id="_x0000_i1901" type="#_x0000_t75" style="width:367.75pt;height:54.1pt" o:ole="">
            <v:imagedata r:id="rId1725" o:title=""/>
          </v:shape>
          <o:OLEObject Type="Embed" ProgID="Equation.DSMT4" ShapeID="_x0000_i1901" DrawAspect="Content" ObjectID="_1661082593" r:id="rId1726"/>
        </w:object>
      </w:r>
      <w:r w:rsidR="001E408F" w:rsidRPr="00505EBF">
        <w:rPr>
          <w:rFonts w:ascii="Times New Roman" w:hAnsi="Times New Roman" w:cs="Times New Roman"/>
          <w:sz w:val="28"/>
          <w:szCs w:val="28"/>
        </w:rPr>
        <w:t>.</w:t>
      </w:r>
      <w:r w:rsidR="009F49AA" w:rsidRPr="00505EBF">
        <w:rPr>
          <w:rFonts w:ascii="Times New Roman" w:hAnsi="Times New Roman" w:cs="Times New Roman"/>
          <w:sz w:val="28"/>
          <w:szCs w:val="28"/>
        </w:rPr>
        <w:tab/>
      </w:r>
      <w:r w:rsidRPr="00505EBF">
        <w:rPr>
          <w:rFonts w:ascii="Times New Roman" w:hAnsi="Times New Roman" w:cs="Times New Roman"/>
          <w:sz w:val="28"/>
          <w:szCs w:val="28"/>
        </w:rPr>
        <w:tab/>
      </w:r>
      <w:r w:rsidR="009F49AA" w:rsidRPr="00505EBF">
        <w:rPr>
          <w:rFonts w:ascii="Times New Roman" w:hAnsi="Times New Roman" w:cs="Times New Roman"/>
          <w:sz w:val="28"/>
          <w:szCs w:val="28"/>
        </w:rPr>
        <w:t>(</w:t>
      </w:r>
      <w:r w:rsidR="00505EBF">
        <w:rPr>
          <w:rFonts w:ascii="Times New Roman" w:hAnsi="Times New Roman" w:cs="Times New Roman"/>
          <w:sz w:val="28"/>
          <w:szCs w:val="28"/>
        </w:rPr>
        <w:t>2.</w:t>
      </w:r>
      <w:r w:rsidR="00D8594D">
        <w:rPr>
          <w:rFonts w:ascii="Times New Roman" w:hAnsi="Times New Roman" w:cs="Times New Roman"/>
          <w:sz w:val="28"/>
          <w:szCs w:val="28"/>
        </w:rPr>
        <w:t>40</w:t>
      </w:r>
      <w:r w:rsidR="009F49AA" w:rsidRPr="00505EBF">
        <w:rPr>
          <w:rFonts w:ascii="Times New Roman" w:hAnsi="Times New Roman" w:cs="Times New Roman"/>
          <w:sz w:val="28"/>
          <w:szCs w:val="28"/>
        </w:rPr>
        <w:t>)</w:t>
      </w:r>
    </w:p>
    <w:p w:rsidR="001069F7" w:rsidRPr="000E2C13" w:rsidRDefault="001069F7" w:rsidP="001B0E5B">
      <w:pPr>
        <w:spacing w:line="360" w:lineRule="auto"/>
        <w:jc w:val="both"/>
        <w:rPr>
          <w:rFonts w:ascii="Times New Roman" w:hAnsi="Times New Roman" w:cs="Times New Roman"/>
          <w:sz w:val="28"/>
          <w:szCs w:val="28"/>
        </w:rPr>
      </w:pPr>
      <w:r w:rsidRPr="000E2C13">
        <w:rPr>
          <w:position w:val="-12"/>
          <w:sz w:val="28"/>
          <w:szCs w:val="28"/>
        </w:rPr>
        <w:object w:dxaOrig="1060" w:dyaOrig="360">
          <v:shape id="_x0000_i1902" type="#_x0000_t75" style="width:52.65pt;height:17.9pt" o:ole="">
            <v:imagedata r:id="rId1727" o:title=""/>
          </v:shape>
          <o:OLEObject Type="Embed" ProgID="Equation.DSMT4" ShapeID="_x0000_i1902" DrawAspect="Content" ObjectID="_1661082594" r:id="rId1728"/>
        </w:object>
      </w:r>
      <w:r w:rsidRPr="000E2C13">
        <w:rPr>
          <w:sz w:val="28"/>
          <w:szCs w:val="28"/>
        </w:rPr>
        <w:t>.</w:t>
      </w:r>
      <w:r w:rsidR="00D028C9" w:rsidRPr="000E2C13">
        <w:rPr>
          <w:rFonts w:ascii="Times New Roman" w:hAnsi="Times New Roman" w:cs="Times New Roman"/>
          <w:sz w:val="28"/>
          <w:szCs w:val="28"/>
        </w:rPr>
        <w:tab/>
      </w:r>
    </w:p>
    <w:p w:rsidR="00D028C9" w:rsidRPr="000E2C13" w:rsidRDefault="00D028C9" w:rsidP="001B0E5B">
      <w:pPr>
        <w:spacing w:line="360" w:lineRule="auto"/>
        <w:jc w:val="both"/>
        <w:rPr>
          <w:rFonts w:ascii="Times New Roman" w:eastAsiaTheme="minorEastAsia" w:hAnsi="Times New Roman" w:cs="Times New Roman"/>
          <w:sz w:val="28"/>
          <w:szCs w:val="28"/>
        </w:rPr>
      </w:pPr>
      <w:r w:rsidRPr="000E2C13">
        <w:rPr>
          <w:rFonts w:ascii="Times New Roman" w:hAnsi="Times New Roman" w:cs="Times New Roman"/>
          <w:sz w:val="28"/>
          <w:szCs w:val="28"/>
        </w:rPr>
        <w:t xml:space="preserve">Получается, что приоритетной является </w:t>
      </w:r>
      <w:r w:rsidR="001069F7" w:rsidRPr="000E2C13">
        <w:rPr>
          <w:rFonts w:ascii="Times New Roman" w:hAnsi="Times New Roman" w:cs="Times New Roman"/>
          <w:sz w:val="28"/>
          <w:szCs w:val="28"/>
        </w:rPr>
        <w:t>последняя</w:t>
      </w:r>
      <w:r w:rsidRPr="000E2C13">
        <w:rPr>
          <w:rFonts w:ascii="Times New Roman" w:hAnsi="Times New Roman" w:cs="Times New Roman"/>
          <w:sz w:val="28"/>
          <w:szCs w:val="28"/>
        </w:rPr>
        <w:t xml:space="preserve"> вероятностная последовательность</w:t>
      </w:r>
      <w:r w:rsidR="00505EBF">
        <w:rPr>
          <w:rFonts w:ascii="Times New Roman" w:hAnsi="Times New Roman" w:cs="Times New Roman"/>
          <w:sz w:val="28"/>
          <w:szCs w:val="28"/>
        </w:rPr>
        <w:t xml:space="preserve"> (2.</w:t>
      </w:r>
      <w:r w:rsidR="00D8594D">
        <w:rPr>
          <w:rFonts w:ascii="Times New Roman" w:hAnsi="Times New Roman" w:cs="Times New Roman"/>
          <w:sz w:val="28"/>
          <w:szCs w:val="28"/>
        </w:rPr>
        <w:t>40</w:t>
      </w:r>
      <w:r w:rsidR="00505EBF">
        <w:rPr>
          <w:rFonts w:ascii="Times New Roman" w:hAnsi="Times New Roman" w:cs="Times New Roman"/>
          <w:sz w:val="28"/>
          <w:szCs w:val="28"/>
        </w:rPr>
        <w:t>)</w:t>
      </w:r>
      <w:r w:rsidRPr="000E2C13">
        <w:rPr>
          <w:rFonts w:ascii="Times New Roman" w:hAnsi="Times New Roman" w:cs="Times New Roman"/>
          <w:sz w:val="28"/>
          <w:szCs w:val="28"/>
        </w:rPr>
        <w:t xml:space="preserve">, </w:t>
      </w:r>
      <w:r w:rsidR="001069F7" w:rsidRPr="000E2C13">
        <w:rPr>
          <w:rFonts w:ascii="Times New Roman" w:hAnsi="Times New Roman" w:cs="Times New Roman"/>
          <w:sz w:val="28"/>
          <w:szCs w:val="28"/>
        </w:rPr>
        <w:t>дл</w:t>
      </w:r>
      <w:r w:rsidRPr="000E2C13">
        <w:rPr>
          <w:rFonts w:ascii="Times New Roman" w:hAnsi="Times New Roman" w:cs="Times New Roman"/>
          <w:sz w:val="28"/>
          <w:szCs w:val="28"/>
        </w:rPr>
        <w:t>я нее максимум энтропии больше чем у других аналогов.</w:t>
      </w:r>
    </w:p>
    <w:p w:rsidR="00930CF5" w:rsidRPr="000E2C13" w:rsidRDefault="00E5551D"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ab/>
      </w:r>
      <w:r w:rsidR="00930CF5" w:rsidRPr="000E2C13">
        <w:rPr>
          <w:rFonts w:ascii="Times New Roman" w:eastAsia="Calibri" w:hAnsi="Times New Roman" w:cs="Times New Roman"/>
          <w:sz w:val="28"/>
          <w:szCs w:val="28"/>
        </w:rPr>
        <w:t xml:space="preserve">Аналогичным образом </w:t>
      </w:r>
      <w:r w:rsidRPr="000E2C13">
        <w:rPr>
          <w:rFonts w:ascii="Times New Roman" w:eastAsia="Calibri" w:hAnsi="Times New Roman" w:cs="Times New Roman"/>
          <w:sz w:val="28"/>
          <w:szCs w:val="28"/>
        </w:rPr>
        <w:t>по</w:t>
      </w:r>
      <w:r w:rsidR="00930CF5" w:rsidRPr="000E2C13">
        <w:rPr>
          <w:rFonts w:ascii="Times New Roman" w:eastAsia="Calibri" w:hAnsi="Times New Roman" w:cs="Times New Roman"/>
          <w:sz w:val="28"/>
          <w:szCs w:val="28"/>
        </w:rPr>
        <w:t xml:space="preserve">лучать вероятностные последовательности </w:t>
      </w:r>
      <w:r w:rsidRPr="000E2C13">
        <w:rPr>
          <w:rFonts w:ascii="Times New Roman" w:eastAsia="Calibri" w:hAnsi="Times New Roman" w:cs="Times New Roman"/>
          <w:sz w:val="28"/>
          <w:szCs w:val="28"/>
        </w:rPr>
        <w:t>с помощью сумм сходящихся общеизвестных детерминированных рядов.</w:t>
      </w:r>
      <w:r w:rsidR="00930CF5" w:rsidRPr="000E2C13">
        <w:rPr>
          <w:rFonts w:ascii="Times New Roman" w:eastAsia="Calibri" w:hAnsi="Times New Roman" w:cs="Times New Roman"/>
          <w:sz w:val="28"/>
          <w:szCs w:val="28"/>
        </w:rPr>
        <w:t xml:space="preserve"> Идея создания новых законов распределения неявно заложена в работах Пуассона, чьим именем названо распределение вероятностей вида </w:t>
      </w:r>
      <w:r w:rsidR="00930CF5" w:rsidRPr="000E2C13">
        <w:rPr>
          <w:rFonts w:ascii="Times New Roman" w:eastAsia="Calibri" w:hAnsi="Times New Roman" w:cs="Times New Roman"/>
          <w:position w:val="-10"/>
          <w:sz w:val="28"/>
          <w:szCs w:val="28"/>
        </w:rPr>
        <w:object w:dxaOrig="6180" w:dyaOrig="360">
          <v:shape id="_x0000_i1903" type="#_x0000_t75" style="width:307.8pt;height:17.9pt" o:ole="">
            <v:imagedata r:id="rId1729" o:title=""/>
          </v:shape>
          <o:OLEObject Type="Embed" ProgID="Equation.DSMT4" ShapeID="_x0000_i1903" DrawAspect="Content" ObjectID="_1661082595" r:id="rId1730"/>
        </w:object>
      </w:r>
      <w:r w:rsidR="00930CF5" w:rsidRPr="000E2C13">
        <w:rPr>
          <w:rFonts w:ascii="Times New Roman" w:eastAsia="Calibri" w:hAnsi="Times New Roman" w:cs="Times New Roman"/>
          <w:sz w:val="28"/>
          <w:szCs w:val="28"/>
        </w:rPr>
        <w:t xml:space="preserve">. Формально вероятности </w:t>
      </w:r>
      <w:r w:rsidR="00930CF5" w:rsidRPr="000E2C13">
        <w:rPr>
          <w:rFonts w:ascii="Times New Roman" w:eastAsia="Calibri" w:hAnsi="Times New Roman" w:cs="Times New Roman"/>
          <w:position w:val="-12"/>
          <w:sz w:val="28"/>
          <w:szCs w:val="28"/>
        </w:rPr>
        <w:object w:dxaOrig="2280" w:dyaOrig="380">
          <v:shape id="_x0000_i1904" type="#_x0000_t75" style="width:114.05pt;height:17.9pt" o:ole="">
            <v:imagedata r:id="rId1731" o:title=""/>
          </v:shape>
          <o:OLEObject Type="Embed" ProgID="Equation.DSMT4" ShapeID="_x0000_i1904" DrawAspect="Content" ObjectID="_1661082596" r:id="rId1732"/>
        </w:object>
      </w:r>
      <w:r w:rsidR="00930CF5" w:rsidRPr="000E2C13">
        <w:rPr>
          <w:rFonts w:ascii="Times New Roman" w:eastAsia="Calibri" w:hAnsi="Times New Roman" w:cs="Times New Roman"/>
          <w:sz w:val="28"/>
          <w:szCs w:val="28"/>
        </w:rPr>
        <w:t xml:space="preserve"> можно получить из разложения в ряд Маклорена экспоненты </w:t>
      </w:r>
      <w:r w:rsidR="00930CF5" w:rsidRPr="000E2C13">
        <w:rPr>
          <w:rFonts w:ascii="Times New Roman" w:eastAsia="Calibri" w:hAnsi="Times New Roman" w:cs="Times New Roman"/>
          <w:position w:val="-16"/>
          <w:sz w:val="28"/>
          <w:szCs w:val="28"/>
        </w:rPr>
        <w:object w:dxaOrig="2100" w:dyaOrig="460">
          <v:shape id="_x0000_i1905" type="#_x0000_t75" style="width:105.85pt;height:22.7pt" o:ole="">
            <v:imagedata r:id="rId1733" o:title=""/>
          </v:shape>
          <o:OLEObject Type="Embed" ProgID="Equation.DSMT4" ShapeID="_x0000_i1905" DrawAspect="Content" ObjectID="_1661082597" r:id="rId1734"/>
        </w:object>
      </w:r>
      <w:r w:rsidR="00930CF5" w:rsidRPr="000E2C13">
        <w:rPr>
          <w:rFonts w:ascii="Times New Roman" w:eastAsia="Calibri" w:hAnsi="Times New Roman" w:cs="Times New Roman"/>
          <w:sz w:val="28"/>
          <w:szCs w:val="28"/>
        </w:rPr>
        <w:t xml:space="preserve">. Разделив обе части на </w:t>
      </w:r>
      <w:r w:rsidR="00930CF5" w:rsidRPr="000E2C13">
        <w:rPr>
          <w:rFonts w:ascii="Times New Roman" w:eastAsia="Calibri" w:hAnsi="Times New Roman" w:cs="Times New Roman"/>
          <w:position w:val="-10"/>
          <w:sz w:val="28"/>
          <w:szCs w:val="28"/>
        </w:rPr>
        <w:object w:dxaOrig="740" w:dyaOrig="320">
          <v:shape id="_x0000_i1906" type="#_x0000_t75" style="width:37.2pt;height:16.9pt" o:ole="">
            <v:imagedata r:id="rId1735" o:title=""/>
          </v:shape>
          <o:OLEObject Type="Embed" ProgID="Equation.DSMT4" ShapeID="_x0000_i1906" DrawAspect="Content" ObjectID="_1661082598" r:id="rId1736"/>
        </w:object>
      </w:r>
      <w:r w:rsidR="00930CF5" w:rsidRPr="000E2C13">
        <w:rPr>
          <w:rFonts w:ascii="Times New Roman" w:eastAsia="Calibri" w:hAnsi="Times New Roman" w:cs="Times New Roman"/>
          <w:sz w:val="28"/>
          <w:szCs w:val="28"/>
        </w:rPr>
        <w:t xml:space="preserve"> и вводя обозначение </w:t>
      </w:r>
      <w:r w:rsidR="00930CF5" w:rsidRPr="000E2C13">
        <w:rPr>
          <w:rFonts w:ascii="Times New Roman" w:eastAsia="Calibri" w:hAnsi="Times New Roman" w:cs="Times New Roman"/>
          <w:position w:val="-12"/>
          <w:sz w:val="28"/>
          <w:szCs w:val="28"/>
        </w:rPr>
        <w:object w:dxaOrig="2280" w:dyaOrig="380">
          <v:shape id="_x0000_i1907" type="#_x0000_t75" style="width:114.05pt;height:17.9pt" o:ole="">
            <v:imagedata r:id="rId1737" o:title=""/>
          </v:shape>
          <o:OLEObject Type="Embed" ProgID="Equation.DSMT4" ShapeID="_x0000_i1907" DrawAspect="Content" ObjectID="_1661082599" r:id="rId1738"/>
        </w:object>
      </w:r>
      <w:r w:rsidR="00930CF5" w:rsidRPr="000E2C13">
        <w:rPr>
          <w:rFonts w:ascii="Times New Roman" w:eastAsia="Calibri" w:hAnsi="Times New Roman" w:cs="Times New Roman"/>
          <w:sz w:val="28"/>
          <w:szCs w:val="28"/>
        </w:rPr>
        <w:t xml:space="preserve">, как раз и получим вероятности в распределении Пуассона. Если в законе Пуассона заменить значения </w:t>
      </w:r>
      <w:r w:rsidR="00930CF5" w:rsidRPr="000E2C13">
        <w:rPr>
          <w:rFonts w:ascii="Times New Roman" w:eastAsia="Calibri" w:hAnsi="Times New Roman" w:cs="Times New Roman"/>
          <w:position w:val="-6"/>
          <w:sz w:val="28"/>
          <w:szCs w:val="28"/>
        </w:rPr>
        <w:object w:dxaOrig="200" w:dyaOrig="220">
          <v:shape id="_x0000_i1908" type="#_x0000_t75" style="width:10.15pt;height:10.65pt" o:ole="">
            <v:imagedata r:id="rId1739" o:title=""/>
          </v:shape>
          <o:OLEObject Type="Embed" ProgID="Equation.DSMT4" ShapeID="_x0000_i1908" DrawAspect="Content" ObjectID="_1661082600" r:id="rId1740"/>
        </w:object>
      </w:r>
      <w:r w:rsidR="00930CF5" w:rsidRPr="000E2C13">
        <w:rPr>
          <w:rFonts w:ascii="Times New Roman" w:eastAsia="Calibri" w:hAnsi="Times New Roman" w:cs="Times New Roman"/>
          <w:sz w:val="28"/>
          <w:szCs w:val="28"/>
        </w:rPr>
        <w:t xml:space="preserve"> случайной величины </w:t>
      </w:r>
      <w:proofErr w:type="gramStart"/>
      <w:r w:rsidR="00930CF5" w:rsidRPr="000E2C13">
        <w:rPr>
          <w:rFonts w:ascii="Times New Roman" w:eastAsia="Calibri" w:hAnsi="Times New Roman" w:cs="Times New Roman"/>
          <w:sz w:val="28"/>
          <w:szCs w:val="28"/>
        </w:rPr>
        <w:t>на</w:t>
      </w:r>
      <w:proofErr w:type="gramEnd"/>
      <w:r w:rsidR="00930CF5" w:rsidRPr="000E2C13">
        <w:rPr>
          <w:rFonts w:ascii="Times New Roman" w:eastAsia="Calibri" w:hAnsi="Times New Roman" w:cs="Times New Roman"/>
          <w:sz w:val="28"/>
          <w:szCs w:val="28"/>
        </w:rPr>
        <w:t xml:space="preserve"> </w:t>
      </w:r>
      <w:r w:rsidR="00930CF5" w:rsidRPr="000E2C13">
        <w:rPr>
          <w:rFonts w:ascii="Times New Roman" w:eastAsia="Calibri" w:hAnsi="Times New Roman" w:cs="Times New Roman"/>
          <w:position w:val="-6"/>
          <w:sz w:val="28"/>
          <w:szCs w:val="28"/>
        </w:rPr>
        <w:object w:dxaOrig="279" w:dyaOrig="320">
          <v:shape id="_x0000_i1909" type="#_x0000_t75" style="width:13.05pt;height:16.9pt" o:ole="">
            <v:imagedata r:id="rId1741" o:title=""/>
          </v:shape>
          <o:OLEObject Type="Embed" ProgID="Equation.DSMT4" ShapeID="_x0000_i1909" DrawAspect="Content" ObjectID="_1661082601" r:id="rId1742"/>
        </w:object>
      </w:r>
      <w:r w:rsidR="00930CF5" w:rsidRPr="000E2C13">
        <w:rPr>
          <w:rFonts w:ascii="Times New Roman" w:eastAsia="Calibri" w:hAnsi="Times New Roman" w:cs="Times New Roman"/>
          <w:sz w:val="28"/>
          <w:szCs w:val="28"/>
        </w:rPr>
        <w:t xml:space="preserve">, а </w:t>
      </w:r>
      <w:r w:rsidR="00930CF5" w:rsidRPr="000E2C13">
        <w:rPr>
          <w:rFonts w:ascii="Times New Roman" w:eastAsia="Calibri" w:hAnsi="Times New Roman" w:cs="Times New Roman"/>
          <w:position w:val="-6"/>
          <w:sz w:val="28"/>
          <w:szCs w:val="28"/>
        </w:rPr>
        <w:object w:dxaOrig="220" w:dyaOrig="279">
          <v:shape id="_x0000_i1910" type="#_x0000_t75" style="width:10.65pt;height:13.05pt" o:ole="">
            <v:imagedata r:id="rId1743" o:title=""/>
          </v:shape>
          <o:OLEObject Type="Embed" ProgID="Equation.DSMT4" ShapeID="_x0000_i1910" DrawAspect="Content" ObjectID="_1661082602" r:id="rId1744"/>
        </w:object>
      </w:r>
      <w:r w:rsidR="00930CF5" w:rsidRPr="000E2C13">
        <w:rPr>
          <w:rFonts w:ascii="Times New Roman" w:eastAsia="Calibri" w:hAnsi="Times New Roman" w:cs="Times New Roman"/>
          <w:sz w:val="28"/>
          <w:szCs w:val="28"/>
        </w:rPr>
        <w:t xml:space="preserve"> </w:t>
      </w:r>
      <w:proofErr w:type="gramStart"/>
      <w:r w:rsidR="00930CF5" w:rsidRPr="000E2C13">
        <w:rPr>
          <w:rFonts w:ascii="Times New Roman" w:eastAsia="Calibri" w:hAnsi="Times New Roman" w:cs="Times New Roman"/>
          <w:sz w:val="28"/>
          <w:szCs w:val="28"/>
        </w:rPr>
        <w:t>на</w:t>
      </w:r>
      <w:proofErr w:type="gramEnd"/>
      <w:r w:rsidR="00930CF5" w:rsidRPr="000E2C13">
        <w:rPr>
          <w:rFonts w:ascii="Times New Roman" w:eastAsia="Calibri" w:hAnsi="Times New Roman" w:cs="Times New Roman"/>
          <w:sz w:val="28"/>
          <w:szCs w:val="28"/>
        </w:rPr>
        <w:t xml:space="preserve"> вероятность </w:t>
      </w:r>
      <w:r w:rsidR="00930CF5" w:rsidRPr="000E2C13">
        <w:rPr>
          <w:rFonts w:ascii="Times New Roman" w:eastAsia="Calibri" w:hAnsi="Times New Roman" w:cs="Times New Roman"/>
          <w:position w:val="-10"/>
          <w:sz w:val="28"/>
          <w:szCs w:val="28"/>
        </w:rPr>
        <w:object w:dxaOrig="240" w:dyaOrig="260">
          <v:shape id="_x0000_i1911" type="#_x0000_t75" style="width:12.1pt;height:12.55pt" o:ole="">
            <v:imagedata r:id="rId1745" o:title=""/>
          </v:shape>
          <o:OLEObject Type="Embed" ProgID="Equation.DSMT4" ShapeID="_x0000_i1911" DrawAspect="Content" ObjectID="_1661082603" r:id="rId1746"/>
        </w:object>
      </w:r>
      <w:r w:rsidR="00930CF5" w:rsidRPr="000E2C13">
        <w:rPr>
          <w:rFonts w:ascii="Times New Roman" w:eastAsia="Calibri" w:hAnsi="Times New Roman" w:cs="Times New Roman"/>
          <w:sz w:val="28"/>
          <w:szCs w:val="28"/>
        </w:rPr>
        <w:t xml:space="preserve">, то получим следующее распределения вероятностей </w:t>
      </w:r>
      <w:r w:rsidR="00930CF5" w:rsidRPr="000E2C13">
        <w:rPr>
          <w:rFonts w:ascii="Times New Roman" w:eastAsia="Calibri" w:hAnsi="Times New Roman" w:cs="Times New Roman"/>
          <w:position w:val="-10"/>
          <w:sz w:val="28"/>
          <w:szCs w:val="28"/>
        </w:rPr>
        <w:object w:dxaOrig="2020" w:dyaOrig="360">
          <v:shape id="_x0000_i1912" type="#_x0000_t75" style="width:101.5pt;height:17.9pt" o:ole="">
            <v:imagedata r:id="rId1747" o:title=""/>
          </v:shape>
          <o:OLEObject Type="Embed" ProgID="Equation.DSMT4" ShapeID="_x0000_i1912" DrawAspect="Content" ObjectID="_1661082604" r:id="rId1748"/>
        </w:object>
      </w:r>
      <w:r w:rsidR="00930CF5" w:rsidRPr="000E2C13">
        <w:rPr>
          <w:rFonts w:ascii="Times New Roman" w:eastAsia="Calibri" w:hAnsi="Times New Roman" w:cs="Times New Roman"/>
          <w:sz w:val="28"/>
          <w:szCs w:val="28"/>
        </w:rPr>
        <w:t xml:space="preserve">. Математическое ожидание </w:t>
      </w:r>
      <w:r w:rsidR="00930CF5" w:rsidRPr="000E2C13">
        <w:rPr>
          <w:rFonts w:ascii="Times New Roman" w:eastAsia="Calibri" w:hAnsi="Times New Roman" w:cs="Times New Roman"/>
          <w:position w:val="-16"/>
          <w:sz w:val="28"/>
          <w:szCs w:val="28"/>
        </w:rPr>
        <w:object w:dxaOrig="9180" w:dyaOrig="460">
          <v:shape id="_x0000_i1913" type="#_x0000_t75" style="width:459.55pt;height:22.7pt" o:ole="">
            <v:imagedata r:id="rId1749" o:title=""/>
          </v:shape>
          <o:OLEObject Type="Embed" ProgID="Equation.DSMT4" ShapeID="_x0000_i1913" DrawAspect="Content" ObjectID="_1661082605" r:id="rId1750"/>
        </w:object>
      </w:r>
    </w:p>
    <w:p w:rsidR="00930CF5" w:rsidRPr="000E2C13" w:rsidRDefault="00930CF5"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36"/>
          <w:sz w:val="28"/>
          <w:szCs w:val="28"/>
        </w:rPr>
        <w:object w:dxaOrig="9279" w:dyaOrig="840">
          <v:shape id="_x0000_i1914" type="#_x0000_t75" style="width:462.95pt;height:42.05pt" o:ole="">
            <v:imagedata r:id="rId1751" o:title=""/>
          </v:shape>
          <o:OLEObject Type="Embed" ProgID="Equation.DSMT4" ShapeID="_x0000_i1914" DrawAspect="Content" ObjectID="_1661082606" r:id="rId1752"/>
        </w:object>
      </w:r>
    </w:p>
    <w:p w:rsidR="006D1D03" w:rsidRPr="000E2C13" w:rsidRDefault="00930CF5"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Опишем получение вероятностного ряда </w:t>
      </w:r>
      <w:r w:rsidR="00E5551D" w:rsidRPr="000E2C13">
        <w:rPr>
          <w:rFonts w:ascii="Times New Roman" w:eastAsia="Calibri" w:hAnsi="Times New Roman" w:cs="Times New Roman"/>
          <w:sz w:val="28"/>
          <w:szCs w:val="28"/>
        </w:rPr>
        <w:t xml:space="preserve">с </w:t>
      </w:r>
      <w:r w:rsidRPr="000E2C13">
        <w:rPr>
          <w:rFonts w:ascii="Times New Roman" w:eastAsia="Calibri" w:hAnsi="Times New Roman" w:cs="Times New Roman"/>
          <w:sz w:val="28"/>
          <w:szCs w:val="28"/>
        </w:rPr>
        <w:t xml:space="preserve">на основе </w:t>
      </w:r>
      <w:r w:rsidR="00E5551D" w:rsidRPr="000E2C13">
        <w:rPr>
          <w:rFonts w:ascii="Times New Roman" w:eastAsia="Calibri" w:hAnsi="Times New Roman" w:cs="Times New Roman"/>
          <w:sz w:val="28"/>
          <w:szCs w:val="28"/>
        </w:rPr>
        <w:t xml:space="preserve">разложения экспоненты в ряд  Маклорена экспоненты. Имеем </w:t>
      </w:r>
      <w:r w:rsidR="00474FDC" w:rsidRPr="000E2C13">
        <w:rPr>
          <w:rFonts w:ascii="Times New Roman" w:eastAsia="Calibri" w:hAnsi="Times New Roman" w:cs="Times New Roman"/>
          <w:position w:val="-16"/>
          <w:sz w:val="28"/>
          <w:szCs w:val="28"/>
        </w:rPr>
        <w:object w:dxaOrig="2120" w:dyaOrig="460">
          <v:shape id="_x0000_i1915" type="#_x0000_t75" style="width:106.3pt;height:22.7pt" o:ole="">
            <v:imagedata r:id="rId1753" o:title=""/>
          </v:shape>
          <o:OLEObject Type="Embed" ProgID="Equation.DSMT4" ShapeID="_x0000_i1915" DrawAspect="Content" ObjectID="_1661082607" r:id="rId1754"/>
        </w:object>
      </w:r>
      <w:r w:rsidR="00E5551D" w:rsidRPr="000E2C13">
        <w:rPr>
          <w:rFonts w:ascii="Times New Roman" w:eastAsia="Calibri" w:hAnsi="Times New Roman" w:cs="Times New Roman"/>
          <w:sz w:val="28"/>
          <w:szCs w:val="28"/>
        </w:rPr>
        <w:t xml:space="preserve">. С помощью приведенного разложения экспоненты можно построить следующий закон  распределения вероятностей </w:t>
      </w:r>
      <w:r w:rsidR="00474FDC" w:rsidRPr="000E2C13">
        <w:rPr>
          <w:rFonts w:ascii="Times New Roman" w:eastAsia="Calibri" w:hAnsi="Times New Roman" w:cs="Times New Roman"/>
          <w:position w:val="-12"/>
          <w:sz w:val="28"/>
          <w:szCs w:val="28"/>
        </w:rPr>
        <w:object w:dxaOrig="4020" w:dyaOrig="380">
          <v:shape id="_x0000_i1916" type="#_x0000_t75" style="width:201pt;height:17.9pt" o:ole="">
            <v:imagedata r:id="rId1755" o:title=""/>
          </v:shape>
          <o:OLEObject Type="Embed" ProgID="Equation.DSMT4" ShapeID="_x0000_i1916" DrawAspect="Content" ObjectID="_1661082608" r:id="rId1756"/>
        </w:object>
      </w:r>
      <w:r w:rsidR="006D1D03" w:rsidRPr="000E2C13">
        <w:rPr>
          <w:rFonts w:ascii="Times New Roman" w:eastAsia="Calibri" w:hAnsi="Times New Roman" w:cs="Times New Roman"/>
          <w:sz w:val="28"/>
          <w:szCs w:val="28"/>
        </w:rPr>
        <w:t xml:space="preserve">. Математическое ожидание будет равно </w:t>
      </w:r>
      <w:r w:rsidR="006D7650" w:rsidRPr="000E2C13">
        <w:rPr>
          <w:rFonts w:ascii="Times New Roman" w:eastAsia="Calibri" w:hAnsi="Times New Roman" w:cs="Times New Roman"/>
          <w:position w:val="-16"/>
          <w:sz w:val="28"/>
          <w:szCs w:val="28"/>
        </w:rPr>
        <w:object w:dxaOrig="5440" w:dyaOrig="460">
          <v:shape id="_x0000_i1917" type="#_x0000_t75" style="width:271.55pt;height:22.7pt" o:ole="">
            <v:imagedata r:id="rId1757" o:title=""/>
          </v:shape>
          <o:OLEObject Type="Embed" ProgID="Equation.DSMT4" ShapeID="_x0000_i1917" DrawAspect="Content" ObjectID="_1661082609" r:id="rId1758"/>
        </w:object>
      </w:r>
      <w:r w:rsidR="006D1D03" w:rsidRPr="000E2C13">
        <w:rPr>
          <w:rFonts w:ascii="Times New Roman" w:eastAsia="Calibri" w:hAnsi="Times New Roman" w:cs="Times New Roman"/>
          <w:sz w:val="28"/>
          <w:szCs w:val="28"/>
        </w:rPr>
        <w:t>.</w:t>
      </w:r>
      <w:r w:rsidR="00474FDC" w:rsidRPr="000E2C13">
        <w:rPr>
          <w:rFonts w:ascii="Times New Roman" w:eastAsia="Calibri" w:hAnsi="Times New Roman" w:cs="Times New Roman"/>
          <w:sz w:val="28"/>
          <w:szCs w:val="28"/>
        </w:rPr>
        <w:t xml:space="preserve"> </w:t>
      </w:r>
      <w:r w:rsidR="006D1D03" w:rsidRPr="000E2C13">
        <w:rPr>
          <w:rFonts w:ascii="Times New Roman" w:eastAsia="Calibri" w:hAnsi="Times New Roman" w:cs="Times New Roman"/>
          <w:sz w:val="28"/>
          <w:szCs w:val="28"/>
        </w:rPr>
        <w:t xml:space="preserve">Дисперсия: </w:t>
      </w:r>
    </w:p>
    <w:p w:rsidR="00683428" w:rsidRPr="000E2C13" w:rsidRDefault="00000B22"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position w:val="-12"/>
          <w:sz w:val="28"/>
          <w:szCs w:val="28"/>
        </w:rPr>
        <w:object w:dxaOrig="7000" w:dyaOrig="380">
          <v:shape id="_x0000_i1918" type="#_x0000_t75" style="width:349.85pt;height:17.9pt" o:ole="">
            <v:imagedata r:id="rId1759" o:title=""/>
          </v:shape>
          <o:OLEObject Type="Embed" ProgID="Equation.DSMT4" ShapeID="_x0000_i1918" DrawAspect="Content" ObjectID="_1661082610" r:id="rId1760"/>
        </w:object>
      </w:r>
      <w:r w:rsidRPr="000E2C13">
        <w:rPr>
          <w:rFonts w:ascii="Times New Roman" w:eastAsia="Calibri" w:hAnsi="Times New Roman" w:cs="Times New Roman"/>
          <w:sz w:val="28"/>
          <w:szCs w:val="28"/>
        </w:rPr>
        <w:t xml:space="preserve">. Аналогично можно построить два варианта  степенного закона. Первый вариант исходит из </w:t>
      </w:r>
      <w:proofErr w:type="gramStart"/>
      <w:r w:rsidRPr="000E2C13">
        <w:rPr>
          <w:rFonts w:ascii="Times New Roman" w:eastAsia="Calibri" w:hAnsi="Times New Roman" w:cs="Times New Roman"/>
          <w:sz w:val="28"/>
          <w:szCs w:val="28"/>
        </w:rPr>
        <w:t>суммы</w:t>
      </w:r>
      <w:proofErr w:type="gramEnd"/>
      <w:r w:rsidRPr="000E2C13">
        <w:rPr>
          <w:rFonts w:ascii="Times New Roman" w:eastAsia="Calibri" w:hAnsi="Times New Roman" w:cs="Times New Roman"/>
          <w:sz w:val="28"/>
          <w:szCs w:val="28"/>
        </w:rPr>
        <w:t xml:space="preserve"> бесконечно убывающей геометрической прогрессии (в дальнейшем БУГП), которая начинается с номера </w:t>
      </w:r>
      <w:r w:rsidR="00474FDC" w:rsidRPr="000E2C13">
        <w:rPr>
          <w:rFonts w:ascii="Times New Roman" w:eastAsia="Calibri" w:hAnsi="Times New Roman" w:cs="Times New Roman"/>
          <w:position w:val="-6"/>
          <w:sz w:val="28"/>
          <w:szCs w:val="28"/>
        </w:rPr>
        <w:object w:dxaOrig="560" w:dyaOrig="279">
          <v:shape id="_x0000_i1919" type="#_x0000_t75" style="width:29pt;height:13.05pt" o:ole="">
            <v:imagedata r:id="rId1761" o:title=""/>
          </v:shape>
          <o:OLEObject Type="Embed" ProgID="Equation.DSMT4" ShapeID="_x0000_i1919" DrawAspect="Content" ObjectID="_1661082611" r:id="rId1762"/>
        </w:object>
      </w:r>
      <w:r w:rsidRPr="000E2C13">
        <w:rPr>
          <w:rFonts w:ascii="Times New Roman" w:eastAsia="Calibri" w:hAnsi="Times New Roman" w:cs="Times New Roman"/>
          <w:sz w:val="28"/>
          <w:szCs w:val="28"/>
        </w:rPr>
        <w:t xml:space="preserve">: </w:t>
      </w:r>
      <w:r w:rsidR="00474FDC" w:rsidRPr="000E2C13">
        <w:rPr>
          <w:rFonts w:ascii="Times New Roman" w:eastAsia="Calibri" w:hAnsi="Times New Roman" w:cs="Times New Roman"/>
          <w:position w:val="-16"/>
          <w:sz w:val="28"/>
          <w:szCs w:val="28"/>
        </w:rPr>
        <w:object w:dxaOrig="2940" w:dyaOrig="460">
          <v:shape id="_x0000_i1920" type="#_x0000_t75" style="width:146.9pt;height:22.7pt" o:ole="">
            <v:imagedata r:id="rId1763" o:title=""/>
          </v:shape>
          <o:OLEObject Type="Embed" ProgID="Equation.DSMT4" ShapeID="_x0000_i1920" DrawAspect="Content" ObjectID="_1661082612" r:id="rId1764"/>
        </w:object>
      </w:r>
      <w:r w:rsidRPr="000E2C13">
        <w:rPr>
          <w:rFonts w:ascii="Times New Roman" w:eastAsia="Calibri" w:hAnsi="Times New Roman" w:cs="Times New Roman"/>
          <w:sz w:val="28"/>
          <w:szCs w:val="28"/>
        </w:rPr>
        <w:t>.</w:t>
      </w:r>
      <w:r w:rsidR="00683428" w:rsidRPr="000E2C13">
        <w:rPr>
          <w:rFonts w:ascii="Times New Roman" w:eastAsia="Calibri" w:hAnsi="Times New Roman" w:cs="Times New Roman"/>
          <w:sz w:val="28"/>
          <w:szCs w:val="28"/>
        </w:rPr>
        <w:t xml:space="preserve"> Соответствующий закон распределения вероятностей получается таким </w:t>
      </w:r>
      <w:r w:rsidR="00474FDC" w:rsidRPr="000E2C13">
        <w:rPr>
          <w:rFonts w:ascii="Times New Roman" w:eastAsia="Calibri" w:hAnsi="Times New Roman" w:cs="Times New Roman"/>
          <w:position w:val="-12"/>
          <w:sz w:val="28"/>
          <w:szCs w:val="28"/>
        </w:rPr>
        <w:object w:dxaOrig="3440" w:dyaOrig="380">
          <v:shape id="_x0000_i1921" type="#_x0000_t75" style="width:172.05pt;height:17.9pt" o:ole="">
            <v:imagedata r:id="rId1765" o:title=""/>
          </v:shape>
          <o:OLEObject Type="Embed" ProgID="Equation.DSMT4" ShapeID="_x0000_i1921" DrawAspect="Content" ObjectID="_1661082613" r:id="rId1766"/>
        </w:object>
      </w:r>
      <w:r w:rsidR="00683428" w:rsidRPr="000E2C13">
        <w:rPr>
          <w:rFonts w:ascii="Times New Roman" w:eastAsia="Calibri" w:hAnsi="Times New Roman" w:cs="Times New Roman"/>
          <w:sz w:val="28"/>
          <w:szCs w:val="28"/>
        </w:rPr>
        <w:t xml:space="preserve">. Математическое ожидание и дисперсия таковы: </w:t>
      </w:r>
    </w:p>
    <w:p w:rsidR="000D6F8C" w:rsidRPr="000E2C13" w:rsidRDefault="00474FDC"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4980" w:dyaOrig="460">
          <v:shape id="_x0000_i1922" type="#_x0000_t75" style="width:249.35pt;height:22.7pt" o:ole="">
            <v:imagedata r:id="rId1767" o:title=""/>
          </v:shape>
          <o:OLEObject Type="Embed" ProgID="Equation.DSMT4" ShapeID="_x0000_i1922" DrawAspect="Content" ObjectID="_1661082614" r:id="rId1768"/>
        </w:object>
      </w:r>
      <w:r w:rsidR="000D6F8C" w:rsidRPr="000E2C13">
        <w:rPr>
          <w:rFonts w:ascii="Times New Roman" w:eastAsia="Calibri" w:hAnsi="Times New Roman" w:cs="Times New Roman"/>
          <w:sz w:val="28"/>
          <w:szCs w:val="28"/>
        </w:rPr>
        <w:t>,</w:t>
      </w:r>
    </w:p>
    <w:p w:rsidR="006D1D03" w:rsidRPr="000E2C13" w:rsidRDefault="000D6F8C"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position w:val="-12"/>
          <w:sz w:val="28"/>
          <w:szCs w:val="28"/>
        </w:rPr>
        <w:object w:dxaOrig="5040" w:dyaOrig="380">
          <v:shape id="_x0000_i1923" type="#_x0000_t75" style="width:252.7pt;height:17.9pt" o:ole="">
            <v:imagedata r:id="rId1769" o:title=""/>
          </v:shape>
          <o:OLEObject Type="Embed" ProgID="Equation.DSMT4" ShapeID="_x0000_i1923" DrawAspect="Content" ObjectID="_1661082615" r:id="rId1770"/>
        </w:object>
      </w:r>
      <w:r w:rsidRPr="000E2C13">
        <w:rPr>
          <w:rFonts w:ascii="Times New Roman" w:eastAsia="Calibri" w:hAnsi="Times New Roman" w:cs="Times New Roman"/>
          <w:sz w:val="28"/>
          <w:szCs w:val="28"/>
        </w:rPr>
        <w:t>.</w:t>
      </w:r>
      <w:r w:rsidR="00000B22" w:rsidRPr="000E2C13">
        <w:rPr>
          <w:rFonts w:ascii="Times New Roman" w:eastAsia="Calibri" w:hAnsi="Times New Roman" w:cs="Times New Roman"/>
          <w:sz w:val="28"/>
          <w:szCs w:val="28"/>
        </w:rPr>
        <w:t xml:space="preserve">  </w:t>
      </w:r>
      <w:r w:rsidR="006D1D03" w:rsidRPr="000E2C13">
        <w:rPr>
          <w:rFonts w:ascii="Times New Roman" w:eastAsia="Calibri" w:hAnsi="Times New Roman" w:cs="Times New Roman"/>
          <w:sz w:val="28"/>
          <w:szCs w:val="28"/>
        </w:rPr>
        <w:t xml:space="preserve"> </w:t>
      </w:r>
      <w:r w:rsidR="00E5551D" w:rsidRPr="000E2C13">
        <w:rPr>
          <w:rFonts w:ascii="Times New Roman" w:eastAsia="Calibri" w:hAnsi="Times New Roman" w:cs="Times New Roman"/>
          <w:sz w:val="28"/>
          <w:szCs w:val="28"/>
        </w:rPr>
        <w:tab/>
      </w:r>
      <w:r w:rsidR="00E5551D" w:rsidRPr="000E2C13">
        <w:rPr>
          <w:rFonts w:ascii="Times New Roman" w:eastAsia="Calibri" w:hAnsi="Times New Roman" w:cs="Times New Roman"/>
          <w:sz w:val="28"/>
          <w:szCs w:val="28"/>
        </w:rPr>
        <w:tab/>
      </w:r>
      <w:r w:rsidR="00E5551D" w:rsidRPr="000E2C13">
        <w:rPr>
          <w:rFonts w:ascii="Times New Roman" w:eastAsia="Calibri" w:hAnsi="Times New Roman" w:cs="Times New Roman"/>
          <w:sz w:val="28"/>
          <w:szCs w:val="28"/>
        </w:rPr>
        <w:tab/>
      </w:r>
    </w:p>
    <w:p w:rsidR="00214A2B" w:rsidRPr="000E2C13" w:rsidRDefault="000D1F06"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ab/>
        <w:t xml:space="preserve">Второй вариант исходит из суммы БУГП, которая начинается с номера </w:t>
      </w:r>
      <w:r w:rsidR="00474FDC" w:rsidRPr="000E2C13">
        <w:rPr>
          <w:rFonts w:ascii="Times New Roman" w:eastAsia="Calibri" w:hAnsi="Times New Roman" w:cs="Times New Roman"/>
          <w:position w:val="-6"/>
          <w:sz w:val="28"/>
          <w:szCs w:val="28"/>
        </w:rPr>
        <w:object w:dxaOrig="520" w:dyaOrig="279">
          <v:shape id="_x0000_i1924" type="#_x0000_t75" style="width:26.6pt;height:13.05pt" o:ole="">
            <v:imagedata r:id="rId1771" o:title=""/>
          </v:shape>
          <o:OLEObject Type="Embed" ProgID="Equation.DSMT4" ShapeID="_x0000_i1924" DrawAspect="Content" ObjectID="_1661082616" r:id="rId1772"/>
        </w:object>
      </w:r>
      <w:r w:rsidRPr="000E2C13">
        <w:rPr>
          <w:rFonts w:ascii="Times New Roman" w:eastAsia="Calibri" w:hAnsi="Times New Roman" w:cs="Times New Roman"/>
          <w:sz w:val="28"/>
          <w:szCs w:val="28"/>
        </w:rPr>
        <w:t xml:space="preserve">: </w:t>
      </w:r>
      <w:r w:rsidR="00474FDC" w:rsidRPr="000E2C13">
        <w:rPr>
          <w:rFonts w:ascii="Times New Roman" w:eastAsia="Calibri" w:hAnsi="Times New Roman" w:cs="Times New Roman"/>
          <w:position w:val="-16"/>
          <w:sz w:val="28"/>
          <w:szCs w:val="28"/>
        </w:rPr>
        <w:object w:dxaOrig="3000" w:dyaOrig="460">
          <v:shape id="_x0000_i1925" type="#_x0000_t75" style="width:149.8pt;height:22.7pt" o:ole="">
            <v:imagedata r:id="rId1773" o:title=""/>
          </v:shape>
          <o:OLEObject Type="Embed" ProgID="Equation.DSMT4" ShapeID="_x0000_i1925" DrawAspect="Content" ObjectID="_1661082617" r:id="rId1774"/>
        </w:object>
      </w:r>
      <w:r w:rsidRPr="000E2C13">
        <w:rPr>
          <w:rFonts w:ascii="Times New Roman" w:eastAsia="Calibri" w:hAnsi="Times New Roman" w:cs="Times New Roman"/>
          <w:sz w:val="28"/>
          <w:szCs w:val="28"/>
        </w:rPr>
        <w:t xml:space="preserve">. Соответствующий закон распределения вероятностей получается таким </w:t>
      </w:r>
      <w:r w:rsidR="00474FDC" w:rsidRPr="000E2C13">
        <w:rPr>
          <w:rFonts w:ascii="Times New Roman" w:eastAsia="Calibri" w:hAnsi="Times New Roman" w:cs="Times New Roman"/>
          <w:position w:val="-12"/>
          <w:sz w:val="28"/>
          <w:szCs w:val="28"/>
        </w:rPr>
        <w:object w:dxaOrig="3920" w:dyaOrig="380">
          <v:shape id="_x0000_i1926" type="#_x0000_t75" style="width:195.7pt;height:17.9pt" o:ole="">
            <v:imagedata r:id="rId1775" o:title=""/>
          </v:shape>
          <o:OLEObject Type="Embed" ProgID="Equation.DSMT4" ShapeID="_x0000_i1926" DrawAspect="Content" ObjectID="_1661082618" r:id="rId1776"/>
        </w:object>
      </w:r>
      <w:r w:rsidRPr="000E2C13">
        <w:rPr>
          <w:rFonts w:ascii="Times New Roman" w:eastAsia="Calibri" w:hAnsi="Times New Roman" w:cs="Times New Roman"/>
          <w:sz w:val="28"/>
          <w:szCs w:val="28"/>
        </w:rPr>
        <w:t xml:space="preserve">. Математическое ожидание и дисперсия таковы: </w:t>
      </w:r>
      <w:r w:rsidR="00474FDC" w:rsidRPr="000E2C13">
        <w:rPr>
          <w:rFonts w:ascii="Times New Roman" w:eastAsia="Calibri" w:hAnsi="Times New Roman" w:cs="Times New Roman"/>
          <w:position w:val="-16"/>
          <w:sz w:val="28"/>
          <w:szCs w:val="28"/>
        </w:rPr>
        <w:object w:dxaOrig="4980" w:dyaOrig="460">
          <v:shape id="_x0000_i1927" type="#_x0000_t75" style="width:249.35pt;height:22.7pt" o:ole="">
            <v:imagedata r:id="rId1777" o:title=""/>
          </v:shape>
          <o:OLEObject Type="Embed" ProgID="Equation.DSMT4" ShapeID="_x0000_i1927" DrawAspect="Content" ObjectID="_1661082619" r:id="rId1778"/>
        </w:object>
      </w:r>
      <w:r w:rsidRPr="000E2C13">
        <w:rPr>
          <w:rFonts w:ascii="Times New Roman" w:eastAsia="Calibri" w:hAnsi="Times New Roman" w:cs="Times New Roman"/>
          <w:sz w:val="28"/>
          <w:szCs w:val="28"/>
        </w:rPr>
        <w:t>,</w:t>
      </w:r>
      <w:r w:rsidR="00474FDC"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position w:val="-12"/>
          <w:sz w:val="28"/>
          <w:szCs w:val="28"/>
        </w:rPr>
        <w:object w:dxaOrig="5040" w:dyaOrig="380">
          <v:shape id="_x0000_i1928" type="#_x0000_t75" style="width:252.7pt;height:17.9pt" o:ole="">
            <v:imagedata r:id="rId1769" o:title=""/>
          </v:shape>
          <o:OLEObject Type="Embed" ProgID="Equation.DSMT4" ShapeID="_x0000_i1928" DrawAspect="Content" ObjectID="_1661082620" r:id="rId1779"/>
        </w:object>
      </w:r>
      <w:r w:rsidRPr="000E2C13">
        <w:rPr>
          <w:rFonts w:ascii="Times New Roman" w:eastAsia="Calibri" w:hAnsi="Times New Roman" w:cs="Times New Roman"/>
          <w:sz w:val="28"/>
          <w:szCs w:val="28"/>
        </w:rPr>
        <w:t xml:space="preserve">. </w:t>
      </w:r>
    </w:p>
    <w:p w:rsidR="000E2C13" w:rsidRDefault="00214A2B"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ab/>
        <w:t>Обратим внимание на области сходимости степенных рядов со случайными величинами</w:t>
      </w:r>
      <w:r w:rsidR="00EF14CB" w:rsidRPr="000E2C13">
        <w:rPr>
          <w:rFonts w:ascii="Times New Roman" w:eastAsia="Calibri" w:hAnsi="Times New Roman" w:cs="Times New Roman"/>
          <w:sz w:val="28"/>
          <w:szCs w:val="28"/>
        </w:rPr>
        <w:t>. О</w:t>
      </w:r>
      <w:r w:rsidRPr="000E2C13">
        <w:rPr>
          <w:rFonts w:ascii="Times New Roman" w:eastAsia="Calibri" w:hAnsi="Times New Roman" w:cs="Times New Roman"/>
          <w:sz w:val="28"/>
          <w:szCs w:val="28"/>
        </w:rPr>
        <w:t xml:space="preserve">ни совпадают и </w:t>
      </w:r>
      <w:r w:rsidR="00EF14CB" w:rsidRPr="000E2C13">
        <w:rPr>
          <w:rFonts w:ascii="Times New Roman" w:eastAsia="Calibri" w:hAnsi="Times New Roman" w:cs="Times New Roman"/>
          <w:sz w:val="28"/>
          <w:szCs w:val="28"/>
        </w:rPr>
        <w:t>задаются двойным неравенством</w:t>
      </w:r>
      <w:r w:rsidR="000D1F06"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position w:val="-14"/>
          <w:sz w:val="28"/>
          <w:szCs w:val="28"/>
        </w:rPr>
        <w:object w:dxaOrig="1080" w:dyaOrig="400">
          <v:shape id="_x0000_i1929" type="#_x0000_t75" style="width:54.1pt;height:20.3pt" o:ole="">
            <v:imagedata r:id="rId1780" o:title=""/>
          </v:shape>
          <o:OLEObject Type="Embed" ProgID="Equation.DSMT4" ShapeID="_x0000_i1929" DrawAspect="Content" ObjectID="_1661082621" r:id="rId1781"/>
        </w:object>
      </w:r>
      <w:r w:rsidRPr="000E2C13">
        <w:rPr>
          <w:rFonts w:ascii="Times New Roman" w:eastAsia="Calibri" w:hAnsi="Times New Roman" w:cs="Times New Roman"/>
          <w:sz w:val="28"/>
          <w:szCs w:val="28"/>
        </w:rPr>
        <w:t>.</w:t>
      </w:r>
      <w:r w:rsidR="00D91227" w:rsidRPr="000E2C13">
        <w:rPr>
          <w:rFonts w:ascii="Times New Roman" w:eastAsia="Calibri" w:hAnsi="Times New Roman" w:cs="Times New Roman"/>
          <w:sz w:val="28"/>
          <w:szCs w:val="28"/>
        </w:rPr>
        <w:t xml:space="preserve"> </w:t>
      </w:r>
      <w:r w:rsidR="00E14D23" w:rsidRPr="000E2C13">
        <w:rPr>
          <w:rFonts w:ascii="Times New Roman" w:eastAsia="Calibri" w:hAnsi="Times New Roman" w:cs="Times New Roman"/>
          <w:sz w:val="28"/>
          <w:szCs w:val="28"/>
        </w:rPr>
        <w:t xml:space="preserve">Получен важный результат: среднее значение содержит ту же функциональную зависимость, что и детерминированная функция — экспоненту. </w:t>
      </w:r>
    </w:p>
    <w:p w:rsidR="00E14D23" w:rsidRPr="000E2C13" w:rsidRDefault="00E14D23"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ab/>
        <w:t xml:space="preserve">В теоремах 2.1, 2.2, 2.3 и 2.4 рассмотрим применение стохастического суммирования, приводящего к стохастическим аналогам ряда Маклорена. </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Теорема 2.1.</w:t>
      </w:r>
      <w:r w:rsidRPr="000E2C13">
        <w:rPr>
          <w:rFonts w:ascii="Times New Roman" w:eastAsia="Calibri" w:hAnsi="Times New Roman" w:cs="Times New Roman"/>
          <w:sz w:val="28"/>
          <w:szCs w:val="28"/>
        </w:rPr>
        <w:tab/>
        <w:t xml:space="preserve">Пусть функция </w:t>
      </w:r>
      <w:r w:rsidRPr="000E2C13">
        <w:rPr>
          <w:rFonts w:ascii="Times New Roman" w:eastAsia="Calibri" w:hAnsi="Times New Roman" w:cs="Times New Roman"/>
          <w:position w:val="-10"/>
          <w:sz w:val="28"/>
          <w:szCs w:val="28"/>
        </w:rPr>
        <w:object w:dxaOrig="540" w:dyaOrig="324">
          <v:shape id="_x0000_i1930" type="#_x0000_t75" style="width:27.55pt;height:16.9pt" o:ole="">
            <v:imagedata r:id="rId1782" o:title=""/>
          </v:shape>
          <o:OLEObject Type="Embed" ProgID="Equation.DSMT4" ShapeID="_x0000_i1930" DrawAspect="Content" ObjectID="_1661082622" r:id="rId1783"/>
        </w:object>
      </w:r>
      <w:r w:rsidRPr="000E2C13">
        <w:rPr>
          <w:rFonts w:ascii="Times New Roman" w:eastAsia="Calibri" w:hAnsi="Times New Roman" w:cs="Times New Roman"/>
          <w:sz w:val="28"/>
          <w:szCs w:val="28"/>
        </w:rPr>
        <w:t xml:space="preserve"> бесконечно дифференцируема в некоторой окрестности точки </w:t>
      </w:r>
      <w:r w:rsidRPr="000E2C13">
        <w:rPr>
          <w:rFonts w:ascii="Times New Roman" w:eastAsia="Calibri" w:hAnsi="Times New Roman" w:cs="Times New Roman"/>
          <w:position w:val="-6"/>
          <w:sz w:val="28"/>
          <w:szCs w:val="28"/>
        </w:rPr>
        <w:object w:dxaOrig="564" w:dyaOrig="276">
          <v:shape id="_x0000_i1931" type="#_x0000_t75" style="width:29pt;height:13.05pt" o:ole="">
            <v:imagedata r:id="rId1784" o:title=""/>
          </v:shape>
          <o:OLEObject Type="Embed" ProgID="Equation.DSMT4" ShapeID="_x0000_i1931" DrawAspect="Content" ObjectID="_1661082623" r:id="rId1785"/>
        </w:object>
      </w:r>
      <w:r w:rsidRPr="000E2C13">
        <w:rPr>
          <w:rFonts w:ascii="Times New Roman" w:eastAsia="Calibri" w:hAnsi="Times New Roman" w:cs="Times New Roman"/>
          <w:sz w:val="28"/>
          <w:szCs w:val="28"/>
        </w:rPr>
        <w:t xml:space="preserve">. Стохастический вариант ряда Маклорена с применением первого варианта степенного распределения вероятностей для функции </w:t>
      </w:r>
      <w:r w:rsidRPr="000E2C13">
        <w:rPr>
          <w:rFonts w:ascii="Times New Roman" w:eastAsia="Calibri" w:hAnsi="Times New Roman" w:cs="Times New Roman"/>
          <w:position w:val="-10"/>
          <w:sz w:val="28"/>
          <w:szCs w:val="28"/>
        </w:rPr>
        <w:object w:dxaOrig="540" w:dyaOrig="324">
          <v:shape id="_x0000_i1932" type="#_x0000_t75" style="width:27.55pt;height:16.9pt" o:ole="">
            <v:imagedata r:id="rId1786" o:title=""/>
          </v:shape>
          <o:OLEObject Type="Embed" ProgID="Equation.DSMT4" ShapeID="_x0000_i1932" DrawAspect="Content" ObjectID="_1661082624" r:id="rId1787"/>
        </w:object>
      </w:r>
      <w:r w:rsidRPr="000E2C13">
        <w:rPr>
          <w:rFonts w:ascii="Times New Roman" w:eastAsia="Calibri" w:hAnsi="Times New Roman" w:cs="Times New Roman"/>
          <w:sz w:val="28"/>
          <w:szCs w:val="28"/>
        </w:rPr>
        <w:t xml:space="preserve"> имеет вид: </w:t>
      </w:r>
      <w:r w:rsidRPr="000E2C13">
        <w:rPr>
          <w:rFonts w:ascii="Times New Roman" w:eastAsia="Calibri" w:hAnsi="Times New Roman" w:cs="Times New Roman"/>
          <w:position w:val="-16"/>
          <w:sz w:val="28"/>
          <w:szCs w:val="28"/>
        </w:rPr>
        <w:object w:dxaOrig="4660" w:dyaOrig="460">
          <v:shape id="_x0000_i1933" type="#_x0000_t75" style="width:232.9pt;height:22.7pt" o:ole="">
            <v:imagedata r:id="rId1788" o:title=""/>
          </v:shape>
          <o:OLEObject Type="Embed" ProgID="Equation.DSMT4" ShapeID="_x0000_i1933" DrawAspect="Content" ObjectID="_1661082625" r:id="rId1789"/>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lastRenderedPageBreak/>
        <w:t xml:space="preserve">Сходимость ряда к функции </w:t>
      </w:r>
      <w:r w:rsidRPr="000E2C13">
        <w:rPr>
          <w:rFonts w:ascii="Times New Roman" w:eastAsia="Calibri" w:hAnsi="Times New Roman" w:cs="Times New Roman"/>
          <w:position w:val="-10"/>
          <w:sz w:val="28"/>
          <w:szCs w:val="28"/>
        </w:rPr>
        <w:object w:dxaOrig="1540" w:dyaOrig="320">
          <v:shape id="_x0000_i1934" type="#_x0000_t75" style="width:76.85pt;height:16.9pt" o:ole="">
            <v:imagedata r:id="rId1790" o:title=""/>
          </v:shape>
          <o:OLEObject Type="Embed" ProgID="Equation.DSMT4" ShapeID="_x0000_i1934" DrawAspect="Content" ObjectID="_1661082626" r:id="rId1791"/>
        </w:object>
      </w:r>
      <w:r w:rsidRPr="000E2C13">
        <w:rPr>
          <w:rFonts w:ascii="Times New Roman" w:eastAsia="Calibri" w:hAnsi="Times New Roman" w:cs="Times New Roman"/>
          <w:sz w:val="28"/>
          <w:szCs w:val="28"/>
        </w:rPr>
        <w:t xml:space="preserve"> в некоторой области </w:t>
      </w:r>
      <w:r w:rsidRPr="000E2C13">
        <w:rPr>
          <w:rFonts w:ascii="Times New Roman" w:eastAsia="Calibri" w:hAnsi="Times New Roman" w:cs="Times New Roman"/>
          <w:position w:val="-14"/>
          <w:sz w:val="28"/>
          <w:szCs w:val="28"/>
        </w:rPr>
        <w:object w:dxaOrig="800" w:dyaOrig="400">
          <v:shape id="_x0000_i1935" type="#_x0000_t75" style="width:40.6pt;height:20.3pt" o:ole="">
            <v:imagedata r:id="rId1792" o:title=""/>
          </v:shape>
          <o:OLEObject Type="Embed" ProgID="Equation.DSMT4" ShapeID="_x0000_i1935" DrawAspect="Content" ObjectID="_1661082627" r:id="rId1793"/>
        </w:object>
      </w:r>
      <w:r w:rsidRPr="000E2C13">
        <w:rPr>
          <w:rFonts w:ascii="Times New Roman" w:eastAsia="Calibri" w:hAnsi="Times New Roman" w:cs="Times New Roman"/>
          <w:sz w:val="28"/>
          <w:szCs w:val="28"/>
        </w:rPr>
        <w:t xml:space="preserve"> обеспечивается выполнением условия </w:t>
      </w:r>
      <w:r w:rsidRPr="000E2C13">
        <w:rPr>
          <w:rFonts w:ascii="Times New Roman" w:eastAsia="Calibri" w:hAnsi="Times New Roman" w:cs="Times New Roman"/>
          <w:position w:val="-18"/>
          <w:sz w:val="28"/>
          <w:szCs w:val="28"/>
        </w:rPr>
        <w:object w:dxaOrig="1460" w:dyaOrig="420">
          <v:shape id="_x0000_i1936" type="#_x0000_t75" style="width:73.45pt;height:20.8pt" o:ole="">
            <v:imagedata r:id="rId1794" o:title=""/>
          </v:shape>
          <o:OLEObject Type="Embed" ProgID="Equation.DSMT4" ShapeID="_x0000_i1936" DrawAspect="Content" ObjectID="_1661082628" r:id="rId1795"/>
        </w:object>
      </w:r>
      <w:r w:rsidRPr="000E2C13">
        <w:rPr>
          <w:rFonts w:ascii="Times New Roman" w:eastAsia="Calibri" w:hAnsi="Times New Roman" w:cs="Times New Roman"/>
          <w:sz w:val="28"/>
          <w:szCs w:val="28"/>
        </w:rPr>
        <w:t xml:space="preserve">, где </w:t>
      </w:r>
      <w:r w:rsidRPr="000E2C13">
        <w:rPr>
          <w:rFonts w:ascii="Times New Roman" w:eastAsia="Calibri" w:hAnsi="Times New Roman" w:cs="Times New Roman"/>
          <w:position w:val="-12"/>
          <w:sz w:val="28"/>
          <w:szCs w:val="28"/>
        </w:rPr>
        <w:object w:dxaOrig="4440" w:dyaOrig="380">
          <v:shape id="_x0000_i1937" type="#_x0000_t75" style="width:221.8pt;height:17.9pt" o:ole="">
            <v:imagedata r:id="rId1796" o:title=""/>
          </v:shape>
          <o:OLEObject Type="Embed" ProgID="Equation.DSMT4" ShapeID="_x0000_i1937" DrawAspect="Content" ObjectID="_1661082629" r:id="rId1797"/>
        </w:object>
      </w:r>
      <w:r w:rsidRPr="000E2C13">
        <w:rPr>
          <w:rFonts w:ascii="Times New Roman" w:eastAsia="Calibri" w:hAnsi="Times New Roman" w:cs="Times New Roman"/>
          <w:sz w:val="28"/>
          <w:szCs w:val="28"/>
        </w:rPr>
        <w:t xml:space="preserve"> — остаточный член в форме Лагранжа. Дисперсия для математического ожидания </w:t>
      </w:r>
      <w:r w:rsidRPr="000E2C13">
        <w:rPr>
          <w:rFonts w:ascii="Times New Roman" w:eastAsia="Calibri" w:hAnsi="Times New Roman" w:cs="Times New Roman"/>
          <w:position w:val="-12"/>
          <w:sz w:val="28"/>
          <w:szCs w:val="28"/>
        </w:rPr>
        <w:object w:dxaOrig="2580" w:dyaOrig="380">
          <v:shape id="_x0000_i1938" type="#_x0000_t75" style="width:129pt;height:17.9pt" o:ole="">
            <v:imagedata r:id="rId1798" o:title=""/>
          </v:shape>
          <o:OLEObject Type="Embed" ProgID="Equation.DSMT4" ShapeID="_x0000_i1938" DrawAspect="Content" ObjectID="_1661082630" r:id="rId1799"/>
        </w:object>
      </w:r>
      <w:r w:rsidRPr="000E2C13">
        <w:rPr>
          <w:rFonts w:ascii="Times New Roman" w:eastAsia="Calibri" w:hAnsi="Times New Roman" w:cs="Times New Roman"/>
          <w:sz w:val="28"/>
          <w:szCs w:val="28"/>
        </w:rPr>
        <w:t xml:space="preserve"> равна </w:t>
      </w:r>
      <w:r w:rsidRPr="000E2C13">
        <w:rPr>
          <w:position w:val="-12"/>
          <w:sz w:val="28"/>
          <w:szCs w:val="28"/>
        </w:rPr>
        <w:object w:dxaOrig="4459" w:dyaOrig="380">
          <v:shape id="_x0000_i1939" type="#_x0000_t75" style="width:222.3pt;height:17.9pt" o:ole="">
            <v:imagedata r:id="rId1800" o:title=""/>
          </v:shape>
          <o:OLEObject Type="Embed" ProgID="Equation.DSMT4" ShapeID="_x0000_i1939" DrawAspect="Content" ObjectID="_1661082631" r:id="rId1801"/>
        </w:object>
      </w:r>
      <w:r w:rsidRPr="000E2C13">
        <w:rPr>
          <w:sz w:val="28"/>
          <w:szCs w:val="28"/>
        </w:rPr>
        <w:t>.</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Теорема 2.2.</w:t>
      </w:r>
      <w:r w:rsidRPr="000E2C13">
        <w:rPr>
          <w:rFonts w:ascii="Times New Roman" w:eastAsia="Calibri" w:hAnsi="Times New Roman" w:cs="Times New Roman"/>
          <w:sz w:val="28"/>
          <w:szCs w:val="28"/>
        </w:rPr>
        <w:tab/>
        <w:t xml:space="preserve">Пусть функция </w:t>
      </w:r>
      <w:r w:rsidRPr="000E2C13">
        <w:rPr>
          <w:rFonts w:ascii="Times New Roman" w:eastAsia="Calibri" w:hAnsi="Times New Roman" w:cs="Times New Roman"/>
          <w:position w:val="-10"/>
          <w:sz w:val="28"/>
          <w:szCs w:val="28"/>
        </w:rPr>
        <w:object w:dxaOrig="540" w:dyaOrig="324">
          <v:shape id="_x0000_i1940" type="#_x0000_t75" style="width:27.55pt;height:16.9pt" o:ole="">
            <v:imagedata r:id="rId1782" o:title=""/>
          </v:shape>
          <o:OLEObject Type="Embed" ProgID="Equation.DSMT4" ShapeID="_x0000_i1940" DrawAspect="Content" ObjectID="_1661082632" r:id="rId1802"/>
        </w:object>
      </w:r>
      <w:r w:rsidRPr="000E2C13">
        <w:rPr>
          <w:rFonts w:ascii="Times New Roman" w:eastAsia="Calibri" w:hAnsi="Times New Roman" w:cs="Times New Roman"/>
          <w:sz w:val="28"/>
          <w:szCs w:val="28"/>
        </w:rPr>
        <w:t xml:space="preserve"> бесконечно дифференцируема в некоторой окрестности точки </w:t>
      </w:r>
      <w:r w:rsidRPr="000E2C13">
        <w:rPr>
          <w:rFonts w:ascii="Times New Roman" w:eastAsia="Calibri" w:hAnsi="Times New Roman" w:cs="Times New Roman"/>
          <w:position w:val="-6"/>
          <w:sz w:val="28"/>
          <w:szCs w:val="28"/>
        </w:rPr>
        <w:object w:dxaOrig="564" w:dyaOrig="276">
          <v:shape id="_x0000_i1941" type="#_x0000_t75" style="width:29pt;height:13.05pt" o:ole="">
            <v:imagedata r:id="rId1784" o:title=""/>
          </v:shape>
          <o:OLEObject Type="Embed" ProgID="Equation.DSMT4" ShapeID="_x0000_i1941" DrawAspect="Content" ObjectID="_1661082633" r:id="rId1803"/>
        </w:object>
      </w:r>
      <w:r w:rsidRPr="000E2C13">
        <w:rPr>
          <w:rFonts w:ascii="Times New Roman" w:eastAsia="Calibri" w:hAnsi="Times New Roman" w:cs="Times New Roman"/>
          <w:sz w:val="28"/>
          <w:szCs w:val="28"/>
        </w:rPr>
        <w:t xml:space="preserve">. Стохастический вариант ряда Маклорена с применением второго варианта степенного распределения вероятностей для  функции </w:t>
      </w:r>
      <w:r w:rsidRPr="000E2C13">
        <w:rPr>
          <w:rFonts w:ascii="Times New Roman" w:eastAsia="Calibri" w:hAnsi="Times New Roman" w:cs="Times New Roman"/>
          <w:position w:val="-10"/>
          <w:sz w:val="28"/>
          <w:szCs w:val="28"/>
        </w:rPr>
        <w:object w:dxaOrig="540" w:dyaOrig="324">
          <v:shape id="_x0000_i1942" type="#_x0000_t75" style="width:27.55pt;height:16.9pt" o:ole="">
            <v:imagedata r:id="rId1786" o:title=""/>
          </v:shape>
          <o:OLEObject Type="Embed" ProgID="Equation.DSMT4" ShapeID="_x0000_i1942" DrawAspect="Content" ObjectID="_1661082634" r:id="rId1804"/>
        </w:object>
      </w:r>
      <w:r w:rsidRPr="000E2C13">
        <w:rPr>
          <w:rFonts w:ascii="Times New Roman" w:eastAsia="Calibri" w:hAnsi="Times New Roman" w:cs="Times New Roman"/>
          <w:sz w:val="28"/>
          <w:szCs w:val="28"/>
        </w:rPr>
        <w:t xml:space="preserve"> имеет вид: </w:t>
      </w:r>
      <w:r w:rsidRPr="000E2C13">
        <w:rPr>
          <w:rFonts w:ascii="Times New Roman" w:eastAsia="Calibri" w:hAnsi="Times New Roman" w:cs="Times New Roman"/>
          <w:position w:val="-16"/>
          <w:sz w:val="28"/>
          <w:szCs w:val="28"/>
        </w:rPr>
        <w:object w:dxaOrig="4200" w:dyaOrig="460">
          <v:shape id="_x0000_i1943" type="#_x0000_t75" style="width:210.2pt;height:22.7pt" o:ole="">
            <v:imagedata r:id="rId1805" o:title=""/>
          </v:shape>
          <o:OLEObject Type="Embed" ProgID="Equation.DSMT4" ShapeID="_x0000_i1943" DrawAspect="Content" ObjectID="_1661082635" r:id="rId1806"/>
        </w:object>
      </w:r>
      <w:r w:rsidRPr="000E2C13">
        <w:rPr>
          <w:rFonts w:ascii="Times New Roman" w:eastAsia="Calibri" w:hAnsi="Times New Roman" w:cs="Times New Roman"/>
          <w:sz w:val="28"/>
          <w:szCs w:val="28"/>
        </w:rPr>
        <w:t xml:space="preserve">. Сходимость ряда к функции </w:t>
      </w:r>
      <w:r w:rsidRPr="000E2C13">
        <w:rPr>
          <w:rFonts w:ascii="Times New Roman" w:eastAsia="Calibri" w:hAnsi="Times New Roman" w:cs="Times New Roman"/>
          <w:position w:val="-10"/>
          <w:sz w:val="28"/>
          <w:szCs w:val="28"/>
        </w:rPr>
        <w:object w:dxaOrig="1300" w:dyaOrig="320">
          <v:shape id="_x0000_i1944" type="#_x0000_t75" style="width:65.25pt;height:16.9pt" o:ole="">
            <v:imagedata r:id="rId1807" o:title=""/>
          </v:shape>
          <o:OLEObject Type="Embed" ProgID="Equation.DSMT4" ShapeID="_x0000_i1944" DrawAspect="Content" ObjectID="_1661082636" r:id="rId1808"/>
        </w:object>
      </w:r>
      <w:r w:rsidRPr="000E2C13">
        <w:rPr>
          <w:rFonts w:ascii="Times New Roman" w:eastAsia="Calibri" w:hAnsi="Times New Roman" w:cs="Times New Roman"/>
          <w:sz w:val="28"/>
          <w:szCs w:val="28"/>
        </w:rPr>
        <w:t xml:space="preserve"> в некоторой области </w:t>
      </w:r>
      <w:r w:rsidRPr="000E2C13">
        <w:rPr>
          <w:rFonts w:ascii="Times New Roman" w:eastAsia="Calibri" w:hAnsi="Times New Roman" w:cs="Times New Roman"/>
          <w:position w:val="-14"/>
          <w:sz w:val="28"/>
          <w:szCs w:val="28"/>
        </w:rPr>
        <w:object w:dxaOrig="800" w:dyaOrig="400">
          <v:shape id="_x0000_i1945" type="#_x0000_t75" style="width:40.6pt;height:20.3pt" o:ole="">
            <v:imagedata r:id="rId1809" o:title=""/>
          </v:shape>
          <o:OLEObject Type="Embed" ProgID="Equation.DSMT4" ShapeID="_x0000_i1945" DrawAspect="Content" ObjectID="_1661082637" r:id="rId1810"/>
        </w:object>
      </w:r>
      <w:r w:rsidRPr="000E2C13">
        <w:rPr>
          <w:rFonts w:ascii="Times New Roman" w:eastAsia="Calibri" w:hAnsi="Times New Roman" w:cs="Times New Roman"/>
          <w:sz w:val="28"/>
          <w:szCs w:val="28"/>
        </w:rPr>
        <w:t xml:space="preserve"> обеспечивается выполнением условия </w:t>
      </w:r>
      <w:r w:rsidRPr="000E2C13">
        <w:rPr>
          <w:rFonts w:ascii="Times New Roman" w:eastAsia="Calibri" w:hAnsi="Times New Roman" w:cs="Times New Roman"/>
          <w:position w:val="-18"/>
          <w:sz w:val="28"/>
          <w:szCs w:val="28"/>
        </w:rPr>
        <w:object w:dxaOrig="1460" w:dyaOrig="420">
          <v:shape id="_x0000_i1946" type="#_x0000_t75" style="width:73.45pt;height:20.8pt" o:ole="">
            <v:imagedata r:id="rId1811" o:title=""/>
          </v:shape>
          <o:OLEObject Type="Embed" ProgID="Equation.DSMT4" ShapeID="_x0000_i1946" DrawAspect="Content" ObjectID="_1661082638" r:id="rId1812"/>
        </w:object>
      </w:r>
      <w:r w:rsidRPr="000E2C13">
        <w:rPr>
          <w:rFonts w:ascii="Times New Roman" w:eastAsia="Calibri" w:hAnsi="Times New Roman" w:cs="Times New Roman"/>
          <w:sz w:val="28"/>
          <w:szCs w:val="28"/>
        </w:rPr>
        <w:t xml:space="preserve">, где </w:t>
      </w:r>
      <w:r w:rsidRPr="000E2C13">
        <w:rPr>
          <w:rFonts w:ascii="Times New Roman" w:eastAsia="Calibri" w:hAnsi="Times New Roman" w:cs="Times New Roman"/>
          <w:position w:val="-12"/>
          <w:sz w:val="28"/>
          <w:szCs w:val="28"/>
        </w:rPr>
        <w:object w:dxaOrig="4200" w:dyaOrig="380">
          <v:shape id="_x0000_i1947" type="#_x0000_t75" style="width:210.2pt;height:17.9pt" o:ole="">
            <v:imagedata r:id="rId1813" o:title=""/>
          </v:shape>
          <o:OLEObject Type="Embed" ProgID="Equation.DSMT4" ShapeID="_x0000_i1947" DrawAspect="Content" ObjectID="_1661082639" r:id="rId1814"/>
        </w:object>
      </w:r>
      <w:r w:rsidRPr="000E2C13">
        <w:rPr>
          <w:rFonts w:ascii="Times New Roman" w:eastAsia="Calibri" w:hAnsi="Times New Roman" w:cs="Times New Roman"/>
          <w:sz w:val="28"/>
          <w:szCs w:val="28"/>
        </w:rPr>
        <w:t xml:space="preserve"> — остаточный член в форме Лагранжа. Дисперсия для математического ожидания </w:t>
      </w:r>
      <w:r w:rsidRPr="000E2C13">
        <w:rPr>
          <w:rFonts w:ascii="Times New Roman" w:eastAsia="Calibri" w:hAnsi="Times New Roman" w:cs="Times New Roman"/>
          <w:position w:val="-12"/>
          <w:sz w:val="28"/>
          <w:szCs w:val="28"/>
        </w:rPr>
        <w:object w:dxaOrig="2340" w:dyaOrig="380">
          <v:shape id="_x0000_i1948" type="#_x0000_t75" style="width:116.95pt;height:17.9pt" o:ole="">
            <v:imagedata r:id="rId1815" o:title=""/>
          </v:shape>
          <o:OLEObject Type="Embed" ProgID="Equation.DSMT4" ShapeID="_x0000_i1948" DrawAspect="Content" ObjectID="_1661082640" r:id="rId1816"/>
        </w:object>
      </w:r>
      <w:r w:rsidRPr="000E2C13">
        <w:rPr>
          <w:rFonts w:ascii="Times New Roman" w:eastAsia="Calibri" w:hAnsi="Times New Roman" w:cs="Times New Roman"/>
          <w:sz w:val="28"/>
          <w:szCs w:val="28"/>
        </w:rPr>
        <w:t xml:space="preserve"> равна </w:t>
      </w:r>
      <w:r w:rsidRPr="000E2C13">
        <w:rPr>
          <w:position w:val="-12"/>
          <w:sz w:val="28"/>
          <w:szCs w:val="28"/>
        </w:rPr>
        <w:object w:dxaOrig="3980" w:dyaOrig="380">
          <v:shape id="_x0000_i1949" type="#_x0000_t75" style="width:199.1pt;height:17.9pt" o:ole="">
            <v:imagedata r:id="rId1817" o:title=""/>
          </v:shape>
          <o:OLEObject Type="Embed" ProgID="Equation.DSMT4" ShapeID="_x0000_i1949" DrawAspect="Content" ObjectID="_1661082641" r:id="rId1818"/>
        </w:object>
      </w:r>
      <w:r w:rsidRPr="000E2C13">
        <w:rPr>
          <w:sz w:val="28"/>
          <w:szCs w:val="28"/>
        </w:rPr>
        <w:t>.</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Теорема 2.3.</w:t>
      </w:r>
      <w:r w:rsidRPr="000E2C13">
        <w:rPr>
          <w:rFonts w:ascii="Times New Roman" w:eastAsia="Calibri" w:hAnsi="Times New Roman" w:cs="Times New Roman"/>
          <w:sz w:val="28"/>
          <w:szCs w:val="28"/>
        </w:rPr>
        <w:tab/>
        <w:t xml:space="preserve">Пусть функция </w:t>
      </w:r>
      <w:r w:rsidRPr="000E2C13">
        <w:rPr>
          <w:rFonts w:ascii="Times New Roman" w:eastAsia="Calibri" w:hAnsi="Times New Roman" w:cs="Times New Roman"/>
          <w:position w:val="-10"/>
          <w:sz w:val="28"/>
          <w:szCs w:val="28"/>
        </w:rPr>
        <w:object w:dxaOrig="540" w:dyaOrig="324">
          <v:shape id="_x0000_i1950" type="#_x0000_t75" style="width:27.55pt;height:16.9pt" o:ole="">
            <v:imagedata r:id="rId1782" o:title=""/>
          </v:shape>
          <o:OLEObject Type="Embed" ProgID="Equation.DSMT4" ShapeID="_x0000_i1950" DrawAspect="Content" ObjectID="_1661082642" r:id="rId1819"/>
        </w:object>
      </w:r>
      <w:r w:rsidRPr="000E2C13">
        <w:rPr>
          <w:rFonts w:ascii="Times New Roman" w:eastAsia="Calibri" w:hAnsi="Times New Roman" w:cs="Times New Roman"/>
          <w:sz w:val="28"/>
          <w:szCs w:val="28"/>
        </w:rPr>
        <w:t xml:space="preserve"> бесконечно дифференцируема в некоторой окрестности точки </w:t>
      </w:r>
      <w:r w:rsidRPr="000E2C13">
        <w:rPr>
          <w:rFonts w:ascii="Times New Roman" w:eastAsia="Calibri" w:hAnsi="Times New Roman" w:cs="Times New Roman"/>
          <w:position w:val="-6"/>
          <w:sz w:val="28"/>
          <w:szCs w:val="28"/>
        </w:rPr>
        <w:object w:dxaOrig="564" w:dyaOrig="276">
          <v:shape id="_x0000_i1951" type="#_x0000_t75" style="width:29pt;height:13.05pt" o:ole="">
            <v:imagedata r:id="rId1784" o:title=""/>
          </v:shape>
          <o:OLEObject Type="Embed" ProgID="Equation.DSMT4" ShapeID="_x0000_i1951" DrawAspect="Content" ObjectID="_1661082643" r:id="rId1820"/>
        </w:object>
      </w:r>
      <w:r w:rsidRPr="000E2C13">
        <w:rPr>
          <w:rFonts w:ascii="Times New Roman" w:eastAsia="Calibri" w:hAnsi="Times New Roman" w:cs="Times New Roman"/>
          <w:sz w:val="28"/>
          <w:szCs w:val="28"/>
        </w:rPr>
        <w:t xml:space="preserve">. Стохастический вариант ряда Маклорена с применением  закона Пуассона  для функции </w:t>
      </w:r>
      <w:r w:rsidRPr="000E2C13">
        <w:rPr>
          <w:rFonts w:ascii="Times New Roman" w:eastAsia="Calibri" w:hAnsi="Times New Roman" w:cs="Times New Roman"/>
          <w:position w:val="-10"/>
          <w:sz w:val="28"/>
          <w:szCs w:val="28"/>
        </w:rPr>
        <w:object w:dxaOrig="540" w:dyaOrig="324">
          <v:shape id="_x0000_i1952" type="#_x0000_t75" style="width:27.55pt;height:16.9pt" o:ole="">
            <v:imagedata r:id="rId1786" o:title=""/>
          </v:shape>
          <o:OLEObject Type="Embed" ProgID="Equation.DSMT4" ShapeID="_x0000_i1952" DrawAspect="Content" ObjectID="_1661082644" r:id="rId1821"/>
        </w:object>
      </w:r>
      <w:r w:rsidRPr="000E2C13">
        <w:rPr>
          <w:rFonts w:ascii="Times New Roman" w:eastAsia="Calibri" w:hAnsi="Times New Roman" w:cs="Times New Roman"/>
          <w:sz w:val="28"/>
          <w:szCs w:val="28"/>
        </w:rPr>
        <w:t xml:space="preserve"> имеет вид: </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7920" w:dyaOrig="460">
          <v:shape id="_x0000_i1953" type="#_x0000_t75" style="width:398.15pt;height:22.7pt" o:ole="">
            <v:imagedata r:id="rId1822" o:title=""/>
          </v:shape>
          <o:OLEObject Type="Embed" ProgID="Equation.DSMT4" ShapeID="_x0000_i1953" DrawAspect="Content" ObjectID="_1661082645" r:id="rId1823"/>
        </w:object>
      </w:r>
      <w:r w:rsidRPr="000E2C13">
        <w:rPr>
          <w:rFonts w:ascii="Times New Roman" w:eastAsia="Calibri" w:hAnsi="Times New Roman" w:cs="Times New Roman"/>
          <w:sz w:val="28"/>
          <w:szCs w:val="28"/>
        </w:rPr>
        <w:t xml:space="preserve">. </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Сходимость ряда к функции </w:t>
      </w:r>
      <w:r w:rsidRPr="000E2C13">
        <w:rPr>
          <w:rFonts w:ascii="Times New Roman" w:eastAsia="Calibri" w:hAnsi="Times New Roman" w:cs="Times New Roman"/>
          <w:position w:val="-10"/>
          <w:sz w:val="28"/>
          <w:szCs w:val="28"/>
        </w:rPr>
        <w:object w:dxaOrig="1500" w:dyaOrig="320">
          <v:shape id="_x0000_i1954" type="#_x0000_t75" style="width:75.4pt;height:16.9pt" o:ole="">
            <v:imagedata r:id="rId1824" o:title=""/>
          </v:shape>
          <o:OLEObject Type="Embed" ProgID="Equation.DSMT4" ShapeID="_x0000_i1954" DrawAspect="Content" ObjectID="_1661082646" r:id="rId1825"/>
        </w:object>
      </w:r>
      <w:r w:rsidRPr="000E2C13">
        <w:rPr>
          <w:rFonts w:ascii="Times New Roman" w:eastAsia="Calibri" w:hAnsi="Times New Roman" w:cs="Times New Roman"/>
          <w:sz w:val="28"/>
          <w:szCs w:val="28"/>
        </w:rPr>
        <w:t xml:space="preserve"> в некоторой области </w:t>
      </w:r>
      <w:r w:rsidRPr="000E2C13">
        <w:rPr>
          <w:rFonts w:ascii="Times New Roman" w:eastAsia="Calibri" w:hAnsi="Times New Roman" w:cs="Times New Roman"/>
          <w:position w:val="-14"/>
          <w:sz w:val="28"/>
          <w:szCs w:val="28"/>
        </w:rPr>
        <w:object w:dxaOrig="800" w:dyaOrig="400">
          <v:shape id="_x0000_i1955" type="#_x0000_t75" style="width:40.6pt;height:20.3pt" o:ole="">
            <v:imagedata r:id="rId1826" o:title=""/>
          </v:shape>
          <o:OLEObject Type="Embed" ProgID="Equation.DSMT4" ShapeID="_x0000_i1955" DrawAspect="Content" ObjectID="_1661082647" r:id="rId1827"/>
        </w:object>
      </w:r>
      <w:r w:rsidRPr="000E2C13">
        <w:rPr>
          <w:rFonts w:ascii="Times New Roman" w:eastAsia="Calibri" w:hAnsi="Times New Roman" w:cs="Times New Roman"/>
          <w:sz w:val="28"/>
          <w:szCs w:val="28"/>
        </w:rPr>
        <w:t xml:space="preserve"> обеспечивается выполнением условия </w:t>
      </w:r>
      <w:r w:rsidRPr="000E2C13">
        <w:rPr>
          <w:rFonts w:ascii="Times New Roman" w:eastAsia="Calibri" w:hAnsi="Times New Roman" w:cs="Times New Roman"/>
          <w:position w:val="-18"/>
          <w:sz w:val="28"/>
          <w:szCs w:val="28"/>
        </w:rPr>
        <w:object w:dxaOrig="1460" w:dyaOrig="420">
          <v:shape id="_x0000_i1956" type="#_x0000_t75" style="width:73.45pt;height:20.8pt" o:ole="">
            <v:imagedata r:id="rId1828" o:title=""/>
          </v:shape>
          <o:OLEObject Type="Embed" ProgID="Equation.DSMT4" ShapeID="_x0000_i1956" DrawAspect="Content" ObjectID="_1661082648" r:id="rId1829"/>
        </w:object>
      </w:r>
      <w:r w:rsidRPr="000E2C13">
        <w:rPr>
          <w:rFonts w:ascii="Times New Roman" w:eastAsia="Calibri" w:hAnsi="Times New Roman" w:cs="Times New Roman"/>
          <w:sz w:val="28"/>
          <w:szCs w:val="28"/>
        </w:rPr>
        <w:t xml:space="preserve">, где </w:t>
      </w:r>
      <w:r w:rsidRPr="000E2C13">
        <w:rPr>
          <w:rFonts w:ascii="Times New Roman" w:eastAsia="Calibri" w:hAnsi="Times New Roman" w:cs="Times New Roman"/>
          <w:position w:val="-12"/>
          <w:sz w:val="28"/>
          <w:szCs w:val="28"/>
        </w:rPr>
        <w:object w:dxaOrig="4400" w:dyaOrig="380">
          <v:shape id="_x0000_i1957" type="#_x0000_t75" style="width:220.35pt;height:17.9pt" o:ole="">
            <v:imagedata r:id="rId1830" o:title=""/>
          </v:shape>
          <o:OLEObject Type="Embed" ProgID="Equation.DSMT4" ShapeID="_x0000_i1957" DrawAspect="Content" ObjectID="_1661082649" r:id="rId1831"/>
        </w:object>
      </w:r>
      <w:r w:rsidRPr="000E2C13">
        <w:rPr>
          <w:rFonts w:ascii="Times New Roman" w:eastAsia="Calibri" w:hAnsi="Times New Roman" w:cs="Times New Roman"/>
          <w:sz w:val="28"/>
          <w:szCs w:val="28"/>
        </w:rPr>
        <w:t xml:space="preserve"> — остаточный член в форме Лагранжа.</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для математического ожидания </w:t>
      </w:r>
      <w:r w:rsidRPr="000E2C13">
        <w:rPr>
          <w:rFonts w:ascii="Times New Roman" w:eastAsia="Calibri" w:hAnsi="Times New Roman" w:cs="Times New Roman"/>
          <w:position w:val="-12"/>
          <w:sz w:val="28"/>
          <w:szCs w:val="28"/>
        </w:rPr>
        <w:object w:dxaOrig="2540" w:dyaOrig="380">
          <v:shape id="_x0000_i1958" type="#_x0000_t75" style="width:127.1pt;height:17.9pt" o:ole="">
            <v:imagedata r:id="rId1832" o:title=""/>
          </v:shape>
          <o:OLEObject Type="Embed" ProgID="Equation.DSMT4" ShapeID="_x0000_i1958" DrawAspect="Content" ObjectID="_1661082650" r:id="rId1833"/>
        </w:object>
      </w:r>
      <w:r w:rsidRPr="000E2C13">
        <w:rPr>
          <w:rFonts w:ascii="Times New Roman" w:eastAsia="Calibri" w:hAnsi="Times New Roman" w:cs="Times New Roman"/>
          <w:sz w:val="28"/>
          <w:szCs w:val="28"/>
        </w:rPr>
        <w:t xml:space="preserve"> равна </w:t>
      </w:r>
      <w:r w:rsidRPr="000E2C13">
        <w:rPr>
          <w:position w:val="-12"/>
          <w:sz w:val="28"/>
          <w:szCs w:val="28"/>
        </w:rPr>
        <w:object w:dxaOrig="3739" w:dyaOrig="380">
          <v:shape id="_x0000_i1959" type="#_x0000_t75" style="width:186.5pt;height:17.9pt" o:ole="">
            <v:imagedata r:id="rId1834" o:title=""/>
          </v:shape>
          <o:OLEObject Type="Embed" ProgID="Equation.DSMT4" ShapeID="_x0000_i1959" DrawAspect="Content" ObjectID="_1661082651" r:id="rId1835"/>
        </w:object>
      </w:r>
      <w:r w:rsidRPr="000E2C13">
        <w:rPr>
          <w:sz w:val="28"/>
          <w:szCs w:val="28"/>
        </w:rPr>
        <w:t>.</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Теорема 2.4.</w:t>
      </w:r>
      <w:r w:rsidRPr="000E2C13">
        <w:rPr>
          <w:rFonts w:ascii="Times New Roman" w:eastAsia="Calibri" w:hAnsi="Times New Roman" w:cs="Times New Roman"/>
          <w:sz w:val="28"/>
          <w:szCs w:val="28"/>
        </w:rPr>
        <w:tab/>
        <w:t xml:space="preserve">Пусть функция </w:t>
      </w:r>
      <w:r w:rsidRPr="000E2C13">
        <w:rPr>
          <w:rFonts w:ascii="Times New Roman" w:eastAsia="Calibri" w:hAnsi="Times New Roman" w:cs="Times New Roman"/>
          <w:position w:val="-10"/>
          <w:sz w:val="28"/>
          <w:szCs w:val="28"/>
        </w:rPr>
        <w:object w:dxaOrig="540" w:dyaOrig="324">
          <v:shape id="_x0000_i1960" type="#_x0000_t75" style="width:27.55pt;height:16.9pt" o:ole="">
            <v:imagedata r:id="rId1782" o:title=""/>
          </v:shape>
          <o:OLEObject Type="Embed" ProgID="Equation.DSMT4" ShapeID="_x0000_i1960" DrawAspect="Content" ObjectID="_1661082652" r:id="rId1836"/>
        </w:object>
      </w:r>
      <w:r w:rsidRPr="000E2C13">
        <w:rPr>
          <w:rFonts w:ascii="Times New Roman" w:eastAsia="Calibri" w:hAnsi="Times New Roman" w:cs="Times New Roman"/>
          <w:sz w:val="28"/>
          <w:szCs w:val="28"/>
        </w:rPr>
        <w:t xml:space="preserve"> бесконечно дифференцируема в некоторой окрестности точки </w:t>
      </w:r>
      <w:r w:rsidRPr="000E2C13">
        <w:rPr>
          <w:rFonts w:ascii="Times New Roman" w:eastAsia="Calibri" w:hAnsi="Times New Roman" w:cs="Times New Roman"/>
          <w:position w:val="-6"/>
          <w:sz w:val="28"/>
          <w:szCs w:val="28"/>
        </w:rPr>
        <w:object w:dxaOrig="564" w:dyaOrig="276">
          <v:shape id="_x0000_i1961" type="#_x0000_t75" style="width:29pt;height:13.05pt" o:ole="">
            <v:imagedata r:id="rId1784" o:title=""/>
          </v:shape>
          <o:OLEObject Type="Embed" ProgID="Equation.DSMT4" ShapeID="_x0000_i1961" DrawAspect="Content" ObjectID="_1661082653" r:id="rId1837"/>
        </w:object>
      </w:r>
      <w:r w:rsidRPr="000E2C13">
        <w:rPr>
          <w:rFonts w:ascii="Times New Roman" w:eastAsia="Calibri" w:hAnsi="Times New Roman" w:cs="Times New Roman"/>
          <w:sz w:val="28"/>
          <w:szCs w:val="28"/>
        </w:rPr>
        <w:t xml:space="preserve">. Стохастический вариант ряда Маклорена с применением геометрического распределения вероятностей для функции </w:t>
      </w:r>
      <w:r w:rsidRPr="000E2C13">
        <w:rPr>
          <w:rFonts w:ascii="Times New Roman" w:eastAsia="Calibri" w:hAnsi="Times New Roman" w:cs="Times New Roman"/>
          <w:position w:val="-10"/>
          <w:sz w:val="28"/>
          <w:szCs w:val="28"/>
        </w:rPr>
        <w:object w:dxaOrig="540" w:dyaOrig="324">
          <v:shape id="_x0000_i1962" type="#_x0000_t75" style="width:27.55pt;height:16.9pt" o:ole="">
            <v:imagedata r:id="rId1786" o:title=""/>
          </v:shape>
          <o:OLEObject Type="Embed" ProgID="Equation.DSMT4" ShapeID="_x0000_i1962" DrawAspect="Content" ObjectID="_1661082654" r:id="rId1838"/>
        </w:object>
      </w:r>
      <w:r w:rsidRPr="000E2C13">
        <w:rPr>
          <w:rFonts w:ascii="Times New Roman" w:eastAsia="Calibri" w:hAnsi="Times New Roman" w:cs="Times New Roman"/>
          <w:sz w:val="28"/>
          <w:szCs w:val="28"/>
        </w:rPr>
        <w:t xml:space="preserve">имеет вид: </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6100" w:dyaOrig="460">
          <v:shape id="_x0000_i1963" type="#_x0000_t75" style="width:304.9pt;height:22.7pt" o:ole="">
            <v:imagedata r:id="rId1839" o:title=""/>
          </v:shape>
          <o:OLEObject Type="Embed" ProgID="Equation.DSMT4" ShapeID="_x0000_i1963" DrawAspect="Content" ObjectID="_1661082655" r:id="rId1840"/>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Сходимость ряда к функции </w:t>
      </w:r>
      <w:r w:rsidRPr="000E2C13">
        <w:rPr>
          <w:rFonts w:ascii="Times New Roman" w:eastAsia="Calibri" w:hAnsi="Times New Roman" w:cs="Times New Roman"/>
          <w:position w:val="-10"/>
          <w:sz w:val="28"/>
          <w:szCs w:val="28"/>
        </w:rPr>
        <w:object w:dxaOrig="1300" w:dyaOrig="320">
          <v:shape id="_x0000_i1964" type="#_x0000_t75" style="width:65.25pt;height:16.9pt" o:ole="">
            <v:imagedata r:id="rId1841" o:title=""/>
          </v:shape>
          <o:OLEObject Type="Embed" ProgID="Equation.DSMT4" ShapeID="_x0000_i1964" DrawAspect="Content" ObjectID="_1661082656" r:id="rId1842"/>
        </w:object>
      </w:r>
      <w:r w:rsidRPr="000E2C13">
        <w:rPr>
          <w:rFonts w:ascii="Times New Roman" w:eastAsia="Calibri" w:hAnsi="Times New Roman" w:cs="Times New Roman"/>
          <w:sz w:val="28"/>
          <w:szCs w:val="28"/>
        </w:rPr>
        <w:t xml:space="preserve"> в некоторой области </w:t>
      </w:r>
      <w:r w:rsidRPr="000E2C13">
        <w:rPr>
          <w:rFonts w:ascii="Times New Roman" w:eastAsia="Calibri" w:hAnsi="Times New Roman" w:cs="Times New Roman"/>
          <w:position w:val="-14"/>
          <w:sz w:val="28"/>
          <w:szCs w:val="28"/>
        </w:rPr>
        <w:object w:dxaOrig="800" w:dyaOrig="400">
          <v:shape id="_x0000_i1965" type="#_x0000_t75" style="width:40.6pt;height:20.3pt" o:ole="">
            <v:imagedata r:id="rId1843" o:title=""/>
          </v:shape>
          <o:OLEObject Type="Embed" ProgID="Equation.DSMT4" ShapeID="_x0000_i1965" DrawAspect="Content" ObjectID="_1661082657" r:id="rId1844"/>
        </w:object>
      </w:r>
      <w:r w:rsidRPr="000E2C13">
        <w:rPr>
          <w:rFonts w:ascii="Times New Roman" w:eastAsia="Calibri" w:hAnsi="Times New Roman" w:cs="Times New Roman"/>
          <w:sz w:val="28"/>
          <w:szCs w:val="28"/>
        </w:rPr>
        <w:t xml:space="preserve"> обеспечивается выполнением условия </w:t>
      </w:r>
      <w:r w:rsidRPr="000E2C13">
        <w:rPr>
          <w:rFonts w:ascii="Times New Roman" w:eastAsia="Calibri" w:hAnsi="Times New Roman" w:cs="Times New Roman"/>
          <w:position w:val="-18"/>
          <w:sz w:val="28"/>
          <w:szCs w:val="28"/>
        </w:rPr>
        <w:object w:dxaOrig="1460" w:dyaOrig="420">
          <v:shape id="_x0000_i1966" type="#_x0000_t75" style="width:73.45pt;height:20.8pt" o:ole="">
            <v:imagedata r:id="rId1845" o:title=""/>
          </v:shape>
          <o:OLEObject Type="Embed" ProgID="Equation.DSMT4" ShapeID="_x0000_i1966" DrawAspect="Content" ObjectID="_1661082658" r:id="rId1846"/>
        </w:object>
      </w:r>
      <w:r w:rsidRPr="000E2C13">
        <w:rPr>
          <w:rFonts w:ascii="Times New Roman" w:eastAsia="Calibri" w:hAnsi="Times New Roman" w:cs="Times New Roman"/>
          <w:sz w:val="28"/>
          <w:szCs w:val="28"/>
        </w:rPr>
        <w:t xml:space="preserve">, где </w:t>
      </w:r>
      <w:r w:rsidRPr="000E2C13">
        <w:rPr>
          <w:rFonts w:ascii="Times New Roman" w:eastAsia="Calibri" w:hAnsi="Times New Roman" w:cs="Times New Roman"/>
          <w:position w:val="-12"/>
          <w:sz w:val="28"/>
          <w:szCs w:val="28"/>
        </w:rPr>
        <w:object w:dxaOrig="6140" w:dyaOrig="380">
          <v:shape id="_x0000_i1967" type="#_x0000_t75" style="width:307.35pt;height:17.9pt" o:ole="">
            <v:imagedata r:id="rId1847" o:title=""/>
          </v:shape>
          <o:OLEObject Type="Embed" ProgID="Equation.DSMT4" ShapeID="_x0000_i1967" DrawAspect="Content" ObjectID="_1661082659" r:id="rId1848"/>
        </w:object>
      </w:r>
      <w:r w:rsidRPr="000E2C13">
        <w:rPr>
          <w:rFonts w:ascii="Times New Roman" w:eastAsia="Calibri" w:hAnsi="Times New Roman" w:cs="Times New Roman"/>
          <w:sz w:val="28"/>
          <w:szCs w:val="28"/>
        </w:rPr>
        <w:t xml:space="preserve"> — остаточный член в форме Лагранжа. Дисперсия для математического ожидания </w:t>
      </w:r>
      <w:r w:rsidRPr="000E2C13">
        <w:rPr>
          <w:rFonts w:ascii="Times New Roman" w:eastAsia="Calibri" w:hAnsi="Times New Roman" w:cs="Times New Roman"/>
          <w:position w:val="-12"/>
          <w:sz w:val="28"/>
          <w:szCs w:val="28"/>
        </w:rPr>
        <w:object w:dxaOrig="3300" w:dyaOrig="380">
          <v:shape id="_x0000_i1968" type="#_x0000_t75" style="width:164.8pt;height:17.9pt" o:ole="">
            <v:imagedata r:id="rId1849" o:title=""/>
          </v:shape>
          <o:OLEObject Type="Embed" ProgID="Equation.DSMT4" ShapeID="_x0000_i1968" DrawAspect="Content" ObjectID="_1661082660" r:id="rId1850"/>
        </w:object>
      </w:r>
      <w:r w:rsidRPr="000E2C13">
        <w:rPr>
          <w:rFonts w:ascii="Times New Roman" w:eastAsia="Calibri" w:hAnsi="Times New Roman" w:cs="Times New Roman"/>
          <w:sz w:val="28"/>
          <w:szCs w:val="28"/>
        </w:rPr>
        <w:t xml:space="preserve"> равна </w:t>
      </w:r>
      <w:r w:rsidRPr="000E2C13">
        <w:rPr>
          <w:position w:val="-12"/>
          <w:sz w:val="28"/>
          <w:szCs w:val="28"/>
        </w:rPr>
        <w:object w:dxaOrig="4819" w:dyaOrig="380">
          <v:shape id="_x0000_i1969" type="#_x0000_t75" style="width:241.15pt;height:17.9pt" o:ole="">
            <v:imagedata r:id="rId1851" o:title=""/>
          </v:shape>
          <o:OLEObject Type="Embed" ProgID="Equation.DSMT4" ShapeID="_x0000_i1969" DrawAspect="Content" ObjectID="_1661082661" r:id="rId1852"/>
        </w:object>
      </w:r>
      <w:r w:rsidRPr="000E2C13">
        <w:rPr>
          <w:sz w:val="28"/>
          <w:szCs w:val="28"/>
        </w:rPr>
        <w:t>.</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ab/>
        <w:t>Доказательства теорем 2.1-2.4 не отличаются от доказательства общеизвестной теоремы Маклорена.</w:t>
      </w:r>
      <w:r w:rsidR="00214E84" w:rsidRPr="000E2C13">
        <w:rPr>
          <w:rFonts w:ascii="Times New Roman" w:eastAsia="Calibri" w:hAnsi="Times New Roman" w:cs="Times New Roman"/>
          <w:sz w:val="28"/>
          <w:szCs w:val="28"/>
        </w:rPr>
        <w:t xml:space="preserve"> В теоремах 2.1-2.4 содержится важный для практического применения результат: среднее значение содержит ту же функциональную зависимость, что и детерминированная функция</w:t>
      </w:r>
      <w:r w:rsidR="002E5E3D" w:rsidRPr="000E2C13">
        <w:rPr>
          <w:rFonts w:ascii="Times New Roman" w:eastAsia="Calibri" w:hAnsi="Times New Roman" w:cs="Times New Roman"/>
          <w:sz w:val="28"/>
          <w:szCs w:val="28"/>
        </w:rPr>
        <w:t>.</w:t>
      </w:r>
      <w:r w:rsidR="00214E84"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Приведем при</w:t>
      </w:r>
      <w:r w:rsidR="00214E84" w:rsidRPr="000E2C13">
        <w:rPr>
          <w:rFonts w:ascii="Times New Roman" w:eastAsia="Calibri" w:hAnsi="Times New Roman" w:cs="Times New Roman"/>
          <w:sz w:val="28"/>
          <w:szCs w:val="28"/>
        </w:rPr>
        <w:t>м</w:t>
      </w:r>
      <w:r w:rsidRPr="000E2C13">
        <w:rPr>
          <w:rFonts w:ascii="Times New Roman" w:eastAsia="Calibri" w:hAnsi="Times New Roman" w:cs="Times New Roman"/>
          <w:sz w:val="28"/>
          <w:szCs w:val="28"/>
        </w:rPr>
        <w:t>еры построения новых законов распределения вероятностей на основе классических  разложений общеизвестных функций в ряд Маклорена.</w:t>
      </w:r>
      <w:r w:rsidR="00214E84" w:rsidRPr="000E2C13">
        <w:rPr>
          <w:rFonts w:ascii="Times New Roman" w:eastAsia="Calibri" w:hAnsi="Times New Roman" w:cs="Times New Roman"/>
          <w:sz w:val="28"/>
          <w:szCs w:val="28"/>
        </w:rPr>
        <w:t xml:space="preserve"> </w:t>
      </w:r>
    </w:p>
    <w:p w:rsidR="00E03A12" w:rsidRPr="000E2C13" w:rsidRDefault="00E03A12" w:rsidP="001B0E5B">
      <w:pPr>
        <w:numPr>
          <w:ilvl w:val="0"/>
          <w:numId w:val="1"/>
        </w:numPr>
        <w:spacing w:after="160" w:line="360" w:lineRule="auto"/>
        <w:ind w:left="567"/>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2680" w:dyaOrig="499">
          <v:shape id="_x0000_i1970" type="#_x0000_t75" style="width:134.35pt;height:25.15pt" o:ole="">
            <v:imagedata r:id="rId1853" o:title=""/>
          </v:shape>
          <o:OLEObject Type="Embed" ProgID="Equation.DSMT4" ShapeID="_x0000_i1970" DrawAspect="Content" ObjectID="_1661082662" r:id="rId1854"/>
        </w:object>
      </w:r>
      <w:r w:rsidRPr="000E2C13">
        <w:rPr>
          <w:rFonts w:ascii="Times New Roman" w:eastAsia="Calibri" w:hAnsi="Times New Roman" w:cs="Times New Roman"/>
          <w:sz w:val="28"/>
          <w:szCs w:val="28"/>
        </w:rPr>
        <w:t xml:space="preserve"> </w:t>
      </w:r>
    </w:p>
    <w:p w:rsidR="00E14D23" w:rsidRPr="000E2C13" w:rsidRDefault="00E03A12" w:rsidP="001B0E5B">
      <w:pPr>
        <w:spacing w:after="160" w:line="360" w:lineRule="auto"/>
        <w:ind w:left="567"/>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38"/>
          <w:sz w:val="28"/>
          <w:szCs w:val="28"/>
        </w:rPr>
        <w:object w:dxaOrig="4500" w:dyaOrig="880">
          <v:shape id="_x0000_i1971" type="#_x0000_t75" style="width:226.15pt;height:43pt" o:ole="">
            <v:imagedata r:id="rId1855" o:title=""/>
          </v:shape>
          <o:OLEObject Type="Embed" ProgID="Equation.DSMT4" ShapeID="_x0000_i1971" DrawAspect="Content" ObjectID="_1661082663" r:id="rId1856"/>
        </w:object>
      </w:r>
    </w:p>
    <w:p w:rsidR="00E14D23" w:rsidRPr="000E2C13" w:rsidRDefault="00E14D23" w:rsidP="001B0E5B">
      <w:pPr>
        <w:numPr>
          <w:ilvl w:val="0"/>
          <w:numId w:val="1"/>
        </w:numPr>
        <w:spacing w:after="160" w:line="360" w:lineRule="auto"/>
        <w:ind w:left="567"/>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3480" w:dyaOrig="504">
          <v:shape id="_x0000_i1972" type="#_x0000_t75" style="width:173.95pt;height:25.15pt" o:ole="">
            <v:imagedata r:id="rId1857" o:title=""/>
          </v:shape>
          <o:OLEObject Type="Embed" ProgID="Equation.DSMT4" ShapeID="_x0000_i1972" DrawAspect="Content" ObjectID="_1661082664" r:id="rId1858"/>
        </w:object>
      </w:r>
      <w:r w:rsidRPr="000E2C13">
        <w:rPr>
          <w:rFonts w:ascii="Times New Roman" w:eastAsia="Calibri" w:hAnsi="Times New Roman" w:cs="Times New Roman"/>
          <w:sz w:val="28"/>
          <w:szCs w:val="28"/>
        </w:rPr>
        <w:t xml:space="preserve">, </w:t>
      </w:r>
    </w:p>
    <w:p w:rsidR="00E14D23" w:rsidRPr="000E2C13" w:rsidRDefault="00E14D23" w:rsidP="001B0E5B">
      <w:pPr>
        <w:spacing w:after="160" w:line="360" w:lineRule="auto"/>
        <w:ind w:left="567"/>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38"/>
          <w:sz w:val="28"/>
          <w:szCs w:val="28"/>
        </w:rPr>
        <w:object w:dxaOrig="5319" w:dyaOrig="880">
          <v:shape id="_x0000_i1973" type="#_x0000_t75" style="width:265.75pt;height:43pt" o:ole="">
            <v:imagedata r:id="rId1859" o:title=""/>
          </v:shape>
          <o:OLEObject Type="Embed" ProgID="Equation.DSMT4" ShapeID="_x0000_i1973" DrawAspect="Content" ObjectID="_1661082665" r:id="rId1860"/>
        </w:object>
      </w:r>
    </w:p>
    <w:p w:rsidR="00E14D23" w:rsidRPr="000E2C13" w:rsidRDefault="00E14D23" w:rsidP="001B0E5B">
      <w:pPr>
        <w:spacing w:after="160" w:line="360" w:lineRule="auto"/>
        <w:ind w:left="567"/>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12"/>
          <w:sz w:val="28"/>
          <w:szCs w:val="28"/>
        </w:rPr>
        <w:object w:dxaOrig="3620" w:dyaOrig="380">
          <v:shape id="_x0000_i1974" type="#_x0000_t75" style="width:181.2pt;height:17.9pt" o:ole="">
            <v:imagedata r:id="rId1861" o:title=""/>
          </v:shape>
          <o:OLEObject Type="Embed" ProgID="Equation.DSMT4" ShapeID="_x0000_i1974" DrawAspect="Content" ObjectID="_1661082666" r:id="rId1862"/>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p>
    <w:p w:rsidR="00474FDC" w:rsidRPr="000E2C13" w:rsidRDefault="00E14D23" w:rsidP="001B0E5B">
      <w:pPr>
        <w:numPr>
          <w:ilvl w:val="0"/>
          <w:numId w:val="1"/>
        </w:numPr>
        <w:spacing w:after="160"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3924" w:dyaOrig="504">
          <v:shape id="_x0000_i1975" type="#_x0000_t75" style="width:195.7pt;height:25.15pt" o:ole="">
            <v:imagedata r:id="rId1863" o:title=""/>
          </v:shape>
          <o:OLEObject Type="Embed" ProgID="Equation.DSMT4" ShapeID="_x0000_i1975" DrawAspect="Content" ObjectID="_1661082667" r:id="rId1864"/>
        </w:object>
      </w:r>
      <w:r w:rsidRPr="000E2C13">
        <w:rPr>
          <w:rFonts w:ascii="Times New Roman" w:eastAsia="Calibri" w:hAnsi="Times New Roman" w:cs="Times New Roman"/>
          <w:sz w:val="28"/>
          <w:szCs w:val="28"/>
        </w:rPr>
        <w:t>, .</w:t>
      </w:r>
      <w:r w:rsidRPr="000E2C13">
        <w:rPr>
          <w:rFonts w:ascii="Times New Roman" w:eastAsia="Calibri" w:hAnsi="Times New Roman" w:cs="Times New Roman"/>
          <w:position w:val="-38"/>
          <w:sz w:val="28"/>
          <w:szCs w:val="28"/>
        </w:rPr>
        <w:object w:dxaOrig="5899" w:dyaOrig="880">
          <v:shape id="_x0000_i1976" type="#_x0000_t75" style="width:296.2pt;height:43pt" o:ole="">
            <v:imagedata r:id="rId1865" o:title=""/>
          </v:shape>
          <o:OLEObject Type="Embed" ProgID="Equation.DSMT4" ShapeID="_x0000_i1976" DrawAspect="Content" ObjectID="_1661082668" r:id="rId1866"/>
        </w:object>
      </w:r>
    </w:p>
    <w:p w:rsidR="00E14D23" w:rsidRPr="000E2C13" w:rsidRDefault="00E14D23" w:rsidP="001B0E5B">
      <w:pPr>
        <w:spacing w:after="160" w:line="360" w:lineRule="auto"/>
        <w:ind w:left="720"/>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12"/>
          <w:sz w:val="28"/>
          <w:szCs w:val="28"/>
        </w:rPr>
        <w:object w:dxaOrig="3540" w:dyaOrig="380">
          <v:shape id="_x0000_i1977" type="#_x0000_t75" style="width:176.85pt;height:17.9pt" o:ole="">
            <v:imagedata r:id="rId1867" o:title=""/>
          </v:shape>
          <o:OLEObject Type="Embed" ProgID="Equation.DSMT4" ShapeID="_x0000_i1977" DrawAspect="Content" ObjectID="_1661082669" r:id="rId1868"/>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p>
    <w:p w:rsidR="00E14D23" w:rsidRPr="000E2C13" w:rsidRDefault="00E14D23" w:rsidP="001B0E5B">
      <w:pPr>
        <w:numPr>
          <w:ilvl w:val="0"/>
          <w:numId w:val="1"/>
        </w:numPr>
        <w:spacing w:after="160"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3276" w:dyaOrig="456">
          <v:shape id="_x0000_i1978" type="#_x0000_t75" style="width:164.3pt;height:22.7pt" o:ole="">
            <v:imagedata r:id="rId1869" o:title=""/>
          </v:shape>
          <o:OLEObject Type="Embed" ProgID="Equation.DSMT4" ShapeID="_x0000_i1978" DrawAspect="Content" ObjectID="_1661082670" r:id="rId1870"/>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p>
    <w:p w:rsidR="00E14D23" w:rsidRPr="000E2C13" w:rsidRDefault="00E14D23" w:rsidP="001B0E5B">
      <w:pPr>
        <w:spacing w:after="160" w:line="360" w:lineRule="auto"/>
        <w:ind w:left="720"/>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36"/>
          <w:sz w:val="28"/>
          <w:szCs w:val="28"/>
        </w:rPr>
        <w:object w:dxaOrig="5660" w:dyaOrig="840">
          <v:shape id="_x0000_i1979" type="#_x0000_t75" style="width:283.65pt;height:41.55pt" o:ole="">
            <v:imagedata r:id="rId1871" o:title=""/>
          </v:shape>
          <o:OLEObject Type="Embed" ProgID="Equation.DSMT4" ShapeID="_x0000_i1979" DrawAspect="Content" ObjectID="_1661082671" r:id="rId1872"/>
        </w:object>
      </w:r>
      <w:r w:rsidRPr="000E2C13">
        <w:rPr>
          <w:rFonts w:ascii="Times New Roman" w:eastAsia="Calibri" w:hAnsi="Times New Roman" w:cs="Times New Roman"/>
          <w:sz w:val="28"/>
          <w:szCs w:val="28"/>
        </w:rPr>
        <w:t xml:space="preserve">. </w:t>
      </w:r>
    </w:p>
    <w:p w:rsidR="00E14D23" w:rsidRPr="000E2C13" w:rsidRDefault="00E14D23" w:rsidP="001B0E5B">
      <w:pPr>
        <w:spacing w:after="160" w:line="360" w:lineRule="auto"/>
        <w:ind w:left="720"/>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12"/>
          <w:sz w:val="28"/>
          <w:szCs w:val="28"/>
        </w:rPr>
        <w:object w:dxaOrig="4180" w:dyaOrig="380">
          <v:shape id="_x0000_i1980" type="#_x0000_t75" style="width:208.25pt;height:17.9pt" o:ole="">
            <v:imagedata r:id="rId1873" o:title=""/>
          </v:shape>
          <o:OLEObject Type="Embed" ProgID="Equation.DSMT4" ShapeID="_x0000_i1980" DrawAspect="Content" ObjectID="_1661082672" r:id="rId1874"/>
        </w:object>
      </w:r>
      <w:r w:rsidRPr="000E2C13">
        <w:rPr>
          <w:rFonts w:ascii="Times New Roman" w:eastAsia="Calibri" w:hAnsi="Times New Roman" w:cs="Times New Roman"/>
          <w:sz w:val="28"/>
          <w:szCs w:val="28"/>
        </w:rPr>
        <w:t>.</w:t>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r w:rsidRPr="000E2C13">
        <w:rPr>
          <w:rFonts w:ascii="Times New Roman" w:eastAsia="Calibri" w:hAnsi="Times New Roman" w:cs="Times New Roman"/>
          <w:sz w:val="28"/>
          <w:szCs w:val="28"/>
        </w:rPr>
        <w:tab/>
      </w:r>
    </w:p>
    <w:p w:rsidR="00E14D23" w:rsidRPr="000E2C13" w:rsidRDefault="00E14D23" w:rsidP="001B0E5B">
      <w:pPr>
        <w:numPr>
          <w:ilvl w:val="0"/>
          <w:numId w:val="1"/>
        </w:numPr>
        <w:spacing w:after="160"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3936" w:dyaOrig="504">
          <v:shape id="_x0000_i1981" type="#_x0000_t75" style="width:197.15pt;height:25.15pt" o:ole="">
            <v:imagedata r:id="rId1875" o:title=""/>
          </v:shape>
          <o:OLEObject Type="Embed" ProgID="Equation.DSMT4" ShapeID="_x0000_i1981" DrawAspect="Content" ObjectID="_1661082673" r:id="rId1876"/>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position w:val="-38"/>
          <w:sz w:val="28"/>
          <w:szCs w:val="28"/>
        </w:rPr>
        <w:object w:dxaOrig="6259" w:dyaOrig="880">
          <v:shape id="_x0000_i1982" type="#_x0000_t75" style="width:314.1pt;height:43pt" o:ole="">
            <v:imagedata r:id="rId1877" o:title=""/>
          </v:shape>
          <o:OLEObject Type="Embed" ProgID="Equation.DSMT4" ShapeID="_x0000_i1982" DrawAspect="Content" ObjectID="_1661082674" r:id="rId1878"/>
        </w:object>
      </w:r>
      <w:r w:rsidRPr="000E2C13">
        <w:rPr>
          <w:rFonts w:ascii="Times New Roman" w:eastAsia="Calibri" w:hAnsi="Times New Roman" w:cs="Times New Roman"/>
          <w:sz w:val="28"/>
          <w:szCs w:val="28"/>
        </w:rPr>
        <w:t xml:space="preserve">. </w:t>
      </w:r>
    </w:p>
    <w:p w:rsidR="00E14D23" w:rsidRPr="000E2C13" w:rsidRDefault="00E14D23" w:rsidP="001B0E5B">
      <w:pPr>
        <w:spacing w:after="160" w:line="360" w:lineRule="auto"/>
        <w:ind w:left="720"/>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12"/>
          <w:sz w:val="28"/>
          <w:szCs w:val="28"/>
        </w:rPr>
        <w:object w:dxaOrig="4020" w:dyaOrig="380">
          <v:shape id="_x0000_i1983" type="#_x0000_t75" style="width:201pt;height:17.9pt" o:ole="">
            <v:imagedata r:id="rId1879" o:title=""/>
          </v:shape>
          <o:OLEObject Type="Embed" ProgID="Equation.DSMT4" ShapeID="_x0000_i1983" DrawAspect="Content" ObjectID="_1661082675" r:id="rId1880"/>
        </w:object>
      </w:r>
      <w:r w:rsidRPr="000E2C13">
        <w:rPr>
          <w:rFonts w:ascii="Times New Roman" w:eastAsia="Calibri" w:hAnsi="Times New Roman" w:cs="Times New Roman"/>
          <w:sz w:val="28"/>
          <w:szCs w:val="28"/>
        </w:rPr>
        <w:t>.</w:t>
      </w:r>
      <w:r w:rsidRPr="000E2C13">
        <w:rPr>
          <w:rFonts w:ascii="Times New Roman" w:eastAsia="Calibri" w:hAnsi="Times New Roman" w:cs="Times New Roman"/>
          <w:sz w:val="28"/>
          <w:szCs w:val="28"/>
        </w:rPr>
        <w:tab/>
      </w:r>
    </w:p>
    <w:p w:rsidR="00E14D23" w:rsidRPr="000E2C13" w:rsidRDefault="00E14D23" w:rsidP="001B0E5B">
      <w:pPr>
        <w:numPr>
          <w:ilvl w:val="0"/>
          <w:numId w:val="1"/>
        </w:numPr>
        <w:spacing w:after="160" w:line="360" w:lineRule="auto"/>
        <w:ind w:left="709" w:hanging="284"/>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5436" w:dyaOrig="456">
          <v:shape id="_x0000_i1984" type="#_x0000_t75" style="width:271.1pt;height:22.7pt" o:ole="">
            <v:imagedata r:id="rId1881" o:title=""/>
          </v:shape>
          <o:OLEObject Type="Embed" ProgID="Equation.DSMT4" ShapeID="_x0000_i1984" DrawAspect="Content" ObjectID="_1661082676" r:id="rId1882"/>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position w:val="-36"/>
          <w:sz w:val="28"/>
          <w:szCs w:val="28"/>
        </w:rPr>
        <w:object w:dxaOrig="8040" w:dyaOrig="840">
          <v:shape id="_x0000_i1985" type="#_x0000_t75" style="width:402.5pt;height:41.55pt" o:ole="">
            <v:imagedata r:id="rId1883" o:title=""/>
          </v:shape>
          <o:OLEObject Type="Embed" ProgID="Equation.DSMT4" ShapeID="_x0000_i1985" DrawAspect="Content" ObjectID="_1661082677" r:id="rId1884"/>
        </w:object>
      </w:r>
      <w:r w:rsidRPr="000E2C13">
        <w:rPr>
          <w:rFonts w:ascii="Times New Roman" w:eastAsia="Calibri" w:hAnsi="Times New Roman" w:cs="Times New Roman"/>
          <w:sz w:val="28"/>
          <w:szCs w:val="28"/>
        </w:rPr>
        <w:t>.</w:t>
      </w:r>
    </w:p>
    <w:p w:rsidR="00E14D23" w:rsidRPr="000E2C13" w:rsidRDefault="00E14D23" w:rsidP="001B0E5B">
      <w:pPr>
        <w:spacing w:after="160" w:line="360" w:lineRule="auto"/>
        <w:ind w:left="709"/>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12"/>
          <w:sz w:val="28"/>
          <w:szCs w:val="28"/>
        </w:rPr>
        <w:object w:dxaOrig="5640" w:dyaOrig="380">
          <v:shape id="_x0000_i1986" type="#_x0000_t75" style="width:282.2pt;height:17.9pt" o:ole="">
            <v:imagedata r:id="rId1885" o:title=""/>
          </v:shape>
          <o:OLEObject Type="Embed" ProgID="Equation.DSMT4" ShapeID="_x0000_i1986" DrawAspect="Content" ObjectID="_1661082678" r:id="rId1886"/>
        </w:object>
      </w:r>
      <w:r w:rsidRPr="000E2C13">
        <w:rPr>
          <w:rFonts w:ascii="Times New Roman" w:eastAsia="Calibri" w:hAnsi="Times New Roman" w:cs="Times New Roman"/>
          <w:sz w:val="28"/>
          <w:szCs w:val="28"/>
        </w:rPr>
        <w:t>.</w:t>
      </w:r>
    </w:p>
    <w:p w:rsidR="00E14D23" w:rsidRPr="000E2C13" w:rsidRDefault="00E14D23" w:rsidP="001B0E5B">
      <w:pPr>
        <w:numPr>
          <w:ilvl w:val="0"/>
          <w:numId w:val="1"/>
        </w:numPr>
        <w:spacing w:after="160" w:line="360" w:lineRule="auto"/>
        <w:ind w:left="709" w:hanging="284"/>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16"/>
          <w:sz w:val="28"/>
          <w:szCs w:val="28"/>
        </w:rPr>
        <w:object w:dxaOrig="5340" w:dyaOrig="456">
          <v:shape id="_x0000_i1987" type="#_x0000_t75" style="width:267.7pt;height:22.7pt" o:ole="">
            <v:imagedata r:id="rId1887" o:title=""/>
          </v:shape>
          <o:OLEObject Type="Embed" ProgID="Equation.DSMT4" ShapeID="_x0000_i1987" DrawAspect="Content" ObjectID="_1661082679" r:id="rId1888"/>
        </w:object>
      </w:r>
      <w:r w:rsidRPr="000E2C13">
        <w:rPr>
          <w:rFonts w:ascii="Times New Roman" w:eastAsia="Calibri" w:hAnsi="Times New Roman" w:cs="Times New Roman"/>
          <w:sz w:val="28"/>
          <w:szCs w:val="28"/>
        </w:rPr>
        <w:t xml:space="preserve">. </w:t>
      </w:r>
      <w:r w:rsidRPr="000E2C13">
        <w:rPr>
          <w:rFonts w:ascii="Times New Roman" w:eastAsia="Calibri" w:hAnsi="Times New Roman" w:cs="Times New Roman"/>
          <w:position w:val="-36"/>
          <w:sz w:val="28"/>
          <w:szCs w:val="28"/>
        </w:rPr>
        <w:object w:dxaOrig="8059" w:dyaOrig="840">
          <v:shape id="_x0000_i1988" type="#_x0000_t75" style="width:403.5pt;height:41.55pt" o:ole="">
            <v:imagedata r:id="rId1889" o:title=""/>
          </v:shape>
          <o:OLEObject Type="Embed" ProgID="Equation.DSMT4" ShapeID="_x0000_i1988" DrawAspect="Content" ObjectID="_1661082680" r:id="rId1890"/>
        </w:object>
      </w:r>
      <w:r w:rsidRPr="000E2C13">
        <w:rPr>
          <w:rFonts w:ascii="Times New Roman" w:eastAsia="Calibri" w:hAnsi="Times New Roman" w:cs="Times New Roman"/>
          <w:sz w:val="28"/>
          <w:szCs w:val="28"/>
        </w:rPr>
        <w:t>.</w:t>
      </w:r>
    </w:p>
    <w:p w:rsidR="00E14D23" w:rsidRPr="000E2C13" w:rsidRDefault="00E14D23" w:rsidP="001B0E5B">
      <w:pPr>
        <w:spacing w:after="160" w:line="360" w:lineRule="auto"/>
        <w:ind w:left="709"/>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 xml:space="preserve">Дисперсия </w:t>
      </w:r>
      <w:r w:rsidRPr="000E2C13">
        <w:rPr>
          <w:rFonts w:ascii="Times New Roman" w:eastAsia="Calibri" w:hAnsi="Times New Roman" w:cs="Times New Roman"/>
          <w:position w:val="-12"/>
          <w:sz w:val="28"/>
          <w:szCs w:val="28"/>
        </w:rPr>
        <w:object w:dxaOrig="4380" w:dyaOrig="380">
          <v:shape id="_x0000_i1989" type="#_x0000_t75" style="width:218.9pt;height:17.9pt" o:ole="">
            <v:imagedata r:id="rId1891" o:title=""/>
          </v:shape>
          <o:OLEObject Type="Embed" ProgID="Equation.DSMT4" ShapeID="_x0000_i1989" DrawAspect="Content" ObjectID="_1661082681" r:id="rId1892"/>
        </w:object>
      </w:r>
      <w:r w:rsidRPr="000E2C13">
        <w:rPr>
          <w:rFonts w:ascii="Times New Roman" w:eastAsia="Calibri" w:hAnsi="Times New Roman" w:cs="Times New Roman"/>
          <w:sz w:val="28"/>
          <w:szCs w:val="28"/>
        </w:rPr>
        <w:t>.</w:t>
      </w:r>
    </w:p>
    <w:p w:rsidR="00E14D23" w:rsidRPr="000E2C13" w:rsidRDefault="007E185B" w:rsidP="001B0E5B">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14D23" w:rsidRPr="000E2C13">
        <w:rPr>
          <w:rFonts w:ascii="Times New Roman" w:eastAsia="Calibri" w:hAnsi="Times New Roman" w:cs="Times New Roman"/>
          <w:sz w:val="28"/>
          <w:szCs w:val="28"/>
        </w:rPr>
        <w:t>Отметим, что области сходимости для классического ряда Маклорена и их стохастических аналогов не совпадают. В частности, для ряда арксинуса</w:t>
      </w:r>
      <w:r w:rsidR="00E03A12" w:rsidRPr="000E2C13">
        <w:rPr>
          <w:rFonts w:ascii="Times New Roman" w:eastAsia="Calibri" w:hAnsi="Times New Roman" w:cs="Times New Roman"/>
          <w:sz w:val="28"/>
          <w:szCs w:val="28"/>
        </w:rPr>
        <w:t xml:space="preserve"> </w:t>
      </w:r>
      <w:r w:rsidR="00E14D23" w:rsidRPr="000E2C13">
        <w:rPr>
          <w:rFonts w:ascii="Times New Roman" w:eastAsia="Calibri" w:hAnsi="Times New Roman" w:cs="Times New Roman"/>
          <w:sz w:val="28"/>
          <w:szCs w:val="28"/>
        </w:rPr>
        <w:t xml:space="preserve">радиус сходимости определяется формулой </w:t>
      </w:r>
      <w:r w:rsidR="00E14D23" w:rsidRPr="000E2C13">
        <w:rPr>
          <w:rFonts w:ascii="Times New Roman" w:eastAsia="Calibri" w:hAnsi="Times New Roman" w:cs="Times New Roman"/>
          <w:position w:val="-14"/>
          <w:sz w:val="28"/>
          <w:szCs w:val="28"/>
        </w:rPr>
        <w:object w:dxaOrig="1120" w:dyaOrig="400">
          <v:shape id="_x0000_i1990" type="#_x0000_t75" style="width:56.55pt;height:20.3pt" o:ole="">
            <v:imagedata r:id="rId1893" o:title=""/>
          </v:shape>
          <o:OLEObject Type="Embed" ProgID="Equation.DSMT4" ShapeID="_x0000_i1990" DrawAspect="Content" ObjectID="_1661082682" r:id="rId1894"/>
        </w:object>
      </w:r>
      <w:r w:rsidR="00E14D23" w:rsidRPr="000E2C13">
        <w:rPr>
          <w:rFonts w:ascii="Times New Roman" w:eastAsia="Calibri" w:hAnsi="Times New Roman" w:cs="Times New Roman"/>
          <w:sz w:val="28"/>
          <w:szCs w:val="28"/>
        </w:rPr>
        <w:t xml:space="preserve">, где </w:t>
      </w:r>
      <w:r w:rsidR="00E14D23" w:rsidRPr="000E2C13">
        <w:rPr>
          <w:rFonts w:ascii="Times New Roman" w:eastAsia="Calibri" w:hAnsi="Times New Roman" w:cs="Times New Roman"/>
          <w:position w:val="-14"/>
          <w:sz w:val="28"/>
          <w:szCs w:val="28"/>
        </w:rPr>
        <w:object w:dxaOrig="620" w:dyaOrig="400">
          <v:shape id="_x0000_i1991" type="#_x0000_t75" style="width:31.4pt;height:20.3pt" o:ole="">
            <v:imagedata r:id="rId1895" o:title=""/>
          </v:shape>
          <o:OLEObject Type="Embed" ProgID="Equation.DSMT4" ShapeID="_x0000_i1991" DrawAspect="Content" ObjectID="_1661082683" r:id="rId1896"/>
        </w:object>
      </w:r>
      <w:r w:rsidR="00E14D23" w:rsidRPr="000E2C13">
        <w:rPr>
          <w:rFonts w:ascii="Times New Roman" w:eastAsia="Calibri" w:hAnsi="Times New Roman" w:cs="Times New Roman"/>
          <w:sz w:val="28"/>
          <w:szCs w:val="28"/>
        </w:rPr>
        <w:t xml:space="preserve">, таким образом, </w:t>
      </w:r>
      <w:r w:rsidR="00E14D23" w:rsidRPr="000E2C13">
        <w:rPr>
          <w:rFonts w:ascii="Times New Roman" w:eastAsia="Calibri" w:hAnsi="Times New Roman" w:cs="Times New Roman"/>
          <w:position w:val="-6"/>
          <w:sz w:val="28"/>
          <w:szCs w:val="28"/>
        </w:rPr>
        <w:object w:dxaOrig="204" w:dyaOrig="216">
          <v:shape id="_x0000_i1992" type="#_x0000_t75" style="width:10.15pt;height:10.65pt" o:ole="">
            <v:imagedata r:id="rId1897" o:title=""/>
          </v:shape>
          <o:OLEObject Type="Embed" ProgID="Equation.DSMT4" ShapeID="_x0000_i1992" DrawAspect="Content" ObjectID="_1661082684" r:id="rId1898"/>
        </w:object>
      </w:r>
      <w:r w:rsidR="00E14D23" w:rsidRPr="000E2C13">
        <w:rPr>
          <w:rFonts w:ascii="Times New Roman" w:eastAsia="Calibri" w:hAnsi="Times New Roman" w:cs="Times New Roman"/>
          <w:sz w:val="28"/>
          <w:szCs w:val="28"/>
        </w:rPr>
        <w:t xml:space="preserve">  может принимать значения за пределами радиуса сходимости классического ряда Маклорена, например, можно вычислить значение </w:t>
      </w:r>
      <w:r w:rsidR="00E14D23" w:rsidRPr="000E2C13">
        <w:rPr>
          <w:rFonts w:ascii="Times New Roman" w:eastAsia="Calibri" w:hAnsi="Times New Roman" w:cs="Times New Roman"/>
          <w:position w:val="-6"/>
          <w:sz w:val="28"/>
          <w:szCs w:val="28"/>
        </w:rPr>
        <w:object w:dxaOrig="936" w:dyaOrig="276">
          <v:shape id="_x0000_i1993" type="#_x0000_t75" style="width:46.85pt;height:13.05pt" o:ole="">
            <v:imagedata r:id="rId1899" o:title=""/>
          </v:shape>
          <o:OLEObject Type="Embed" ProgID="Equation.DSMT4" ShapeID="_x0000_i1993" DrawAspect="Content" ObjectID="_1661082685" r:id="rId1900"/>
        </w:object>
      </w:r>
      <w:r w:rsidR="00E14D23" w:rsidRPr="000E2C13">
        <w:rPr>
          <w:rFonts w:ascii="Times New Roman" w:eastAsia="Calibri" w:hAnsi="Times New Roman" w:cs="Times New Roman"/>
          <w:sz w:val="28"/>
          <w:szCs w:val="28"/>
        </w:rPr>
        <w:t xml:space="preserve"> как среднее значение ряда</w:t>
      </w:r>
      <w:r w:rsidR="00214E84" w:rsidRPr="000E2C13">
        <w:rPr>
          <w:rFonts w:ascii="Times New Roman" w:eastAsia="Calibri" w:hAnsi="Times New Roman" w:cs="Times New Roman"/>
          <w:sz w:val="28"/>
          <w:szCs w:val="28"/>
        </w:rPr>
        <w:t xml:space="preserve">, </w:t>
      </w:r>
      <w:r w:rsidR="00E14D23" w:rsidRPr="000E2C13">
        <w:rPr>
          <w:rFonts w:ascii="Times New Roman" w:eastAsia="Calibri" w:hAnsi="Times New Roman" w:cs="Times New Roman"/>
          <w:sz w:val="28"/>
          <w:szCs w:val="28"/>
        </w:rPr>
        <w:t xml:space="preserve">правда, это вызывает недоумение, как в свое время вызывали недоумения вычисления </w:t>
      </w:r>
      <w:r w:rsidR="00E14D23" w:rsidRPr="000E2C13">
        <w:rPr>
          <w:rFonts w:ascii="Times New Roman" w:eastAsia="Calibri" w:hAnsi="Times New Roman" w:cs="Times New Roman"/>
          <w:position w:val="-6"/>
          <w:sz w:val="28"/>
          <w:szCs w:val="28"/>
        </w:rPr>
        <w:object w:dxaOrig="384" w:dyaOrig="336">
          <v:shape id="_x0000_i1994" type="#_x0000_t75" style="width:17.9pt;height:16.9pt" o:ole="">
            <v:imagedata r:id="rId1901" o:title=""/>
          </v:shape>
          <o:OLEObject Type="Embed" ProgID="Equation.DSMT4" ShapeID="_x0000_i1994" DrawAspect="Content" ObjectID="_1661082686" r:id="rId1902"/>
        </w:object>
      </w:r>
      <w:r w:rsidR="00E14D23" w:rsidRPr="000E2C13">
        <w:rPr>
          <w:rFonts w:ascii="Times New Roman" w:eastAsia="Calibri" w:hAnsi="Times New Roman" w:cs="Times New Roman"/>
          <w:sz w:val="28"/>
          <w:szCs w:val="28"/>
        </w:rPr>
        <w:t xml:space="preserve">, или </w:t>
      </w:r>
      <w:r w:rsidR="00E14D23" w:rsidRPr="000E2C13">
        <w:rPr>
          <w:rFonts w:ascii="Times New Roman" w:eastAsia="Calibri" w:hAnsi="Times New Roman" w:cs="Times New Roman"/>
          <w:position w:val="-6"/>
          <w:sz w:val="28"/>
          <w:szCs w:val="28"/>
        </w:rPr>
        <w:object w:dxaOrig="504" w:dyaOrig="336">
          <v:shape id="_x0000_i1995" type="#_x0000_t75" style="width:25.15pt;height:16.9pt" o:ole="">
            <v:imagedata r:id="rId1903" o:title=""/>
          </v:shape>
          <o:OLEObject Type="Embed" ProgID="Equation.DSMT4" ShapeID="_x0000_i1995" DrawAspect="Content" ObjectID="_1661082687" r:id="rId1904"/>
        </w:object>
      </w:r>
      <w:r w:rsidR="00E14D23" w:rsidRPr="000E2C13">
        <w:rPr>
          <w:rFonts w:ascii="Times New Roman" w:eastAsia="Calibri" w:hAnsi="Times New Roman" w:cs="Times New Roman"/>
          <w:sz w:val="28"/>
          <w:szCs w:val="28"/>
        </w:rPr>
        <w:t>. Есть ограничения на область сходимости стохастического ряда. Выходит так, что и  эти ряды могут расходиться. Но предложенная процедура построения сходящихся рядов на основе расходящихся и здесь возможна. На основе  ряда для арксинуса  можно построить сходящийся ряд с большей областью сходимости, чем предыдущий стохастический ряд :</w: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position w:val="-40"/>
          <w:sz w:val="28"/>
          <w:szCs w:val="28"/>
        </w:rPr>
        <w:object w:dxaOrig="7960" w:dyaOrig="920">
          <v:shape id="_x0000_i1996" type="#_x0000_t75" style="width:397.7pt;height:45.4pt" o:ole="">
            <v:imagedata r:id="rId1905" o:title=""/>
          </v:shape>
          <o:OLEObject Type="Embed" ProgID="Equation.DSMT4" ShapeID="_x0000_i1996" DrawAspect="Content" ObjectID="_1661082688" r:id="rId1906"/>
        </w:object>
      </w:r>
    </w:p>
    <w:p w:rsidR="00E14D23" w:rsidRPr="000E2C13" w:rsidRDefault="00E14D23" w:rsidP="001B0E5B">
      <w:pPr>
        <w:spacing w:line="360" w:lineRule="auto"/>
        <w:contextualSpacing/>
        <w:jc w:val="both"/>
        <w:rPr>
          <w:rFonts w:ascii="Times New Roman" w:eastAsia="Calibri" w:hAnsi="Times New Roman" w:cs="Times New Roman"/>
          <w:sz w:val="28"/>
          <w:szCs w:val="28"/>
        </w:rPr>
      </w:pPr>
      <w:r w:rsidRPr="000E2C13">
        <w:rPr>
          <w:rFonts w:ascii="Times New Roman" w:eastAsia="Calibri" w:hAnsi="Times New Roman" w:cs="Times New Roman"/>
          <w:sz w:val="28"/>
          <w:szCs w:val="28"/>
        </w:rPr>
        <w:tab/>
        <w:t xml:space="preserve">Таким образом, получено, что область сходимости стохастического ряда расширилась. Повторяя эту процедуру многократно можно сколь угодно </w:t>
      </w:r>
      <w:r w:rsidRPr="000E2C13">
        <w:rPr>
          <w:rFonts w:ascii="Times New Roman" w:eastAsia="Calibri" w:hAnsi="Times New Roman" w:cs="Times New Roman"/>
          <w:sz w:val="28"/>
          <w:szCs w:val="28"/>
        </w:rPr>
        <w:lastRenderedPageBreak/>
        <w:t xml:space="preserve">расширять область сходимости при сохранении вида функции в детерминированном разложении в ряд Маклорена. Следует заметить, что в предложенной процедуре расширения области сходимости степенного ряда выбор параметра </w:t>
      </w:r>
      <w:r w:rsidRPr="000E2C13">
        <w:rPr>
          <w:rFonts w:ascii="Times New Roman" w:eastAsia="Calibri" w:hAnsi="Times New Roman" w:cs="Times New Roman"/>
          <w:position w:val="-10"/>
          <w:sz w:val="28"/>
          <w:szCs w:val="28"/>
        </w:rPr>
        <w:object w:dxaOrig="240" w:dyaOrig="260">
          <v:shape id="_x0000_i1997" type="#_x0000_t75" style="width:12.1pt;height:12.55pt" o:ole="">
            <v:imagedata r:id="rId1907" o:title=""/>
          </v:shape>
          <o:OLEObject Type="Embed" ProgID="Equation.DSMT4" ShapeID="_x0000_i1997" DrawAspect="Content" ObjectID="_1661082689" r:id="rId1908"/>
        </w:object>
      </w:r>
      <w:r w:rsidRPr="000E2C13">
        <w:rPr>
          <w:rFonts w:ascii="Times New Roman" w:eastAsia="Calibri" w:hAnsi="Times New Roman" w:cs="Times New Roman"/>
          <w:sz w:val="28"/>
          <w:szCs w:val="28"/>
        </w:rPr>
        <w:t xml:space="preserve">, имеющегося смысл вероятности, нужно находить для каждого </w:t>
      </w:r>
      <w:r w:rsidRPr="000E2C13">
        <w:rPr>
          <w:rFonts w:ascii="Times New Roman" w:eastAsia="Calibri" w:hAnsi="Times New Roman" w:cs="Times New Roman"/>
          <w:position w:val="-6"/>
          <w:sz w:val="28"/>
          <w:szCs w:val="28"/>
        </w:rPr>
        <w:object w:dxaOrig="200" w:dyaOrig="220">
          <v:shape id="_x0000_i1998" type="#_x0000_t75" style="width:10.15pt;height:10.65pt" o:ole="">
            <v:imagedata r:id="rId1909" o:title=""/>
          </v:shape>
          <o:OLEObject Type="Embed" ProgID="Equation.DSMT4" ShapeID="_x0000_i1998" DrawAspect="Content" ObjectID="_1661082690" r:id="rId1910"/>
        </w:object>
      </w:r>
      <w:r w:rsidRPr="000E2C13">
        <w:rPr>
          <w:rFonts w:ascii="Times New Roman" w:eastAsia="Calibri" w:hAnsi="Times New Roman" w:cs="Times New Roman"/>
          <w:sz w:val="28"/>
          <w:szCs w:val="28"/>
        </w:rPr>
        <w:t xml:space="preserve"> исходя из  выполнения принципа максимума статистической энтропии при априори заданном значении дисперсии. Заметим, что при каждом шаге описанной процедуры изменяется не только вид математического ожидания, но и дисперсии.</w:t>
      </w:r>
    </w:p>
    <w:p w:rsidR="002835AC" w:rsidRPr="000E2C13" w:rsidRDefault="00E1733E" w:rsidP="001B0E5B">
      <w:pPr>
        <w:spacing w:line="360" w:lineRule="auto"/>
        <w:jc w:val="center"/>
        <w:rPr>
          <w:rFonts w:ascii="Times New Roman" w:eastAsia="Calibri" w:hAnsi="Times New Roman" w:cs="Times New Roman"/>
          <w:sz w:val="28"/>
          <w:szCs w:val="28"/>
        </w:rPr>
      </w:pPr>
      <w:r w:rsidRPr="000E2C13">
        <w:rPr>
          <w:rFonts w:ascii="Times New Roman" w:hAnsi="Times New Roman" w:cs="Times New Roman"/>
          <w:sz w:val="28"/>
          <w:szCs w:val="28"/>
        </w:rPr>
        <w:t xml:space="preserve">§ </w:t>
      </w:r>
      <w:r w:rsidR="000D55D2" w:rsidRPr="000E2C13">
        <w:rPr>
          <w:rFonts w:ascii="Times New Roman" w:hAnsi="Times New Roman" w:cs="Times New Roman"/>
          <w:sz w:val="28"/>
          <w:szCs w:val="28"/>
        </w:rPr>
        <w:t>2</w:t>
      </w:r>
      <w:r w:rsidRPr="000E2C13">
        <w:rPr>
          <w:rFonts w:ascii="Times New Roman" w:eastAsia="Calibri" w:hAnsi="Times New Roman" w:cs="Times New Roman"/>
          <w:sz w:val="28"/>
          <w:szCs w:val="28"/>
        </w:rPr>
        <w:t>.</w:t>
      </w:r>
      <w:r w:rsidR="00F2283E" w:rsidRPr="000E2C13">
        <w:rPr>
          <w:rFonts w:ascii="Times New Roman" w:eastAsia="Calibri" w:hAnsi="Times New Roman" w:cs="Times New Roman"/>
          <w:sz w:val="28"/>
          <w:szCs w:val="28"/>
        </w:rPr>
        <w:t>7</w:t>
      </w:r>
      <w:r w:rsidRPr="000E2C13">
        <w:rPr>
          <w:rFonts w:ascii="Times New Roman" w:eastAsia="Calibri" w:hAnsi="Times New Roman" w:cs="Times New Roman"/>
          <w:sz w:val="28"/>
          <w:szCs w:val="28"/>
        </w:rPr>
        <w:t xml:space="preserve">. </w:t>
      </w:r>
      <w:r w:rsidR="002835AC" w:rsidRPr="000E2C13">
        <w:rPr>
          <w:rFonts w:ascii="Times New Roman" w:eastAsia="Calibri" w:hAnsi="Times New Roman" w:cs="Times New Roman"/>
          <w:sz w:val="28"/>
          <w:szCs w:val="28"/>
        </w:rPr>
        <w:t>СТОХАСТИЧЕСКИЙ ПОДХОД К СУММИРОВАНИЮ РАСХОДЯЩИХСЯ РЯДОВ</w:t>
      </w:r>
    </w:p>
    <w:p w:rsidR="00BD4716" w:rsidRPr="00F35B6E" w:rsidRDefault="00E42573" w:rsidP="001B0E5B">
      <w:pPr>
        <w:spacing w:line="360" w:lineRule="auto"/>
        <w:jc w:val="both"/>
        <w:rPr>
          <w:rFonts w:ascii="Times New Roman" w:eastAsia="Calibri" w:hAnsi="Times New Roman" w:cs="Times New Roman"/>
          <w:sz w:val="28"/>
          <w:szCs w:val="28"/>
        </w:rPr>
      </w:pPr>
      <w:r w:rsidRPr="000E2C13">
        <w:rPr>
          <w:rFonts w:ascii="Times New Roman" w:eastAsia="Calibri" w:hAnsi="Times New Roman" w:cs="Times New Roman"/>
          <w:b/>
          <w:sz w:val="28"/>
          <w:szCs w:val="28"/>
        </w:rPr>
        <w:tab/>
      </w:r>
      <w:r w:rsidR="002835AC" w:rsidRPr="00F35B6E">
        <w:rPr>
          <w:rFonts w:ascii="Times New Roman" w:eastAsia="Calibri" w:hAnsi="Times New Roman" w:cs="Times New Roman"/>
          <w:sz w:val="28"/>
          <w:szCs w:val="28"/>
        </w:rPr>
        <w:t xml:space="preserve">Одна из проблем классической теории рядов в детерминированном представлении заключается в том, что границы области сходимости — это либо точка, либо линия, либо поверхность, т.е. граница строго фиксирована. Поясним это на примере. Два ряда </w:t>
      </w:r>
      <w:r w:rsidR="002835AC" w:rsidRPr="00F35B6E">
        <w:rPr>
          <w:rFonts w:ascii="Times New Roman" w:eastAsia="Calibri" w:hAnsi="Times New Roman" w:cs="Times New Roman"/>
          <w:position w:val="-16"/>
          <w:sz w:val="28"/>
          <w:szCs w:val="28"/>
        </w:rPr>
        <w:object w:dxaOrig="960" w:dyaOrig="456">
          <v:shape id="_x0000_i1999" type="#_x0000_t75" style="width:47.35pt;height:22.7pt" o:ole="">
            <v:imagedata r:id="rId1911" o:title=""/>
          </v:shape>
          <o:OLEObject Type="Embed" ProgID="Equation.DSMT4" ShapeID="_x0000_i1999" DrawAspect="Content" ObjectID="_1661082691" r:id="rId1912"/>
        </w:object>
      </w:r>
      <w:r w:rsidR="002835AC" w:rsidRPr="00F35B6E">
        <w:rPr>
          <w:rFonts w:ascii="Times New Roman" w:eastAsia="Calibri" w:hAnsi="Times New Roman" w:cs="Times New Roman"/>
          <w:sz w:val="28"/>
          <w:szCs w:val="28"/>
        </w:rPr>
        <w:t xml:space="preserve"> и </w:t>
      </w:r>
      <w:r w:rsidR="002835AC" w:rsidRPr="00F35B6E">
        <w:rPr>
          <w:rFonts w:ascii="Times New Roman" w:eastAsia="Calibri" w:hAnsi="Times New Roman" w:cs="Times New Roman"/>
          <w:position w:val="-16"/>
          <w:sz w:val="28"/>
          <w:szCs w:val="28"/>
        </w:rPr>
        <w:object w:dxaOrig="1476" w:dyaOrig="456">
          <v:shape id="_x0000_i2000" type="#_x0000_t75" style="width:73.95pt;height:22.7pt" o:ole="">
            <v:imagedata r:id="rId1913" o:title=""/>
          </v:shape>
          <o:OLEObject Type="Embed" ProgID="Equation.DSMT4" ShapeID="_x0000_i2000" DrawAspect="Content" ObjectID="_1661082692" r:id="rId1914"/>
        </w:object>
      </w:r>
      <w:r w:rsidR="002835AC" w:rsidRPr="00F35B6E">
        <w:rPr>
          <w:rFonts w:ascii="Times New Roman" w:eastAsia="Calibri" w:hAnsi="Times New Roman" w:cs="Times New Roman"/>
          <w:sz w:val="28"/>
          <w:szCs w:val="28"/>
        </w:rPr>
        <w:t xml:space="preserve"> имеют одинаковую структуру, а их члены разняться всего на </w:t>
      </w:r>
      <w:r w:rsidR="002835AC" w:rsidRPr="00F35B6E">
        <w:rPr>
          <w:rFonts w:ascii="Times New Roman" w:eastAsia="Calibri" w:hAnsi="Times New Roman" w:cs="Times New Roman"/>
          <w:position w:val="-6"/>
          <w:sz w:val="28"/>
          <w:szCs w:val="28"/>
        </w:rPr>
        <w:object w:dxaOrig="444" w:dyaOrig="312">
          <v:shape id="_x0000_i2001" type="#_x0000_t75" style="width:22.7pt;height:15.45pt" o:ole="">
            <v:imagedata r:id="rId1915" o:title=""/>
          </v:shape>
          <o:OLEObject Type="Embed" ProgID="Equation.DSMT4" ShapeID="_x0000_i2001" DrawAspect="Content" ObjectID="_1661082693" r:id="rId1916"/>
        </w:object>
      </w:r>
      <w:r w:rsidR="002835AC" w:rsidRPr="00F35B6E">
        <w:rPr>
          <w:rFonts w:ascii="Times New Roman" w:eastAsia="Calibri" w:hAnsi="Times New Roman" w:cs="Times New Roman"/>
          <w:sz w:val="28"/>
          <w:szCs w:val="28"/>
        </w:rPr>
        <w:t xml:space="preserve">, однако первый ряд расходится по интегральному признаку при степени </w:t>
      </w:r>
      <w:r w:rsidR="002835AC" w:rsidRPr="00F35B6E">
        <w:rPr>
          <w:rFonts w:ascii="Times New Roman" w:eastAsia="Calibri" w:hAnsi="Times New Roman" w:cs="Times New Roman"/>
          <w:position w:val="-6"/>
          <w:sz w:val="28"/>
          <w:szCs w:val="28"/>
        </w:rPr>
        <w:object w:dxaOrig="324" w:dyaOrig="324">
          <v:shape id="_x0000_i2002" type="#_x0000_t75" style="width:16.9pt;height:16.9pt" o:ole="">
            <v:imagedata r:id="rId1917" o:title=""/>
          </v:shape>
          <o:OLEObject Type="Embed" ProgID="Equation.DSMT4" ShapeID="_x0000_i2002" DrawAspect="Content" ObjectID="_1661082694" r:id="rId1918"/>
        </w:object>
      </w:r>
      <w:r w:rsidR="002835AC"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w:t>
      </w:r>
      <w:r w:rsidR="002835AC" w:rsidRPr="00F35B6E">
        <w:rPr>
          <w:rFonts w:ascii="Times New Roman" w:eastAsia="Calibri" w:hAnsi="Times New Roman" w:cs="Times New Roman"/>
          <w:sz w:val="28"/>
          <w:szCs w:val="28"/>
        </w:rPr>
        <w:t xml:space="preserve">когда </w:t>
      </w:r>
      <w:r w:rsidR="002835AC" w:rsidRPr="00F35B6E">
        <w:rPr>
          <w:rFonts w:ascii="Times New Roman" w:eastAsia="Calibri" w:hAnsi="Times New Roman" w:cs="Times New Roman"/>
          <w:position w:val="-6"/>
          <w:sz w:val="28"/>
          <w:szCs w:val="28"/>
        </w:rPr>
        <w:object w:dxaOrig="576" w:dyaOrig="276">
          <v:shape id="_x0000_i2003" type="#_x0000_t75" style="width:29pt;height:13.05pt" o:ole="">
            <v:imagedata r:id="rId1919" o:title=""/>
          </v:shape>
          <o:OLEObject Type="Embed" ProgID="Equation.DSMT4" ShapeID="_x0000_i2003" DrawAspect="Content" ObjectID="_1661082695" r:id="rId1920"/>
        </w:object>
      </w:r>
      <w:r w:rsidR="002835AC" w:rsidRPr="00F35B6E">
        <w:rPr>
          <w:rFonts w:ascii="Times New Roman" w:eastAsia="Calibri" w:hAnsi="Times New Roman" w:cs="Times New Roman"/>
          <w:sz w:val="28"/>
          <w:szCs w:val="28"/>
        </w:rPr>
        <w:t xml:space="preserve">, а второй </w:t>
      </w:r>
      <w:r w:rsidR="002E5E3D" w:rsidRPr="00F35B6E">
        <w:rPr>
          <w:rFonts w:ascii="Times New Roman" w:eastAsia="Calibri" w:hAnsi="Times New Roman" w:cs="Times New Roman"/>
          <w:sz w:val="28"/>
          <w:szCs w:val="28"/>
        </w:rPr>
        <w:t>-</w:t>
      </w:r>
      <w:r w:rsidR="002835AC" w:rsidRPr="00F35B6E">
        <w:rPr>
          <w:rFonts w:ascii="Times New Roman" w:eastAsia="Calibri" w:hAnsi="Times New Roman" w:cs="Times New Roman"/>
          <w:sz w:val="28"/>
          <w:szCs w:val="28"/>
        </w:rPr>
        <w:t xml:space="preserve"> сходится </w:t>
      </w:r>
      <w:proofErr w:type="gramStart"/>
      <w:r w:rsidR="002835AC" w:rsidRPr="00F35B6E">
        <w:rPr>
          <w:rFonts w:ascii="Times New Roman" w:eastAsia="Calibri" w:hAnsi="Times New Roman" w:cs="Times New Roman"/>
          <w:sz w:val="28"/>
          <w:szCs w:val="28"/>
        </w:rPr>
        <w:t>при</w:t>
      </w:r>
      <w:proofErr w:type="gramEnd"/>
      <w:r w:rsidR="002835AC" w:rsidRPr="00F35B6E">
        <w:rPr>
          <w:rFonts w:ascii="Times New Roman" w:eastAsia="Calibri" w:hAnsi="Times New Roman" w:cs="Times New Roman"/>
          <w:sz w:val="28"/>
          <w:szCs w:val="28"/>
        </w:rPr>
        <w:t xml:space="preserve"> </w:t>
      </w:r>
      <w:r w:rsidR="002835AC" w:rsidRPr="00F35B6E">
        <w:rPr>
          <w:rFonts w:ascii="Times New Roman" w:eastAsia="Calibri" w:hAnsi="Times New Roman" w:cs="Times New Roman"/>
          <w:position w:val="-6"/>
          <w:sz w:val="28"/>
          <w:szCs w:val="28"/>
        </w:rPr>
        <w:object w:dxaOrig="576" w:dyaOrig="276">
          <v:shape id="_x0000_i2004" type="#_x0000_t75" style="width:29pt;height:13.05pt" o:ole="">
            <v:imagedata r:id="rId1921" o:title=""/>
          </v:shape>
          <o:OLEObject Type="Embed" ProgID="Equation.DSMT4" ShapeID="_x0000_i2004" DrawAspect="Content" ObjectID="_1661082696" r:id="rId1922"/>
        </w:object>
      </w:r>
      <w:r w:rsidR="002835AC" w:rsidRPr="00F35B6E">
        <w:rPr>
          <w:rFonts w:ascii="Times New Roman" w:eastAsia="Calibri" w:hAnsi="Times New Roman" w:cs="Times New Roman"/>
          <w:sz w:val="28"/>
          <w:szCs w:val="28"/>
        </w:rPr>
        <w:t xml:space="preserve">. </w:t>
      </w:r>
      <w:proofErr w:type="gramStart"/>
      <w:r w:rsidR="002835AC" w:rsidRPr="00F35B6E">
        <w:rPr>
          <w:rFonts w:ascii="Times New Roman" w:eastAsia="Calibri" w:hAnsi="Times New Roman" w:cs="Times New Roman"/>
          <w:sz w:val="28"/>
          <w:szCs w:val="28"/>
        </w:rPr>
        <w:t>Для</w:t>
      </w:r>
      <w:proofErr w:type="gramEnd"/>
      <w:r w:rsidR="002835AC" w:rsidRPr="00F35B6E">
        <w:rPr>
          <w:rFonts w:ascii="Times New Roman" w:eastAsia="Calibri" w:hAnsi="Times New Roman" w:cs="Times New Roman"/>
          <w:sz w:val="28"/>
          <w:szCs w:val="28"/>
        </w:rPr>
        <w:t xml:space="preserve"> детерминированных степенных рядов строго определен радиус  сходимости. Например, для ряда </w:t>
      </w:r>
      <w:r w:rsidR="002835AC" w:rsidRPr="00F35B6E">
        <w:rPr>
          <w:rFonts w:ascii="Times New Roman" w:eastAsia="Calibri" w:hAnsi="Times New Roman" w:cs="Times New Roman"/>
          <w:position w:val="-16"/>
          <w:sz w:val="28"/>
          <w:szCs w:val="28"/>
        </w:rPr>
        <w:object w:dxaOrig="3396" w:dyaOrig="504">
          <v:shape id="_x0000_i2005" type="#_x0000_t75" style="width:169.6pt;height:25.15pt" o:ole="">
            <v:imagedata r:id="rId1923" o:title=""/>
          </v:shape>
          <o:OLEObject Type="Embed" ProgID="Equation.DSMT4" ShapeID="_x0000_i2005" DrawAspect="Content" ObjectID="_1661082697" r:id="rId1924"/>
        </w:object>
      </w:r>
      <w:r w:rsidR="002835AC" w:rsidRPr="00F35B6E">
        <w:rPr>
          <w:rFonts w:ascii="Times New Roman" w:eastAsia="Calibri" w:hAnsi="Times New Roman" w:cs="Times New Roman"/>
          <w:sz w:val="28"/>
          <w:szCs w:val="28"/>
        </w:rPr>
        <w:t xml:space="preserve"> радиус сходимости </w:t>
      </w:r>
      <w:r w:rsidR="002835AC" w:rsidRPr="00F35B6E">
        <w:rPr>
          <w:rFonts w:ascii="Calibri" w:eastAsia="Calibri" w:hAnsi="Calibri" w:cs="Times New Roman"/>
          <w:position w:val="-4"/>
          <w:sz w:val="28"/>
          <w:szCs w:val="28"/>
        </w:rPr>
        <w:object w:dxaOrig="564" w:dyaOrig="264">
          <v:shape id="_x0000_i2006" type="#_x0000_t75" style="width:29pt;height:12.55pt" o:ole="">
            <v:imagedata r:id="rId1925" o:title=""/>
          </v:shape>
          <o:OLEObject Type="Embed" ProgID="Equation.DSMT4" ShapeID="_x0000_i2006" DrawAspect="Content" ObjectID="_1661082698" r:id="rId1926"/>
        </w:object>
      </w:r>
      <w:r w:rsidR="002835AC" w:rsidRPr="00F35B6E">
        <w:rPr>
          <w:rFonts w:ascii="Calibri" w:eastAsia="Calibri" w:hAnsi="Calibri" w:cs="Times New Roman"/>
          <w:sz w:val="28"/>
          <w:szCs w:val="28"/>
        </w:rPr>
        <w:t xml:space="preserve">, </w:t>
      </w:r>
      <w:r w:rsidR="002835AC" w:rsidRPr="00F35B6E">
        <w:rPr>
          <w:rFonts w:ascii="Times New Roman" w:eastAsia="Calibri" w:hAnsi="Times New Roman" w:cs="Times New Roman"/>
          <w:sz w:val="28"/>
          <w:szCs w:val="28"/>
        </w:rPr>
        <w:t>из-за этого</w:t>
      </w:r>
      <w:r w:rsidR="002835AC" w:rsidRPr="00F35B6E">
        <w:rPr>
          <w:rFonts w:ascii="Calibri" w:eastAsia="Calibri" w:hAnsi="Calibri" w:cs="Times New Roman"/>
          <w:sz w:val="28"/>
          <w:szCs w:val="28"/>
        </w:rPr>
        <w:t xml:space="preserve"> в</w:t>
      </w:r>
      <w:r w:rsidR="002835AC" w:rsidRPr="00F35B6E">
        <w:rPr>
          <w:rFonts w:ascii="Times New Roman" w:eastAsia="Calibri" w:hAnsi="Times New Roman" w:cs="Times New Roman"/>
          <w:sz w:val="28"/>
          <w:szCs w:val="28"/>
        </w:rPr>
        <w:t xml:space="preserve"> детерминированном представлении нельзя вычислить </w:t>
      </w:r>
      <w:r w:rsidRPr="00F35B6E">
        <w:rPr>
          <w:rFonts w:ascii="Times New Roman" w:eastAsia="Calibri" w:hAnsi="Times New Roman" w:cs="Times New Roman"/>
          <w:position w:val="-10"/>
          <w:sz w:val="28"/>
          <w:szCs w:val="28"/>
        </w:rPr>
        <w:object w:dxaOrig="920" w:dyaOrig="360">
          <v:shape id="_x0000_i2007" type="#_x0000_t75" style="width:45.4pt;height:17.9pt" o:ole="">
            <v:imagedata r:id="rId1927" o:title=""/>
          </v:shape>
          <o:OLEObject Type="Embed" ProgID="Equation.DSMT4" ShapeID="_x0000_i2007" DrawAspect="Content" ObjectID="_1661082699" r:id="rId1928"/>
        </w:object>
      </w:r>
      <w:r w:rsidR="002835AC" w:rsidRPr="00F35B6E">
        <w:rPr>
          <w:rFonts w:ascii="Times New Roman" w:eastAsia="Calibri" w:hAnsi="Times New Roman" w:cs="Times New Roman"/>
          <w:sz w:val="28"/>
          <w:szCs w:val="28"/>
        </w:rPr>
        <w:t xml:space="preserve">, ряд расходится </w:t>
      </w:r>
      <w:proofErr w:type="gramStart"/>
      <w:r w:rsidR="002835AC" w:rsidRPr="00F35B6E">
        <w:rPr>
          <w:rFonts w:ascii="Times New Roman" w:eastAsia="Calibri" w:hAnsi="Times New Roman" w:cs="Times New Roman"/>
          <w:sz w:val="28"/>
          <w:szCs w:val="28"/>
        </w:rPr>
        <w:t>при</w:t>
      </w:r>
      <w:proofErr w:type="gramEnd"/>
      <w:r w:rsidR="002835AC" w:rsidRPr="00F35B6E">
        <w:rPr>
          <w:rFonts w:ascii="Times New Roman" w:eastAsia="Calibri" w:hAnsi="Times New Roman" w:cs="Times New Roman"/>
          <w:sz w:val="28"/>
          <w:szCs w:val="28"/>
        </w:rPr>
        <w:t xml:space="preserve"> </w:t>
      </w:r>
      <w:r w:rsidR="002835AC" w:rsidRPr="00F35B6E">
        <w:rPr>
          <w:rFonts w:ascii="Times New Roman" w:eastAsia="Calibri" w:hAnsi="Times New Roman" w:cs="Times New Roman"/>
          <w:position w:val="-14"/>
          <w:sz w:val="28"/>
          <w:szCs w:val="28"/>
        </w:rPr>
        <w:object w:dxaOrig="564" w:dyaOrig="396">
          <v:shape id="_x0000_i2008" type="#_x0000_t75" style="width:29pt;height:20.3pt" o:ole="">
            <v:imagedata r:id="rId1929" o:title=""/>
          </v:shape>
          <o:OLEObject Type="Embed" ProgID="Equation.DSMT4" ShapeID="_x0000_i2008" DrawAspect="Content" ObjectID="_1661082700" r:id="rId1930"/>
        </w:object>
      </w:r>
      <w:r w:rsidR="002835AC" w:rsidRPr="00F35B6E">
        <w:rPr>
          <w:rFonts w:ascii="Times New Roman" w:eastAsia="Calibri" w:hAnsi="Times New Roman" w:cs="Times New Roman"/>
          <w:sz w:val="28"/>
          <w:szCs w:val="28"/>
        </w:rPr>
        <w:t xml:space="preserve">. Не справедливо как-то получается. </w:t>
      </w:r>
      <w:r w:rsidR="00C40713" w:rsidRPr="00F35B6E">
        <w:rPr>
          <w:rFonts w:ascii="Times New Roman" w:eastAsia="Calibri" w:hAnsi="Times New Roman" w:cs="Times New Roman"/>
          <w:sz w:val="28"/>
          <w:szCs w:val="28"/>
        </w:rPr>
        <w:t>Следует отметить, что в теории функций комплексного</w:t>
      </w:r>
      <w:r w:rsidR="00BD4716" w:rsidRPr="00F35B6E">
        <w:rPr>
          <w:rFonts w:ascii="Times New Roman" w:eastAsia="Calibri" w:hAnsi="Times New Roman" w:cs="Times New Roman"/>
          <w:sz w:val="28"/>
          <w:szCs w:val="28"/>
        </w:rPr>
        <w:t xml:space="preserve"> переменного </w:t>
      </w:r>
      <w:r w:rsidR="00C40713" w:rsidRPr="00F35B6E">
        <w:rPr>
          <w:rFonts w:ascii="Times New Roman" w:eastAsia="Calibri" w:hAnsi="Times New Roman" w:cs="Times New Roman"/>
          <w:sz w:val="28"/>
          <w:szCs w:val="28"/>
        </w:rPr>
        <w:t>подобные вычисления вне области сходимости ряда, а также суммирование расходящихся рядов с детерминированными членами возможны</w:t>
      </w:r>
      <w:r w:rsidR="002E5E3D" w:rsidRPr="00F35B6E">
        <w:rPr>
          <w:rFonts w:ascii="Times New Roman" w:eastAsia="Calibri" w:hAnsi="Times New Roman" w:cs="Times New Roman"/>
          <w:sz w:val="28"/>
          <w:szCs w:val="28"/>
        </w:rPr>
        <w:t>.</w:t>
      </w:r>
      <w:r w:rsidR="00C40713" w:rsidRPr="00F35B6E">
        <w:rPr>
          <w:rFonts w:ascii="Times New Roman" w:eastAsia="Calibri" w:hAnsi="Times New Roman" w:cs="Times New Roman"/>
          <w:sz w:val="28"/>
          <w:szCs w:val="28"/>
        </w:rPr>
        <w:t xml:space="preserve"> </w:t>
      </w:r>
    </w:p>
    <w:p w:rsidR="002835AC" w:rsidRPr="00F35B6E" w:rsidRDefault="00BD4716"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r>
      <w:r w:rsidR="002835AC" w:rsidRPr="00F35B6E">
        <w:rPr>
          <w:rFonts w:ascii="Times New Roman" w:eastAsia="Calibri" w:hAnsi="Times New Roman" w:cs="Times New Roman"/>
          <w:sz w:val="28"/>
          <w:szCs w:val="28"/>
        </w:rPr>
        <w:t xml:space="preserve">В данной работе обсуждаются </w:t>
      </w:r>
      <w:r w:rsidR="00C40713" w:rsidRPr="00F35B6E">
        <w:rPr>
          <w:rFonts w:ascii="Times New Roman" w:eastAsia="Calibri" w:hAnsi="Times New Roman" w:cs="Times New Roman"/>
          <w:sz w:val="28"/>
          <w:szCs w:val="28"/>
        </w:rPr>
        <w:t xml:space="preserve">проблема нахождения сумм </w:t>
      </w:r>
      <w:r w:rsidRPr="00F35B6E">
        <w:rPr>
          <w:rFonts w:ascii="Times New Roman" w:eastAsia="Calibri" w:hAnsi="Times New Roman" w:cs="Times New Roman"/>
          <w:sz w:val="28"/>
          <w:szCs w:val="28"/>
        </w:rPr>
        <w:t xml:space="preserve">не детерминированных, а </w:t>
      </w:r>
      <w:r w:rsidR="00C40713" w:rsidRPr="00F35B6E">
        <w:rPr>
          <w:rFonts w:ascii="Times New Roman" w:eastAsia="Calibri" w:hAnsi="Times New Roman" w:cs="Times New Roman"/>
          <w:sz w:val="28"/>
          <w:szCs w:val="28"/>
        </w:rPr>
        <w:t>случайных величин.</w:t>
      </w:r>
      <w:r w:rsidRPr="00F35B6E">
        <w:rPr>
          <w:rFonts w:ascii="Times New Roman" w:eastAsia="Calibri" w:hAnsi="Times New Roman" w:cs="Times New Roman"/>
          <w:sz w:val="28"/>
          <w:szCs w:val="28"/>
        </w:rPr>
        <w:t xml:space="preserve"> </w:t>
      </w:r>
      <w:r w:rsidR="002835AC" w:rsidRPr="00F35B6E">
        <w:rPr>
          <w:rFonts w:ascii="Times New Roman" w:eastAsia="Calibri" w:hAnsi="Times New Roman" w:cs="Times New Roman"/>
          <w:sz w:val="28"/>
          <w:szCs w:val="28"/>
        </w:rPr>
        <w:t xml:space="preserve">Проблемой суммирования расходящихся </w:t>
      </w:r>
      <w:r w:rsidRPr="00F35B6E">
        <w:rPr>
          <w:rFonts w:ascii="Times New Roman" w:eastAsia="Calibri" w:hAnsi="Times New Roman" w:cs="Times New Roman"/>
          <w:sz w:val="28"/>
          <w:szCs w:val="28"/>
        </w:rPr>
        <w:t xml:space="preserve">детерминированных </w:t>
      </w:r>
      <w:r w:rsidR="002835AC" w:rsidRPr="00F35B6E">
        <w:rPr>
          <w:rFonts w:ascii="Times New Roman" w:eastAsia="Calibri" w:hAnsi="Times New Roman" w:cs="Times New Roman"/>
          <w:sz w:val="28"/>
          <w:szCs w:val="28"/>
        </w:rPr>
        <w:t xml:space="preserve">рядов занимались многие выдающиеся математики: </w:t>
      </w:r>
      <w:r w:rsidR="00515CCB">
        <w:rPr>
          <w:rFonts w:ascii="Times New Roman" w:eastAsia="Calibri" w:hAnsi="Times New Roman" w:cs="Times New Roman"/>
          <w:sz w:val="28"/>
          <w:szCs w:val="28"/>
        </w:rPr>
        <w:t>Н. Х.</w:t>
      </w:r>
      <w:r w:rsidR="002835AC" w:rsidRPr="00F35B6E">
        <w:rPr>
          <w:rFonts w:ascii="Times New Roman" w:eastAsia="Calibri" w:hAnsi="Times New Roman" w:cs="Times New Roman"/>
          <w:sz w:val="28"/>
          <w:szCs w:val="28"/>
        </w:rPr>
        <w:t xml:space="preserve">Абель, </w:t>
      </w:r>
      <w:r w:rsidR="00515CCB">
        <w:rPr>
          <w:rFonts w:ascii="Times New Roman" w:eastAsia="Calibri" w:hAnsi="Times New Roman" w:cs="Times New Roman"/>
          <w:sz w:val="28"/>
          <w:szCs w:val="28"/>
        </w:rPr>
        <w:t xml:space="preserve">Ф. </w:t>
      </w:r>
      <w:r w:rsidR="002835AC" w:rsidRPr="00F35B6E">
        <w:rPr>
          <w:rFonts w:ascii="Times New Roman" w:eastAsia="Calibri" w:hAnsi="Times New Roman" w:cs="Times New Roman"/>
          <w:sz w:val="28"/>
          <w:szCs w:val="28"/>
        </w:rPr>
        <w:t xml:space="preserve">Боррель, </w:t>
      </w:r>
      <w:r w:rsidR="00F33C0D">
        <w:rPr>
          <w:rFonts w:ascii="Times New Roman" w:eastAsia="Calibri" w:hAnsi="Times New Roman" w:cs="Times New Roman"/>
          <w:sz w:val="28"/>
          <w:szCs w:val="28"/>
        </w:rPr>
        <w:t xml:space="preserve">Э. </w:t>
      </w:r>
      <w:r w:rsidR="002835AC" w:rsidRPr="00F35B6E">
        <w:rPr>
          <w:rFonts w:ascii="Times New Roman" w:eastAsia="Calibri" w:hAnsi="Times New Roman" w:cs="Times New Roman"/>
          <w:sz w:val="28"/>
          <w:szCs w:val="28"/>
        </w:rPr>
        <w:t xml:space="preserve">Чезаро, </w:t>
      </w:r>
      <w:r w:rsidR="00F33C0D">
        <w:rPr>
          <w:rFonts w:ascii="Times New Roman" w:eastAsia="Calibri" w:hAnsi="Times New Roman" w:cs="Times New Roman"/>
          <w:sz w:val="28"/>
          <w:szCs w:val="28"/>
        </w:rPr>
        <w:t xml:space="preserve">И. </w:t>
      </w:r>
      <w:r w:rsidR="002835AC" w:rsidRPr="00F35B6E">
        <w:rPr>
          <w:rFonts w:ascii="Times New Roman" w:eastAsia="Calibri" w:hAnsi="Times New Roman" w:cs="Times New Roman"/>
          <w:sz w:val="28"/>
          <w:szCs w:val="28"/>
        </w:rPr>
        <w:t xml:space="preserve">Дирихле, </w:t>
      </w:r>
      <w:r w:rsidR="00F33C0D">
        <w:rPr>
          <w:rFonts w:ascii="Times New Roman" w:eastAsia="Calibri" w:hAnsi="Times New Roman" w:cs="Times New Roman"/>
          <w:sz w:val="28"/>
          <w:szCs w:val="28"/>
        </w:rPr>
        <w:t xml:space="preserve">С. </w:t>
      </w:r>
      <w:r w:rsidR="002835AC" w:rsidRPr="00F35B6E">
        <w:rPr>
          <w:rFonts w:ascii="Times New Roman" w:eastAsia="Calibri" w:hAnsi="Times New Roman" w:cs="Times New Roman"/>
          <w:sz w:val="28"/>
          <w:szCs w:val="28"/>
        </w:rPr>
        <w:t xml:space="preserve">Хокинг и </w:t>
      </w:r>
      <w:r w:rsidR="002835AC" w:rsidRPr="00F35B6E">
        <w:rPr>
          <w:rFonts w:ascii="Times New Roman" w:eastAsia="Calibri" w:hAnsi="Times New Roman" w:cs="Times New Roman"/>
          <w:sz w:val="28"/>
          <w:szCs w:val="28"/>
        </w:rPr>
        <w:lastRenderedPageBreak/>
        <w:t>другие. Библиография по</w:t>
      </w:r>
      <w:r w:rsidR="002835AC" w:rsidRPr="00F35B6E">
        <w:rPr>
          <w:rFonts w:ascii="Times New Roman" w:eastAsia="Calibri" w:hAnsi="Times New Roman" w:cs="Times New Roman"/>
          <w:b/>
          <w:sz w:val="28"/>
          <w:szCs w:val="28"/>
        </w:rPr>
        <w:t xml:space="preserve"> </w:t>
      </w:r>
      <w:r w:rsidR="002835AC" w:rsidRPr="00F35B6E">
        <w:rPr>
          <w:rFonts w:ascii="Times New Roman" w:eastAsia="Calibri" w:hAnsi="Times New Roman" w:cs="Times New Roman"/>
          <w:sz w:val="28"/>
          <w:szCs w:val="28"/>
        </w:rPr>
        <w:t>истории суммирования расходящихся рядов  изложена в работе [</w:t>
      </w:r>
      <w:r w:rsidR="00D8594D">
        <w:rPr>
          <w:rFonts w:ascii="Times New Roman" w:eastAsia="Calibri" w:hAnsi="Times New Roman" w:cs="Times New Roman"/>
          <w:sz w:val="28"/>
          <w:szCs w:val="28"/>
        </w:rPr>
        <w:t>75</w:t>
      </w:r>
      <w:r w:rsidR="002835AC" w:rsidRPr="00F35B6E">
        <w:rPr>
          <w:rFonts w:ascii="Times New Roman" w:eastAsia="Calibri" w:hAnsi="Times New Roman" w:cs="Times New Roman"/>
          <w:sz w:val="28"/>
          <w:szCs w:val="28"/>
        </w:rPr>
        <w:t xml:space="preserve">]. </w:t>
      </w:r>
      <w:r w:rsidR="00976CFA" w:rsidRPr="00F35B6E">
        <w:rPr>
          <w:rFonts w:ascii="Times New Roman" w:eastAsia="Calibri" w:hAnsi="Times New Roman" w:cs="Times New Roman"/>
          <w:sz w:val="28"/>
          <w:szCs w:val="28"/>
        </w:rPr>
        <w:t>В начале всех работ, посвященных суммированию расходящихся рядов, традиционно</w:t>
      </w:r>
      <w:r w:rsidR="00CF5CFE" w:rsidRPr="00F35B6E">
        <w:rPr>
          <w:rFonts w:ascii="Times New Roman" w:eastAsia="Calibri" w:hAnsi="Times New Roman" w:cs="Times New Roman"/>
          <w:sz w:val="28"/>
          <w:szCs w:val="28"/>
        </w:rPr>
        <w:t xml:space="preserve"> </w:t>
      </w:r>
      <w:r w:rsidR="00976CFA" w:rsidRPr="00F35B6E">
        <w:rPr>
          <w:rFonts w:ascii="Times New Roman" w:eastAsia="Calibri" w:hAnsi="Times New Roman" w:cs="Times New Roman"/>
          <w:sz w:val="28"/>
          <w:szCs w:val="28"/>
        </w:rPr>
        <w:t>приводит</w:t>
      </w:r>
      <w:r w:rsidR="00CF5CFE" w:rsidRPr="00F35B6E">
        <w:rPr>
          <w:rFonts w:ascii="Times New Roman" w:eastAsia="Calibri" w:hAnsi="Times New Roman" w:cs="Times New Roman"/>
          <w:sz w:val="28"/>
          <w:szCs w:val="28"/>
        </w:rPr>
        <w:t>с</w:t>
      </w:r>
      <w:r w:rsidR="00976CFA" w:rsidRPr="00F35B6E">
        <w:rPr>
          <w:rFonts w:ascii="Times New Roman" w:eastAsia="Calibri" w:hAnsi="Times New Roman" w:cs="Times New Roman"/>
          <w:sz w:val="28"/>
          <w:szCs w:val="28"/>
        </w:rPr>
        <w:t xml:space="preserve">я цитата из письма </w:t>
      </w:r>
      <w:r w:rsidR="002835AC" w:rsidRPr="00F35B6E">
        <w:rPr>
          <w:rFonts w:ascii="Times New Roman" w:eastAsia="Calibri" w:hAnsi="Times New Roman" w:cs="Times New Roman"/>
          <w:sz w:val="28"/>
          <w:szCs w:val="28"/>
        </w:rPr>
        <w:t>Н. Х. Абел</w:t>
      </w:r>
      <w:r w:rsidR="00976CFA" w:rsidRPr="00F35B6E">
        <w:rPr>
          <w:rFonts w:ascii="Times New Roman" w:eastAsia="Calibri" w:hAnsi="Times New Roman" w:cs="Times New Roman"/>
          <w:sz w:val="28"/>
          <w:szCs w:val="28"/>
        </w:rPr>
        <w:t>я</w:t>
      </w:r>
      <w:r w:rsidR="002835AC" w:rsidRPr="00F35B6E">
        <w:rPr>
          <w:rFonts w:ascii="Times New Roman" w:eastAsia="Calibri" w:hAnsi="Times New Roman" w:cs="Times New Roman"/>
          <w:sz w:val="28"/>
          <w:szCs w:val="28"/>
        </w:rPr>
        <w:t xml:space="preserve"> своему учителю Берндту Хольмбою, (январь 1826)</w:t>
      </w:r>
      <w:r w:rsidR="00CF5CFE" w:rsidRPr="00F35B6E">
        <w:rPr>
          <w:rFonts w:ascii="Times New Roman" w:eastAsia="Calibri" w:hAnsi="Times New Roman" w:cs="Times New Roman"/>
          <w:sz w:val="28"/>
          <w:szCs w:val="28"/>
        </w:rPr>
        <w:t>. С</w:t>
      </w:r>
      <w:r w:rsidR="00976CFA" w:rsidRPr="00F35B6E">
        <w:rPr>
          <w:rFonts w:ascii="Times New Roman" w:eastAsia="Calibri" w:hAnsi="Times New Roman" w:cs="Times New Roman"/>
          <w:sz w:val="28"/>
          <w:szCs w:val="28"/>
        </w:rPr>
        <w:t>ледуя этой традиции</w:t>
      </w:r>
      <w:r w:rsidR="00F33C0D">
        <w:rPr>
          <w:rFonts w:ascii="Times New Roman" w:eastAsia="Calibri" w:hAnsi="Times New Roman" w:cs="Times New Roman"/>
          <w:sz w:val="28"/>
          <w:szCs w:val="28"/>
        </w:rPr>
        <w:t>,</w:t>
      </w:r>
      <w:r w:rsidR="00976CFA" w:rsidRPr="00F35B6E">
        <w:rPr>
          <w:rFonts w:ascii="Times New Roman" w:eastAsia="Calibri" w:hAnsi="Times New Roman" w:cs="Times New Roman"/>
          <w:sz w:val="28"/>
          <w:szCs w:val="28"/>
        </w:rPr>
        <w:t xml:space="preserve"> и мы приведем </w:t>
      </w:r>
      <w:r w:rsidR="00DA6A4B" w:rsidRPr="00F35B6E">
        <w:rPr>
          <w:rFonts w:ascii="Times New Roman" w:eastAsia="Calibri" w:hAnsi="Times New Roman" w:cs="Times New Roman"/>
          <w:sz w:val="28"/>
          <w:szCs w:val="28"/>
        </w:rPr>
        <w:t>эту цитату:</w:t>
      </w:r>
      <w:r w:rsidR="002835AC" w:rsidRPr="00F35B6E">
        <w:rPr>
          <w:rFonts w:ascii="Times New Roman" w:eastAsia="Calibri" w:hAnsi="Times New Roman" w:cs="Times New Roman"/>
          <w:sz w:val="28"/>
          <w:szCs w:val="28"/>
        </w:rPr>
        <w:t xml:space="preserve"> «Расходящиеся ряды — изобретение дьявола, и это стыдно на них ссылаться при каких бы то ни было доказательствах. С их помощью, можно сделать любой вывод, какой ему будет угоден, и именно поэтому эти ряды производят столько ошибок и столько парадоксов». В самом деле, для суммы </w:t>
      </w:r>
      <w:r w:rsidR="002835AC" w:rsidRPr="00F35B6E">
        <w:rPr>
          <w:rFonts w:ascii="Times New Roman" w:eastAsia="Calibri" w:hAnsi="Times New Roman" w:cs="Times New Roman"/>
          <w:position w:val="-16"/>
          <w:sz w:val="28"/>
          <w:szCs w:val="28"/>
        </w:rPr>
        <w:object w:dxaOrig="2604" w:dyaOrig="456">
          <v:shape id="_x0000_i2009" type="#_x0000_t75" style="width:130pt;height:22.7pt" o:ole="">
            <v:imagedata r:id="rId1931" o:title=""/>
          </v:shape>
          <o:OLEObject Type="Embed" ProgID="Equation.DSMT4" ShapeID="_x0000_i2009" DrawAspect="Content" ObjectID="_1661082701" r:id="rId1932"/>
        </w:object>
      </w:r>
      <w:r w:rsidR="002835AC" w:rsidRPr="00F35B6E">
        <w:rPr>
          <w:rFonts w:ascii="Times New Roman" w:eastAsia="Calibri" w:hAnsi="Times New Roman" w:cs="Times New Roman"/>
          <w:sz w:val="28"/>
          <w:szCs w:val="28"/>
        </w:rPr>
        <w:t xml:space="preserve"> частичные суммы могут строиться, объединяя четные пары </w:t>
      </w:r>
      <w:r w:rsidR="002835AC" w:rsidRPr="00F35B6E">
        <w:rPr>
          <w:rFonts w:ascii="Times New Roman" w:eastAsia="Calibri" w:hAnsi="Times New Roman" w:cs="Times New Roman"/>
          <w:position w:val="-12"/>
          <w:sz w:val="28"/>
          <w:szCs w:val="28"/>
        </w:rPr>
        <w:object w:dxaOrig="2184" w:dyaOrig="360">
          <v:shape id="_x0000_i2010" type="#_x0000_t75" style="width:109.2pt;height:17.9pt" o:ole="">
            <v:imagedata r:id="rId1933" o:title=""/>
          </v:shape>
          <o:OLEObject Type="Embed" ProgID="Equation.DSMT4" ShapeID="_x0000_i2010" DrawAspect="Content" ObjectID="_1661082702" r:id="rId1934"/>
        </w:object>
      </w:r>
      <w:r w:rsidR="002835AC" w:rsidRPr="00F35B6E">
        <w:rPr>
          <w:rFonts w:ascii="Times New Roman" w:eastAsia="Calibri" w:hAnsi="Times New Roman" w:cs="Times New Roman"/>
          <w:sz w:val="28"/>
          <w:szCs w:val="28"/>
        </w:rPr>
        <w:t xml:space="preserve">, тогда </w:t>
      </w:r>
      <w:r w:rsidR="002835AC" w:rsidRPr="00F35B6E">
        <w:rPr>
          <w:rFonts w:ascii="Times New Roman" w:eastAsia="Calibri" w:hAnsi="Times New Roman" w:cs="Times New Roman"/>
          <w:position w:val="-18"/>
          <w:sz w:val="28"/>
          <w:szCs w:val="28"/>
        </w:rPr>
        <w:object w:dxaOrig="1140" w:dyaOrig="420">
          <v:shape id="_x0000_i2011" type="#_x0000_t75" style="width:57pt;height:20.8pt" o:ole="">
            <v:imagedata r:id="rId1935" o:title=""/>
          </v:shape>
          <o:OLEObject Type="Embed" ProgID="Equation.DSMT4" ShapeID="_x0000_i2011" DrawAspect="Content" ObjectID="_1661082703" r:id="rId1936"/>
        </w:object>
      </w:r>
      <w:r w:rsidR="002835AC" w:rsidRPr="00F35B6E">
        <w:rPr>
          <w:rFonts w:ascii="Times New Roman" w:eastAsia="Calibri" w:hAnsi="Times New Roman" w:cs="Times New Roman"/>
          <w:sz w:val="28"/>
          <w:szCs w:val="28"/>
        </w:rPr>
        <w:t xml:space="preserve">. Если объединять по три члена  суммы </w:t>
      </w:r>
      <w:r w:rsidR="002835AC" w:rsidRPr="00F35B6E">
        <w:rPr>
          <w:rFonts w:ascii="Times New Roman" w:eastAsia="Calibri" w:hAnsi="Times New Roman" w:cs="Times New Roman"/>
          <w:position w:val="-12"/>
          <w:sz w:val="28"/>
          <w:szCs w:val="28"/>
        </w:rPr>
        <w:object w:dxaOrig="2916" w:dyaOrig="360">
          <v:shape id="_x0000_i2012" type="#_x0000_t75" style="width:145.95pt;height:17.9pt" o:ole="">
            <v:imagedata r:id="rId1937" o:title=""/>
          </v:shape>
          <o:OLEObject Type="Embed" ProgID="Equation.DSMT4" ShapeID="_x0000_i2012" DrawAspect="Content" ObjectID="_1661082704" r:id="rId1938"/>
        </w:object>
      </w:r>
      <w:r w:rsidR="002835AC" w:rsidRPr="00F35B6E">
        <w:rPr>
          <w:rFonts w:ascii="Times New Roman" w:eastAsia="Calibri" w:hAnsi="Times New Roman" w:cs="Times New Roman"/>
          <w:sz w:val="28"/>
          <w:szCs w:val="28"/>
        </w:rPr>
        <w:t xml:space="preserve">, то получим </w:t>
      </w:r>
      <w:r w:rsidR="002835AC" w:rsidRPr="00F35B6E">
        <w:rPr>
          <w:rFonts w:ascii="Times New Roman" w:eastAsia="Calibri" w:hAnsi="Times New Roman" w:cs="Times New Roman"/>
          <w:position w:val="-18"/>
          <w:sz w:val="28"/>
          <w:szCs w:val="28"/>
        </w:rPr>
        <w:object w:dxaOrig="1236" w:dyaOrig="420">
          <v:shape id="_x0000_i2013" type="#_x0000_t75" style="width:61.85pt;height:20.8pt" o:ole="">
            <v:imagedata r:id="rId1939" o:title=""/>
          </v:shape>
          <o:OLEObject Type="Embed" ProgID="Equation.DSMT4" ShapeID="_x0000_i2013" DrawAspect="Content" ObjectID="_1661082705" r:id="rId1940"/>
        </w:object>
      </w:r>
      <w:r w:rsidR="002835AC"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w:t>
      </w:r>
      <w:r w:rsidR="002835AC" w:rsidRPr="00F35B6E">
        <w:rPr>
          <w:rFonts w:ascii="Times New Roman" w:eastAsia="Calibri" w:hAnsi="Times New Roman" w:cs="Times New Roman"/>
          <w:sz w:val="28"/>
          <w:szCs w:val="28"/>
        </w:rPr>
        <w:t>Обсудим, как решал проблему суммирования расходящихся рядов</w:t>
      </w:r>
      <w:r w:rsidR="0006180B" w:rsidRPr="00F35B6E">
        <w:rPr>
          <w:rFonts w:ascii="Times New Roman" w:eastAsia="Calibri" w:hAnsi="Times New Roman" w:cs="Times New Roman"/>
          <w:sz w:val="28"/>
          <w:szCs w:val="28"/>
        </w:rPr>
        <w:t xml:space="preserve"> детерминированных величин</w:t>
      </w:r>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12"/>
          <w:sz w:val="28"/>
          <w:szCs w:val="28"/>
        </w:rPr>
        <w:object w:dxaOrig="279" w:dyaOrig="360">
          <v:shape id="_x0000_i2014" type="#_x0000_t75" style="width:13.05pt;height:17.9pt" o:ole="">
            <v:imagedata r:id="rId1941" o:title=""/>
          </v:shape>
          <o:OLEObject Type="Embed" ProgID="Equation.DSMT4" ShapeID="_x0000_i2014" DrawAspect="Content" ObjectID="_1661082706" r:id="rId1942"/>
        </w:object>
      </w:r>
      <w:r w:rsidRPr="00F35B6E">
        <w:rPr>
          <w:rFonts w:ascii="Times New Roman" w:eastAsia="Calibri" w:hAnsi="Times New Roman" w:cs="Times New Roman"/>
          <w:sz w:val="28"/>
          <w:szCs w:val="28"/>
        </w:rPr>
        <w:t xml:space="preserve"> Абель.</w:t>
      </w:r>
      <w:r w:rsidR="002835AC" w:rsidRPr="00F35B6E">
        <w:rPr>
          <w:rFonts w:ascii="Times New Roman" w:eastAsia="Calibri" w:hAnsi="Times New Roman" w:cs="Times New Roman"/>
          <w:sz w:val="28"/>
          <w:szCs w:val="28"/>
        </w:rPr>
        <w:t xml:space="preserve"> </w:t>
      </w:r>
      <w:proofErr w:type="gramStart"/>
      <w:r w:rsidR="002835AC" w:rsidRPr="00F35B6E">
        <w:rPr>
          <w:rFonts w:ascii="Times New Roman" w:eastAsia="Calibri" w:hAnsi="Times New Roman" w:cs="Times New Roman"/>
          <w:sz w:val="28"/>
          <w:szCs w:val="28"/>
        </w:rPr>
        <w:t>Суть метода Абеля заключается в том, что</w:t>
      </w:r>
      <w:r w:rsidRPr="00F35B6E">
        <w:rPr>
          <w:rFonts w:ascii="Times New Roman" w:eastAsia="Calibri" w:hAnsi="Times New Roman" w:cs="Times New Roman"/>
          <w:sz w:val="28"/>
          <w:szCs w:val="28"/>
        </w:rPr>
        <w:t>,</w:t>
      </w:r>
      <w:r w:rsidR="002835AC" w:rsidRPr="00F35B6E">
        <w:rPr>
          <w:rFonts w:ascii="Times New Roman" w:eastAsia="Calibri" w:hAnsi="Times New Roman" w:cs="Times New Roman"/>
          <w:sz w:val="28"/>
          <w:szCs w:val="28"/>
        </w:rPr>
        <w:t xml:space="preserve"> если дан расходящийся ряд </w:t>
      </w:r>
      <w:r w:rsidR="002835AC" w:rsidRPr="00F35B6E">
        <w:rPr>
          <w:rFonts w:ascii="Times New Roman" w:eastAsia="Calibri" w:hAnsi="Times New Roman" w:cs="Times New Roman"/>
          <w:position w:val="-16"/>
          <w:sz w:val="28"/>
          <w:szCs w:val="28"/>
        </w:rPr>
        <w:object w:dxaOrig="840" w:dyaOrig="456">
          <v:shape id="_x0000_i2015" type="#_x0000_t75" style="width:42.05pt;height:22.7pt" o:ole="">
            <v:imagedata r:id="rId1943" o:title=""/>
          </v:shape>
          <o:OLEObject Type="Embed" ProgID="Equation.DSMT4" ShapeID="_x0000_i2015" DrawAspect="Content" ObjectID="_1661082707" r:id="rId1944"/>
        </w:object>
      </w:r>
      <w:r w:rsidR="002835AC" w:rsidRPr="00F35B6E">
        <w:rPr>
          <w:rFonts w:ascii="Times New Roman" w:eastAsia="Calibri" w:hAnsi="Times New Roman" w:cs="Times New Roman"/>
          <w:sz w:val="28"/>
          <w:szCs w:val="28"/>
        </w:rPr>
        <w:t xml:space="preserve">, то для </w:t>
      </w:r>
      <w:r w:rsidR="00CF5CFE" w:rsidRPr="00F35B6E">
        <w:rPr>
          <w:rFonts w:ascii="Times New Roman" w:eastAsia="Calibri" w:hAnsi="Times New Roman" w:cs="Times New Roman"/>
          <w:position w:val="-10"/>
          <w:sz w:val="28"/>
          <w:szCs w:val="28"/>
        </w:rPr>
        <w:object w:dxaOrig="1100" w:dyaOrig="320">
          <v:shape id="_x0000_i2016" type="#_x0000_t75" style="width:55.1pt;height:16.9pt" o:ole="">
            <v:imagedata r:id="rId1945" o:title=""/>
          </v:shape>
          <o:OLEObject Type="Embed" ProgID="Equation.DSMT4" ShapeID="_x0000_i2016" DrawAspect="Content" ObjectID="_1661082708" r:id="rId1946"/>
        </w:object>
      </w:r>
      <w:r w:rsidR="002835AC" w:rsidRPr="00F35B6E">
        <w:rPr>
          <w:rFonts w:ascii="Times New Roman" w:eastAsia="Calibri" w:hAnsi="Times New Roman" w:cs="Times New Roman"/>
          <w:sz w:val="28"/>
          <w:szCs w:val="28"/>
        </w:rPr>
        <w:t xml:space="preserve"> формально построенный ряд </w:t>
      </w:r>
      <w:r w:rsidRPr="00F35B6E">
        <w:rPr>
          <w:rFonts w:ascii="Times New Roman" w:eastAsia="Calibri" w:hAnsi="Times New Roman" w:cs="Times New Roman"/>
          <w:position w:val="-16"/>
          <w:sz w:val="28"/>
          <w:szCs w:val="28"/>
        </w:rPr>
        <w:object w:dxaOrig="1800" w:dyaOrig="460">
          <v:shape id="_x0000_i2017" type="#_x0000_t75" style="width:90.85pt;height:22.7pt" o:ole="">
            <v:imagedata r:id="rId1947" o:title=""/>
          </v:shape>
          <o:OLEObject Type="Embed" ProgID="Equation.DSMT4" ShapeID="_x0000_i2017" DrawAspect="Content" ObjectID="_1661082709" r:id="rId1948"/>
        </w:object>
      </w:r>
      <w:r w:rsidR="002835AC" w:rsidRPr="00F35B6E">
        <w:rPr>
          <w:rFonts w:ascii="Times New Roman" w:eastAsia="Calibri" w:hAnsi="Times New Roman" w:cs="Times New Roman"/>
          <w:sz w:val="28"/>
          <w:szCs w:val="28"/>
        </w:rPr>
        <w:t xml:space="preserve"> имеет сумму </w:t>
      </w:r>
      <w:r w:rsidRPr="00F35B6E">
        <w:rPr>
          <w:rFonts w:ascii="Times New Roman" w:eastAsia="Calibri" w:hAnsi="Times New Roman" w:cs="Times New Roman"/>
          <w:position w:val="-6"/>
          <w:sz w:val="28"/>
          <w:szCs w:val="28"/>
        </w:rPr>
        <w:object w:dxaOrig="240" w:dyaOrig="279">
          <v:shape id="_x0000_i2018" type="#_x0000_t75" style="width:12.1pt;height:13.05pt" o:ole="">
            <v:imagedata r:id="rId1949" o:title=""/>
          </v:shape>
          <o:OLEObject Type="Embed" ProgID="Equation.DSMT4" ShapeID="_x0000_i2018" DrawAspect="Content" ObjectID="_1661082710" r:id="rId1950"/>
        </w:object>
      </w:r>
      <w:r w:rsidR="002835AC" w:rsidRPr="00F35B6E">
        <w:rPr>
          <w:rFonts w:ascii="Times New Roman" w:eastAsia="Calibri" w:hAnsi="Times New Roman" w:cs="Times New Roman"/>
          <w:sz w:val="28"/>
          <w:szCs w:val="28"/>
        </w:rPr>
        <w:t xml:space="preserve">, если </w:t>
      </w:r>
      <w:r w:rsidR="00CF5CFE" w:rsidRPr="00F35B6E">
        <w:rPr>
          <w:rFonts w:ascii="Times New Roman" w:eastAsia="Calibri" w:hAnsi="Times New Roman" w:cs="Times New Roman"/>
          <w:sz w:val="28"/>
          <w:szCs w:val="28"/>
        </w:rPr>
        <w:t>существует конечный предел</w:t>
      </w:r>
      <w:r w:rsidR="00CF5CFE" w:rsidRPr="00F35B6E">
        <w:rPr>
          <w:rFonts w:ascii="Times New Roman" w:eastAsia="Calibri" w:hAnsi="Times New Roman" w:cs="Times New Roman"/>
          <w:position w:val="-22"/>
          <w:sz w:val="28"/>
          <w:szCs w:val="28"/>
        </w:rPr>
        <w:object w:dxaOrig="1040" w:dyaOrig="460">
          <v:shape id="_x0000_i2019" type="#_x0000_t75" style="width:51.7pt;height:22.7pt" o:ole="">
            <v:imagedata r:id="rId1951" o:title=""/>
          </v:shape>
          <o:OLEObject Type="Embed" ProgID="Equation.DSMT4" ShapeID="_x0000_i2019" DrawAspect="Content" ObjectID="_1661082711" r:id="rId1952"/>
        </w:object>
      </w:r>
      <w:r w:rsidR="002835AC" w:rsidRPr="00F35B6E">
        <w:rPr>
          <w:rFonts w:ascii="Times New Roman" w:eastAsia="Calibri" w:hAnsi="Times New Roman" w:cs="Times New Roman"/>
          <w:sz w:val="28"/>
          <w:szCs w:val="28"/>
        </w:rPr>
        <w:t xml:space="preserve">. </w:t>
      </w:r>
      <w:r w:rsidR="0006180B" w:rsidRPr="00F35B6E">
        <w:rPr>
          <w:rFonts w:ascii="Times New Roman" w:eastAsia="Calibri" w:hAnsi="Times New Roman" w:cs="Times New Roman"/>
          <w:sz w:val="28"/>
          <w:szCs w:val="28"/>
        </w:rPr>
        <w:t xml:space="preserve">Отметим, что </w:t>
      </w:r>
      <w:r w:rsidR="002835AC" w:rsidRPr="00F35B6E">
        <w:rPr>
          <w:rFonts w:ascii="Times New Roman" w:eastAsia="Calibri" w:hAnsi="Times New Roman" w:cs="Times New Roman"/>
          <w:sz w:val="28"/>
          <w:szCs w:val="28"/>
        </w:rPr>
        <w:t xml:space="preserve">Абель строил на основе расходящегося ряда </w:t>
      </w:r>
      <w:r w:rsidR="002835AC" w:rsidRPr="00F35B6E">
        <w:rPr>
          <w:rFonts w:ascii="Times New Roman" w:eastAsia="Calibri" w:hAnsi="Times New Roman" w:cs="Times New Roman"/>
          <w:position w:val="-16"/>
          <w:sz w:val="28"/>
          <w:szCs w:val="28"/>
        </w:rPr>
        <w:object w:dxaOrig="840" w:dyaOrig="456">
          <v:shape id="_x0000_i2020" type="#_x0000_t75" style="width:42.05pt;height:22.7pt" o:ole="">
            <v:imagedata r:id="rId1943" o:title=""/>
          </v:shape>
          <o:OLEObject Type="Embed" ProgID="Equation.DSMT4" ShapeID="_x0000_i2020" DrawAspect="Content" ObjectID="_1661082712" r:id="rId1953"/>
        </w:object>
      </w:r>
      <w:r w:rsidR="002835AC" w:rsidRPr="00F35B6E">
        <w:rPr>
          <w:rFonts w:ascii="Times New Roman" w:eastAsia="Calibri" w:hAnsi="Times New Roman" w:cs="Times New Roman"/>
          <w:sz w:val="28"/>
          <w:szCs w:val="28"/>
        </w:rPr>
        <w:t xml:space="preserve"> сходящийся ряд </w:t>
      </w:r>
      <w:r w:rsidR="002835AC" w:rsidRPr="00F35B6E">
        <w:rPr>
          <w:rFonts w:ascii="Times New Roman" w:eastAsia="Calibri" w:hAnsi="Times New Roman" w:cs="Times New Roman"/>
          <w:position w:val="-16"/>
          <w:sz w:val="28"/>
          <w:szCs w:val="28"/>
        </w:rPr>
        <w:object w:dxaOrig="1056" w:dyaOrig="456">
          <v:shape id="_x0000_i2021" type="#_x0000_t75" style="width:51.7pt;height:22.7pt" o:ole="">
            <v:imagedata r:id="rId1954" o:title=""/>
          </v:shape>
          <o:OLEObject Type="Embed" ProgID="Equation.DSMT4" ShapeID="_x0000_i2021" DrawAspect="Content" ObjectID="_1661082713" r:id="rId1955"/>
        </w:object>
      </w:r>
      <w:r w:rsidR="002835AC" w:rsidRPr="00F35B6E">
        <w:rPr>
          <w:rFonts w:ascii="Times New Roman" w:eastAsia="Calibri" w:hAnsi="Times New Roman" w:cs="Times New Roman"/>
          <w:sz w:val="28"/>
          <w:szCs w:val="28"/>
        </w:rPr>
        <w:t xml:space="preserve">, где </w:t>
      </w:r>
      <w:r w:rsidR="002835AC" w:rsidRPr="00F35B6E">
        <w:rPr>
          <w:rFonts w:ascii="Times New Roman" w:eastAsia="Calibri" w:hAnsi="Times New Roman" w:cs="Times New Roman"/>
          <w:position w:val="-16"/>
          <w:sz w:val="28"/>
          <w:szCs w:val="28"/>
        </w:rPr>
        <w:object w:dxaOrig="1176" w:dyaOrig="456">
          <v:shape id="_x0000_i2022" type="#_x0000_t75" style="width:59.45pt;height:22.7pt" o:ole="">
            <v:imagedata r:id="rId1956" o:title=""/>
          </v:shape>
          <o:OLEObject Type="Embed" ProgID="Equation.DSMT4" ShapeID="_x0000_i2022" DrawAspect="Content" ObjectID="_1661082714" r:id="rId1957"/>
        </w:object>
      </w:r>
      <w:r w:rsidR="0006180B" w:rsidRPr="00F35B6E">
        <w:rPr>
          <w:rFonts w:ascii="Times New Roman" w:eastAsia="Calibri" w:hAnsi="Times New Roman" w:cs="Times New Roman"/>
          <w:sz w:val="28"/>
          <w:szCs w:val="28"/>
        </w:rPr>
        <w:t>. Фактически это означает</w:t>
      </w:r>
      <w:r w:rsidR="002835AC" w:rsidRPr="00F35B6E">
        <w:rPr>
          <w:rFonts w:ascii="Times New Roman" w:eastAsia="Calibri" w:hAnsi="Times New Roman" w:cs="Times New Roman"/>
          <w:sz w:val="28"/>
          <w:szCs w:val="28"/>
        </w:rPr>
        <w:t xml:space="preserve">, что числа </w:t>
      </w:r>
      <w:r w:rsidR="002835AC" w:rsidRPr="00F35B6E">
        <w:rPr>
          <w:rFonts w:ascii="Times New Roman" w:eastAsia="Calibri" w:hAnsi="Times New Roman" w:cs="Times New Roman"/>
          <w:position w:val="-12"/>
          <w:sz w:val="28"/>
          <w:szCs w:val="28"/>
        </w:rPr>
        <w:object w:dxaOrig="300" w:dyaOrig="360">
          <v:shape id="_x0000_i2023" type="#_x0000_t75" style="width:15pt;height:17.9pt" o:ole="">
            <v:imagedata r:id="rId1958" o:title=""/>
          </v:shape>
          <o:OLEObject Type="Embed" ProgID="Equation.DSMT4" ShapeID="_x0000_i2023" DrawAspect="Content" ObjectID="_1661082715" r:id="rId1959"/>
        </w:object>
      </w:r>
      <w:r w:rsidR="002835AC" w:rsidRPr="00F35B6E">
        <w:rPr>
          <w:rFonts w:ascii="Times New Roman" w:eastAsia="Calibri" w:hAnsi="Times New Roman" w:cs="Times New Roman"/>
          <w:sz w:val="28"/>
          <w:szCs w:val="28"/>
        </w:rPr>
        <w:t xml:space="preserve"> могут иметь смысл вероятностей, а условие </w:t>
      </w:r>
      <w:r w:rsidR="002835AC" w:rsidRPr="00F35B6E">
        <w:rPr>
          <w:rFonts w:ascii="Times New Roman" w:eastAsia="Calibri" w:hAnsi="Times New Roman" w:cs="Times New Roman"/>
          <w:position w:val="-16"/>
          <w:sz w:val="28"/>
          <w:szCs w:val="28"/>
        </w:rPr>
        <w:object w:dxaOrig="1176" w:dyaOrig="456">
          <v:shape id="_x0000_i2024" type="#_x0000_t75" style="width:59.45pt;height:22.7pt" o:ole="">
            <v:imagedata r:id="rId1956" o:title=""/>
          </v:shape>
          <o:OLEObject Type="Embed" ProgID="Equation.DSMT4" ShapeID="_x0000_i2024" DrawAspect="Content" ObjectID="_1661082716" r:id="rId1960"/>
        </w:object>
      </w:r>
      <w:r w:rsidR="002835AC" w:rsidRPr="00F35B6E">
        <w:rPr>
          <w:rFonts w:ascii="Times New Roman" w:eastAsia="Calibri" w:hAnsi="Times New Roman" w:cs="Times New Roman"/>
          <w:sz w:val="28"/>
          <w:szCs w:val="28"/>
        </w:rPr>
        <w:t xml:space="preserve"> может представлять собой условие нормировки, тогда </w:t>
      </w:r>
      <w:r w:rsidR="002835AC" w:rsidRPr="00F35B6E">
        <w:rPr>
          <w:rFonts w:ascii="Times New Roman" w:eastAsia="Calibri" w:hAnsi="Times New Roman" w:cs="Times New Roman"/>
          <w:position w:val="-16"/>
          <w:sz w:val="28"/>
          <w:szCs w:val="28"/>
        </w:rPr>
        <w:object w:dxaOrig="1056" w:dyaOrig="456">
          <v:shape id="_x0000_i2025" type="#_x0000_t75" style="width:51.7pt;height:22.7pt" o:ole="">
            <v:imagedata r:id="rId1954" o:title=""/>
          </v:shape>
          <o:OLEObject Type="Embed" ProgID="Equation.DSMT4" ShapeID="_x0000_i2025" DrawAspect="Content" ObjectID="_1661082717" r:id="rId1961"/>
        </w:object>
      </w:r>
      <w:r w:rsidR="002835AC" w:rsidRPr="00F35B6E">
        <w:rPr>
          <w:rFonts w:ascii="Times New Roman" w:eastAsia="Calibri" w:hAnsi="Times New Roman" w:cs="Times New Roman"/>
          <w:sz w:val="28"/>
          <w:szCs w:val="28"/>
        </w:rPr>
        <w:t xml:space="preserve"> имеет смысл среднего значения.</w:t>
      </w:r>
      <w:proofErr w:type="gramEnd"/>
      <w:r w:rsidR="002835AC" w:rsidRPr="00F35B6E">
        <w:rPr>
          <w:rFonts w:ascii="Times New Roman" w:eastAsia="Calibri" w:hAnsi="Times New Roman" w:cs="Times New Roman"/>
          <w:sz w:val="28"/>
          <w:szCs w:val="28"/>
        </w:rPr>
        <w:t xml:space="preserve"> Возникает </w:t>
      </w:r>
      <w:proofErr w:type="gramStart"/>
      <w:r w:rsidR="002835AC" w:rsidRPr="00F35B6E">
        <w:rPr>
          <w:rFonts w:ascii="Times New Roman" w:eastAsia="Calibri" w:hAnsi="Times New Roman" w:cs="Times New Roman"/>
          <w:sz w:val="28"/>
          <w:szCs w:val="28"/>
        </w:rPr>
        <w:t>вопрос</w:t>
      </w:r>
      <w:proofErr w:type="gramEnd"/>
      <w:r w:rsidR="002835AC" w:rsidRPr="00F35B6E">
        <w:rPr>
          <w:rFonts w:ascii="Times New Roman" w:eastAsia="Calibri" w:hAnsi="Times New Roman" w:cs="Times New Roman"/>
          <w:sz w:val="28"/>
          <w:szCs w:val="28"/>
        </w:rPr>
        <w:t xml:space="preserve">: из каких соображений выбирать вероятности </w:t>
      </w:r>
      <w:r w:rsidR="002835AC" w:rsidRPr="00F35B6E">
        <w:rPr>
          <w:rFonts w:ascii="Times New Roman" w:eastAsia="Calibri" w:hAnsi="Times New Roman" w:cs="Times New Roman"/>
          <w:position w:val="-12"/>
          <w:sz w:val="28"/>
          <w:szCs w:val="28"/>
        </w:rPr>
        <w:object w:dxaOrig="300" w:dyaOrig="360">
          <v:shape id="_x0000_i2026" type="#_x0000_t75" style="width:15pt;height:17.9pt" o:ole="">
            <v:imagedata r:id="rId1958" o:title=""/>
          </v:shape>
          <o:OLEObject Type="Embed" ProgID="Equation.DSMT4" ShapeID="_x0000_i2026" DrawAspect="Content" ObjectID="_1661082718" r:id="rId1962"/>
        </w:object>
      </w:r>
      <w:r w:rsidR="002835AC" w:rsidRPr="00F35B6E">
        <w:rPr>
          <w:rFonts w:ascii="Times New Roman" w:eastAsia="Calibri" w:hAnsi="Times New Roman" w:cs="Times New Roman"/>
          <w:sz w:val="28"/>
          <w:szCs w:val="28"/>
        </w:rPr>
        <w:t>? Если произвольно, то абсолютно прав Абель, когда писал, что может получиться любая сумма</w:t>
      </w:r>
      <w:r w:rsidRPr="00F35B6E">
        <w:rPr>
          <w:rFonts w:ascii="Times New Roman" w:eastAsia="Calibri" w:hAnsi="Times New Roman" w:cs="Times New Roman"/>
          <w:sz w:val="28"/>
          <w:szCs w:val="28"/>
        </w:rPr>
        <w:t>.</w:t>
      </w:r>
      <w:r w:rsidR="002835AC" w:rsidRPr="00F35B6E">
        <w:rPr>
          <w:rFonts w:ascii="Times New Roman" w:eastAsia="Calibri" w:hAnsi="Times New Roman" w:cs="Times New Roman"/>
          <w:sz w:val="28"/>
          <w:szCs w:val="28"/>
        </w:rPr>
        <w:t xml:space="preserve"> </w:t>
      </w:r>
    </w:p>
    <w:p w:rsidR="002835AC" w:rsidRPr="00F35B6E" w:rsidRDefault="00FE045B"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r>
      <w:r w:rsidR="002835AC" w:rsidRPr="00F35B6E">
        <w:rPr>
          <w:rFonts w:ascii="Times New Roman" w:eastAsia="Calibri" w:hAnsi="Times New Roman" w:cs="Times New Roman"/>
          <w:sz w:val="28"/>
          <w:szCs w:val="28"/>
        </w:rPr>
        <w:t xml:space="preserve">Под суммированием расходящихся рядов в настоящей работе будем понимать следующие положения. Во-первых, на основе расходящегося ряда строится по образу и подобию сходящийся стохастический ряд. Каждый член сходящегося стохастического ряда есть произведение вероятности по </w:t>
      </w:r>
      <w:r w:rsidR="002835AC" w:rsidRPr="00F35B6E">
        <w:rPr>
          <w:rFonts w:ascii="Times New Roman" w:eastAsia="Calibri" w:hAnsi="Times New Roman" w:cs="Times New Roman"/>
          <w:sz w:val="28"/>
          <w:szCs w:val="28"/>
        </w:rPr>
        <w:lastRenderedPageBreak/>
        <w:t xml:space="preserve">выбранному закону распределению вероятностей на член расходящегося ряда. Таким образом, вначале задается ряд распределения вероятностей для членов расходящегося ряда.  Далее задается одна из величин: сумма стохастического ряда, которая представляет собой математическое ожидание, дисперсия или  статистическая энтропия, а две другие вычисляется через эту заданную величину. Возникает вопрос, как из этих трех характеристик ряда выбрать главную. Второй вопрос, как определить значение этой главной величины? Произвольно или из каких-то конкретных соображений? Постараемся ответить на эти вопросы. </w:t>
      </w:r>
    </w:p>
    <w:p w:rsidR="002835AC"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sz w:val="28"/>
          <w:szCs w:val="28"/>
        </w:rPr>
        <w:tab/>
        <w:t>В работах [</w:t>
      </w:r>
      <w:r w:rsidR="00D8594D">
        <w:rPr>
          <w:rFonts w:ascii="Times New Roman" w:eastAsia="Calibri" w:hAnsi="Times New Roman" w:cs="Times New Roman"/>
          <w:sz w:val="28"/>
          <w:szCs w:val="28"/>
        </w:rPr>
        <w:t>65, 66</w:t>
      </w:r>
      <w:r w:rsidRPr="00F35B6E">
        <w:rPr>
          <w:rFonts w:ascii="Times New Roman" w:eastAsia="Calibri" w:hAnsi="Times New Roman" w:cs="Times New Roman"/>
          <w:sz w:val="28"/>
          <w:szCs w:val="28"/>
        </w:rPr>
        <w:t xml:space="preserve">], рассматривалось применение принципа максимума статистической энтропии к исследованию </w:t>
      </w:r>
      <w:r w:rsidR="00BF2C43">
        <w:rPr>
          <w:rFonts w:ascii="Times New Roman" w:eastAsia="Calibri" w:hAnsi="Times New Roman" w:cs="Times New Roman"/>
          <w:sz w:val="28"/>
          <w:szCs w:val="28"/>
        </w:rPr>
        <w:t>с</w:t>
      </w:r>
      <w:r w:rsidRPr="00F35B6E">
        <w:rPr>
          <w:rFonts w:ascii="Times New Roman" w:eastAsia="Calibri" w:hAnsi="Times New Roman" w:cs="Times New Roman"/>
          <w:sz w:val="28"/>
          <w:szCs w:val="28"/>
        </w:rPr>
        <w:t>умм</w:t>
      </w:r>
      <w:r w:rsidR="00BF2C43">
        <w:rPr>
          <w:rFonts w:ascii="Times New Roman" w:eastAsia="Calibri" w:hAnsi="Times New Roman" w:cs="Times New Roman"/>
          <w:sz w:val="28"/>
          <w:szCs w:val="28"/>
        </w:rPr>
        <w:t xml:space="preserve"> случайных величин</w:t>
      </w:r>
      <w:r w:rsidRPr="00F35B6E">
        <w:rPr>
          <w:rFonts w:ascii="Times New Roman" w:eastAsia="Calibri" w:hAnsi="Times New Roman" w:cs="Times New Roman"/>
          <w:sz w:val="28"/>
          <w:szCs w:val="28"/>
        </w:rPr>
        <w:t xml:space="preserve">. В </w:t>
      </w:r>
      <w:r w:rsidR="00BF2C43">
        <w:rPr>
          <w:rFonts w:ascii="Times New Roman" w:eastAsia="Calibri" w:hAnsi="Times New Roman" w:cs="Times New Roman"/>
          <w:sz w:val="28"/>
          <w:szCs w:val="28"/>
        </w:rPr>
        <w:t>настоящем пара</w:t>
      </w:r>
      <w:r w:rsidR="00D8594D">
        <w:rPr>
          <w:rFonts w:ascii="Times New Roman" w:eastAsia="Calibri" w:hAnsi="Times New Roman" w:cs="Times New Roman"/>
          <w:sz w:val="28"/>
          <w:szCs w:val="28"/>
        </w:rPr>
        <w:t>г</w:t>
      </w:r>
      <w:r w:rsidR="00BF2C43">
        <w:rPr>
          <w:rFonts w:ascii="Times New Roman" w:eastAsia="Calibri" w:hAnsi="Times New Roman" w:cs="Times New Roman"/>
          <w:sz w:val="28"/>
          <w:szCs w:val="28"/>
        </w:rPr>
        <w:t>рафе</w:t>
      </w:r>
      <w:r w:rsidRPr="00F35B6E">
        <w:rPr>
          <w:rFonts w:ascii="Times New Roman" w:eastAsia="Calibri" w:hAnsi="Times New Roman" w:cs="Times New Roman"/>
          <w:sz w:val="28"/>
          <w:szCs w:val="28"/>
        </w:rPr>
        <w:t xml:space="preserve"> в первую очередь исследуется развитие этого принципа по отношению к бесконечным суммам, как сходящимся, так и расходящимся.</w:t>
      </w:r>
      <w:r w:rsidR="00BD4716" w:rsidRPr="00F35B6E">
        <w:rPr>
          <w:rFonts w:ascii="Times New Roman" w:eastAsia="Calibri" w:hAnsi="Times New Roman" w:cs="Times New Roman"/>
          <w:sz w:val="28"/>
          <w:szCs w:val="28"/>
        </w:rPr>
        <w:t xml:space="preserve"> </w:t>
      </w:r>
      <w:r w:rsidR="00807875" w:rsidRPr="00F35B6E">
        <w:rPr>
          <w:rFonts w:ascii="Times New Roman" w:eastAsia="Calibri" w:hAnsi="Times New Roman" w:cs="Times New Roman"/>
          <w:sz w:val="28"/>
          <w:szCs w:val="28"/>
        </w:rPr>
        <w:t>Проведем с</w:t>
      </w:r>
      <w:r w:rsidRPr="00F35B6E">
        <w:rPr>
          <w:rFonts w:ascii="Times New Roman" w:eastAsia="Calibri" w:hAnsi="Times New Roman" w:cs="Times New Roman"/>
          <w:sz w:val="28"/>
          <w:szCs w:val="28"/>
        </w:rPr>
        <w:t>равнительный анализ способов построения и суммирования аналога расходящегося ряда.</w:t>
      </w:r>
      <w:r w:rsidR="00807875"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sz w:val="28"/>
          <w:szCs w:val="28"/>
        </w:rPr>
        <w:tab/>
        <w:t xml:space="preserve">Рассмотрим три бесконечномерных вектора: единичный -  </w:t>
      </w:r>
      <w:r w:rsidRPr="00F35B6E">
        <w:rPr>
          <w:rFonts w:ascii="Times New Roman" w:eastAsia="Calibri" w:hAnsi="Times New Roman" w:cs="Times New Roman"/>
          <w:position w:val="-10"/>
          <w:sz w:val="28"/>
          <w:szCs w:val="28"/>
        </w:rPr>
        <w:object w:dxaOrig="1596" w:dyaOrig="360">
          <v:shape id="_x0000_i2027" type="#_x0000_t75" style="width:80.2pt;height:17.9pt" o:ole="">
            <v:imagedata r:id="rId1963" o:title=""/>
          </v:shape>
          <o:OLEObject Type="Embed" ProgID="Equation.DSMT4" ShapeID="_x0000_i2027" DrawAspect="Content" ObjectID="_1661082719" r:id="rId1964"/>
        </w:object>
      </w:r>
      <w:r w:rsidRPr="00F35B6E">
        <w:rPr>
          <w:rFonts w:ascii="Times New Roman" w:eastAsia="Calibri" w:hAnsi="Times New Roman" w:cs="Times New Roman"/>
          <w:sz w:val="28"/>
          <w:szCs w:val="28"/>
        </w:rPr>
        <w:t xml:space="preserve">, вектор случайной величины  </w:t>
      </w:r>
      <w:r w:rsidRPr="00F35B6E">
        <w:rPr>
          <w:rFonts w:ascii="Times New Roman" w:eastAsia="Calibri" w:hAnsi="Times New Roman" w:cs="Times New Roman"/>
          <w:position w:val="-12"/>
          <w:sz w:val="28"/>
          <w:szCs w:val="28"/>
        </w:rPr>
        <w:object w:dxaOrig="1956" w:dyaOrig="384">
          <v:shape id="_x0000_i2028" type="#_x0000_t75" style="width:98.6pt;height:17.9pt" o:ole="">
            <v:imagedata r:id="rId1965" o:title=""/>
          </v:shape>
          <o:OLEObject Type="Embed" ProgID="Equation.DSMT4" ShapeID="_x0000_i2028" DrawAspect="Content" ObjectID="_1661082720" r:id="rId1966"/>
        </w:object>
      </w:r>
      <w:r w:rsidRPr="00F35B6E">
        <w:rPr>
          <w:rFonts w:ascii="Times New Roman" w:eastAsia="Calibri" w:hAnsi="Times New Roman" w:cs="Times New Roman"/>
          <w:sz w:val="28"/>
          <w:szCs w:val="28"/>
        </w:rPr>
        <w:t xml:space="preserve">, компоненты этого вектора </w:t>
      </w:r>
      <w:r w:rsidR="007D48D8"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возможные значения членов некоторого расходящегося ряда, вектор </w:t>
      </w:r>
      <w:r w:rsidRPr="00F35B6E">
        <w:rPr>
          <w:rFonts w:ascii="Times New Roman" w:eastAsia="Calibri" w:hAnsi="Times New Roman" w:cs="Times New Roman"/>
          <w:position w:val="-12"/>
          <w:sz w:val="28"/>
          <w:szCs w:val="28"/>
        </w:rPr>
        <w:object w:dxaOrig="2064" w:dyaOrig="384">
          <v:shape id="_x0000_i2029" type="#_x0000_t75" style="width:103.4pt;height:17.9pt" o:ole="">
            <v:imagedata r:id="rId1967" o:title=""/>
          </v:shape>
          <o:OLEObject Type="Embed" ProgID="Equation.DSMT4" ShapeID="_x0000_i2029" DrawAspect="Content" ObjectID="_1661082721" r:id="rId1968"/>
        </w:object>
      </w:r>
      <w:r w:rsidR="007D48D8"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вероятности событий </w:t>
      </w:r>
      <w:r w:rsidRPr="00F35B6E">
        <w:rPr>
          <w:rFonts w:ascii="Times New Roman" w:eastAsia="Calibri" w:hAnsi="Times New Roman" w:cs="Times New Roman"/>
          <w:position w:val="-12"/>
          <w:sz w:val="28"/>
          <w:szCs w:val="28"/>
        </w:rPr>
        <w:object w:dxaOrig="3744" w:dyaOrig="384">
          <v:shape id="_x0000_i2030" type="#_x0000_t75" style="width:186.5pt;height:17.9pt" o:ole="">
            <v:imagedata r:id="rId1969" o:title=""/>
          </v:shape>
          <o:OLEObject Type="Embed" ProgID="Equation.DSMT4" ShapeID="_x0000_i2030" DrawAspect="Content" ObjectID="_1661082722" r:id="rId1970"/>
        </w:object>
      </w:r>
      <w:r w:rsidRPr="00F35B6E">
        <w:rPr>
          <w:rFonts w:ascii="Times New Roman" w:eastAsia="Calibri" w:hAnsi="Times New Roman" w:cs="Times New Roman"/>
          <w:sz w:val="28"/>
          <w:szCs w:val="28"/>
        </w:rPr>
        <w:t xml:space="preserve">. Так как, несовместные  события,  входящие в состав вектора </w:t>
      </w:r>
      <w:r w:rsidRPr="00F35B6E">
        <w:rPr>
          <w:rFonts w:ascii="Times New Roman" w:eastAsia="Calibri" w:hAnsi="Times New Roman" w:cs="Times New Roman"/>
          <w:position w:val="-4"/>
          <w:sz w:val="28"/>
          <w:szCs w:val="28"/>
        </w:rPr>
        <w:object w:dxaOrig="240" w:dyaOrig="300">
          <v:shape id="_x0000_i2031" type="#_x0000_t75" style="width:12.1pt;height:15pt" o:ole="">
            <v:imagedata r:id="rId1971" o:title=""/>
          </v:shape>
          <o:OLEObject Type="Embed" ProgID="Equation.DSMT4" ShapeID="_x0000_i2031" DrawAspect="Content" ObjectID="_1661082723" r:id="rId1972"/>
        </w:object>
      </w:r>
      <w:r w:rsidRPr="00F35B6E">
        <w:rPr>
          <w:rFonts w:ascii="Times New Roman" w:eastAsia="Calibri" w:hAnsi="Times New Roman" w:cs="Times New Roman"/>
          <w:sz w:val="28"/>
          <w:szCs w:val="28"/>
        </w:rPr>
        <w:t xml:space="preserve">, образуют полную группу, то должно выполняться условие нормировки: </w:t>
      </w:r>
      <w:r w:rsidRPr="00F35B6E">
        <w:rPr>
          <w:rFonts w:ascii="Times New Roman" w:eastAsia="Calibri" w:hAnsi="Times New Roman" w:cs="Times New Roman"/>
          <w:position w:val="-16"/>
          <w:sz w:val="28"/>
          <w:szCs w:val="28"/>
        </w:rPr>
        <w:object w:dxaOrig="1944" w:dyaOrig="456">
          <v:shape id="_x0000_i2032" type="#_x0000_t75" style="width:97.15pt;height:22.7pt" o:ole="">
            <v:imagedata r:id="rId1973" o:title=""/>
          </v:shape>
          <o:OLEObject Type="Embed" ProgID="Equation.DSMT4" ShapeID="_x0000_i2032" DrawAspect="Content" ObjectID="_1661082724" r:id="rId1974"/>
        </w:object>
      </w:r>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sz w:val="28"/>
          <w:szCs w:val="28"/>
        </w:rPr>
        <w:tab/>
        <w:t xml:space="preserve">Обозначим расходящийся ряд </w:t>
      </w:r>
      <w:r w:rsidR="00BD4716" w:rsidRPr="00F35B6E">
        <w:rPr>
          <w:rFonts w:ascii="Times New Roman" w:eastAsia="Calibri" w:hAnsi="Times New Roman" w:cs="Times New Roman"/>
          <w:sz w:val="28"/>
          <w:szCs w:val="28"/>
        </w:rPr>
        <w:t xml:space="preserve">значений случайной величины </w:t>
      </w:r>
      <w:r w:rsidRPr="00F35B6E">
        <w:rPr>
          <w:rFonts w:ascii="Times New Roman" w:eastAsia="Calibri" w:hAnsi="Times New Roman" w:cs="Times New Roman"/>
          <w:sz w:val="28"/>
          <w:szCs w:val="28"/>
        </w:rPr>
        <w:t xml:space="preserve">так: </w:t>
      </w:r>
      <w:r w:rsidRPr="00F35B6E">
        <w:rPr>
          <w:rFonts w:ascii="Times New Roman" w:eastAsia="Calibri" w:hAnsi="Times New Roman" w:cs="Times New Roman"/>
          <w:position w:val="-16"/>
          <w:sz w:val="28"/>
          <w:szCs w:val="28"/>
        </w:rPr>
        <w:object w:dxaOrig="1596" w:dyaOrig="456">
          <v:shape id="_x0000_i2033" type="#_x0000_t75" style="width:80.2pt;height:22.7pt" o:ole="">
            <v:imagedata r:id="rId1975" o:title=""/>
          </v:shape>
          <o:OLEObject Type="Embed" ProgID="Equation.DSMT4" ShapeID="_x0000_i2033" DrawAspect="Content" ObjectID="_1661082725" r:id="rId1976"/>
        </w:object>
      </w:r>
      <w:r w:rsidRPr="00F35B6E">
        <w:rPr>
          <w:rFonts w:ascii="Times New Roman" w:eastAsia="Calibri" w:hAnsi="Times New Roman" w:cs="Times New Roman"/>
          <w:sz w:val="28"/>
          <w:szCs w:val="28"/>
        </w:rPr>
        <w:t xml:space="preserve">. Построим на основе расходящегося ряда сходящийся ряд, как скалярное произведение   векторов  </w:t>
      </w:r>
      <w:r w:rsidRPr="00F35B6E">
        <w:rPr>
          <w:rFonts w:ascii="Times New Roman" w:eastAsia="Calibri" w:hAnsi="Times New Roman" w:cs="Times New Roman"/>
          <w:position w:val="-16"/>
          <w:sz w:val="28"/>
          <w:szCs w:val="28"/>
        </w:rPr>
        <w:object w:dxaOrig="2244" w:dyaOrig="456">
          <v:shape id="_x0000_i2034" type="#_x0000_t75" style="width:112.6pt;height:22.7pt" o:ole="">
            <v:imagedata r:id="rId1977" o:title=""/>
          </v:shape>
          <o:OLEObject Type="Embed" ProgID="Equation.DSMT4" ShapeID="_x0000_i2034" DrawAspect="Content" ObjectID="_1661082726" r:id="rId1978"/>
        </w:object>
      </w:r>
      <w:r w:rsidRPr="00F35B6E">
        <w:rPr>
          <w:rFonts w:ascii="Times New Roman" w:eastAsia="Calibri" w:hAnsi="Times New Roman" w:cs="Times New Roman"/>
          <w:sz w:val="28"/>
          <w:szCs w:val="28"/>
        </w:rPr>
        <w:t xml:space="preserve">. В итоге получаем математическое ожидание случайной величины </w:t>
      </w:r>
      <w:r w:rsidRPr="00F35B6E">
        <w:rPr>
          <w:rFonts w:ascii="Times New Roman" w:eastAsia="Calibri" w:hAnsi="Times New Roman" w:cs="Times New Roman"/>
          <w:position w:val="-4"/>
          <w:sz w:val="28"/>
          <w:szCs w:val="28"/>
        </w:rPr>
        <w:object w:dxaOrig="240" w:dyaOrig="300">
          <v:shape id="_x0000_i2035" type="#_x0000_t75" style="width:12.1pt;height:15pt" o:ole="">
            <v:imagedata r:id="rId1971" o:title=""/>
          </v:shape>
          <o:OLEObject Type="Embed" ProgID="Equation.DSMT4" ShapeID="_x0000_i2035" DrawAspect="Content" ObjectID="_1661082727" r:id="rId1979"/>
        </w:object>
      </w:r>
      <w:r w:rsidRPr="00F35B6E">
        <w:rPr>
          <w:rFonts w:ascii="Times New Roman" w:eastAsia="Calibri" w:hAnsi="Times New Roman" w:cs="Times New Roman"/>
          <w:sz w:val="28"/>
          <w:szCs w:val="28"/>
        </w:rPr>
        <w:t xml:space="preserve">, которое будем называть  стохастической суммой расходящегося ряда </w:t>
      </w:r>
      <w:r w:rsidRPr="00F35B6E">
        <w:rPr>
          <w:rFonts w:ascii="Times New Roman" w:eastAsia="Calibri" w:hAnsi="Times New Roman" w:cs="Times New Roman"/>
          <w:position w:val="-6"/>
          <w:sz w:val="28"/>
          <w:szCs w:val="28"/>
        </w:rPr>
        <w:object w:dxaOrig="240" w:dyaOrig="276">
          <v:shape id="_x0000_i2036" type="#_x0000_t75" style="width:12.1pt;height:13.05pt" o:ole="">
            <v:imagedata r:id="rId1980" o:title=""/>
          </v:shape>
          <o:OLEObject Type="Embed" ProgID="Equation.DSMT4" ShapeID="_x0000_i2036" DrawAspect="Content" ObjectID="_1661082728" r:id="rId1981"/>
        </w:object>
      </w:r>
      <w:r w:rsidRPr="00F35B6E">
        <w:rPr>
          <w:rFonts w:ascii="Times New Roman" w:eastAsia="Calibri" w:hAnsi="Times New Roman" w:cs="Times New Roman"/>
          <w:sz w:val="28"/>
          <w:szCs w:val="28"/>
        </w:rPr>
        <w:t>.</w:t>
      </w:r>
    </w:p>
    <w:p w:rsidR="002835AC"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t xml:space="preserve">Идея предлагаемого здесь метода суммирования расходящихся рядов основана на применении принципа максимума статистической энтропии </w:t>
      </w:r>
      <w:r w:rsidRPr="00F35B6E">
        <w:rPr>
          <w:rFonts w:ascii="Times New Roman" w:eastAsia="Calibri" w:hAnsi="Times New Roman" w:cs="Times New Roman"/>
          <w:position w:val="-16"/>
          <w:sz w:val="28"/>
          <w:szCs w:val="28"/>
        </w:rPr>
        <w:object w:dxaOrig="1836" w:dyaOrig="456">
          <v:shape id="_x0000_i2037" type="#_x0000_t75" style="width:92.3pt;height:22.7pt" o:ole="">
            <v:imagedata r:id="rId1982" o:title=""/>
          </v:shape>
          <o:OLEObject Type="Embed" ProgID="Equation.DSMT4" ShapeID="_x0000_i2037" DrawAspect="Content" ObjectID="_1661082729" r:id="rId1983"/>
        </w:object>
      </w:r>
      <w:r w:rsidRPr="00F35B6E">
        <w:rPr>
          <w:rFonts w:ascii="Times New Roman" w:eastAsia="Calibri" w:hAnsi="Times New Roman" w:cs="Times New Roman"/>
          <w:sz w:val="28"/>
          <w:szCs w:val="28"/>
        </w:rPr>
        <w:t xml:space="preserve"> к сходящемуся ряду </w:t>
      </w:r>
      <w:r w:rsidRPr="00F35B6E">
        <w:rPr>
          <w:rFonts w:ascii="Times New Roman" w:eastAsia="Calibri" w:hAnsi="Times New Roman" w:cs="Times New Roman"/>
          <w:position w:val="-16"/>
          <w:sz w:val="28"/>
          <w:szCs w:val="28"/>
        </w:rPr>
        <w:object w:dxaOrig="1044" w:dyaOrig="456">
          <v:shape id="_x0000_i2038" type="#_x0000_t75" style="width:51.7pt;height:22.7pt" o:ole="">
            <v:imagedata r:id="rId1984" o:title=""/>
          </v:shape>
          <o:OLEObject Type="Embed" ProgID="Equation.DSMT4" ShapeID="_x0000_i2038" DrawAspect="Content" ObjectID="_1661082730" r:id="rId1985"/>
        </w:object>
      </w:r>
      <w:r w:rsidRPr="00F35B6E">
        <w:rPr>
          <w:rFonts w:ascii="Times New Roman" w:eastAsia="Calibri" w:hAnsi="Times New Roman" w:cs="Times New Roman"/>
          <w:sz w:val="28"/>
          <w:szCs w:val="28"/>
        </w:rPr>
        <w:t xml:space="preserve">. Каждый член этого ряда подобен соответствующему члену расходящегося ряда </w:t>
      </w:r>
      <w:r w:rsidRPr="00F35B6E">
        <w:rPr>
          <w:rFonts w:ascii="Times New Roman" w:eastAsia="Calibri" w:hAnsi="Times New Roman" w:cs="Times New Roman"/>
          <w:position w:val="-16"/>
          <w:sz w:val="28"/>
          <w:szCs w:val="28"/>
        </w:rPr>
        <w:object w:dxaOrig="804" w:dyaOrig="456">
          <v:shape id="_x0000_i2039" type="#_x0000_t75" style="width:40.6pt;height:22.7pt" o:ole="">
            <v:imagedata r:id="rId1986" o:title=""/>
          </v:shape>
          <o:OLEObject Type="Embed" ProgID="Equation.DSMT4" ShapeID="_x0000_i2039" DrawAspect="Content" ObjectID="_1661082731" r:id="rId1987"/>
        </w:object>
      </w:r>
      <w:r w:rsidRPr="00F35B6E">
        <w:rPr>
          <w:rFonts w:ascii="Times New Roman" w:eastAsia="Calibri" w:hAnsi="Times New Roman" w:cs="Times New Roman"/>
          <w:sz w:val="28"/>
          <w:szCs w:val="28"/>
        </w:rPr>
        <w:t xml:space="preserve">, а </w:t>
      </w:r>
      <w:r w:rsidRPr="00F35B6E">
        <w:rPr>
          <w:rFonts w:ascii="Times New Roman" w:eastAsia="Calibri" w:hAnsi="Times New Roman" w:cs="Times New Roman"/>
          <w:position w:val="-12"/>
          <w:sz w:val="28"/>
          <w:szCs w:val="28"/>
        </w:rPr>
        <w:object w:dxaOrig="1416" w:dyaOrig="360">
          <v:shape id="_x0000_i2040" type="#_x0000_t75" style="width:71.05pt;height:17.9pt" o:ole="">
            <v:imagedata r:id="rId1988" o:title=""/>
          </v:shape>
          <o:OLEObject Type="Embed" ProgID="Equation.DSMT4" ShapeID="_x0000_i2040" DrawAspect="Content" ObjectID="_1661082732" r:id="rId1989"/>
        </w:object>
      </w:r>
      <w:r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искомые вероятности каждого члена нового ряда. Таким образом, предполагается построение ряда распределения </w:t>
      </w:r>
      <w:r w:rsidRPr="00F35B6E">
        <w:rPr>
          <w:rFonts w:ascii="Times New Roman" w:eastAsia="Calibri" w:hAnsi="Times New Roman" w:cs="Times New Roman"/>
          <w:position w:val="-12"/>
          <w:sz w:val="28"/>
          <w:szCs w:val="28"/>
        </w:rPr>
        <w:object w:dxaOrig="1896" w:dyaOrig="360">
          <v:shape id="_x0000_i2041" type="#_x0000_t75" style="width:95.2pt;height:17.9pt" o:ole="">
            <v:imagedata r:id="rId1990" o:title=""/>
          </v:shape>
          <o:OLEObject Type="Embed" ProgID="Equation.DSMT4" ShapeID="_x0000_i2041" DrawAspect="Content" ObjectID="_1661082733" r:id="rId1991"/>
        </w:object>
      </w:r>
      <w:r w:rsidRPr="00F35B6E">
        <w:rPr>
          <w:rFonts w:ascii="Times New Roman" w:eastAsia="Calibri" w:hAnsi="Times New Roman" w:cs="Times New Roman"/>
          <w:sz w:val="28"/>
          <w:szCs w:val="28"/>
        </w:rPr>
        <w:t xml:space="preserve">. Возможны различные варианты поиска ряда распределения и решения задачи </w:t>
      </w:r>
      <w:r w:rsidR="007D48D8" w:rsidRPr="00F35B6E">
        <w:rPr>
          <w:rFonts w:ascii="Times New Roman" w:eastAsia="Calibri" w:hAnsi="Times New Roman" w:cs="Times New Roman"/>
          <w:sz w:val="28"/>
          <w:szCs w:val="28"/>
        </w:rPr>
        <w:t xml:space="preserve">о </w:t>
      </w:r>
      <w:r w:rsidRPr="00F35B6E">
        <w:rPr>
          <w:rFonts w:ascii="Times New Roman" w:eastAsia="Calibri" w:hAnsi="Times New Roman" w:cs="Times New Roman"/>
          <w:sz w:val="28"/>
          <w:szCs w:val="28"/>
        </w:rPr>
        <w:t>нахождени</w:t>
      </w:r>
      <w:r w:rsidR="007D48D8" w:rsidRPr="00F35B6E">
        <w:rPr>
          <w:rFonts w:ascii="Times New Roman" w:eastAsia="Calibri" w:hAnsi="Times New Roman" w:cs="Times New Roman"/>
          <w:sz w:val="28"/>
          <w:szCs w:val="28"/>
        </w:rPr>
        <w:t>и</w:t>
      </w:r>
      <w:r w:rsidRPr="00F35B6E">
        <w:rPr>
          <w:rFonts w:ascii="Times New Roman" w:eastAsia="Calibri" w:hAnsi="Times New Roman" w:cs="Times New Roman"/>
          <w:sz w:val="28"/>
          <w:szCs w:val="28"/>
        </w:rPr>
        <w:t xml:space="preserve"> условного экстремума статистической энтропии. А как быть, если статистическая энтропия не имеет при возможных значениях вероятностей максимума? Тогда осуществляется поиск наибольшего значения статистической энтропии.</w:t>
      </w:r>
    </w:p>
    <w:p w:rsidR="002835AC"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t>Традиционный  способ постановки задачи на условный экстремум в данном случае выглядел бы так [</w:t>
      </w:r>
      <w:r w:rsidR="00BF2C43">
        <w:rPr>
          <w:rFonts w:ascii="Times New Roman" w:eastAsia="Calibri" w:hAnsi="Times New Roman" w:cs="Times New Roman"/>
          <w:sz w:val="28"/>
          <w:szCs w:val="28"/>
        </w:rPr>
        <w:t>78</w:t>
      </w:r>
      <w:r w:rsidRPr="00F35B6E">
        <w:rPr>
          <w:rFonts w:ascii="Times New Roman" w:eastAsia="Calibri" w:hAnsi="Times New Roman" w:cs="Times New Roman"/>
          <w:sz w:val="28"/>
          <w:szCs w:val="28"/>
        </w:rPr>
        <w:t xml:space="preserve">]. Найти максимум статистической энтропии </w:t>
      </w:r>
      <w:r w:rsidRPr="00F35B6E">
        <w:rPr>
          <w:rFonts w:ascii="Times New Roman" w:eastAsia="Calibri" w:hAnsi="Times New Roman" w:cs="Times New Roman"/>
          <w:position w:val="-6"/>
          <w:sz w:val="28"/>
          <w:szCs w:val="28"/>
        </w:rPr>
        <w:object w:dxaOrig="216" w:dyaOrig="276">
          <v:shape id="_x0000_i2042" type="#_x0000_t75" style="width:10.65pt;height:13.05pt" o:ole="">
            <v:imagedata r:id="rId1992" o:title=""/>
          </v:shape>
          <o:OLEObject Type="Embed" ProgID="Equation.DSMT4" ShapeID="_x0000_i2042" DrawAspect="Content" ObjectID="_1661082734" r:id="rId1993"/>
        </w:object>
      </w:r>
      <w:r w:rsidRPr="00F35B6E">
        <w:rPr>
          <w:rFonts w:ascii="Times New Roman" w:eastAsia="Calibri" w:hAnsi="Times New Roman" w:cs="Times New Roman"/>
          <w:sz w:val="28"/>
          <w:szCs w:val="28"/>
        </w:rPr>
        <w:t xml:space="preserve"> и вероятности </w:t>
      </w:r>
      <w:r w:rsidRPr="00F35B6E">
        <w:rPr>
          <w:rFonts w:ascii="Times New Roman" w:eastAsia="Calibri" w:hAnsi="Times New Roman" w:cs="Times New Roman"/>
          <w:position w:val="-12"/>
          <w:sz w:val="28"/>
          <w:szCs w:val="28"/>
        </w:rPr>
        <w:object w:dxaOrig="1416" w:dyaOrig="360">
          <v:shape id="_x0000_i2043" type="#_x0000_t75" style="width:71.05pt;height:17.9pt" o:ole="">
            <v:imagedata r:id="rId1988" o:title=""/>
          </v:shape>
          <o:OLEObject Type="Embed" ProgID="Equation.DSMT4" ShapeID="_x0000_i2043" DrawAspect="Content" ObjectID="_1661082735" r:id="rId1994"/>
        </w:object>
      </w:r>
      <w:r w:rsidRPr="00F35B6E">
        <w:rPr>
          <w:rFonts w:ascii="Times New Roman" w:eastAsia="Calibri" w:hAnsi="Times New Roman" w:cs="Times New Roman"/>
          <w:sz w:val="28"/>
          <w:szCs w:val="28"/>
        </w:rPr>
        <w:t>:</w:t>
      </w:r>
      <w:r w:rsidR="00FE045B"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16"/>
          <w:sz w:val="28"/>
          <w:szCs w:val="28"/>
        </w:rPr>
        <w:object w:dxaOrig="2604" w:dyaOrig="456">
          <v:shape id="_x0000_i2044" type="#_x0000_t75" style="width:130pt;height:22.7pt" o:ole="">
            <v:imagedata r:id="rId1995" o:title=""/>
          </v:shape>
          <o:OLEObject Type="Embed" ProgID="Equation.DSMT4" ShapeID="_x0000_i2044" DrawAspect="Content" ObjectID="_1661082736" r:id="rId1996"/>
        </w:object>
      </w:r>
      <w:r w:rsidRPr="00F35B6E">
        <w:rPr>
          <w:rFonts w:ascii="Times New Roman" w:eastAsia="Calibri" w:hAnsi="Times New Roman" w:cs="Times New Roman"/>
          <w:sz w:val="28"/>
          <w:szCs w:val="28"/>
        </w:rPr>
        <w:t xml:space="preserve">, при выполнении условия нормировки: </w:t>
      </w:r>
      <w:r w:rsidRPr="00F35B6E">
        <w:rPr>
          <w:rFonts w:ascii="Times New Roman" w:eastAsia="Calibri" w:hAnsi="Times New Roman" w:cs="Times New Roman"/>
          <w:position w:val="-16"/>
          <w:sz w:val="28"/>
          <w:szCs w:val="28"/>
        </w:rPr>
        <w:object w:dxaOrig="1164" w:dyaOrig="456">
          <v:shape id="_x0000_i2045" type="#_x0000_t75" style="width:58.95pt;height:22.7pt" o:ole="">
            <v:imagedata r:id="rId1997" o:title=""/>
          </v:shape>
          <o:OLEObject Type="Embed" ProgID="Equation.DSMT4" ShapeID="_x0000_i2045" DrawAspect="Content" ObjectID="_1661082737" r:id="rId1998"/>
        </w:object>
      </w:r>
      <w:r w:rsidRPr="00F35B6E">
        <w:rPr>
          <w:rFonts w:ascii="Times New Roman" w:eastAsia="Calibri" w:hAnsi="Times New Roman" w:cs="Times New Roman"/>
          <w:sz w:val="28"/>
          <w:szCs w:val="28"/>
        </w:rPr>
        <w:t xml:space="preserve"> и априорно заданной суммы ряда </w:t>
      </w:r>
      <w:r w:rsidRPr="00F35B6E">
        <w:rPr>
          <w:rFonts w:ascii="Times New Roman" w:eastAsia="Calibri" w:hAnsi="Times New Roman" w:cs="Times New Roman"/>
          <w:position w:val="-6"/>
          <w:sz w:val="28"/>
          <w:szCs w:val="28"/>
        </w:rPr>
        <w:object w:dxaOrig="240" w:dyaOrig="276">
          <v:shape id="_x0000_i2046" type="#_x0000_t75" style="width:12.1pt;height:13.05pt" o:ole="">
            <v:imagedata r:id="rId1999" o:title=""/>
          </v:shape>
          <o:OLEObject Type="Embed" ProgID="Equation.DSMT4" ShapeID="_x0000_i2046" DrawAspect="Content" ObjectID="_1661082738" r:id="rId2000"/>
        </w:object>
      </w:r>
      <w:r w:rsidRPr="00F35B6E">
        <w:rPr>
          <w:rFonts w:ascii="Times New Roman" w:eastAsia="Calibri" w:hAnsi="Times New Roman" w:cs="Times New Roman"/>
          <w:sz w:val="28"/>
          <w:szCs w:val="28"/>
        </w:rPr>
        <w:t xml:space="preserve"> (правда, непонятно, из каких соображений ее задавать) </w:t>
      </w:r>
      <w:r w:rsidRPr="00F35B6E">
        <w:rPr>
          <w:rFonts w:ascii="Times New Roman" w:eastAsia="Calibri" w:hAnsi="Times New Roman" w:cs="Times New Roman"/>
          <w:position w:val="-16"/>
          <w:sz w:val="28"/>
          <w:szCs w:val="28"/>
        </w:rPr>
        <w:object w:dxaOrig="1464" w:dyaOrig="456">
          <v:shape id="_x0000_i2047" type="#_x0000_t75" style="width:72.95pt;height:22.7pt" o:ole="">
            <v:imagedata r:id="rId2001" o:title=""/>
          </v:shape>
          <o:OLEObject Type="Embed" ProgID="Equation.DSMT4" ShapeID="_x0000_i2047" DrawAspect="Content" ObjectID="_1661082739" r:id="rId2002"/>
        </w:object>
      </w:r>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sz w:val="28"/>
          <w:szCs w:val="28"/>
        </w:rPr>
        <w:tab/>
        <w:t xml:space="preserve">Стандартный метод для конечных сумм в условиях связи </w:t>
      </w:r>
      <w:r w:rsidR="007D48D8"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это метод неопределенных множителей Лагранжа. Для бесконечных сумм, если построить функцию Лагранжа </w:t>
      </w:r>
    </w:p>
    <w:p w:rsidR="00BF2C43" w:rsidRDefault="000917F5"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6"/>
          <w:sz w:val="28"/>
          <w:szCs w:val="28"/>
        </w:rPr>
        <w:object w:dxaOrig="8500" w:dyaOrig="460">
          <v:shape id="_x0000_i2048" type="#_x0000_t75" style="width:425.25pt;height:22.7pt" o:ole="">
            <v:imagedata r:id="rId2003" o:title=""/>
          </v:shape>
          <o:OLEObject Type="Embed" ProgID="Equation.DSMT4" ShapeID="_x0000_i2048" DrawAspect="Content" ObjectID="_1661082740" r:id="rId2004"/>
        </w:object>
      </w:r>
      <w:r w:rsidR="002835AC" w:rsidRPr="00F35B6E">
        <w:rPr>
          <w:rFonts w:ascii="Times New Roman" w:eastAsia="Calibri" w:hAnsi="Times New Roman" w:cs="Times New Roman"/>
          <w:sz w:val="28"/>
          <w:szCs w:val="28"/>
        </w:rPr>
        <w:t>,</w:t>
      </w:r>
      <w:r w:rsidR="00BF2C43">
        <w:rPr>
          <w:rFonts w:ascii="Times New Roman" w:eastAsia="Calibri" w:hAnsi="Times New Roman" w:cs="Times New Roman"/>
          <w:sz w:val="28"/>
          <w:szCs w:val="28"/>
        </w:rPr>
        <w:t xml:space="preserve"> </w:t>
      </w:r>
      <w:r w:rsidR="002835AC" w:rsidRPr="00F35B6E">
        <w:rPr>
          <w:rFonts w:ascii="Times New Roman" w:eastAsia="Calibri" w:hAnsi="Times New Roman" w:cs="Times New Roman"/>
          <w:sz w:val="28"/>
          <w:szCs w:val="28"/>
        </w:rPr>
        <w:t xml:space="preserve">то необходимые условия экстремума приводят к бесконечной системе уравнений: </w:t>
      </w:r>
    </w:p>
    <w:p w:rsidR="00BF2C43" w:rsidRDefault="00BF2C43"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2"/>
          <w:sz w:val="28"/>
          <w:szCs w:val="28"/>
        </w:rPr>
        <w:object w:dxaOrig="2320" w:dyaOrig="360">
          <v:shape id="_x0000_i2049" type="#_x0000_t75" style="width:115.95pt;height:17.9pt" o:ole="">
            <v:imagedata r:id="rId2005" o:title=""/>
          </v:shape>
          <o:OLEObject Type="Embed" ProgID="Equation.DSMT4" ShapeID="_x0000_i2049" DrawAspect="Content" ObjectID="_1661082741" r:id="rId2006"/>
        </w:objec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t>(2.38)</w:t>
      </w:r>
    </w:p>
    <w:p w:rsidR="00E04938" w:rsidRDefault="00BF2C43"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2"/>
          <w:sz w:val="28"/>
          <w:szCs w:val="28"/>
        </w:rPr>
        <w:object w:dxaOrig="1200" w:dyaOrig="360">
          <v:shape id="_x0000_i2050" type="#_x0000_t75" style="width:59.9pt;height:17.9pt" o:ole="">
            <v:imagedata r:id="rId2007" o:title=""/>
          </v:shape>
          <o:OLEObject Type="Embed" ProgID="Equation.DSMT4" ShapeID="_x0000_i2050" DrawAspect="Content" ObjectID="_1661082742" r:id="rId2008"/>
        </w:objec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t>(2.39)</w:t>
      </w:r>
    </w:p>
    <w:p w:rsidR="00BF2C43" w:rsidRPr="00F35B6E" w:rsidRDefault="00BF2C43"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2"/>
          <w:sz w:val="28"/>
          <w:szCs w:val="28"/>
        </w:rPr>
        <w:object w:dxaOrig="1160" w:dyaOrig="360">
          <v:shape id="_x0000_i2051" type="#_x0000_t75" style="width:58.95pt;height:17.9pt" o:ole="">
            <v:imagedata r:id="rId2009" o:title=""/>
          </v:shape>
          <o:OLEObject Type="Embed" ProgID="Equation.DSMT4" ShapeID="_x0000_i2051" DrawAspect="Content" ObjectID="_1661082743" r:id="rId2010"/>
        </w:objec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t>(2.40)</w:t>
      </w:r>
    </w:p>
    <w:p w:rsidR="000917F5"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Число обусловленности такой системы равно бесконечности, а это еще хуже, чем расходимость исходного ряда. В настоящей работе предложен подход, </w:t>
      </w:r>
      <w:r w:rsidRPr="00F35B6E">
        <w:rPr>
          <w:rFonts w:ascii="Times New Roman" w:eastAsia="Calibri" w:hAnsi="Times New Roman" w:cs="Times New Roman"/>
          <w:sz w:val="28"/>
          <w:szCs w:val="28"/>
        </w:rPr>
        <w:lastRenderedPageBreak/>
        <w:t xml:space="preserve">который позволяет избежать указанные трудности. Если априорно задать ряд распределения, в котором все вероятности зависят от одного параметра </w:t>
      </w:r>
      <w:r w:rsidR="000917F5" w:rsidRPr="00F35B6E">
        <w:rPr>
          <w:rFonts w:ascii="Times New Roman" w:eastAsia="Calibri" w:hAnsi="Times New Roman" w:cs="Times New Roman"/>
          <w:position w:val="-10"/>
          <w:sz w:val="28"/>
          <w:szCs w:val="28"/>
        </w:rPr>
        <w:object w:dxaOrig="240" w:dyaOrig="260">
          <v:shape id="_x0000_i2052" type="#_x0000_t75" style="width:12.1pt;height:12.55pt" o:ole="">
            <v:imagedata r:id="rId2011" o:title=""/>
          </v:shape>
          <o:OLEObject Type="Embed" ProgID="Equation.DSMT4" ShapeID="_x0000_i2052" DrawAspect="Content" ObjectID="_1661082744" r:id="rId2012"/>
        </w:object>
      </w:r>
      <w:r w:rsidRPr="00F35B6E">
        <w:rPr>
          <w:rFonts w:ascii="Times New Roman" w:eastAsia="Calibri" w:hAnsi="Times New Roman" w:cs="Times New Roman"/>
          <w:sz w:val="28"/>
          <w:szCs w:val="28"/>
        </w:rPr>
        <w:t xml:space="preserve">, </w:t>
      </w:r>
      <w:r w:rsidR="007D48D8" w:rsidRPr="00F35B6E">
        <w:rPr>
          <w:rFonts w:ascii="Times New Roman" w:eastAsia="Calibri" w:hAnsi="Times New Roman" w:cs="Times New Roman"/>
          <w:sz w:val="28"/>
          <w:szCs w:val="28"/>
        </w:rPr>
        <w:t>а именно</w:t>
      </w:r>
      <w:proofErr w:type="gramStart"/>
      <w:r w:rsidRPr="00F35B6E">
        <w:rPr>
          <w:rFonts w:ascii="Times New Roman" w:eastAsia="Calibri" w:hAnsi="Times New Roman" w:cs="Times New Roman"/>
          <w:sz w:val="28"/>
          <w:szCs w:val="28"/>
        </w:rPr>
        <w:t>.</w:t>
      </w:r>
      <w:proofErr w:type="gramEnd"/>
      <w:r w:rsidRPr="00F35B6E">
        <w:rPr>
          <w:rFonts w:ascii="Times New Roman" w:eastAsia="Calibri" w:hAnsi="Times New Roman" w:cs="Times New Roman"/>
          <w:sz w:val="28"/>
          <w:szCs w:val="28"/>
        </w:rPr>
        <w:t xml:space="preserve"> </w:t>
      </w:r>
      <w:r w:rsidR="000917F5" w:rsidRPr="00F35B6E">
        <w:rPr>
          <w:rFonts w:ascii="Times New Roman" w:eastAsia="Calibri" w:hAnsi="Times New Roman" w:cs="Times New Roman"/>
          <w:position w:val="-12"/>
          <w:sz w:val="28"/>
          <w:szCs w:val="28"/>
        </w:rPr>
        <w:object w:dxaOrig="1780" w:dyaOrig="380">
          <v:shape id="_x0000_i2053" type="#_x0000_t75" style="width:89.4pt;height:17.9pt" o:ole="">
            <v:imagedata r:id="rId2013" o:title=""/>
          </v:shape>
          <o:OLEObject Type="Embed" ProgID="Equation.DSMT4" ShapeID="_x0000_i2053" DrawAspect="Content" ObjectID="_1661082745" r:id="rId2014"/>
        </w:object>
      </w:r>
      <w:r w:rsidR="002205E4" w:rsidRPr="00F35B6E">
        <w:rPr>
          <w:rFonts w:ascii="Times New Roman" w:eastAsia="Calibri" w:hAnsi="Times New Roman" w:cs="Times New Roman"/>
          <w:sz w:val="28"/>
          <w:szCs w:val="28"/>
        </w:rPr>
        <w:t xml:space="preserve"> (</w:t>
      </w:r>
      <w:proofErr w:type="gramStart"/>
      <w:r w:rsidR="002205E4" w:rsidRPr="00F35B6E">
        <w:rPr>
          <w:rFonts w:ascii="Times New Roman" w:eastAsia="Calibri" w:hAnsi="Times New Roman" w:cs="Times New Roman"/>
          <w:sz w:val="28"/>
          <w:szCs w:val="28"/>
        </w:rPr>
        <w:t>и</w:t>
      </w:r>
      <w:proofErr w:type="gramEnd"/>
      <w:r w:rsidR="002205E4" w:rsidRPr="00F35B6E">
        <w:rPr>
          <w:rFonts w:ascii="Times New Roman" w:eastAsia="Calibri" w:hAnsi="Times New Roman" w:cs="Times New Roman"/>
          <w:sz w:val="28"/>
          <w:szCs w:val="28"/>
        </w:rPr>
        <w:t xml:space="preserve">ли </w:t>
      </w:r>
      <w:r w:rsidR="002205E4" w:rsidRPr="00F35B6E">
        <w:rPr>
          <w:rFonts w:ascii="Times New Roman" w:eastAsia="Calibri" w:hAnsi="Times New Roman" w:cs="Times New Roman"/>
          <w:position w:val="-12"/>
          <w:sz w:val="28"/>
          <w:szCs w:val="28"/>
        </w:rPr>
        <w:object w:dxaOrig="1820" w:dyaOrig="380">
          <v:shape id="_x0000_i2054" type="#_x0000_t75" style="width:89.9pt;height:17.9pt" o:ole="">
            <v:imagedata r:id="rId2015" o:title=""/>
          </v:shape>
          <o:OLEObject Type="Embed" ProgID="Equation.DSMT4" ShapeID="_x0000_i2054" DrawAspect="Content" ObjectID="_1661082746" r:id="rId2016"/>
        </w:object>
      </w:r>
      <w:r w:rsidRPr="00F35B6E">
        <w:rPr>
          <w:rFonts w:ascii="Times New Roman" w:eastAsia="Calibri" w:hAnsi="Times New Roman" w:cs="Times New Roman"/>
          <w:sz w:val="28"/>
          <w:szCs w:val="28"/>
        </w:rPr>
        <w:t>, то задача (</w:t>
      </w:r>
      <w:r w:rsidR="00BF2C43">
        <w:rPr>
          <w:rFonts w:ascii="Times New Roman" w:eastAsia="Calibri" w:hAnsi="Times New Roman" w:cs="Times New Roman"/>
          <w:sz w:val="28"/>
          <w:szCs w:val="28"/>
        </w:rPr>
        <w:t>2.23</w:t>
      </w:r>
      <w:r w:rsidRPr="00F35B6E">
        <w:rPr>
          <w:rFonts w:ascii="Times New Roman" w:eastAsia="Calibri" w:hAnsi="Times New Roman" w:cs="Times New Roman"/>
          <w:sz w:val="28"/>
          <w:szCs w:val="28"/>
        </w:rPr>
        <w:t>) - (</w:t>
      </w:r>
      <w:r w:rsidR="00BF2C43">
        <w:rPr>
          <w:rFonts w:ascii="Times New Roman" w:eastAsia="Calibri" w:hAnsi="Times New Roman" w:cs="Times New Roman"/>
          <w:sz w:val="28"/>
          <w:szCs w:val="28"/>
        </w:rPr>
        <w:t>2.40</w:t>
      </w:r>
      <w:r w:rsidRPr="00F35B6E">
        <w:rPr>
          <w:rFonts w:ascii="Times New Roman" w:eastAsia="Calibri" w:hAnsi="Times New Roman" w:cs="Times New Roman"/>
          <w:sz w:val="28"/>
          <w:szCs w:val="28"/>
        </w:rPr>
        <w:t>) после записи необходимых условий экстремума функции Лагранжа</w:t>
      </w:r>
      <w:r w:rsidR="00E16BF7" w:rsidRPr="00F35B6E">
        <w:rPr>
          <w:rFonts w:ascii="Times New Roman" w:eastAsia="Calibri" w:hAnsi="Times New Roman" w:cs="Times New Roman"/>
          <w:sz w:val="28"/>
          <w:szCs w:val="28"/>
        </w:rPr>
        <w:t xml:space="preserve"> </w:t>
      </w:r>
      <w:r w:rsidR="00E16BF7" w:rsidRPr="00F35B6E">
        <w:rPr>
          <w:rFonts w:ascii="Times New Roman" w:eastAsia="Calibri" w:hAnsi="Times New Roman" w:cs="Times New Roman"/>
          <w:position w:val="-16"/>
          <w:sz w:val="28"/>
          <w:szCs w:val="28"/>
        </w:rPr>
        <w:object w:dxaOrig="5300" w:dyaOrig="460">
          <v:shape id="_x0000_i2055" type="#_x0000_t75" style="width:267.7pt;height:22.7pt" o:ole="">
            <v:imagedata r:id="rId2017" o:title=""/>
          </v:shape>
          <o:OLEObject Type="Embed" ProgID="Equation.DSMT4" ShapeID="_x0000_i2055" DrawAspect="Content" ObjectID="_1661082747" r:id="rId2018"/>
        </w:object>
      </w:r>
      <w:r w:rsidRPr="00F35B6E">
        <w:rPr>
          <w:rFonts w:ascii="Times New Roman" w:eastAsia="Calibri" w:hAnsi="Times New Roman" w:cs="Times New Roman"/>
          <w:sz w:val="28"/>
          <w:szCs w:val="28"/>
        </w:rPr>
        <w:t xml:space="preserve"> сведется к поиску решения </w:t>
      </w:r>
      <w:r w:rsidR="000917F5" w:rsidRPr="00F35B6E">
        <w:rPr>
          <w:rFonts w:ascii="Times New Roman" w:eastAsia="Calibri" w:hAnsi="Times New Roman" w:cs="Times New Roman"/>
          <w:sz w:val="28"/>
          <w:szCs w:val="28"/>
        </w:rPr>
        <w:t xml:space="preserve">системы </w:t>
      </w:r>
      <w:r w:rsidRPr="00F35B6E">
        <w:rPr>
          <w:rFonts w:ascii="Times New Roman" w:eastAsia="Calibri" w:hAnsi="Times New Roman" w:cs="Times New Roman"/>
          <w:sz w:val="28"/>
          <w:szCs w:val="28"/>
        </w:rPr>
        <w:t xml:space="preserve"> уравнени</w:t>
      </w:r>
      <w:r w:rsidR="000917F5" w:rsidRPr="00F35B6E">
        <w:rPr>
          <w:rFonts w:ascii="Times New Roman" w:eastAsia="Calibri" w:hAnsi="Times New Roman" w:cs="Times New Roman"/>
          <w:sz w:val="28"/>
          <w:szCs w:val="28"/>
        </w:rPr>
        <w:t>й</w:t>
      </w:r>
      <w:r w:rsidR="00FE045B" w:rsidRPr="00F35B6E">
        <w:rPr>
          <w:rFonts w:ascii="Times New Roman" w:eastAsia="Calibri" w:hAnsi="Times New Roman" w:cs="Times New Roman"/>
          <w:sz w:val="28"/>
          <w:szCs w:val="28"/>
        </w:rPr>
        <w:t xml:space="preserve"> </w:t>
      </w:r>
    </w:p>
    <w:p w:rsidR="000917F5" w:rsidRPr="00F35B6E" w:rsidRDefault="00E16BF7"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6"/>
          <w:sz w:val="28"/>
          <w:szCs w:val="28"/>
        </w:rPr>
        <w:object w:dxaOrig="9420" w:dyaOrig="520">
          <v:shape id="_x0000_i2056" type="#_x0000_t75" style="width:472.6pt;height:26.6pt" o:ole="">
            <v:imagedata r:id="rId2019" o:title=""/>
          </v:shape>
          <o:OLEObject Type="Embed" ProgID="Equation.DSMT4" ShapeID="_x0000_i2056" DrawAspect="Content" ObjectID="_1661082748" r:id="rId2020"/>
        </w:object>
      </w:r>
      <w:r w:rsidR="008C0BCD" w:rsidRPr="00F35B6E">
        <w:rPr>
          <w:position w:val="-16"/>
          <w:sz w:val="28"/>
          <w:szCs w:val="28"/>
        </w:rPr>
        <w:object w:dxaOrig="6100" w:dyaOrig="460">
          <v:shape id="_x0000_i2057" type="#_x0000_t75" style="width:304.9pt;height:22.7pt" o:ole="">
            <v:imagedata r:id="rId2021" o:title=""/>
          </v:shape>
          <o:OLEObject Type="Embed" ProgID="Equation.DSMT4" ShapeID="_x0000_i2057" DrawAspect="Content" ObjectID="_1661082749" r:id="rId2022"/>
        </w:object>
      </w:r>
      <w:r w:rsidR="008C0BCD" w:rsidRPr="00F35B6E">
        <w:rPr>
          <w:rFonts w:ascii="Times New Roman" w:eastAsia="Calibri" w:hAnsi="Times New Roman" w:cs="Times New Roman"/>
          <w:sz w:val="28"/>
          <w:szCs w:val="28"/>
        </w:rPr>
        <w:t xml:space="preserve">, </w:t>
      </w:r>
      <w:r w:rsidR="008C0BCD" w:rsidRPr="00F35B6E">
        <w:rPr>
          <w:rFonts w:ascii="Times New Roman" w:eastAsia="Calibri" w:hAnsi="Times New Roman" w:cs="Times New Roman"/>
          <w:position w:val="-10"/>
          <w:sz w:val="28"/>
          <w:szCs w:val="28"/>
        </w:rPr>
        <w:object w:dxaOrig="880" w:dyaOrig="320">
          <v:shape id="_x0000_i2058" type="#_x0000_t75" style="width:43pt;height:16.9pt" o:ole="">
            <v:imagedata r:id="rId2023" o:title=""/>
          </v:shape>
          <o:OLEObject Type="Embed" ProgID="Equation.DSMT4" ShapeID="_x0000_i2058" DrawAspect="Content" ObjectID="_1661082750" r:id="rId2024"/>
        </w:object>
      </w:r>
      <w:r w:rsidR="008C0BCD" w:rsidRPr="00F35B6E">
        <w:rPr>
          <w:rFonts w:ascii="Times New Roman" w:eastAsia="Calibri" w:hAnsi="Times New Roman" w:cs="Times New Roman"/>
          <w:sz w:val="28"/>
          <w:szCs w:val="28"/>
        </w:rPr>
        <w:t>.</w:t>
      </w:r>
    </w:p>
    <w:p w:rsidR="002835AC"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t xml:space="preserve"> В настоящей работе </w:t>
      </w:r>
      <w:r w:rsidR="00C46216" w:rsidRPr="00F35B6E">
        <w:rPr>
          <w:rFonts w:ascii="Times New Roman" w:eastAsia="Calibri" w:hAnsi="Times New Roman" w:cs="Times New Roman"/>
          <w:sz w:val="28"/>
          <w:szCs w:val="28"/>
        </w:rPr>
        <w:t xml:space="preserve">как наиболее подходящие используются последовательности вероятностей для </w:t>
      </w:r>
      <w:r w:rsidRPr="00F35B6E">
        <w:rPr>
          <w:rFonts w:ascii="Times New Roman" w:eastAsia="Calibri" w:hAnsi="Times New Roman" w:cs="Times New Roman"/>
          <w:sz w:val="28"/>
          <w:szCs w:val="28"/>
        </w:rPr>
        <w:t>ряд</w:t>
      </w:r>
      <w:r w:rsidR="00C46216" w:rsidRPr="00F35B6E">
        <w:rPr>
          <w:rFonts w:ascii="Times New Roman" w:eastAsia="Calibri" w:hAnsi="Times New Roman" w:cs="Times New Roman"/>
          <w:sz w:val="28"/>
          <w:szCs w:val="28"/>
        </w:rPr>
        <w:t>ов</w:t>
      </w:r>
      <w:r w:rsidRPr="00F35B6E">
        <w:rPr>
          <w:rFonts w:ascii="Times New Roman" w:eastAsia="Calibri" w:hAnsi="Times New Roman" w:cs="Times New Roman"/>
          <w:sz w:val="28"/>
          <w:szCs w:val="28"/>
        </w:rPr>
        <w:t xml:space="preserve"> распределения</w:t>
      </w:r>
      <w:r w:rsidR="00C46216" w:rsidRPr="00F35B6E">
        <w:rPr>
          <w:rFonts w:ascii="Times New Roman" w:eastAsia="Calibri" w:hAnsi="Times New Roman" w:cs="Times New Roman"/>
          <w:sz w:val="28"/>
          <w:szCs w:val="28"/>
        </w:rPr>
        <w:t xml:space="preserve"> вероятностей</w:t>
      </w:r>
      <w:r w:rsidRPr="00F35B6E">
        <w:rPr>
          <w:rFonts w:ascii="Times New Roman" w:eastAsia="Calibri" w:hAnsi="Times New Roman" w:cs="Times New Roman"/>
          <w:sz w:val="28"/>
          <w:szCs w:val="28"/>
        </w:rPr>
        <w:t>, основанны</w:t>
      </w:r>
      <w:r w:rsidR="00C46216" w:rsidRPr="00F35B6E">
        <w:rPr>
          <w:rFonts w:ascii="Times New Roman" w:eastAsia="Calibri" w:hAnsi="Times New Roman" w:cs="Times New Roman"/>
          <w:sz w:val="28"/>
          <w:szCs w:val="28"/>
        </w:rPr>
        <w:t>х</w:t>
      </w:r>
      <w:r w:rsidRPr="00F35B6E">
        <w:rPr>
          <w:rFonts w:ascii="Times New Roman" w:eastAsia="Calibri" w:hAnsi="Times New Roman" w:cs="Times New Roman"/>
          <w:sz w:val="28"/>
          <w:szCs w:val="28"/>
        </w:rPr>
        <w:t xml:space="preserve"> на бесконечно убывающей геометрической прогрессии,</w:t>
      </w:r>
      <w:r w:rsidR="00C46216" w:rsidRPr="00F35B6E">
        <w:rPr>
          <w:rFonts w:ascii="Times New Roman" w:eastAsia="Calibri" w:hAnsi="Times New Roman" w:cs="Times New Roman"/>
          <w:sz w:val="28"/>
          <w:szCs w:val="28"/>
        </w:rPr>
        <w:t xml:space="preserve"> причем</w:t>
      </w:r>
      <w:r w:rsidRPr="00F35B6E">
        <w:rPr>
          <w:rFonts w:ascii="Times New Roman" w:eastAsia="Calibri" w:hAnsi="Times New Roman" w:cs="Times New Roman"/>
          <w:sz w:val="28"/>
          <w:szCs w:val="28"/>
        </w:rPr>
        <w:t xml:space="preserve"> в формул</w:t>
      </w:r>
      <w:r w:rsidR="00C46216" w:rsidRPr="00F35B6E">
        <w:rPr>
          <w:rFonts w:ascii="Times New Roman" w:eastAsia="Calibri" w:hAnsi="Times New Roman" w:cs="Times New Roman"/>
          <w:sz w:val="28"/>
          <w:szCs w:val="28"/>
        </w:rPr>
        <w:t>ах</w:t>
      </w:r>
      <w:r w:rsidRPr="00F35B6E">
        <w:rPr>
          <w:rFonts w:ascii="Times New Roman" w:eastAsia="Calibri" w:hAnsi="Times New Roman" w:cs="Times New Roman"/>
          <w:sz w:val="28"/>
          <w:szCs w:val="28"/>
        </w:rPr>
        <w:t xml:space="preserve"> для ряда распределения вероятностей условие нормировки </w:t>
      </w:r>
      <w:r w:rsidR="00C46216" w:rsidRPr="00F35B6E">
        <w:rPr>
          <w:rFonts w:ascii="Times New Roman" w:eastAsia="Calibri" w:hAnsi="Times New Roman" w:cs="Times New Roman"/>
          <w:sz w:val="28"/>
          <w:szCs w:val="28"/>
        </w:rPr>
        <w:t>выполняется</w:t>
      </w:r>
      <w:r w:rsidRPr="00F35B6E">
        <w:rPr>
          <w:rFonts w:ascii="Times New Roman" w:eastAsia="Calibri" w:hAnsi="Times New Roman" w:cs="Times New Roman"/>
          <w:sz w:val="28"/>
          <w:szCs w:val="28"/>
        </w:rPr>
        <w:t>. Эт</w:t>
      </w:r>
      <w:r w:rsidR="00D145D4" w:rsidRPr="00F35B6E">
        <w:rPr>
          <w:rFonts w:ascii="Times New Roman" w:eastAsia="Calibri" w:hAnsi="Times New Roman" w:cs="Times New Roman"/>
          <w:sz w:val="28"/>
          <w:szCs w:val="28"/>
        </w:rPr>
        <w:t>и</w:t>
      </w:r>
      <w:r w:rsidRPr="00F35B6E">
        <w:rPr>
          <w:rFonts w:ascii="Times New Roman" w:eastAsia="Calibri" w:hAnsi="Times New Roman" w:cs="Times New Roman"/>
          <w:sz w:val="28"/>
          <w:szCs w:val="28"/>
        </w:rPr>
        <w:t xml:space="preserve"> распределени</w:t>
      </w:r>
      <w:r w:rsidR="00D145D4" w:rsidRPr="00F35B6E">
        <w:rPr>
          <w:rFonts w:ascii="Times New Roman" w:eastAsia="Calibri" w:hAnsi="Times New Roman" w:cs="Times New Roman"/>
          <w:sz w:val="28"/>
          <w:szCs w:val="28"/>
        </w:rPr>
        <w:t>я</w:t>
      </w:r>
      <w:r w:rsidRPr="00F35B6E">
        <w:rPr>
          <w:rFonts w:ascii="Times New Roman" w:eastAsia="Calibri" w:hAnsi="Times New Roman" w:cs="Times New Roman"/>
          <w:sz w:val="28"/>
          <w:szCs w:val="28"/>
        </w:rPr>
        <w:t xml:space="preserve"> вероятностей </w:t>
      </w:r>
      <w:r w:rsidR="00D145D4" w:rsidRPr="00F35B6E">
        <w:rPr>
          <w:rFonts w:ascii="Times New Roman" w:eastAsia="Calibri" w:hAnsi="Times New Roman" w:cs="Times New Roman"/>
          <w:sz w:val="28"/>
          <w:szCs w:val="28"/>
        </w:rPr>
        <w:t>уже упоминались в предыдущих параграфах</w:t>
      </w:r>
      <w:r w:rsidR="002205E4" w:rsidRPr="00F35B6E">
        <w:rPr>
          <w:rFonts w:ascii="Times New Roman" w:eastAsia="Calibri" w:hAnsi="Times New Roman" w:cs="Times New Roman"/>
          <w:sz w:val="28"/>
          <w:szCs w:val="28"/>
        </w:rPr>
        <w:t>. Б</w:t>
      </w:r>
      <w:r w:rsidR="00D145D4" w:rsidRPr="00F35B6E">
        <w:rPr>
          <w:rFonts w:ascii="Times New Roman" w:eastAsia="Calibri" w:hAnsi="Times New Roman" w:cs="Times New Roman"/>
          <w:sz w:val="28"/>
          <w:szCs w:val="28"/>
        </w:rPr>
        <w:t>удем придерживаться для них термина</w:t>
      </w:r>
      <w:r w:rsidRPr="00F35B6E">
        <w:rPr>
          <w:rFonts w:ascii="Times New Roman" w:eastAsia="Calibri" w:hAnsi="Times New Roman" w:cs="Times New Roman"/>
          <w:sz w:val="28"/>
          <w:szCs w:val="28"/>
        </w:rPr>
        <w:t xml:space="preserve"> </w:t>
      </w:r>
      <w:r w:rsidR="00D145D4" w:rsidRPr="00F35B6E">
        <w:rPr>
          <w:rFonts w:ascii="Times New Roman" w:eastAsia="Calibri" w:hAnsi="Times New Roman" w:cs="Times New Roman"/>
          <w:sz w:val="28"/>
          <w:szCs w:val="28"/>
        </w:rPr>
        <w:t>«</w:t>
      </w:r>
      <w:r w:rsidRPr="00F35B6E">
        <w:rPr>
          <w:rFonts w:ascii="Times New Roman" w:eastAsia="Calibri" w:hAnsi="Times New Roman" w:cs="Times New Roman"/>
          <w:i/>
          <w:sz w:val="28"/>
          <w:szCs w:val="28"/>
        </w:rPr>
        <w:t>степенн</w:t>
      </w:r>
      <w:r w:rsidR="00D145D4" w:rsidRPr="00F35B6E">
        <w:rPr>
          <w:rFonts w:ascii="Times New Roman" w:eastAsia="Calibri" w:hAnsi="Times New Roman" w:cs="Times New Roman"/>
          <w:i/>
          <w:sz w:val="28"/>
          <w:szCs w:val="28"/>
        </w:rPr>
        <w:t>ой закон распределения»</w:t>
      </w:r>
      <w:r w:rsidRPr="00F35B6E">
        <w:rPr>
          <w:rFonts w:ascii="Times New Roman" w:eastAsia="Calibri" w:hAnsi="Times New Roman" w:cs="Times New Roman"/>
          <w:sz w:val="28"/>
          <w:szCs w:val="28"/>
        </w:rPr>
        <w:t xml:space="preserve">. </w:t>
      </w:r>
      <w:r w:rsidR="00D145D4" w:rsidRPr="00F35B6E">
        <w:rPr>
          <w:rFonts w:ascii="Times New Roman" w:eastAsia="Calibri" w:hAnsi="Times New Roman" w:cs="Times New Roman"/>
          <w:sz w:val="28"/>
          <w:szCs w:val="28"/>
        </w:rPr>
        <w:t>Этот закон</w:t>
      </w:r>
      <w:r w:rsidRPr="00F35B6E">
        <w:rPr>
          <w:rFonts w:ascii="Times New Roman" w:eastAsia="Calibri" w:hAnsi="Times New Roman" w:cs="Times New Roman"/>
          <w:sz w:val="28"/>
          <w:szCs w:val="28"/>
        </w:rPr>
        <w:t xml:space="preserve"> имеет два варианта: первый — когда он начинается с номера </w:t>
      </w:r>
      <w:r w:rsidRPr="00F35B6E">
        <w:rPr>
          <w:rFonts w:ascii="Times New Roman" w:eastAsia="Calibri" w:hAnsi="Times New Roman" w:cs="Times New Roman"/>
          <w:position w:val="-6"/>
          <w:sz w:val="28"/>
          <w:szCs w:val="28"/>
        </w:rPr>
        <w:object w:dxaOrig="516" w:dyaOrig="276">
          <v:shape id="_x0000_i2059" type="#_x0000_t75" style="width:26.6pt;height:13.05pt" o:ole="">
            <v:imagedata r:id="rId2025" o:title=""/>
          </v:shape>
          <o:OLEObject Type="Embed" ProgID="Equation.DSMT4" ShapeID="_x0000_i2059" DrawAspect="Content" ObjectID="_1661082751" r:id="rId2026"/>
        </w:object>
      </w:r>
      <w:r w:rsidRPr="00F35B6E">
        <w:rPr>
          <w:rFonts w:ascii="Times New Roman" w:eastAsia="Calibri" w:hAnsi="Times New Roman" w:cs="Times New Roman"/>
          <w:sz w:val="28"/>
          <w:szCs w:val="28"/>
        </w:rPr>
        <w:t xml:space="preserve">, тогда вероятности: </w:t>
      </w:r>
      <w:r w:rsidR="00EB437E" w:rsidRPr="00F35B6E">
        <w:rPr>
          <w:rFonts w:ascii="Times New Roman" w:eastAsia="Calibri" w:hAnsi="Times New Roman" w:cs="Times New Roman"/>
          <w:position w:val="-12"/>
          <w:sz w:val="28"/>
          <w:szCs w:val="28"/>
        </w:rPr>
        <w:object w:dxaOrig="3100" w:dyaOrig="380">
          <v:shape id="_x0000_i2060" type="#_x0000_t75" style="width:154.65pt;height:17.9pt" o:ole="">
            <v:imagedata r:id="rId2027" o:title=""/>
          </v:shape>
          <o:OLEObject Type="Embed" ProgID="Equation.DSMT4" ShapeID="_x0000_i2060" DrawAspect="Content" ObjectID="_1661082752" r:id="rId2028"/>
        </w:object>
      </w:r>
      <w:r w:rsidRPr="00F35B6E">
        <w:rPr>
          <w:rFonts w:ascii="Times New Roman" w:eastAsia="Calibri" w:hAnsi="Times New Roman" w:cs="Times New Roman"/>
          <w:sz w:val="28"/>
          <w:szCs w:val="28"/>
        </w:rPr>
        <w:t xml:space="preserve">, второй — для рядов, которые начинаются с номера </w:t>
      </w:r>
      <w:r w:rsidRPr="00F35B6E">
        <w:rPr>
          <w:rFonts w:ascii="Times New Roman" w:eastAsia="Calibri" w:hAnsi="Times New Roman" w:cs="Times New Roman"/>
          <w:position w:val="-6"/>
          <w:sz w:val="28"/>
          <w:szCs w:val="28"/>
        </w:rPr>
        <w:object w:dxaOrig="564" w:dyaOrig="276">
          <v:shape id="_x0000_i2061" type="#_x0000_t75" style="width:29pt;height:13.05pt" o:ole="">
            <v:imagedata r:id="rId2029" o:title=""/>
          </v:shape>
          <o:OLEObject Type="Embed" ProgID="Equation.DSMT4" ShapeID="_x0000_i2061" DrawAspect="Content" ObjectID="_1661082753" r:id="rId2030"/>
        </w:object>
      </w:r>
      <w:r w:rsidRPr="00F35B6E">
        <w:rPr>
          <w:rFonts w:ascii="Times New Roman" w:eastAsia="Calibri" w:hAnsi="Times New Roman" w:cs="Times New Roman"/>
          <w:sz w:val="28"/>
          <w:szCs w:val="28"/>
        </w:rPr>
        <w:t>, тогда вероятности имеют вид</w:t>
      </w:r>
      <w:r w:rsidR="007D48D8" w:rsidRPr="00F35B6E">
        <w:rPr>
          <w:rFonts w:ascii="Times New Roman" w:eastAsia="Calibri" w:hAnsi="Times New Roman" w:cs="Times New Roman"/>
          <w:position w:val="-12"/>
          <w:sz w:val="28"/>
          <w:szCs w:val="28"/>
        </w:rPr>
        <w:object w:dxaOrig="2900" w:dyaOrig="380">
          <v:shape id="_x0000_i2062" type="#_x0000_t75" style="width:144.95pt;height:17.9pt" o:ole="">
            <v:imagedata r:id="rId2031" o:title=""/>
          </v:shape>
          <o:OLEObject Type="Embed" ProgID="Equation.DSMT4" ShapeID="_x0000_i2062" DrawAspect="Content" ObjectID="_1661082754" r:id="rId2032"/>
        </w:object>
      </w:r>
      <w:r w:rsidRPr="00F35B6E">
        <w:rPr>
          <w:rFonts w:ascii="Times New Roman" w:eastAsia="Calibri" w:hAnsi="Times New Roman" w:cs="Times New Roman"/>
          <w:sz w:val="28"/>
          <w:szCs w:val="28"/>
        </w:rPr>
        <w:t xml:space="preserve">. Вновь заметим, что не ясно из каких соображений задавать сумму  </w:t>
      </w:r>
      <w:r w:rsidR="002205E4" w:rsidRPr="00F35B6E">
        <w:rPr>
          <w:rFonts w:ascii="Times New Roman" w:eastAsia="Calibri" w:hAnsi="Times New Roman" w:cs="Times New Roman"/>
          <w:position w:val="-10"/>
          <w:sz w:val="28"/>
          <w:szCs w:val="28"/>
        </w:rPr>
        <w:object w:dxaOrig="580" w:dyaOrig="320">
          <v:shape id="_x0000_i2063" type="#_x0000_t75" style="width:29pt;height:16.9pt" o:ole="">
            <v:imagedata r:id="rId2033" o:title=""/>
          </v:shape>
          <o:OLEObject Type="Embed" ProgID="Equation.DSMT4" ShapeID="_x0000_i2063" DrawAspect="Content" ObjectID="_1661082755" r:id="rId2034"/>
        </w:object>
      </w:r>
      <w:r w:rsidRPr="00F35B6E">
        <w:rPr>
          <w:rFonts w:ascii="Times New Roman" w:eastAsia="Calibri" w:hAnsi="Times New Roman" w:cs="Times New Roman"/>
          <w:sz w:val="28"/>
          <w:szCs w:val="28"/>
        </w:rPr>
        <w:t xml:space="preserve">, кроме того, отсутствует уравнение для дисперсии </w:t>
      </w:r>
      <w:r w:rsidRPr="00F35B6E">
        <w:rPr>
          <w:rFonts w:ascii="Times New Roman" w:eastAsia="Calibri" w:hAnsi="Times New Roman" w:cs="Times New Roman"/>
          <w:position w:val="-10"/>
          <w:sz w:val="28"/>
          <w:szCs w:val="28"/>
        </w:rPr>
        <w:object w:dxaOrig="564" w:dyaOrig="324">
          <v:shape id="_x0000_i2064" type="#_x0000_t75" style="width:29pt;height:16.9pt" o:ole="">
            <v:imagedata r:id="rId2035" o:title=""/>
          </v:shape>
          <o:OLEObject Type="Embed" ProgID="Equation.DSMT4" ShapeID="_x0000_i2064" DrawAspect="Content" ObjectID="_1661082756" r:id="rId2036"/>
        </w:object>
      </w:r>
      <w:r w:rsidRPr="00F35B6E">
        <w:rPr>
          <w:rFonts w:ascii="Times New Roman" w:eastAsia="Calibri" w:hAnsi="Times New Roman" w:cs="Times New Roman"/>
          <w:sz w:val="28"/>
          <w:szCs w:val="28"/>
        </w:rPr>
        <w:t xml:space="preserve">. </w:t>
      </w:r>
    </w:p>
    <w:p w:rsidR="002835AC"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r>
      <w:r w:rsidR="000A162D" w:rsidRPr="00F35B6E">
        <w:rPr>
          <w:rFonts w:ascii="Times New Roman" w:eastAsia="Calibri" w:hAnsi="Times New Roman" w:cs="Times New Roman"/>
          <w:sz w:val="28"/>
          <w:szCs w:val="28"/>
        </w:rPr>
        <w:t>В</w:t>
      </w:r>
      <w:r w:rsidRPr="00F35B6E">
        <w:rPr>
          <w:rFonts w:ascii="Times New Roman" w:eastAsia="Calibri" w:hAnsi="Times New Roman" w:cs="Times New Roman"/>
          <w:sz w:val="28"/>
          <w:szCs w:val="28"/>
        </w:rPr>
        <w:t xml:space="preserve">ыбор </w:t>
      </w:r>
      <w:r w:rsidR="000A162D" w:rsidRPr="00F35B6E">
        <w:rPr>
          <w:rFonts w:ascii="Times New Roman" w:eastAsia="Calibri" w:hAnsi="Times New Roman" w:cs="Times New Roman"/>
          <w:sz w:val="28"/>
          <w:szCs w:val="28"/>
        </w:rPr>
        <w:t xml:space="preserve">наилучшего </w:t>
      </w:r>
      <w:r w:rsidRPr="00F35B6E">
        <w:rPr>
          <w:rFonts w:ascii="Times New Roman" w:eastAsia="Calibri" w:hAnsi="Times New Roman" w:cs="Times New Roman"/>
          <w:sz w:val="28"/>
          <w:szCs w:val="28"/>
        </w:rPr>
        <w:t>ряда распределения, суммы и дисперсии оценивается на основе информационной достоверности, которая определяется максимумом</w:t>
      </w:r>
      <w:r w:rsidR="002205E4" w:rsidRPr="00F35B6E">
        <w:rPr>
          <w:rFonts w:ascii="Times New Roman" w:eastAsia="Calibri" w:hAnsi="Times New Roman" w:cs="Times New Roman"/>
          <w:sz w:val="28"/>
          <w:szCs w:val="28"/>
        </w:rPr>
        <w:t xml:space="preserve"> или наибольшим значением</w:t>
      </w:r>
      <w:r w:rsidRPr="00F35B6E">
        <w:rPr>
          <w:rFonts w:ascii="Times New Roman" w:eastAsia="Calibri" w:hAnsi="Times New Roman" w:cs="Times New Roman"/>
          <w:sz w:val="28"/>
          <w:szCs w:val="28"/>
        </w:rPr>
        <w:t xml:space="preserve"> статистической энтропии. </w:t>
      </w:r>
      <w:r w:rsidR="000A162D" w:rsidRPr="00F35B6E">
        <w:rPr>
          <w:rFonts w:ascii="Times New Roman" w:eastAsia="Calibri" w:hAnsi="Times New Roman" w:cs="Times New Roman"/>
          <w:sz w:val="28"/>
          <w:szCs w:val="28"/>
        </w:rPr>
        <w:t>В случае ряда</w:t>
      </w:r>
      <w:r w:rsidR="002205E4" w:rsidRPr="00F35B6E">
        <w:rPr>
          <w:rFonts w:ascii="Times New Roman" w:eastAsia="Calibri" w:hAnsi="Times New Roman" w:cs="Times New Roman"/>
          <w:sz w:val="28"/>
          <w:szCs w:val="28"/>
        </w:rPr>
        <w:t xml:space="preserve"> распределения</w:t>
      </w:r>
      <w:r w:rsidR="000A162D" w:rsidRPr="00F35B6E">
        <w:rPr>
          <w:rFonts w:ascii="Times New Roman" w:eastAsia="Calibri" w:hAnsi="Times New Roman" w:cs="Times New Roman"/>
          <w:sz w:val="28"/>
          <w:szCs w:val="28"/>
        </w:rPr>
        <w:t xml:space="preserve">, для которого энтропия неограниченно возрастает, когда вероятность </w:t>
      </w:r>
      <w:r w:rsidR="000A162D" w:rsidRPr="00F35B6E">
        <w:rPr>
          <w:rFonts w:ascii="Times New Roman" w:eastAsia="Calibri" w:hAnsi="Times New Roman" w:cs="Times New Roman"/>
          <w:position w:val="-10"/>
          <w:sz w:val="28"/>
          <w:szCs w:val="28"/>
        </w:rPr>
        <w:object w:dxaOrig="980" w:dyaOrig="320">
          <v:shape id="_x0000_i2065" type="#_x0000_t75" style="width:49.3pt;height:16.9pt" o:ole="">
            <v:imagedata r:id="rId2037" o:title=""/>
          </v:shape>
          <o:OLEObject Type="Embed" ProgID="Equation.DSMT4" ShapeID="_x0000_i2065" DrawAspect="Content" ObjectID="_1661082757" r:id="rId2038"/>
        </w:object>
      </w:r>
      <w:r w:rsidR="000A162D" w:rsidRPr="00F35B6E">
        <w:rPr>
          <w:rFonts w:ascii="Times New Roman" w:eastAsia="Calibri" w:hAnsi="Times New Roman" w:cs="Times New Roman"/>
          <w:sz w:val="28"/>
          <w:szCs w:val="28"/>
        </w:rPr>
        <w:t xml:space="preserve">, такой ряд </w:t>
      </w:r>
      <w:r w:rsidR="002205E4" w:rsidRPr="00F35B6E">
        <w:rPr>
          <w:rFonts w:ascii="Times New Roman" w:eastAsia="Calibri" w:hAnsi="Times New Roman" w:cs="Times New Roman"/>
          <w:sz w:val="28"/>
          <w:szCs w:val="28"/>
        </w:rPr>
        <w:t xml:space="preserve">распределения </w:t>
      </w:r>
      <w:r w:rsidR="000A162D" w:rsidRPr="00F35B6E">
        <w:rPr>
          <w:rFonts w:ascii="Times New Roman" w:eastAsia="Calibri" w:hAnsi="Times New Roman" w:cs="Times New Roman"/>
          <w:sz w:val="28"/>
          <w:szCs w:val="28"/>
        </w:rPr>
        <w:t xml:space="preserve">будет считаться наилучшим для решения задачи о нахождении бесконечной суммы случайных величин. </w:t>
      </w:r>
    </w:p>
    <w:p w:rsidR="00993553" w:rsidRPr="00F35B6E" w:rsidRDefault="000A162D"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lastRenderedPageBreak/>
        <w:tab/>
      </w:r>
      <w:r w:rsidR="00993553" w:rsidRPr="00F35B6E">
        <w:rPr>
          <w:rFonts w:ascii="Times New Roman" w:eastAsia="Calibri" w:hAnsi="Times New Roman" w:cs="Times New Roman"/>
          <w:sz w:val="28"/>
          <w:szCs w:val="28"/>
        </w:rPr>
        <w:t xml:space="preserve">Анализ энтропии известных распределений: </w:t>
      </w:r>
      <w:r w:rsidR="002835AC" w:rsidRPr="00F35B6E">
        <w:rPr>
          <w:rFonts w:ascii="Times New Roman" w:eastAsia="Calibri" w:hAnsi="Times New Roman" w:cs="Times New Roman"/>
          <w:sz w:val="28"/>
          <w:szCs w:val="28"/>
        </w:rPr>
        <w:t>геометрического</w:t>
      </w:r>
      <w:r w:rsidR="008A2CC0" w:rsidRPr="00F35B6E">
        <w:rPr>
          <w:rFonts w:ascii="Times New Roman" w:eastAsia="Calibri" w:hAnsi="Times New Roman" w:cs="Times New Roman"/>
          <w:sz w:val="28"/>
          <w:szCs w:val="28"/>
        </w:rPr>
        <w:t xml:space="preserve"> и</w:t>
      </w:r>
      <w:r w:rsidR="002835AC" w:rsidRPr="00F35B6E">
        <w:rPr>
          <w:rFonts w:ascii="Times New Roman" w:eastAsia="Calibri" w:hAnsi="Times New Roman" w:cs="Times New Roman"/>
          <w:sz w:val="28"/>
          <w:szCs w:val="28"/>
        </w:rPr>
        <w:t xml:space="preserve"> степенного</w:t>
      </w:r>
      <w:r w:rsidR="00993553" w:rsidRPr="00F35B6E">
        <w:rPr>
          <w:rFonts w:ascii="Times New Roman" w:eastAsia="Calibri" w:hAnsi="Times New Roman" w:cs="Times New Roman"/>
          <w:sz w:val="28"/>
          <w:szCs w:val="28"/>
        </w:rPr>
        <w:t>, позволил сделать следующий вывод:</w:t>
      </w:r>
      <w:r w:rsidR="002835AC" w:rsidRPr="00F35B6E">
        <w:rPr>
          <w:rFonts w:ascii="Times New Roman" w:eastAsia="Calibri" w:hAnsi="Times New Roman" w:cs="Times New Roman"/>
          <w:sz w:val="28"/>
          <w:szCs w:val="28"/>
        </w:rPr>
        <w:t xml:space="preserve"> предпочтительнее оказался степенной</w:t>
      </w:r>
      <w:r w:rsidR="00462B12" w:rsidRPr="00F35B6E">
        <w:rPr>
          <w:rFonts w:ascii="Times New Roman" w:eastAsia="Calibri" w:hAnsi="Times New Roman" w:cs="Times New Roman"/>
          <w:sz w:val="28"/>
          <w:szCs w:val="28"/>
        </w:rPr>
        <w:t xml:space="preserve">. </w:t>
      </w:r>
      <w:r w:rsidR="00CF463B" w:rsidRPr="00F35B6E">
        <w:rPr>
          <w:rFonts w:ascii="Times New Roman" w:eastAsia="Calibri" w:hAnsi="Times New Roman" w:cs="Times New Roman"/>
          <w:sz w:val="28"/>
          <w:szCs w:val="28"/>
        </w:rPr>
        <w:t xml:space="preserve">Почему так? </w:t>
      </w:r>
      <w:r w:rsidR="00462B12" w:rsidRPr="00F35B6E">
        <w:rPr>
          <w:rFonts w:ascii="Times New Roman" w:eastAsia="Calibri" w:hAnsi="Times New Roman" w:cs="Times New Roman"/>
          <w:sz w:val="28"/>
          <w:szCs w:val="28"/>
        </w:rPr>
        <w:t>Поясним этот вывод с помощью рис. 2.</w:t>
      </w:r>
      <w:r w:rsidR="00505EBF">
        <w:rPr>
          <w:rFonts w:ascii="Times New Roman" w:eastAsia="Calibri" w:hAnsi="Times New Roman" w:cs="Times New Roman"/>
          <w:sz w:val="28"/>
          <w:szCs w:val="28"/>
        </w:rPr>
        <w:t>16.</w:t>
      </w:r>
      <w:r w:rsidR="00D1192A">
        <w:rPr>
          <w:rFonts w:ascii="Times New Roman" w:eastAsia="Calibri" w:hAnsi="Times New Roman" w:cs="Times New Roman"/>
          <w:sz w:val="28"/>
          <w:szCs w:val="28"/>
        </w:rPr>
        <w:t xml:space="preserve"> </w:t>
      </w:r>
      <w:r w:rsidR="00505EBF">
        <w:rPr>
          <w:rFonts w:ascii="Times New Roman" w:eastAsia="Calibri" w:hAnsi="Times New Roman" w:cs="Times New Roman"/>
          <w:sz w:val="28"/>
          <w:szCs w:val="28"/>
        </w:rPr>
        <w:t>и 2.17</w:t>
      </w:r>
      <w:r w:rsidR="00D1192A">
        <w:rPr>
          <w:rFonts w:ascii="Times New Roman" w:eastAsia="Calibri" w:hAnsi="Times New Roman" w:cs="Times New Roman"/>
          <w:sz w:val="28"/>
          <w:szCs w:val="28"/>
        </w:rPr>
        <w:t>.,</w:t>
      </w:r>
      <w:r w:rsidR="002835AC" w:rsidRPr="00F35B6E">
        <w:rPr>
          <w:rFonts w:ascii="Times New Roman" w:eastAsia="Calibri" w:hAnsi="Times New Roman" w:cs="Times New Roman"/>
          <w:sz w:val="28"/>
          <w:szCs w:val="28"/>
        </w:rPr>
        <w:t xml:space="preserve"> поскольку </w:t>
      </w:r>
      <w:r w:rsidR="00505EBF">
        <w:rPr>
          <w:rFonts w:ascii="Times New Roman" w:eastAsia="Calibri" w:hAnsi="Times New Roman" w:cs="Times New Roman"/>
          <w:sz w:val="28"/>
          <w:szCs w:val="28"/>
        </w:rPr>
        <w:t>на представленных на них графиках</w:t>
      </w:r>
      <w:r w:rsidR="00993553" w:rsidRPr="00F35B6E">
        <w:rPr>
          <w:rFonts w:ascii="Times New Roman" w:eastAsia="Calibri" w:hAnsi="Times New Roman" w:cs="Times New Roman"/>
          <w:sz w:val="28"/>
          <w:szCs w:val="28"/>
        </w:rPr>
        <w:t xml:space="preserve"> энтропия неограниченно возрастает до бесконечности </w:t>
      </w:r>
      <w:r w:rsidR="00462B12" w:rsidRPr="00F35B6E">
        <w:rPr>
          <w:rFonts w:ascii="Times New Roman" w:eastAsia="Calibri" w:hAnsi="Times New Roman" w:cs="Times New Roman"/>
          <w:sz w:val="28"/>
          <w:szCs w:val="28"/>
        </w:rPr>
        <w:t>при увеличении вероятности</w:t>
      </w:r>
      <w:r w:rsidR="00505EBF">
        <w:rPr>
          <w:rFonts w:ascii="Times New Roman" w:eastAsia="Calibri" w:hAnsi="Times New Roman" w:cs="Times New Roman"/>
          <w:sz w:val="28"/>
          <w:szCs w:val="28"/>
        </w:rPr>
        <w:t>.</w:t>
      </w:r>
      <w:r w:rsidR="009B41B6" w:rsidRPr="00F35B6E">
        <w:rPr>
          <w:rFonts w:ascii="Times New Roman" w:eastAsia="Calibri" w:hAnsi="Times New Roman" w:cs="Times New Roman"/>
          <w:sz w:val="28"/>
          <w:szCs w:val="28"/>
        </w:rPr>
        <w:t xml:space="preserve"> </w:t>
      </w:r>
    </w:p>
    <w:p w:rsidR="0018354B" w:rsidRPr="00F35B6E" w:rsidRDefault="00F861AB" w:rsidP="001B0E5B">
      <w:pPr>
        <w:spacing w:line="360" w:lineRule="auto"/>
        <w:jc w:val="both"/>
        <w:rPr>
          <w:rFonts w:ascii="Times New Roman" w:eastAsia="Calibri" w:hAnsi="Times New Roman" w:cs="Times New Roman"/>
          <w:sz w:val="28"/>
          <w:szCs w:val="28"/>
        </w:rPr>
      </w:pPr>
      <w:r w:rsidRPr="00F35B6E">
        <w:rPr>
          <w:rFonts w:ascii="Times New Roman" w:hAnsi="Times New Roman" w:cs="Times New Roman"/>
          <w:noProof/>
          <w:sz w:val="28"/>
          <w:szCs w:val="28"/>
          <w:lang w:eastAsia="ru-RU"/>
        </w:rPr>
        <w:drawing>
          <wp:inline distT="0" distB="0" distL="0" distR="0" wp14:anchorId="0035DF76" wp14:editId="2DCA698A">
            <wp:extent cx="2160000" cy="2167200"/>
            <wp:effectExtent l="0" t="0" r="0" b="5080"/>
            <wp:docPr id="790" name="Рисунок 790" descr="C:\Users\4227~1\AppData\Local\Temp\www.yotx.r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C:\Users\4227~1\AppData\Local\Temp\www.yotx.ru-6.png"/>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2160000" cy="2167200"/>
                    </a:xfrm>
                    <a:prstGeom prst="rect">
                      <a:avLst/>
                    </a:prstGeom>
                    <a:noFill/>
                    <a:ln>
                      <a:noFill/>
                    </a:ln>
                  </pic:spPr>
                </pic:pic>
              </a:graphicData>
            </a:graphic>
          </wp:inline>
        </w:drawing>
      </w:r>
    </w:p>
    <w:p w:rsidR="0018354B" w:rsidRPr="00F35B6E" w:rsidRDefault="0018354B"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Рис. 2</w:t>
      </w:r>
      <w:r w:rsidR="00B8057F" w:rsidRPr="00F35B6E">
        <w:rPr>
          <w:rFonts w:ascii="Times New Roman" w:eastAsia="Calibri" w:hAnsi="Times New Roman" w:cs="Times New Roman"/>
          <w:sz w:val="28"/>
          <w:szCs w:val="28"/>
        </w:rPr>
        <w:t>.1</w:t>
      </w:r>
      <w:r w:rsidR="00505EBF">
        <w:rPr>
          <w:rFonts w:ascii="Times New Roman" w:eastAsia="Calibri" w:hAnsi="Times New Roman" w:cs="Times New Roman"/>
          <w:sz w:val="28"/>
          <w:szCs w:val="28"/>
        </w:rPr>
        <w:t>6</w:t>
      </w:r>
      <w:r w:rsidR="00B8057F"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График энтропии </w:t>
      </w:r>
      <w:r w:rsidR="00096C04" w:rsidRPr="00F35B6E">
        <w:rPr>
          <w:rFonts w:ascii="Times New Roman" w:eastAsia="Calibri" w:hAnsi="Times New Roman" w:cs="Times New Roman"/>
          <w:position w:val="-10"/>
          <w:sz w:val="28"/>
          <w:szCs w:val="28"/>
        </w:rPr>
        <w:object w:dxaOrig="3420" w:dyaOrig="320">
          <v:shape id="_x0000_i2066" type="#_x0000_t75" style="width:169.6pt;height:16.9pt" o:ole="">
            <v:imagedata r:id="rId2040" o:title=""/>
          </v:shape>
          <o:OLEObject Type="Embed" ProgID="Equation.DSMT4" ShapeID="_x0000_i2066" DrawAspect="Content" ObjectID="_1661082758" r:id="rId2041"/>
        </w:object>
      </w:r>
      <w:r w:rsidRPr="00F35B6E">
        <w:rPr>
          <w:rFonts w:ascii="Times New Roman" w:eastAsia="Calibri" w:hAnsi="Times New Roman" w:cs="Times New Roman"/>
          <w:sz w:val="28"/>
          <w:szCs w:val="28"/>
        </w:rPr>
        <w:t xml:space="preserve"> для первого варианта степенного закона распределения вероятностей</w:t>
      </w:r>
      <w:r w:rsidRPr="00F35B6E">
        <w:rPr>
          <w:rFonts w:ascii="Times New Roman" w:eastAsia="Calibri" w:hAnsi="Times New Roman" w:cs="Times New Roman"/>
          <w:sz w:val="28"/>
          <w:szCs w:val="28"/>
        </w:rPr>
        <w:tab/>
      </w:r>
      <w:r w:rsidR="00BE63EA" w:rsidRPr="00F35B6E">
        <w:rPr>
          <w:rFonts w:ascii="Times New Roman" w:eastAsia="Calibri" w:hAnsi="Times New Roman" w:cs="Times New Roman"/>
          <w:position w:val="-10"/>
          <w:sz w:val="28"/>
          <w:szCs w:val="28"/>
        </w:rPr>
        <w:object w:dxaOrig="2460" w:dyaOrig="360">
          <v:shape id="_x0000_i2067" type="#_x0000_t75" style="width:123.7pt;height:17.9pt" o:ole="">
            <v:imagedata r:id="rId2042" o:title=""/>
          </v:shape>
          <o:OLEObject Type="Embed" ProgID="Equation.DSMT4" ShapeID="_x0000_i2067" DrawAspect="Content" ObjectID="_1661082759" r:id="rId2043"/>
        </w:object>
      </w:r>
      <w:r w:rsidRPr="00F35B6E">
        <w:rPr>
          <w:rFonts w:ascii="Times New Roman" w:eastAsia="Calibri" w:hAnsi="Times New Roman" w:cs="Times New Roman"/>
          <w:sz w:val="28"/>
          <w:szCs w:val="28"/>
        </w:rPr>
        <w:t xml:space="preserve">. </w:t>
      </w:r>
      <w:proofErr w:type="gramStart"/>
      <w:r w:rsidRPr="00F35B6E">
        <w:rPr>
          <w:rFonts w:ascii="Times New Roman" w:hAnsi="Times New Roman" w:cs="Times New Roman"/>
          <w:sz w:val="28"/>
          <w:szCs w:val="28"/>
        </w:rPr>
        <w:t>При</w:t>
      </w:r>
      <w:proofErr w:type="gramEnd"/>
      <w:r w:rsidRPr="00F35B6E">
        <w:rPr>
          <w:rFonts w:ascii="Times New Roman" w:hAnsi="Times New Roman" w:cs="Times New Roman"/>
          <w:sz w:val="28"/>
          <w:szCs w:val="28"/>
        </w:rPr>
        <w:t xml:space="preserve"> </w:t>
      </w:r>
      <w:r w:rsidRPr="00F35B6E">
        <w:rPr>
          <w:rFonts w:ascii="Times New Roman" w:hAnsi="Times New Roman" w:cs="Times New Roman"/>
          <w:position w:val="-10"/>
          <w:sz w:val="28"/>
          <w:szCs w:val="28"/>
        </w:rPr>
        <w:object w:dxaOrig="1500" w:dyaOrig="320">
          <v:shape id="_x0000_i2068" type="#_x0000_t75" style="width:75.4pt;height:16.9pt" o:ole="">
            <v:imagedata r:id="rId2044" o:title=""/>
          </v:shape>
          <o:OLEObject Type="Embed" ProgID="Equation.DSMT4" ShapeID="_x0000_i2068" DrawAspect="Content" ObjectID="_1661082760" r:id="rId2045"/>
        </w:object>
      </w:r>
      <w:r w:rsidRPr="00F35B6E">
        <w:rPr>
          <w:rFonts w:ascii="Times New Roman" w:hAnsi="Times New Roman" w:cs="Times New Roman"/>
          <w:sz w:val="28"/>
          <w:szCs w:val="28"/>
        </w:rPr>
        <w:t xml:space="preserve">, при </w:t>
      </w:r>
      <w:r w:rsidRPr="00F35B6E">
        <w:rPr>
          <w:rFonts w:ascii="Times New Roman" w:hAnsi="Times New Roman" w:cs="Times New Roman"/>
          <w:position w:val="-10"/>
          <w:sz w:val="28"/>
          <w:szCs w:val="28"/>
        </w:rPr>
        <w:object w:dxaOrig="2240" w:dyaOrig="320">
          <v:shape id="_x0000_i2069" type="#_x0000_t75" style="width:111.6pt;height:16.9pt" o:ole="">
            <v:imagedata r:id="rId2046" o:title=""/>
          </v:shape>
          <o:OLEObject Type="Embed" ProgID="Equation.DSMT4" ShapeID="_x0000_i2069" DrawAspect="Content" ObjectID="_1661082761" r:id="rId2047"/>
        </w:object>
      </w:r>
      <w:r w:rsidRPr="00F35B6E">
        <w:rPr>
          <w:rFonts w:ascii="Times New Roman" w:hAnsi="Times New Roman" w:cs="Times New Roman"/>
          <w:sz w:val="28"/>
          <w:szCs w:val="28"/>
        </w:rPr>
        <w:t xml:space="preserve">,  </w:t>
      </w:r>
      <w:r w:rsidR="00F861AB" w:rsidRPr="00F35B6E">
        <w:rPr>
          <w:rFonts w:ascii="Times New Roman" w:hAnsi="Times New Roman" w:cs="Times New Roman"/>
          <w:position w:val="-10"/>
          <w:sz w:val="28"/>
          <w:szCs w:val="28"/>
        </w:rPr>
        <w:object w:dxaOrig="2840" w:dyaOrig="320">
          <v:shape id="_x0000_i2070" type="#_x0000_t75" style="width:141.6pt;height:16.9pt" o:ole="">
            <v:imagedata r:id="rId2048" o:title=""/>
          </v:shape>
          <o:OLEObject Type="Embed" ProgID="Equation.DSMT4" ShapeID="_x0000_i2070" DrawAspect="Content" ObjectID="_1661082762" r:id="rId2049"/>
        </w:object>
      </w:r>
      <w:r w:rsidRPr="00F35B6E">
        <w:rPr>
          <w:rFonts w:ascii="Times New Roman" w:hAnsi="Times New Roman" w:cs="Times New Roman"/>
          <w:sz w:val="28"/>
          <w:szCs w:val="28"/>
        </w:rPr>
        <w:t>.</w:t>
      </w:r>
    </w:p>
    <w:p w:rsidR="00D03B4C" w:rsidRPr="00F35B6E" w:rsidRDefault="00D03B4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noProof/>
          <w:sz w:val="28"/>
          <w:szCs w:val="28"/>
          <w:lang w:eastAsia="ru-RU"/>
        </w:rPr>
        <w:drawing>
          <wp:inline distT="0" distB="0" distL="0" distR="0" wp14:anchorId="493FAB66" wp14:editId="2A9F4F3C">
            <wp:extent cx="2160000" cy="2167200"/>
            <wp:effectExtent l="0" t="0" r="0" b="5080"/>
            <wp:docPr id="785" name="Рисунок 785" descr="C:\Users\4227~1\AppData\Local\Temp\www.yotx.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C:\Users\4227~1\AppData\Local\Temp\www.yotx.ru-1.png"/>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160000" cy="2167200"/>
                    </a:xfrm>
                    <a:prstGeom prst="rect">
                      <a:avLst/>
                    </a:prstGeom>
                    <a:noFill/>
                    <a:ln>
                      <a:noFill/>
                    </a:ln>
                  </pic:spPr>
                </pic:pic>
              </a:graphicData>
            </a:graphic>
          </wp:inline>
        </w:drawing>
      </w:r>
    </w:p>
    <w:p w:rsidR="00993553" w:rsidRDefault="00993553" w:rsidP="001B0E5B">
      <w:pPr>
        <w:spacing w:line="360" w:lineRule="auto"/>
        <w:jc w:val="both"/>
        <w:rPr>
          <w:rFonts w:ascii="Times New Roman" w:hAnsi="Times New Roman" w:cs="Times New Roman"/>
          <w:sz w:val="28"/>
          <w:szCs w:val="28"/>
        </w:rPr>
      </w:pPr>
      <w:r w:rsidRPr="00F35B6E">
        <w:rPr>
          <w:rFonts w:ascii="Times New Roman" w:eastAsia="Calibri" w:hAnsi="Times New Roman" w:cs="Times New Roman"/>
          <w:sz w:val="28"/>
          <w:szCs w:val="28"/>
        </w:rPr>
        <w:t>Рис. 2</w:t>
      </w:r>
      <w:r w:rsidR="00B8057F" w:rsidRPr="00F35B6E">
        <w:rPr>
          <w:rFonts w:ascii="Times New Roman" w:eastAsia="Calibri" w:hAnsi="Times New Roman" w:cs="Times New Roman"/>
          <w:sz w:val="28"/>
          <w:szCs w:val="28"/>
        </w:rPr>
        <w:t>.1</w:t>
      </w:r>
      <w:r w:rsidR="00505EBF">
        <w:rPr>
          <w:rFonts w:ascii="Times New Roman" w:eastAsia="Calibri" w:hAnsi="Times New Roman" w:cs="Times New Roman"/>
          <w:sz w:val="28"/>
          <w:szCs w:val="28"/>
        </w:rPr>
        <w:t>7</w:t>
      </w:r>
      <w:r w:rsidR="00B8057F"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График энтропии </w:t>
      </w:r>
      <w:r w:rsidR="008A2CC0" w:rsidRPr="00F35B6E">
        <w:rPr>
          <w:rFonts w:ascii="Times New Roman" w:eastAsia="Calibri" w:hAnsi="Times New Roman" w:cs="Times New Roman"/>
          <w:position w:val="-10"/>
          <w:sz w:val="28"/>
          <w:szCs w:val="28"/>
        </w:rPr>
        <w:object w:dxaOrig="3540" w:dyaOrig="360">
          <v:shape id="_x0000_i2071" type="#_x0000_t75" style="width:176.4pt;height:17.9pt" o:ole="">
            <v:imagedata r:id="rId2051" o:title=""/>
          </v:shape>
          <o:OLEObject Type="Embed" ProgID="Equation.DSMT4" ShapeID="_x0000_i2071" DrawAspect="Content" ObjectID="_1661082763" r:id="rId2052"/>
        </w:object>
      </w:r>
      <w:r w:rsidRPr="00F35B6E">
        <w:rPr>
          <w:rFonts w:ascii="Times New Roman" w:eastAsia="Calibri" w:hAnsi="Times New Roman" w:cs="Times New Roman"/>
          <w:sz w:val="28"/>
          <w:szCs w:val="28"/>
        </w:rPr>
        <w:t xml:space="preserve"> для </w:t>
      </w:r>
      <w:r w:rsidR="0018354B" w:rsidRPr="00F35B6E">
        <w:rPr>
          <w:rFonts w:ascii="Times New Roman" w:eastAsia="Calibri" w:hAnsi="Times New Roman" w:cs="Times New Roman"/>
          <w:sz w:val="28"/>
          <w:szCs w:val="28"/>
        </w:rPr>
        <w:t xml:space="preserve">второго варианта </w:t>
      </w:r>
      <w:r w:rsidRPr="00F35B6E">
        <w:rPr>
          <w:rFonts w:ascii="Times New Roman" w:eastAsia="Calibri" w:hAnsi="Times New Roman" w:cs="Times New Roman"/>
          <w:sz w:val="28"/>
          <w:szCs w:val="28"/>
        </w:rPr>
        <w:t>степенного закона распределения вероятностей</w:t>
      </w:r>
      <w:r w:rsidR="00BB436F" w:rsidRPr="00F35B6E">
        <w:rPr>
          <w:rFonts w:ascii="Times New Roman" w:eastAsia="Calibri" w:hAnsi="Times New Roman" w:cs="Times New Roman"/>
          <w:sz w:val="28"/>
          <w:szCs w:val="28"/>
        </w:rPr>
        <w:tab/>
      </w:r>
      <w:r w:rsidR="007D48D8" w:rsidRPr="00F35B6E">
        <w:rPr>
          <w:rFonts w:ascii="Times New Roman" w:eastAsia="Calibri" w:hAnsi="Times New Roman" w:cs="Times New Roman"/>
          <w:position w:val="-10"/>
          <w:sz w:val="28"/>
          <w:szCs w:val="28"/>
        </w:rPr>
        <w:object w:dxaOrig="2659" w:dyaOrig="360">
          <v:shape id="_x0000_i2072" type="#_x0000_t75" style="width:133.35pt;height:17.9pt" o:ole="">
            <v:imagedata r:id="rId2053" o:title=""/>
          </v:shape>
          <o:OLEObject Type="Embed" ProgID="Equation.DSMT4" ShapeID="_x0000_i2072" DrawAspect="Content" ObjectID="_1661082764" r:id="rId2054"/>
        </w:object>
      </w:r>
      <w:r w:rsidR="009B41B6" w:rsidRPr="00F35B6E">
        <w:rPr>
          <w:rFonts w:ascii="Times New Roman" w:eastAsia="Calibri" w:hAnsi="Times New Roman" w:cs="Times New Roman"/>
          <w:sz w:val="28"/>
          <w:szCs w:val="28"/>
        </w:rPr>
        <w:t>.</w:t>
      </w:r>
      <w:r w:rsidR="00AE67CC" w:rsidRPr="00F35B6E">
        <w:rPr>
          <w:rFonts w:ascii="Times New Roman" w:eastAsia="Calibri" w:hAnsi="Times New Roman" w:cs="Times New Roman"/>
          <w:sz w:val="28"/>
          <w:szCs w:val="28"/>
        </w:rPr>
        <w:t xml:space="preserve"> </w:t>
      </w:r>
      <w:proofErr w:type="gramStart"/>
      <w:r w:rsidR="00AE67CC" w:rsidRPr="00F35B6E">
        <w:rPr>
          <w:rFonts w:ascii="Times New Roman" w:hAnsi="Times New Roman" w:cs="Times New Roman"/>
          <w:sz w:val="28"/>
          <w:szCs w:val="28"/>
        </w:rPr>
        <w:t>При</w:t>
      </w:r>
      <w:proofErr w:type="gramEnd"/>
      <w:r w:rsidR="00AE67CC" w:rsidRPr="00F35B6E">
        <w:rPr>
          <w:rFonts w:ascii="Times New Roman" w:hAnsi="Times New Roman" w:cs="Times New Roman"/>
          <w:sz w:val="28"/>
          <w:szCs w:val="28"/>
        </w:rPr>
        <w:t xml:space="preserve"> </w:t>
      </w:r>
      <w:r w:rsidR="00664FB0" w:rsidRPr="00F35B6E">
        <w:rPr>
          <w:rFonts w:ascii="Times New Roman" w:hAnsi="Times New Roman" w:cs="Times New Roman"/>
          <w:position w:val="-10"/>
          <w:sz w:val="28"/>
          <w:szCs w:val="28"/>
        </w:rPr>
        <w:object w:dxaOrig="1500" w:dyaOrig="320">
          <v:shape id="_x0000_i2073" type="#_x0000_t75" style="width:75.4pt;height:16.9pt" o:ole="">
            <v:imagedata r:id="rId2044" o:title=""/>
          </v:shape>
          <o:OLEObject Type="Embed" ProgID="Equation.DSMT4" ShapeID="_x0000_i2073" DrawAspect="Content" ObjectID="_1661082765" r:id="rId2055"/>
        </w:object>
      </w:r>
      <w:r w:rsidR="00AE67CC" w:rsidRPr="00F35B6E">
        <w:rPr>
          <w:rFonts w:ascii="Times New Roman" w:hAnsi="Times New Roman" w:cs="Times New Roman"/>
          <w:sz w:val="28"/>
          <w:szCs w:val="28"/>
        </w:rPr>
        <w:t xml:space="preserve">, при </w:t>
      </w:r>
      <w:r w:rsidR="002205E4" w:rsidRPr="00F35B6E">
        <w:rPr>
          <w:rFonts w:ascii="Times New Roman" w:hAnsi="Times New Roman" w:cs="Times New Roman"/>
          <w:position w:val="-10"/>
          <w:sz w:val="28"/>
          <w:szCs w:val="28"/>
        </w:rPr>
        <w:object w:dxaOrig="2240" w:dyaOrig="320">
          <v:shape id="_x0000_i2074" type="#_x0000_t75" style="width:111.6pt;height:16.9pt" o:ole="">
            <v:imagedata r:id="rId2046" o:title=""/>
          </v:shape>
          <o:OLEObject Type="Embed" ProgID="Equation.DSMT4" ShapeID="_x0000_i2074" DrawAspect="Content" ObjectID="_1661082766" r:id="rId2056"/>
        </w:object>
      </w:r>
      <w:r w:rsidR="00AE67CC" w:rsidRPr="00F35B6E">
        <w:rPr>
          <w:rFonts w:ascii="Times New Roman" w:hAnsi="Times New Roman" w:cs="Times New Roman"/>
          <w:sz w:val="28"/>
          <w:szCs w:val="28"/>
        </w:rPr>
        <w:t xml:space="preserve">. </w:t>
      </w:r>
      <w:r w:rsidR="004C7C82" w:rsidRPr="00F35B6E">
        <w:rPr>
          <w:rFonts w:ascii="Times New Roman" w:hAnsi="Times New Roman" w:cs="Times New Roman"/>
          <w:position w:val="-10"/>
          <w:sz w:val="28"/>
          <w:szCs w:val="28"/>
        </w:rPr>
        <w:object w:dxaOrig="2600" w:dyaOrig="320">
          <v:shape id="_x0000_i2075" type="#_x0000_t75" style="width:129.5pt;height:16.9pt" o:ole="">
            <v:imagedata r:id="rId2057" o:title=""/>
          </v:shape>
          <o:OLEObject Type="Embed" ProgID="Equation.DSMT4" ShapeID="_x0000_i2075" DrawAspect="Content" ObjectID="_1661082767" r:id="rId2058"/>
        </w:object>
      </w:r>
      <w:r w:rsidR="008D7F5C" w:rsidRPr="00F35B6E">
        <w:rPr>
          <w:rFonts w:ascii="Times New Roman" w:hAnsi="Times New Roman" w:cs="Times New Roman"/>
          <w:sz w:val="28"/>
          <w:szCs w:val="28"/>
        </w:rPr>
        <w:t>.</w:t>
      </w:r>
      <w:r w:rsidR="00AE67CC" w:rsidRPr="00F35B6E">
        <w:rPr>
          <w:rFonts w:ascii="Times New Roman" w:hAnsi="Times New Roman" w:cs="Times New Roman"/>
          <w:sz w:val="28"/>
          <w:szCs w:val="28"/>
        </w:rPr>
        <w:t xml:space="preserve"> </w:t>
      </w:r>
    </w:p>
    <w:p w:rsidR="00BA2E2E" w:rsidRPr="00F35B6E" w:rsidRDefault="00BA2E2E" w:rsidP="001B0E5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 рис</w:t>
      </w:r>
      <w:r w:rsidR="00E25898">
        <w:rPr>
          <w:rFonts w:ascii="Times New Roman" w:hAnsi="Times New Roman" w:cs="Times New Roman"/>
          <w:sz w:val="28"/>
          <w:szCs w:val="28"/>
        </w:rPr>
        <w:t>. 2.18.</w:t>
      </w:r>
      <w:r>
        <w:rPr>
          <w:rFonts w:ascii="Times New Roman" w:hAnsi="Times New Roman" w:cs="Times New Roman"/>
          <w:sz w:val="28"/>
          <w:szCs w:val="28"/>
        </w:rPr>
        <w:t xml:space="preserve"> изображен график убывающей энтропии для геометрического распределения.</w:t>
      </w:r>
    </w:p>
    <w:p w:rsidR="008D2715" w:rsidRPr="00F35B6E" w:rsidRDefault="008D2715" w:rsidP="001B0E5B">
      <w:pPr>
        <w:spacing w:line="360" w:lineRule="auto"/>
        <w:jc w:val="both"/>
        <w:rPr>
          <w:rFonts w:ascii="Times New Roman" w:eastAsia="Calibri" w:hAnsi="Times New Roman" w:cs="Times New Roman"/>
          <w:sz w:val="28"/>
          <w:szCs w:val="28"/>
        </w:rPr>
      </w:pPr>
      <w:r w:rsidRPr="00F35B6E">
        <w:rPr>
          <w:noProof/>
          <w:sz w:val="28"/>
          <w:szCs w:val="28"/>
          <w:lang w:eastAsia="ru-RU"/>
        </w:rPr>
        <w:drawing>
          <wp:anchor distT="0" distB="0" distL="114300" distR="114300" simplePos="0" relativeHeight="251873280" behindDoc="0" locked="0" layoutInCell="1" allowOverlap="1" wp14:anchorId="3CAF68D8" wp14:editId="3055FB37">
            <wp:simplePos x="0" y="0"/>
            <wp:positionH relativeFrom="column">
              <wp:align>left</wp:align>
            </wp:positionH>
            <wp:positionV relativeFrom="paragraph">
              <wp:align>top</wp:align>
            </wp:positionV>
            <wp:extent cx="2159635" cy="2170430"/>
            <wp:effectExtent l="0" t="0" r="0" b="1270"/>
            <wp:wrapSquare wrapText="bothSides"/>
            <wp:docPr id="783" name="Рисунок 783" descr="C:\Users\4227~1\AppData\Local\Temp\www.yotx.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27~1\AppData\Local\Temp\www.yotx.ru-1.png"/>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59635" cy="2170430"/>
                    </a:xfrm>
                    <a:prstGeom prst="rect">
                      <a:avLst/>
                    </a:prstGeom>
                    <a:noFill/>
                    <a:ln>
                      <a:noFill/>
                    </a:ln>
                  </pic:spPr>
                </pic:pic>
              </a:graphicData>
            </a:graphic>
          </wp:anchor>
        </w:drawing>
      </w:r>
      <w:r w:rsidR="00001483">
        <w:rPr>
          <w:rFonts w:ascii="Times New Roman" w:eastAsia="Calibri" w:hAnsi="Times New Roman" w:cs="Times New Roman"/>
          <w:sz w:val="28"/>
          <w:szCs w:val="28"/>
        </w:rPr>
        <w:br w:type="textWrapping" w:clear="all"/>
      </w:r>
    </w:p>
    <w:p w:rsidR="008D2715" w:rsidRPr="00F35B6E" w:rsidRDefault="009B41B6" w:rsidP="00001483">
      <w:pPr>
        <w:spacing w:line="360" w:lineRule="auto"/>
        <w:jc w:val="both"/>
        <w:rPr>
          <w:rFonts w:ascii="Times New Roman" w:hAnsi="Times New Roman" w:cs="Times New Roman"/>
          <w:sz w:val="28"/>
          <w:szCs w:val="28"/>
        </w:rPr>
      </w:pPr>
      <w:r w:rsidRPr="00F35B6E">
        <w:rPr>
          <w:rFonts w:ascii="Times New Roman" w:eastAsia="Calibri" w:hAnsi="Times New Roman" w:cs="Times New Roman"/>
          <w:sz w:val="28"/>
          <w:szCs w:val="28"/>
        </w:rPr>
        <w:t>Рис. 2</w:t>
      </w:r>
      <w:r w:rsidR="00E36120" w:rsidRPr="00F35B6E">
        <w:rPr>
          <w:rFonts w:ascii="Times New Roman" w:eastAsia="Calibri" w:hAnsi="Times New Roman" w:cs="Times New Roman"/>
          <w:sz w:val="28"/>
          <w:szCs w:val="28"/>
        </w:rPr>
        <w:t>.1</w:t>
      </w:r>
      <w:r w:rsidR="00505EBF">
        <w:rPr>
          <w:rFonts w:ascii="Times New Roman" w:eastAsia="Calibri" w:hAnsi="Times New Roman" w:cs="Times New Roman"/>
          <w:sz w:val="28"/>
          <w:szCs w:val="28"/>
        </w:rPr>
        <w:t>8</w:t>
      </w:r>
      <w:r w:rsidR="00E36120" w:rsidRPr="00F35B6E">
        <w:rPr>
          <w:rFonts w:ascii="Times New Roman" w:eastAsia="Calibri" w:hAnsi="Times New Roman" w:cs="Times New Roman"/>
          <w:sz w:val="28"/>
          <w:szCs w:val="28"/>
        </w:rPr>
        <w:t>.</w:t>
      </w:r>
      <w:r w:rsidR="008D2715" w:rsidRPr="00F35B6E">
        <w:rPr>
          <w:rFonts w:ascii="Times New Roman" w:hAnsi="Times New Roman" w:cs="Times New Roman"/>
          <w:sz w:val="28"/>
          <w:szCs w:val="28"/>
        </w:rPr>
        <w:t xml:space="preserve"> График энтропии </w:t>
      </w:r>
      <w:r w:rsidR="008D2715" w:rsidRPr="00F35B6E">
        <w:rPr>
          <w:rFonts w:ascii="Times New Roman" w:hAnsi="Times New Roman" w:cs="Times New Roman"/>
          <w:position w:val="-10"/>
          <w:sz w:val="28"/>
          <w:szCs w:val="28"/>
        </w:rPr>
        <w:object w:dxaOrig="3240" w:dyaOrig="320">
          <v:shape id="_x0000_i2076" type="#_x0000_t75" style="width:161.4pt;height:16.9pt" o:ole="">
            <v:imagedata r:id="rId2060" o:title=""/>
          </v:shape>
          <o:OLEObject Type="Embed" ProgID="Equation.DSMT4" ShapeID="_x0000_i2076" DrawAspect="Content" ObjectID="_1661082768" r:id="rId2061"/>
        </w:object>
      </w:r>
      <w:r w:rsidR="008D2715" w:rsidRPr="00F35B6E">
        <w:rPr>
          <w:rFonts w:ascii="Times New Roman" w:hAnsi="Times New Roman" w:cs="Times New Roman"/>
          <w:sz w:val="28"/>
          <w:szCs w:val="28"/>
        </w:rPr>
        <w:t xml:space="preserve"> для геометрического распределения  </w:t>
      </w:r>
      <w:r w:rsidR="008D7F5C" w:rsidRPr="00F35B6E">
        <w:rPr>
          <w:rFonts w:ascii="Times New Roman" w:hAnsi="Times New Roman" w:cs="Times New Roman"/>
          <w:position w:val="-12"/>
          <w:sz w:val="28"/>
          <w:szCs w:val="28"/>
        </w:rPr>
        <w:object w:dxaOrig="3120" w:dyaOrig="380">
          <v:shape id="_x0000_i2077" type="#_x0000_t75" style="width:156.1pt;height:17.9pt" o:ole="">
            <v:imagedata r:id="rId2062" o:title=""/>
          </v:shape>
          <o:OLEObject Type="Embed" ProgID="Equation.DSMT4" ShapeID="_x0000_i2077" DrawAspect="Content" ObjectID="_1661082769" r:id="rId2063"/>
        </w:object>
      </w:r>
      <w:r w:rsidR="008D2715" w:rsidRPr="00F35B6E">
        <w:rPr>
          <w:rFonts w:ascii="Times New Roman" w:hAnsi="Times New Roman" w:cs="Times New Roman"/>
          <w:sz w:val="28"/>
          <w:szCs w:val="28"/>
        </w:rPr>
        <w:t>.</w:t>
      </w:r>
      <w:r w:rsidR="005A56CF" w:rsidRPr="00F35B6E">
        <w:rPr>
          <w:rFonts w:ascii="Times New Roman" w:hAnsi="Times New Roman" w:cs="Times New Roman"/>
          <w:sz w:val="28"/>
          <w:szCs w:val="28"/>
        </w:rPr>
        <w:t xml:space="preserve"> </w:t>
      </w:r>
      <w:proofErr w:type="gramStart"/>
      <w:r w:rsidR="005A56CF" w:rsidRPr="00F35B6E">
        <w:rPr>
          <w:rFonts w:ascii="Times New Roman" w:hAnsi="Times New Roman" w:cs="Times New Roman"/>
          <w:sz w:val="28"/>
          <w:szCs w:val="28"/>
        </w:rPr>
        <w:t>При</w:t>
      </w:r>
      <w:proofErr w:type="gramEnd"/>
      <w:r w:rsidR="005A56CF" w:rsidRPr="00F35B6E">
        <w:rPr>
          <w:rFonts w:ascii="Times New Roman" w:hAnsi="Times New Roman" w:cs="Times New Roman"/>
          <w:sz w:val="28"/>
          <w:szCs w:val="28"/>
        </w:rPr>
        <w:t xml:space="preserve"> </w:t>
      </w:r>
      <w:r w:rsidR="00FD153E" w:rsidRPr="00F35B6E">
        <w:rPr>
          <w:rFonts w:ascii="Times New Roman" w:hAnsi="Times New Roman" w:cs="Times New Roman"/>
          <w:position w:val="-10"/>
          <w:sz w:val="28"/>
          <w:szCs w:val="28"/>
        </w:rPr>
        <w:object w:dxaOrig="2280" w:dyaOrig="320">
          <v:shape id="_x0000_i2078" type="#_x0000_t75" style="width:114.05pt;height:16.9pt" o:ole="">
            <v:imagedata r:id="rId2064" o:title=""/>
          </v:shape>
          <o:OLEObject Type="Embed" ProgID="Equation.DSMT4" ShapeID="_x0000_i2078" DrawAspect="Content" ObjectID="_1661082770" r:id="rId2065"/>
        </w:object>
      </w:r>
      <w:r w:rsidR="005A56CF" w:rsidRPr="00F35B6E">
        <w:rPr>
          <w:rFonts w:ascii="Times New Roman" w:hAnsi="Times New Roman" w:cs="Times New Roman"/>
          <w:sz w:val="28"/>
          <w:szCs w:val="28"/>
        </w:rPr>
        <w:t>,</w:t>
      </w:r>
      <w:r w:rsidR="00817842" w:rsidRPr="00F35B6E">
        <w:rPr>
          <w:rFonts w:ascii="Times New Roman" w:hAnsi="Times New Roman" w:cs="Times New Roman"/>
          <w:sz w:val="28"/>
          <w:szCs w:val="28"/>
        </w:rPr>
        <w:t xml:space="preserve"> при </w:t>
      </w:r>
      <w:r w:rsidR="00FD153E" w:rsidRPr="00F35B6E">
        <w:rPr>
          <w:rFonts w:ascii="Times New Roman" w:hAnsi="Times New Roman" w:cs="Times New Roman"/>
          <w:position w:val="-10"/>
          <w:sz w:val="28"/>
          <w:szCs w:val="28"/>
        </w:rPr>
        <w:object w:dxaOrig="1440" w:dyaOrig="320">
          <v:shape id="_x0000_i2079" type="#_x0000_t75" style="width:1in;height:16.9pt" o:ole="">
            <v:imagedata r:id="rId2066" o:title=""/>
          </v:shape>
          <o:OLEObject Type="Embed" ProgID="Equation.DSMT4" ShapeID="_x0000_i2079" DrawAspect="Content" ObjectID="_1661082771" r:id="rId2067"/>
        </w:object>
      </w:r>
      <w:r w:rsidR="004C7C82" w:rsidRPr="00F35B6E">
        <w:rPr>
          <w:rFonts w:ascii="Times New Roman" w:hAnsi="Times New Roman" w:cs="Times New Roman"/>
          <w:sz w:val="28"/>
          <w:szCs w:val="28"/>
        </w:rPr>
        <w:t xml:space="preserve">, </w:t>
      </w:r>
      <w:r w:rsidR="004C7C82" w:rsidRPr="00F35B6E">
        <w:rPr>
          <w:rFonts w:ascii="Times New Roman" w:hAnsi="Times New Roman" w:cs="Times New Roman"/>
          <w:position w:val="-10"/>
          <w:sz w:val="28"/>
          <w:szCs w:val="28"/>
        </w:rPr>
        <w:object w:dxaOrig="2720" w:dyaOrig="320">
          <v:shape id="_x0000_i2080" type="#_x0000_t75" style="width:135.8pt;height:16.9pt" o:ole="">
            <v:imagedata r:id="rId2068" o:title=""/>
          </v:shape>
          <o:OLEObject Type="Embed" ProgID="Equation.DSMT4" ShapeID="_x0000_i2080" DrawAspect="Content" ObjectID="_1661082772" r:id="rId2069"/>
        </w:object>
      </w:r>
      <w:r w:rsidR="004C7C82" w:rsidRPr="00F35B6E">
        <w:rPr>
          <w:rFonts w:ascii="Times New Roman" w:hAnsi="Times New Roman" w:cs="Times New Roman"/>
          <w:sz w:val="28"/>
          <w:szCs w:val="28"/>
        </w:rPr>
        <w:t>.</w:t>
      </w:r>
      <w:r w:rsidR="005A56CF" w:rsidRPr="00F35B6E">
        <w:rPr>
          <w:rFonts w:ascii="Times New Roman" w:hAnsi="Times New Roman" w:cs="Times New Roman"/>
          <w:sz w:val="28"/>
          <w:szCs w:val="28"/>
        </w:rPr>
        <w:t xml:space="preserve"> </w:t>
      </w:r>
    </w:p>
    <w:p w:rsidR="006705F4" w:rsidRPr="00F35B6E" w:rsidRDefault="00462B12" w:rsidP="001B0E5B">
      <w:pPr>
        <w:spacing w:line="360" w:lineRule="auto"/>
        <w:jc w:val="both"/>
        <w:rPr>
          <w:rFonts w:ascii="Times New Roman" w:eastAsia="Calibri" w:hAnsi="Times New Roman" w:cs="Times New Roman"/>
          <w:sz w:val="28"/>
          <w:szCs w:val="28"/>
        </w:rPr>
      </w:pPr>
      <w:proofErr w:type="gramStart"/>
      <w:r w:rsidRPr="00F35B6E">
        <w:rPr>
          <w:rFonts w:ascii="Times New Roman" w:eastAsia="Calibri" w:hAnsi="Times New Roman" w:cs="Times New Roman"/>
          <w:sz w:val="28"/>
          <w:szCs w:val="28"/>
        </w:rPr>
        <w:t xml:space="preserve">При </w:t>
      </w:r>
      <w:r w:rsidRPr="00F35B6E">
        <w:rPr>
          <w:rFonts w:ascii="Times New Roman" w:eastAsia="Calibri" w:hAnsi="Times New Roman" w:cs="Times New Roman"/>
          <w:position w:val="-10"/>
          <w:sz w:val="28"/>
          <w:szCs w:val="28"/>
        </w:rPr>
        <w:object w:dxaOrig="760" w:dyaOrig="320">
          <v:shape id="_x0000_i2081" type="#_x0000_t75" style="width:37.2pt;height:16.9pt" o:ole="">
            <v:imagedata r:id="rId2070" o:title=""/>
          </v:shape>
          <o:OLEObject Type="Embed" ProgID="Equation.DSMT4" ShapeID="_x0000_i2081" DrawAspect="Content" ObjectID="_1661082773" r:id="rId2071"/>
        </w:object>
      </w:r>
      <w:r w:rsidRPr="00F35B6E">
        <w:rPr>
          <w:rFonts w:ascii="Times New Roman" w:eastAsia="Calibri" w:hAnsi="Times New Roman" w:cs="Times New Roman"/>
          <w:sz w:val="28"/>
          <w:szCs w:val="28"/>
        </w:rPr>
        <w:t xml:space="preserve"> значения энтропии для вероятностных последовательностей геометрического и степенного распределений </w:t>
      </w:r>
      <w:r w:rsidR="00F861AB" w:rsidRPr="00F35B6E">
        <w:rPr>
          <w:rFonts w:ascii="Times New Roman" w:eastAsia="Calibri" w:hAnsi="Times New Roman" w:cs="Times New Roman"/>
          <w:sz w:val="28"/>
          <w:szCs w:val="28"/>
        </w:rPr>
        <w:t xml:space="preserve">приблизительно </w:t>
      </w:r>
      <w:r w:rsidRPr="00F35B6E">
        <w:rPr>
          <w:rFonts w:ascii="Times New Roman" w:eastAsia="Calibri" w:hAnsi="Times New Roman" w:cs="Times New Roman"/>
          <w:sz w:val="28"/>
          <w:szCs w:val="28"/>
        </w:rPr>
        <w:t>совпадают.</w:t>
      </w:r>
      <w:proofErr w:type="gramEnd"/>
      <w:r w:rsidRPr="00F35B6E">
        <w:rPr>
          <w:rFonts w:ascii="Times New Roman" w:eastAsia="Calibri" w:hAnsi="Times New Roman" w:cs="Times New Roman"/>
          <w:sz w:val="28"/>
          <w:szCs w:val="28"/>
        </w:rPr>
        <w:t xml:space="preserve"> Однако уже </w:t>
      </w:r>
      <w:proofErr w:type="gramStart"/>
      <w:r w:rsidRPr="00F35B6E">
        <w:rPr>
          <w:rFonts w:ascii="Times New Roman" w:eastAsia="Calibri" w:hAnsi="Times New Roman" w:cs="Times New Roman"/>
          <w:sz w:val="28"/>
          <w:szCs w:val="28"/>
        </w:rPr>
        <w:t>при</w:t>
      </w:r>
      <w:proofErr w:type="gramEnd"/>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10"/>
          <w:sz w:val="28"/>
          <w:szCs w:val="28"/>
        </w:rPr>
        <w:object w:dxaOrig="880" w:dyaOrig="320">
          <v:shape id="_x0000_i2082" type="#_x0000_t75" style="width:43pt;height:16.9pt" o:ole="">
            <v:imagedata r:id="rId2072" o:title=""/>
          </v:shape>
          <o:OLEObject Type="Embed" ProgID="Equation.DSMT4" ShapeID="_x0000_i2082" DrawAspect="Content" ObjectID="_1661082774" r:id="rId2073"/>
        </w:object>
      </w:r>
      <w:r w:rsidRPr="00F35B6E">
        <w:rPr>
          <w:rFonts w:ascii="Times New Roman" w:eastAsia="Calibri" w:hAnsi="Times New Roman" w:cs="Times New Roman"/>
          <w:sz w:val="28"/>
          <w:szCs w:val="28"/>
        </w:rPr>
        <w:t xml:space="preserve"> </w:t>
      </w:r>
      <w:proofErr w:type="gramStart"/>
      <w:r w:rsidRPr="00F35B6E">
        <w:rPr>
          <w:rFonts w:ascii="Times New Roman" w:eastAsia="Calibri" w:hAnsi="Times New Roman" w:cs="Times New Roman"/>
          <w:sz w:val="28"/>
          <w:szCs w:val="28"/>
        </w:rPr>
        <w:t>энтропия</w:t>
      </w:r>
      <w:proofErr w:type="gramEnd"/>
      <w:r w:rsidRPr="00F35B6E">
        <w:rPr>
          <w:rFonts w:ascii="Times New Roman" w:eastAsia="Calibri" w:hAnsi="Times New Roman" w:cs="Times New Roman"/>
          <w:sz w:val="28"/>
          <w:szCs w:val="28"/>
        </w:rPr>
        <w:t xml:space="preserve"> </w:t>
      </w:r>
      <w:r w:rsidR="005243BB" w:rsidRPr="00F35B6E">
        <w:rPr>
          <w:rFonts w:ascii="Times New Roman" w:eastAsia="Calibri" w:hAnsi="Times New Roman" w:cs="Times New Roman"/>
          <w:sz w:val="28"/>
          <w:szCs w:val="28"/>
        </w:rPr>
        <w:t xml:space="preserve">для </w:t>
      </w:r>
      <w:r w:rsidR="00F861AB" w:rsidRPr="00F35B6E">
        <w:rPr>
          <w:rFonts w:ascii="Times New Roman" w:eastAsia="Calibri" w:hAnsi="Times New Roman" w:cs="Times New Roman"/>
          <w:sz w:val="28"/>
          <w:szCs w:val="28"/>
        </w:rPr>
        <w:t>второго</w:t>
      </w:r>
      <w:r w:rsidR="005243BB" w:rsidRPr="00F35B6E">
        <w:rPr>
          <w:rFonts w:ascii="Times New Roman" w:eastAsia="Calibri" w:hAnsi="Times New Roman" w:cs="Times New Roman"/>
          <w:sz w:val="28"/>
          <w:szCs w:val="28"/>
        </w:rPr>
        <w:t xml:space="preserve"> варианта </w:t>
      </w:r>
      <w:r w:rsidRPr="00F35B6E">
        <w:rPr>
          <w:rFonts w:ascii="Times New Roman" w:eastAsia="Calibri" w:hAnsi="Times New Roman" w:cs="Times New Roman"/>
          <w:sz w:val="28"/>
          <w:szCs w:val="28"/>
        </w:rPr>
        <w:t xml:space="preserve">степенного распределения в </w:t>
      </w:r>
      <w:r w:rsidR="00F861AB" w:rsidRPr="00F35B6E">
        <w:rPr>
          <w:rFonts w:ascii="Times New Roman" w:eastAsia="Calibri" w:hAnsi="Times New Roman" w:cs="Times New Roman"/>
          <w:position w:val="-6"/>
          <w:sz w:val="28"/>
          <w:szCs w:val="28"/>
        </w:rPr>
        <w:object w:dxaOrig="380" w:dyaOrig="279">
          <v:shape id="_x0000_i2083" type="#_x0000_t75" style="width:17.9pt;height:13.05pt" o:ole="">
            <v:imagedata r:id="rId2074" o:title=""/>
          </v:shape>
          <o:OLEObject Type="Embed" ProgID="Equation.DSMT4" ShapeID="_x0000_i2083" DrawAspect="Content" ObjectID="_1661082775" r:id="rId2075"/>
        </w:object>
      </w:r>
      <w:r w:rsidRPr="00F35B6E">
        <w:rPr>
          <w:rFonts w:ascii="Times New Roman" w:eastAsia="Calibri" w:hAnsi="Times New Roman" w:cs="Times New Roman"/>
          <w:sz w:val="28"/>
          <w:szCs w:val="28"/>
        </w:rPr>
        <w:t xml:space="preserve"> раз больше энтропии геометрического распределения. </w:t>
      </w:r>
      <w:r w:rsidR="00CF463B" w:rsidRPr="00F35B6E">
        <w:rPr>
          <w:rFonts w:ascii="Times New Roman" w:eastAsia="Calibri" w:hAnsi="Times New Roman" w:cs="Times New Roman"/>
          <w:sz w:val="28"/>
          <w:szCs w:val="28"/>
        </w:rPr>
        <w:t xml:space="preserve">Это происходит из-за того, что энтропия степенного распределения неограниченно возрастает до бесконечности при увеличении вероятности, а энтропия геометрического распределения — убывающая функция, стремящаяся к нулю </w:t>
      </w:r>
      <w:proofErr w:type="gramStart"/>
      <w:r w:rsidR="00CF463B" w:rsidRPr="00F35B6E">
        <w:rPr>
          <w:rFonts w:ascii="Times New Roman" w:eastAsia="Calibri" w:hAnsi="Times New Roman" w:cs="Times New Roman"/>
          <w:sz w:val="28"/>
          <w:szCs w:val="28"/>
        </w:rPr>
        <w:t>при</w:t>
      </w:r>
      <w:proofErr w:type="gramEnd"/>
      <w:r w:rsidR="00CF463B" w:rsidRPr="00F35B6E">
        <w:rPr>
          <w:rFonts w:ascii="Times New Roman" w:eastAsia="Calibri" w:hAnsi="Times New Roman" w:cs="Times New Roman"/>
          <w:sz w:val="28"/>
          <w:szCs w:val="28"/>
        </w:rPr>
        <w:t xml:space="preserve"> </w:t>
      </w:r>
      <w:r w:rsidR="00CF463B" w:rsidRPr="00F35B6E">
        <w:rPr>
          <w:rFonts w:ascii="Times New Roman" w:eastAsia="Calibri" w:hAnsi="Times New Roman" w:cs="Times New Roman"/>
          <w:position w:val="-10"/>
          <w:sz w:val="28"/>
          <w:szCs w:val="28"/>
        </w:rPr>
        <w:object w:dxaOrig="980" w:dyaOrig="320">
          <v:shape id="_x0000_i2084" type="#_x0000_t75" style="width:49.3pt;height:16.9pt" o:ole="">
            <v:imagedata r:id="rId2076" o:title=""/>
          </v:shape>
          <o:OLEObject Type="Embed" ProgID="Equation.DSMT4" ShapeID="_x0000_i2084" DrawAspect="Content" ObjectID="_1661082776" r:id="rId2077"/>
        </w:object>
      </w:r>
      <w:r w:rsidR="00CF463B" w:rsidRPr="00F35B6E">
        <w:rPr>
          <w:rFonts w:ascii="Times New Roman" w:eastAsia="Calibri" w:hAnsi="Times New Roman" w:cs="Times New Roman"/>
          <w:sz w:val="28"/>
          <w:szCs w:val="28"/>
        </w:rPr>
        <w:t>.</w:t>
      </w:r>
      <w:r w:rsidR="00014B82" w:rsidRPr="00F35B6E">
        <w:rPr>
          <w:rFonts w:ascii="Times New Roman" w:eastAsia="Calibri" w:hAnsi="Times New Roman" w:cs="Times New Roman"/>
          <w:sz w:val="28"/>
          <w:szCs w:val="28"/>
        </w:rPr>
        <w:t xml:space="preserve"> </w:t>
      </w:r>
      <w:proofErr w:type="gramStart"/>
      <w:r w:rsidR="00CF463B" w:rsidRPr="00F35B6E">
        <w:rPr>
          <w:rFonts w:ascii="Times New Roman" w:eastAsia="Calibri" w:hAnsi="Times New Roman" w:cs="Times New Roman"/>
          <w:sz w:val="28"/>
          <w:szCs w:val="28"/>
        </w:rPr>
        <w:t>Другими</w:t>
      </w:r>
      <w:proofErr w:type="gramEnd"/>
      <w:r w:rsidR="00CF463B" w:rsidRPr="00F35B6E">
        <w:rPr>
          <w:rFonts w:ascii="Times New Roman" w:eastAsia="Calibri" w:hAnsi="Times New Roman" w:cs="Times New Roman"/>
          <w:sz w:val="28"/>
          <w:szCs w:val="28"/>
        </w:rPr>
        <w:t xml:space="preserve"> словами</w:t>
      </w:r>
      <w:r w:rsidR="000F7FDC" w:rsidRPr="00F35B6E">
        <w:rPr>
          <w:rFonts w:ascii="Times New Roman" w:eastAsia="Calibri" w:hAnsi="Times New Roman" w:cs="Times New Roman"/>
          <w:sz w:val="28"/>
          <w:szCs w:val="28"/>
        </w:rPr>
        <w:t>,</w:t>
      </w:r>
      <w:r w:rsidR="00BD28BF" w:rsidRPr="00F35B6E">
        <w:rPr>
          <w:rFonts w:ascii="Times New Roman" w:eastAsia="Calibri" w:hAnsi="Times New Roman" w:cs="Times New Roman"/>
          <w:sz w:val="28"/>
          <w:szCs w:val="28"/>
        </w:rPr>
        <w:t xml:space="preserve"> </w:t>
      </w:r>
      <w:r w:rsidR="00CF463B" w:rsidRPr="00F35B6E">
        <w:rPr>
          <w:rFonts w:ascii="Times New Roman" w:eastAsia="Calibri" w:hAnsi="Times New Roman" w:cs="Times New Roman"/>
          <w:sz w:val="28"/>
          <w:szCs w:val="28"/>
        </w:rPr>
        <w:t xml:space="preserve">наибольшей достоверностью обладает та последовательность вероятностей, для которой большему значению аргумента </w:t>
      </w:r>
      <w:r w:rsidR="00CF463B" w:rsidRPr="00F35B6E">
        <w:rPr>
          <w:rFonts w:ascii="Times New Roman" w:eastAsia="Calibri" w:hAnsi="Times New Roman" w:cs="Times New Roman"/>
          <w:position w:val="-10"/>
          <w:sz w:val="28"/>
          <w:szCs w:val="28"/>
        </w:rPr>
        <w:object w:dxaOrig="240" w:dyaOrig="260">
          <v:shape id="_x0000_i2085" type="#_x0000_t75" style="width:12.1pt;height:12.55pt" o:ole="">
            <v:imagedata r:id="rId2078" o:title=""/>
          </v:shape>
          <o:OLEObject Type="Embed" ProgID="Equation.DSMT4" ShapeID="_x0000_i2085" DrawAspect="Content" ObjectID="_1661082777" r:id="rId2079"/>
        </w:object>
      </w:r>
      <w:r w:rsidR="00CF463B" w:rsidRPr="00F35B6E">
        <w:rPr>
          <w:rFonts w:ascii="Times New Roman" w:eastAsia="Calibri" w:hAnsi="Times New Roman" w:cs="Times New Roman"/>
          <w:sz w:val="28"/>
          <w:szCs w:val="28"/>
        </w:rPr>
        <w:t xml:space="preserve"> соответствует большее значение функции </w:t>
      </w:r>
      <w:r w:rsidR="00BD28BF" w:rsidRPr="00F35B6E">
        <w:rPr>
          <w:rFonts w:ascii="Times New Roman" w:eastAsia="Calibri" w:hAnsi="Times New Roman" w:cs="Times New Roman"/>
          <w:position w:val="-10"/>
          <w:sz w:val="28"/>
          <w:szCs w:val="28"/>
        </w:rPr>
        <w:object w:dxaOrig="540" w:dyaOrig="320">
          <v:shape id="_x0000_i2086" type="#_x0000_t75" style="width:27.55pt;height:16.9pt" o:ole="">
            <v:imagedata r:id="rId2080" o:title=""/>
          </v:shape>
          <o:OLEObject Type="Embed" ProgID="Equation.DSMT4" ShapeID="_x0000_i2086" DrawAspect="Content" ObjectID="_1661082778" r:id="rId2081"/>
        </w:object>
      </w:r>
      <w:r w:rsidR="00CF463B" w:rsidRPr="00F35B6E">
        <w:rPr>
          <w:rFonts w:ascii="Times New Roman" w:eastAsia="Calibri" w:hAnsi="Times New Roman" w:cs="Times New Roman"/>
          <w:sz w:val="28"/>
          <w:szCs w:val="28"/>
        </w:rPr>
        <w:t>.</w:t>
      </w:r>
      <w:r w:rsidR="00991EA3" w:rsidRPr="00F35B6E">
        <w:rPr>
          <w:rFonts w:ascii="Times New Roman" w:eastAsia="Calibri" w:hAnsi="Times New Roman" w:cs="Times New Roman"/>
          <w:sz w:val="28"/>
          <w:szCs w:val="28"/>
        </w:rPr>
        <w:t xml:space="preserve"> Возникает справедливый вопрос, а как задавать значение вероятности </w:t>
      </w:r>
      <w:r w:rsidR="00991EA3" w:rsidRPr="00F35B6E">
        <w:rPr>
          <w:rFonts w:ascii="Times New Roman" w:eastAsia="Calibri" w:hAnsi="Times New Roman" w:cs="Times New Roman"/>
          <w:position w:val="-10"/>
          <w:sz w:val="28"/>
          <w:szCs w:val="28"/>
        </w:rPr>
        <w:object w:dxaOrig="240" w:dyaOrig="260">
          <v:shape id="_x0000_i2087" type="#_x0000_t75" style="width:12.1pt;height:12.55pt" o:ole="">
            <v:imagedata r:id="rId2078" o:title=""/>
          </v:shape>
          <o:OLEObject Type="Embed" ProgID="Equation.DSMT4" ShapeID="_x0000_i2087" DrawAspect="Content" ObjectID="_1661082779" r:id="rId2082"/>
        </w:object>
      </w:r>
      <w:r w:rsidR="00BE63EA" w:rsidRPr="00F35B6E">
        <w:rPr>
          <w:rFonts w:ascii="Times New Roman" w:eastAsia="Calibri" w:hAnsi="Times New Roman" w:cs="Times New Roman"/>
          <w:sz w:val="28"/>
          <w:szCs w:val="28"/>
        </w:rPr>
        <w:t>?</w:t>
      </w:r>
      <w:r w:rsidR="00991EA3" w:rsidRPr="00F35B6E">
        <w:rPr>
          <w:rFonts w:ascii="Times New Roman" w:eastAsia="Calibri" w:hAnsi="Times New Roman" w:cs="Times New Roman"/>
          <w:sz w:val="28"/>
          <w:szCs w:val="28"/>
        </w:rPr>
        <w:t xml:space="preserve"> Предлагается следующая процедура, основанная на решении задачи о нахождении максимума или наибольшего значени</w:t>
      </w:r>
      <w:r w:rsidR="009B166D" w:rsidRPr="00F35B6E">
        <w:rPr>
          <w:rFonts w:ascii="Times New Roman" w:eastAsia="Calibri" w:hAnsi="Times New Roman" w:cs="Times New Roman"/>
          <w:sz w:val="28"/>
          <w:szCs w:val="28"/>
        </w:rPr>
        <w:t>я</w:t>
      </w:r>
      <w:r w:rsidR="00991EA3" w:rsidRPr="00F35B6E">
        <w:rPr>
          <w:rFonts w:ascii="Times New Roman" w:eastAsia="Calibri" w:hAnsi="Times New Roman" w:cs="Times New Roman"/>
          <w:sz w:val="28"/>
          <w:szCs w:val="28"/>
        </w:rPr>
        <w:t xml:space="preserve">  статистической энтропии </w:t>
      </w:r>
      <w:r w:rsidR="00991EA3" w:rsidRPr="00F35B6E">
        <w:rPr>
          <w:rFonts w:ascii="Times New Roman" w:eastAsia="Calibri" w:hAnsi="Times New Roman" w:cs="Times New Roman"/>
          <w:position w:val="-10"/>
          <w:sz w:val="28"/>
          <w:szCs w:val="28"/>
        </w:rPr>
        <w:object w:dxaOrig="540" w:dyaOrig="320">
          <v:shape id="_x0000_i2088" type="#_x0000_t75" style="width:27.55pt;height:16.9pt" o:ole="">
            <v:imagedata r:id="rId2083" o:title=""/>
          </v:shape>
          <o:OLEObject Type="Embed" ProgID="Equation.DSMT4" ShapeID="_x0000_i2088" DrawAspect="Content" ObjectID="_1661082780" r:id="rId2084"/>
        </w:object>
      </w:r>
      <w:r w:rsidR="00991EA3" w:rsidRPr="00F35B6E">
        <w:rPr>
          <w:rFonts w:ascii="Times New Roman" w:eastAsia="Calibri" w:hAnsi="Times New Roman" w:cs="Times New Roman"/>
          <w:sz w:val="28"/>
          <w:szCs w:val="28"/>
        </w:rPr>
        <w:t xml:space="preserve"> при условии априорного задания дисперсии </w:t>
      </w:r>
      <w:r w:rsidR="00991EA3" w:rsidRPr="00F35B6E">
        <w:rPr>
          <w:rFonts w:ascii="Times New Roman" w:eastAsia="Calibri" w:hAnsi="Times New Roman" w:cs="Times New Roman"/>
          <w:position w:val="-12"/>
          <w:sz w:val="28"/>
          <w:szCs w:val="28"/>
        </w:rPr>
        <w:object w:dxaOrig="360" w:dyaOrig="360">
          <v:shape id="_x0000_i2089" type="#_x0000_t75" style="width:17.9pt;height:17.9pt" o:ole="">
            <v:imagedata r:id="rId2085" o:title=""/>
          </v:shape>
          <o:OLEObject Type="Embed" ProgID="Equation.DSMT4" ShapeID="_x0000_i2089" DrawAspect="Content" ObjectID="_1661082781" r:id="rId2086"/>
        </w:object>
      </w:r>
      <w:r w:rsidR="006705F4" w:rsidRPr="00F35B6E">
        <w:rPr>
          <w:rFonts w:ascii="Times New Roman" w:eastAsia="Calibri" w:hAnsi="Times New Roman" w:cs="Times New Roman"/>
          <w:sz w:val="28"/>
          <w:szCs w:val="28"/>
        </w:rPr>
        <w:t xml:space="preserve"> и </w:t>
      </w:r>
      <w:r w:rsidR="00991EA3" w:rsidRPr="00F35B6E">
        <w:rPr>
          <w:rFonts w:ascii="Times New Roman" w:eastAsia="Calibri" w:hAnsi="Times New Roman" w:cs="Times New Roman"/>
          <w:sz w:val="28"/>
          <w:szCs w:val="28"/>
        </w:rPr>
        <w:t xml:space="preserve">принадлежности </w:t>
      </w:r>
      <w:r w:rsidR="00991EA3" w:rsidRPr="00F35B6E">
        <w:rPr>
          <w:rFonts w:ascii="Times New Roman" w:eastAsia="Calibri" w:hAnsi="Times New Roman" w:cs="Times New Roman"/>
          <w:position w:val="-10"/>
          <w:sz w:val="28"/>
          <w:szCs w:val="28"/>
        </w:rPr>
        <w:object w:dxaOrig="880" w:dyaOrig="320">
          <v:shape id="_x0000_i2090" type="#_x0000_t75" style="width:43pt;height:16.9pt" o:ole="">
            <v:imagedata r:id="rId2087" o:title=""/>
          </v:shape>
          <o:OLEObject Type="Embed" ProgID="Equation.DSMT4" ShapeID="_x0000_i2090" DrawAspect="Content" ObjectID="_1661082782" r:id="rId2088"/>
        </w:object>
      </w:r>
      <w:r w:rsidR="00991EA3" w:rsidRPr="00F35B6E">
        <w:rPr>
          <w:rFonts w:ascii="Times New Roman" w:eastAsia="Calibri" w:hAnsi="Times New Roman" w:cs="Times New Roman"/>
          <w:sz w:val="28"/>
          <w:szCs w:val="28"/>
        </w:rPr>
        <w:t xml:space="preserve">. Поясним это на примере степенного закона распределения вида </w:t>
      </w:r>
      <w:r w:rsidR="00BE63EA" w:rsidRPr="00F35B6E">
        <w:rPr>
          <w:rFonts w:ascii="Times New Roman" w:eastAsia="Calibri" w:hAnsi="Times New Roman" w:cs="Times New Roman"/>
          <w:position w:val="-10"/>
          <w:sz w:val="28"/>
          <w:szCs w:val="28"/>
        </w:rPr>
        <w:object w:dxaOrig="2659" w:dyaOrig="360">
          <v:shape id="_x0000_i2091" type="#_x0000_t75" style="width:133.35pt;height:17.9pt" o:ole="">
            <v:imagedata r:id="rId2089" o:title=""/>
          </v:shape>
          <o:OLEObject Type="Embed" ProgID="Equation.DSMT4" ShapeID="_x0000_i2091" DrawAspect="Content" ObjectID="_1661082783" r:id="rId2090"/>
        </w:object>
      </w:r>
      <w:r w:rsidR="00991EA3" w:rsidRPr="00F35B6E">
        <w:rPr>
          <w:rFonts w:ascii="Times New Roman" w:eastAsia="Calibri" w:hAnsi="Times New Roman" w:cs="Times New Roman"/>
          <w:sz w:val="28"/>
          <w:szCs w:val="28"/>
        </w:rPr>
        <w:t xml:space="preserve">. В этом случае постановка задачи </w:t>
      </w:r>
      <w:r w:rsidR="006705F4" w:rsidRPr="00F35B6E">
        <w:rPr>
          <w:rFonts w:ascii="Times New Roman" w:eastAsia="Calibri" w:hAnsi="Times New Roman" w:cs="Times New Roman"/>
          <w:sz w:val="28"/>
          <w:szCs w:val="28"/>
        </w:rPr>
        <w:t xml:space="preserve">для каждого значения случайной величины </w:t>
      </w:r>
      <w:r w:rsidR="006705F4" w:rsidRPr="00F35B6E">
        <w:rPr>
          <w:position w:val="-6"/>
          <w:sz w:val="28"/>
          <w:szCs w:val="28"/>
        </w:rPr>
        <w:object w:dxaOrig="200" w:dyaOrig="220">
          <v:shape id="_x0000_i2092" type="#_x0000_t75" style="width:10.15pt;height:10.65pt" o:ole="">
            <v:imagedata r:id="rId2091" o:title=""/>
          </v:shape>
          <o:OLEObject Type="Embed" ProgID="Equation.DSMT4" ShapeID="_x0000_i2092" DrawAspect="Content" ObjectID="_1661082784" r:id="rId2092"/>
        </w:object>
      </w:r>
      <w:r w:rsidR="006705F4" w:rsidRPr="00F35B6E">
        <w:rPr>
          <w:sz w:val="28"/>
          <w:szCs w:val="28"/>
        </w:rPr>
        <w:t xml:space="preserve"> </w:t>
      </w:r>
      <w:r w:rsidR="00991EA3" w:rsidRPr="00F35B6E">
        <w:rPr>
          <w:rFonts w:ascii="Times New Roman" w:eastAsia="Calibri" w:hAnsi="Times New Roman" w:cs="Times New Roman"/>
          <w:sz w:val="28"/>
          <w:szCs w:val="28"/>
        </w:rPr>
        <w:t>такова</w:t>
      </w:r>
      <w:r w:rsidR="006705F4" w:rsidRPr="00F35B6E">
        <w:rPr>
          <w:rFonts w:ascii="Times New Roman" w:eastAsia="Calibri" w:hAnsi="Times New Roman" w:cs="Times New Roman"/>
          <w:sz w:val="28"/>
          <w:szCs w:val="28"/>
        </w:rPr>
        <w:t>.</w:t>
      </w:r>
      <w:r w:rsidR="005243BB" w:rsidRPr="00F35B6E">
        <w:rPr>
          <w:rFonts w:ascii="Times New Roman" w:eastAsia="Calibri" w:hAnsi="Times New Roman" w:cs="Times New Roman"/>
          <w:sz w:val="28"/>
          <w:szCs w:val="28"/>
        </w:rPr>
        <w:t xml:space="preserve"> </w:t>
      </w:r>
      <w:r w:rsidR="006705F4" w:rsidRPr="00F35B6E">
        <w:rPr>
          <w:rFonts w:ascii="Times New Roman" w:eastAsia="Calibri" w:hAnsi="Times New Roman" w:cs="Times New Roman"/>
          <w:sz w:val="28"/>
          <w:szCs w:val="28"/>
        </w:rPr>
        <w:t xml:space="preserve">Найти максимум или наибольшее значение энтропии </w:t>
      </w:r>
    </w:p>
    <w:p w:rsidR="006705F4" w:rsidRPr="00F35B6E" w:rsidRDefault="008E1B28"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0"/>
          <w:sz w:val="28"/>
          <w:szCs w:val="28"/>
        </w:rPr>
        <w:object w:dxaOrig="3980" w:dyaOrig="320">
          <v:shape id="_x0000_i2093" type="#_x0000_t75" style="width:198.1pt;height:16.9pt" o:ole="">
            <v:imagedata r:id="rId2093" o:title=""/>
          </v:shape>
          <o:OLEObject Type="Embed" ProgID="Equation.DSMT4" ShapeID="_x0000_i2093" DrawAspect="Content" ObjectID="_1661082785" r:id="rId2094"/>
        </w:object>
      </w:r>
    </w:p>
    <w:p w:rsidR="006705F4" w:rsidRPr="00F35B6E" w:rsidRDefault="006705F4"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при условии на дисперсию </w:t>
      </w:r>
      <w:r w:rsidR="00973F8A" w:rsidRPr="00F35B6E">
        <w:rPr>
          <w:rFonts w:ascii="Times New Roman" w:eastAsia="Calibri" w:hAnsi="Times New Roman" w:cs="Times New Roman"/>
          <w:position w:val="-12"/>
          <w:sz w:val="28"/>
          <w:szCs w:val="28"/>
        </w:rPr>
        <w:object w:dxaOrig="4459" w:dyaOrig="380">
          <v:shape id="_x0000_i2094" type="#_x0000_t75" style="width:222.3pt;height:17.9pt" o:ole="">
            <v:imagedata r:id="rId2095" o:title=""/>
          </v:shape>
          <o:OLEObject Type="Embed" ProgID="Equation.DSMT4" ShapeID="_x0000_i2094" DrawAspect="Content" ObjectID="_1661082786" r:id="rId2096"/>
        </w:object>
      </w:r>
      <w:r w:rsidR="00A54C8A" w:rsidRPr="00F35B6E">
        <w:rPr>
          <w:rFonts w:ascii="Times New Roman" w:eastAsia="Calibri" w:hAnsi="Times New Roman" w:cs="Times New Roman"/>
          <w:sz w:val="28"/>
          <w:szCs w:val="28"/>
        </w:rPr>
        <w:t>:</w:t>
      </w:r>
    </w:p>
    <w:p w:rsidR="006705F4" w:rsidRPr="00F35B6E" w:rsidRDefault="00973F8A"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2"/>
          <w:sz w:val="28"/>
          <w:szCs w:val="28"/>
        </w:rPr>
        <w:object w:dxaOrig="4880" w:dyaOrig="380">
          <v:shape id="_x0000_i2095" type="#_x0000_t75" style="width:244.05pt;height:17.9pt" o:ole="">
            <v:imagedata r:id="rId2097" o:title=""/>
          </v:shape>
          <o:OLEObject Type="Embed" ProgID="Equation.DSMT4" ShapeID="_x0000_i2095" DrawAspect="Content" ObjectID="_1661082787" r:id="rId2098"/>
        </w:object>
      </w:r>
      <w:r w:rsidR="006705F4" w:rsidRPr="00F35B6E">
        <w:rPr>
          <w:rFonts w:ascii="Times New Roman" w:eastAsia="Calibri" w:hAnsi="Times New Roman" w:cs="Times New Roman"/>
          <w:sz w:val="28"/>
          <w:szCs w:val="28"/>
        </w:rPr>
        <w:t>.</w:t>
      </w:r>
    </w:p>
    <w:p w:rsidR="006705F4" w:rsidRPr="00F35B6E" w:rsidRDefault="00A54C8A"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Решение этой задачи достигается методом неопределенных множителей Лагранжа.</w:t>
      </w:r>
      <w:r w:rsidR="00806F60" w:rsidRPr="00F35B6E">
        <w:rPr>
          <w:rFonts w:ascii="Times New Roman" w:eastAsia="Calibri" w:hAnsi="Times New Roman" w:cs="Times New Roman"/>
          <w:sz w:val="28"/>
          <w:szCs w:val="28"/>
        </w:rPr>
        <w:t xml:space="preserve"> Составим функцию Лагранжа </w:t>
      </w:r>
      <w:r w:rsidR="00A1686B" w:rsidRPr="00F35B6E">
        <w:rPr>
          <w:rFonts w:ascii="Times New Roman" w:eastAsia="Calibri" w:hAnsi="Times New Roman" w:cs="Times New Roman"/>
          <w:position w:val="-12"/>
          <w:sz w:val="28"/>
          <w:szCs w:val="28"/>
        </w:rPr>
        <w:object w:dxaOrig="8640" w:dyaOrig="380">
          <v:shape id="_x0000_i2096" type="#_x0000_t75" style="width:6in;height:17.9pt" o:ole="">
            <v:imagedata r:id="rId2099" o:title=""/>
          </v:shape>
          <o:OLEObject Type="Embed" ProgID="Equation.DSMT4" ShapeID="_x0000_i2096" DrawAspect="Content" ObjectID="_1661082788" r:id="rId2100"/>
        </w:object>
      </w:r>
      <w:r w:rsidR="00806F60" w:rsidRPr="00F35B6E">
        <w:rPr>
          <w:rFonts w:ascii="Times New Roman" w:eastAsia="Calibri" w:hAnsi="Times New Roman" w:cs="Times New Roman"/>
          <w:sz w:val="28"/>
          <w:szCs w:val="28"/>
        </w:rPr>
        <w:t>.</w:t>
      </w:r>
      <w:r w:rsidR="006379BF" w:rsidRPr="00F35B6E">
        <w:rPr>
          <w:rFonts w:ascii="Times New Roman" w:eastAsia="Calibri" w:hAnsi="Times New Roman" w:cs="Times New Roman"/>
          <w:sz w:val="28"/>
          <w:szCs w:val="28"/>
        </w:rPr>
        <w:t xml:space="preserve"> </w:t>
      </w:r>
    </w:p>
    <w:p w:rsidR="00A318C8" w:rsidRPr="00F35B6E" w:rsidRDefault="00A318C8"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Необходимое условие экстремума: </w:t>
      </w:r>
    </w:p>
    <w:p w:rsidR="00A318C8" w:rsidRPr="00F35B6E" w:rsidRDefault="00752ECE" w:rsidP="001B0E5B">
      <w:pPr>
        <w:spacing w:line="360" w:lineRule="auto"/>
        <w:jc w:val="both"/>
        <w:rPr>
          <w:rFonts w:ascii="Times New Roman" w:eastAsia="Calibri" w:hAnsi="Times New Roman" w:cs="Times New Roman"/>
          <w:sz w:val="28"/>
          <w:szCs w:val="28"/>
        </w:rPr>
      </w:pPr>
      <w:r w:rsidRPr="00752ECE">
        <w:rPr>
          <w:rFonts w:ascii="Times New Roman" w:eastAsia="Calibri" w:hAnsi="Times New Roman" w:cs="Times New Roman"/>
          <w:position w:val="-12"/>
          <w:sz w:val="28"/>
          <w:szCs w:val="28"/>
        </w:rPr>
        <w:object w:dxaOrig="7600" w:dyaOrig="380">
          <v:shape id="_x0000_i2097" type="#_x0000_t75" style="width:381.25pt;height:19.35pt" o:ole="">
            <v:imagedata r:id="rId2101" o:title=""/>
          </v:shape>
          <o:OLEObject Type="Embed" ProgID="Equation.DSMT4" ShapeID="_x0000_i2097" DrawAspect="Content" ObjectID="_1661082789" r:id="rId2102"/>
        </w:object>
      </w:r>
    </w:p>
    <w:p w:rsidR="00A87CB8" w:rsidRPr="00F35B6E" w:rsidRDefault="00D3074F"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Интересно отметить, что искомое значение </w:t>
      </w:r>
      <w:r w:rsidR="008D7F5C" w:rsidRPr="00F35B6E">
        <w:rPr>
          <w:rFonts w:ascii="Times New Roman" w:eastAsia="Calibri" w:hAnsi="Times New Roman" w:cs="Times New Roman"/>
          <w:position w:val="-10"/>
          <w:sz w:val="28"/>
          <w:szCs w:val="28"/>
        </w:rPr>
        <w:object w:dxaOrig="240" w:dyaOrig="260">
          <v:shape id="_x0000_i2098" type="#_x0000_t75" style="width:12.1pt;height:12.55pt" o:ole="">
            <v:imagedata r:id="rId2103" o:title=""/>
          </v:shape>
          <o:OLEObject Type="Embed" ProgID="Equation.DSMT4" ShapeID="_x0000_i2098" DrawAspect="Content" ObjectID="_1661082790" r:id="rId2104"/>
        </w:object>
      </w:r>
      <w:r w:rsidR="008D7F5C"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sz w:val="28"/>
          <w:szCs w:val="28"/>
        </w:rPr>
        <w:t>можно получить из второго уравнения системы</w:t>
      </w:r>
      <w:r w:rsidR="008D7F5C" w:rsidRPr="00F35B6E">
        <w:rPr>
          <w:rFonts w:ascii="Times New Roman" w:eastAsia="Calibri" w:hAnsi="Times New Roman" w:cs="Times New Roman"/>
          <w:sz w:val="28"/>
          <w:szCs w:val="28"/>
        </w:rPr>
        <w:t xml:space="preserve"> при задании конкретного значения </w:t>
      </w:r>
      <w:r w:rsidR="008D7F5C" w:rsidRPr="00F35B6E">
        <w:rPr>
          <w:rFonts w:ascii="Times New Roman" w:eastAsia="Calibri" w:hAnsi="Times New Roman" w:cs="Times New Roman"/>
          <w:position w:val="-6"/>
          <w:sz w:val="28"/>
          <w:szCs w:val="28"/>
        </w:rPr>
        <w:object w:dxaOrig="200" w:dyaOrig="220">
          <v:shape id="_x0000_i2099" type="#_x0000_t75" style="width:10.15pt;height:10.65pt" o:ole="">
            <v:imagedata r:id="rId2105" o:title=""/>
          </v:shape>
          <o:OLEObject Type="Embed" ProgID="Equation.DSMT4" ShapeID="_x0000_i2099" DrawAspect="Content" ObjectID="_1661082791" r:id="rId2106"/>
        </w:object>
      </w:r>
      <w:r w:rsidRPr="00F35B6E">
        <w:rPr>
          <w:rFonts w:ascii="Times New Roman" w:eastAsia="Calibri" w:hAnsi="Times New Roman" w:cs="Times New Roman"/>
          <w:sz w:val="28"/>
          <w:szCs w:val="28"/>
        </w:rPr>
        <w:t xml:space="preserve">. </w:t>
      </w:r>
      <w:r w:rsidR="00A87CB8" w:rsidRPr="00F35B6E">
        <w:rPr>
          <w:rFonts w:ascii="Times New Roman" w:eastAsia="Calibri" w:hAnsi="Times New Roman" w:cs="Times New Roman"/>
          <w:sz w:val="28"/>
          <w:szCs w:val="28"/>
        </w:rPr>
        <w:t xml:space="preserve">Решения </w:t>
      </w:r>
      <w:r w:rsidRPr="00F35B6E">
        <w:rPr>
          <w:rFonts w:ascii="Times New Roman" w:eastAsia="Calibri" w:hAnsi="Times New Roman" w:cs="Times New Roman"/>
          <w:sz w:val="28"/>
          <w:szCs w:val="28"/>
        </w:rPr>
        <w:t xml:space="preserve">этого уравнения </w:t>
      </w:r>
      <w:r w:rsidR="00A87CB8" w:rsidRPr="00F35B6E">
        <w:rPr>
          <w:rFonts w:ascii="Times New Roman" w:eastAsia="Calibri" w:hAnsi="Times New Roman" w:cs="Times New Roman"/>
          <w:sz w:val="28"/>
          <w:szCs w:val="28"/>
        </w:rPr>
        <w:t xml:space="preserve">отбираются </w:t>
      </w:r>
      <w:r w:rsidR="006C047A" w:rsidRPr="00F35B6E">
        <w:rPr>
          <w:rFonts w:ascii="Times New Roman" w:eastAsia="Calibri" w:hAnsi="Times New Roman" w:cs="Times New Roman"/>
          <w:sz w:val="28"/>
          <w:szCs w:val="28"/>
        </w:rPr>
        <w:t>из</w:t>
      </w:r>
      <w:r w:rsidR="00A87CB8" w:rsidRPr="00F35B6E">
        <w:rPr>
          <w:rFonts w:ascii="Times New Roman" w:eastAsia="Calibri" w:hAnsi="Times New Roman" w:cs="Times New Roman"/>
          <w:sz w:val="28"/>
          <w:szCs w:val="28"/>
        </w:rPr>
        <w:t xml:space="preserve"> услови</w:t>
      </w:r>
      <w:r w:rsidR="006C047A" w:rsidRPr="00F35B6E">
        <w:rPr>
          <w:rFonts w:ascii="Times New Roman" w:eastAsia="Calibri" w:hAnsi="Times New Roman" w:cs="Times New Roman"/>
          <w:sz w:val="28"/>
          <w:szCs w:val="28"/>
        </w:rPr>
        <w:t>я</w:t>
      </w:r>
      <w:r w:rsidR="00A87CB8" w:rsidRPr="00F35B6E">
        <w:rPr>
          <w:rFonts w:ascii="Times New Roman" w:eastAsia="Calibri" w:hAnsi="Times New Roman" w:cs="Times New Roman"/>
          <w:sz w:val="28"/>
          <w:szCs w:val="28"/>
        </w:rPr>
        <w:t xml:space="preserve"> попадания величины </w:t>
      </w:r>
      <w:r w:rsidR="00A87CB8" w:rsidRPr="00F35B6E">
        <w:rPr>
          <w:rFonts w:ascii="Times New Roman" w:eastAsia="Calibri" w:hAnsi="Times New Roman" w:cs="Times New Roman"/>
          <w:position w:val="-10"/>
          <w:sz w:val="28"/>
          <w:szCs w:val="28"/>
        </w:rPr>
        <w:object w:dxaOrig="240" w:dyaOrig="260">
          <v:shape id="_x0000_i2100" type="#_x0000_t75" style="width:12.1pt;height:12.55pt" o:ole="">
            <v:imagedata r:id="rId2103" o:title=""/>
          </v:shape>
          <o:OLEObject Type="Embed" ProgID="Equation.DSMT4" ShapeID="_x0000_i2100" DrawAspect="Content" ObjectID="_1661082792" r:id="rId2107"/>
        </w:object>
      </w:r>
      <w:r w:rsidR="00A87CB8" w:rsidRPr="00F35B6E">
        <w:rPr>
          <w:rFonts w:ascii="Times New Roman" w:eastAsia="Calibri" w:hAnsi="Times New Roman" w:cs="Times New Roman"/>
          <w:sz w:val="28"/>
          <w:szCs w:val="28"/>
        </w:rPr>
        <w:t xml:space="preserve"> в сегмент </w:t>
      </w:r>
      <w:r w:rsidR="00A87CB8" w:rsidRPr="00F35B6E">
        <w:rPr>
          <w:rFonts w:ascii="Times New Roman" w:eastAsia="Calibri" w:hAnsi="Times New Roman" w:cs="Times New Roman"/>
          <w:position w:val="-10"/>
          <w:sz w:val="28"/>
          <w:szCs w:val="28"/>
        </w:rPr>
        <w:object w:dxaOrig="499" w:dyaOrig="320">
          <v:shape id="_x0000_i2101" type="#_x0000_t75" style="width:25.15pt;height:16.9pt" o:ole="">
            <v:imagedata r:id="rId2108" o:title=""/>
          </v:shape>
          <o:OLEObject Type="Embed" ProgID="Equation.DSMT4" ShapeID="_x0000_i2101" DrawAspect="Content" ObjectID="_1661082793" r:id="rId2109"/>
        </w:object>
      </w:r>
      <w:r w:rsidR="00A87CB8" w:rsidRPr="00F35B6E">
        <w:rPr>
          <w:rFonts w:ascii="Times New Roman" w:eastAsia="Calibri" w:hAnsi="Times New Roman" w:cs="Times New Roman"/>
          <w:sz w:val="28"/>
          <w:szCs w:val="28"/>
        </w:rPr>
        <w:t>.</w:t>
      </w:r>
      <w:r w:rsidR="00DA2B5D" w:rsidRPr="00F35B6E">
        <w:rPr>
          <w:rFonts w:ascii="Times New Roman" w:eastAsia="Calibri" w:hAnsi="Times New Roman" w:cs="Times New Roman"/>
          <w:sz w:val="28"/>
          <w:szCs w:val="28"/>
        </w:rPr>
        <w:t xml:space="preserve"> </w:t>
      </w:r>
    </w:p>
    <w:p w:rsidR="007C5037" w:rsidRPr="00F35B6E" w:rsidRDefault="00DA2B5D"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t xml:space="preserve">Преимущество приведенной постановки по отношению </w:t>
      </w:r>
      <w:proofErr w:type="gramStart"/>
      <w:r w:rsidRPr="00F35B6E">
        <w:rPr>
          <w:rFonts w:ascii="Times New Roman" w:eastAsia="Calibri" w:hAnsi="Times New Roman" w:cs="Times New Roman"/>
          <w:sz w:val="28"/>
          <w:szCs w:val="28"/>
        </w:rPr>
        <w:t>к</w:t>
      </w:r>
      <w:proofErr w:type="gramEnd"/>
      <w:r w:rsidRPr="00F35B6E">
        <w:rPr>
          <w:rFonts w:ascii="Times New Roman" w:eastAsia="Calibri" w:hAnsi="Times New Roman" w:cs="Times New Roman"/>
          <w:sz w:val="28"/>
          <w:szCs w:val="28"/>
        </w:rPr>
        <w:t xml:space="preserve"> представленной с априорно заданным значением математического ожидания и неизвестными вероятностями </w:t>
      </w:r>
      <w:r w:rsidRPr="00F35B6E">
        <w:rPr>
          <w:rFonts w:ascii="Times New Roman" w:eastAsia="Calibri" w:hAnsi="Times New Roman" w:cs="Times New Roman"/>
          <w:position w:val="-12"/>
          <w:sz w:val="28"/>
          <w:szCs w:val="28"/>
        </w:rPr>
        <w:object w:dxaOrig="300" w:dyaOrig="360">
          <v:shape id="_x0000_i2102" type="#_x0000_t75" style="width:15pt;height:17.9pt" o:ole="">
            <v:imagedata r:id="rId2110" o:title=""/>
          </v:shape>
          <o:OLEObject Type="Embed" ProgID="Equation.DSMT4" ShapeID="_x0000_i2102" DrawAspect="Content" ObjectID="_1661082794" r:id="rId2111"/>
        </w:object>
      </w:r>
      <w:r w:rsidRPr="00F35B6E">
        <w:rPr>
          <w:rFonts w:ascii="Times New Roman" w:eastAsia="Calibri" w:hAnsi="Times New Roman" w:cs="Times New Roman"/>
          <w:sz w:val="28"/>
          <w:szCs w:val="28"/>
        </w:rPr>
        <w:t xml:space="preserve"> очевидно. Здесь задача свелась к поиску максимума или наибольшего значения энтропии при условии </w:t>
      </w:r>
      <w:r w:rsidR="0058572A" w:rsidRPr="00F35B6E">
        <w:rPr>
          <w:rFonts w:ascii="Times New Roman" w:eastAsia="Calibri" w:hAnsi="Times New Roman" w:cs="Times New Roman"/>
          <w:sz w:val="28"/>
          <w:szCs w:val="28"/>
        </w:rPr>
        <w:t xml:space="preserve">априорного </w:t>
      </w:r>
      <w:r w:rsidRPr="00F35B6E">
        <w:rPr>
          <w:rFonts w:ascii="Times New Roman" w:eastAsia="Calibri" w:hAnsi="Times New Roman" w:cs="Times New Roman"/>
          <w:sz w:val="28"/>
          <w:szCs w:val="28"/>
        </w:rPr>
        <w:t>задан</w:t>
      </w:r>
      <w:r w:rsidR="0058572A" w:rsidRPr="00F35B6E">
        <w:rPr>
          <w:rFonts w:ascii="Times New Roman" w:eastAsia="Calibri" w:hAnsi="Times New Roman" w:cs="Times New Roman"/>
          <w:sz w:val="28"/>
          <w:szCs w:val="28"/>
        </w:rPr>
        <w:t>ия</w:t>
      </w:r>
      <w:r w:rsidRPr="00F35B6E">
        <w:rPr>
          <w:rFonts w:ascii="Times New Roman" w:eastAsia="Calibri" w:hAnsi="Times New Roman" w:cs="Times New Roman"/>
          <w:sz w:val="28"/>
          <w:szCs w:val="28"/>
        </w:rPr>
        <w:t xml:space="preserve"> дисперсии</w:t>
      </w:r>
      <w:r w:rsidR="0058572A" w:rsidRPr="00F35B6E">
        <w:rPr>
          <w:rFonts w:ascii="Times New Roman" w:eastAsia="Calibri" w:hAnsi="Times New Roman" w:cs="Times New Roman"/>
          <w:sz w:val="28"/>
          <w:szCs w:val="28"/>
        </w:rPr>
        <w:t>. При этом</w:t>
      </w:r>
      <w:r w:rsidRPr="00F35B6E">
        <w:rPr>
          <w:rFonts w:ascii="Times New Roman" w:eastAsia="Calibri" w:hAnsi="Times New Roman" w:cs="Times New Roman"/>
          <w:sz w:val="28"/>
          <w:szCs w:val="28"/>
        </w:rPr>
        <w:t xml:space="preserve"> функция Лагранжа зависит только от двух переменных</w:t>
      </w:r>
      <w:r w:rsidR="007A689E" w:rsidRPr="00F35B6E">
        <w:rPr>
          <w:rFonts w:ascii="Times New Roman" w:eastAsia="Calibri" w:hAnsi="Times New Roman" w:cs="Times New Roman"/>
          <w:sz w:val="28"/>
          <w:szCs w:val="28"/>
        </w:rPr>
        <w:t xml:space="preserve">: вероятности </w:t>
      </w:r>
      <w:r w:rsidRPr="00F35B6E">
        <w:rPr>
          <w:rFonts w:ascii="Times New Roman" w:eastAsia="Calibri" w:hAnsi="Times New Roman" w:cs="Times New Roman"/>
          <w:sz w:val="28"/>
          <w:szCs w:val="28"/>
        </w:rPr>
        <w:t xml:space="preserve"> </w:t>
      </w:r>
      <w:r w:rsidR="007A689E" w:rsidRPr="00F35B6E">
        <w:rPr>
          <w:rFonts w:ascii="Times New Roman" w:eastAsia="Calibri" w:hAnsi="Times New Roman" w:cs="Times New Roman"/>
          <w:position w:val="-10"/>
          <w:sz w:val="28"/>
          <w:szCs w:val="28"/>
        </w:rPr>
        <w:object w:dxaOrig="240" w:dyaOrig="260">
          <v:shape id="_x0000_i2103" type="#_x0000_t75" style="width:12.1pt;height:12.55pt" o:ole="">
            <v:imagedata r:id="rId2103" o:title=""/>
          </v:shape>
          <o:OLEObject Type="Embed" ProgID="Equation.DSMT4" ShapeID="_x0000_i2103" DrawAspect="Content" ObjectID="_1661082795" r:id="rId2112"/>
        </w:object>
      </w:r>
      <w:r w:rsidR="007A689E" w:rsidRPr="00F35B6E">
        <w:rPr>
          <w:rFonts w:ascii="Times New Roman" w:eastAsia="Calibri" w:hAnsi="Times New Roman" w:cs="Times New Roman"/>
          <w:sz w:val="28"/>
          <w:szCs w:val="28"/>
        </w:rPr>
        <w:t xml:space="preserve"> и неопределенного множителя </w:t>
      </w:r>
      <w:r w:rsidR="007A689E" w:rsidRPr="00F35B6E">
        <w:rPr>
          <w:rFonts w:ascii="Times New Roman" w:eastAsia="Calibri" w:hAnsi="Times New Roman" w:cs="Times New Roman"/>
          <w:position w:val="-6"/>
          <w:sz w:val="28"/>
          <w:szCs w:val="28"/>
        </w:rPr>
        <w:object w:dxaOrig="220" w:dyaOrig="279">
          <v:shape id="_x0000_i2104" type="#_x0000_t75" style="width:10.65pt;height:13.05pt" o:ole="">
            <v:imagedata r:id="rId2113" o:title=""/>
          </v:shape>
          <o:OLEObject Type="Embed" ProgID="Equation.DSMT4" ShapeID="_x0000_i2104" DrawAspect="Content" ObjectID="_1661082796" r:id="rId2114"/>
        </w:object>
      </w:r>
      <w:r w:rsidR="007A689E" w:rsidRPr="00F35B6E">
        <w:rPr>
          <w:rFonts w:ascii="Times New Roman" w:eastAsia="Calibri" w:hAnsi="Times New Roman" w:cs="Times New Roman"/>
          <w:sz w:val="28"/>
          <w:szCs w:val="28"/>
        </w:rPr>
        <w:t>.</w:t>
      </w:r>
      <w:r w:rsidR="00C60197" w:rsidRPr="00F35B6E">
        <w:rPr>
          <w:rFonts w:ascii="Times New Roman" w:eastAsia="Calibri" w:hAnsi="Times New Roman" w:cs="Times New Roman"/>
          <w:sz w:val="28"/>
          <w:szCs w:val="28"/>
        </w:rPr>
        <w:t xml:space="preserve"> Все действительные корни уравнения </w:t>
      </w:r>
      <w:r w:rsidR="00C60197" w:rsidRPr="00F35B6E">
        <w:rPr>
          <w:rFonts w:ascii="Times New Roman" w:eastAsia="Calibri" w:hAnsi="Times New Roman" w:cs="Times New Roman"/>
          <w:position w:val="-6"/>
          <w:sz w:val="28"/>
          <w:szCs w:val="28"/>
        </w:rPr>
        <w:object w:dxaOrig="1140" w:dyaOrig="279">
          <v:shape id="_x0000_i2105" type="#_x0000_t75" style="width:57pt;height:13.05pt" o:ole="">
            <v:imagedata r:id="rId2115" o:title=""/>
          </v:shape>
          <o:OLEObject Type="Embed" ProgID="Equation.DSMT4" ShapeID="_x0000_i2105" DrawAspect="Content" ObjectID="_1661082797" r:id="rId2116"/>
        </w:object>
      </w:r>
      <w:r w:rsidR="00C60197" w:rsidRPr="00F35B6E">
        <w:rPr>
          <w:rFonts w:ascii="Times New Roman" w:eastAsia="Calibri" w:hAnsi="Times New Roman" w:cs="Times New Roman"/>
          <w:sz w:val="28"/>
          <w:szCs w:val="28"/>
        </w:rPr>
        <w:t xml:space="preserve"> </w:t>
      </w:r>
      <w:proofErr w:type="gramStart"/>
      <w:r w:rsidR="00C60197" w:rsidRPr="00F35B6E">
        <w:rPr>
          <w:rFonts w:ascii="Times New Roman" w:eastAsia="Calibri" w:hAnsi="Times New Roman" w:cs="Times New Roman"/>
          <w:sz w:val="28"/>
          <w:szCs w:val="28"/>
        </w:rPr>
        <w:t>для</w:t>
      </w:r>
      <w:proofErr w:type="gramEnd"/>
      <w:r w:rsidR="00C60197" w:rsidRPr="00F35B6E">
        <w:rPr>
          <w:rFonts w:ascii="Times New Roman" w:eastAsia="Calibri" w:hAnsi="Times New Roman" w:cs="Times New Roman"/>
          <w:sz w:val="28"/>
          <w:szCs w:val="28"/>
        </w:rPr>
        <w:t xml:space="preserve">, например, </w:t>
      </w:r>
      <w:r w:rsidR="00496C84" w:rsidRPr="00F35B6E">
        <w:rPr>
          <w:rFonts w:ascii="Times New Roman" w:eastAsia="Calibri" w:hAnsi="Times New Roman" w:cs="Times New Roman"/>
          <w:position w:val="-6"/>
          <w:sz w:val="28"/>
          <w:szCs w:val="28"/>
        </w:rPr>
        <w:object w:dxaOrig="740" w:dyaOrig="279">
          <v:shape id="_x0000_i2106" type="#_x0000_t75" style="width:37.2pt;height:13.05pt" o:ole="">
            <v:imagedata r:id="rId2117" o:title=""/>
          </v:shape>
          <o:OLEObject Type="Embed" ProgID="Equation.DSMT4" ShapeID="_x0000_i2106" DrawAspect="Content" ObjectID="_1661082798" r:id="rId2118"/>
        </w:object>
      </w:r>
      <w:r w:rsidR="004F429D" w:rsidRPr="00F35B6E">
        <w:rPr>
          <w:rFonts w:ascii="Times New Roman" w:eastAsia="Calibri" w:hAnsi="Times New Roman" w:cs="Times New Roman"/>
          <w:sz w:val="28"/>
          <w:szCs w:val="28"/>
        </w:rPr>
        <w:t xml:space="preserve"> и </w:t>
      </w:r>
      <w:r w:rsidR="004F429D" w:rsidRPr="00F35B6E">
        <w:rPr>
          <w:position w:val="-12"/>
          <w:sz w:val="28"/>
          <w:szCs w:val="28"/>
        </w:rPr>
        <w:object w:dxaOrig="1300" w:dyaOrig="360">
          <v:shape id="_x0000_i2107" type="#_x0000_t75" style="width:65.25pt;height:17.9pt" o:ole="">
            <v:imagedata r:id="rId2119" o:title=""/>
          </v:shape>
          <o:OLEObject Type="Embed" ProgID="Equation.DSMT4" ShapeID="_x0000_i2107" DrawAspect="Content" ObjectID="_1661082799" r:id="rId2120"/>
        </w:object>
      </w:r>
      <w:r w:rsidR="00C60197" w:rsidRPr="00F35B6E">
        <w:rPr>
          <w:rFonts w:ascii="Times New Roman" w:eastAsia="Calibri" w:hAnsi="Times New Roman" w:cs="Times New Roman"/>
          <w:sz w:val="28"/>
          <w:szCs w:val="28"/>
        </w:rPr>
        <w:t xml:space="preserve"> </w:t>
      </w:r>
      <w:r w:rsidR="002D1D7D" w:rsidRPr="00F35B6E">
        <w:rPr>
          <w:rFonts w:ascii="Times New Roman" w:eastAsia="Calibri" w:hAnsi="Times New Roman" w:cs="Times New Roman"/>
          <w:sz w:val="28"/>
          <w:szCs w:val="28"/>
        </w:rPr>
        <w:t>найдем графически (рис.2,</w:t>
      </w:r>
      <w:r w:rsidR="00E25898">
        <w:rPr>
          <w:rFonts w:ascii="Times New Roman" w:eastAsia="Calibri" w:hAnsi="Times New Roman" w:cs="Times New Roman"/>
          <w:sz w:val="28"/>
          <w:szCs w:val="28"/>
        </w:rPr>
        <w:t>19</w:t>
      </w:r>
      <w:r w:rsidR="002D1D7D" w:rsidRPr="00F35B6E">
        <w:rPr>
          <w:rFonts w:ascii="Times New Roman" w:eastAsia="Calibri" w:hAnsi="Times New Roman" w:cs="Times New Roman"/>
          <w:sz w:val="28"/>
          <w:szCs w:val="28"/>
        </w:rPr>
        <w:t xml:space="preserve">). </w:t>
      </w:r>
      <w:r w:rsidR="0061312D" w:rsidRPr="00F35B6E">
        <w:rPr>
          <w:rFonts w:ascii="Times New Roman" w:eastAsia="Calibri" w:hAnsi="Times New Roman" w:cs="Times New Roman"/>
          <w:sz w:val="28"/>
          <w:szCs w:val="28"/>
        </w:rPr>
        <w:t>П</w:t>
      </w:r>
      <w:r w:rsidR="008D7F5C" w:rsidRPr="00F35B6E">
        <w:rPr>
          <w:rFonts w:ascii="Times New Roman" w:eastAsia="Calibri" w:hAnsi="Times New Roman" w:cs="Times New Roman"/>
          <w:sz w:val="28"/>
          <w:szCs w:val="28"/>
        </w:rPr>
        <w:t>олучаются два решения</w:t>
      </w:r>
      <w:r w:rsidR="002D1D7D" w:rsidRPr="00F35B6E">
        <w:rPr>
          <w:rFonts w:ascii="Times New Roman" w:eastAsia="Calibri" w:hAnsi="Times New Roman" w:cs="Times New Roman"/>
          <w:sz w:val="28"/>
          <w:szCs w:val="28"/>
        </w:rPr>
        <w:t xml:space="preserve"> </w:t>
      </w:r>
      <w:r w:rsidR="002D1D7D" w:rsidRPr="00F35B6E">
        <w:rPr>
          <w:rFonts w:ascii="Times New Roman" w:eastAsia="Calibri" w:hAnsi="Times New Roman" w:cs="Times New Roman"/>
          <w:position w:val="-12"/>
          <w:sz w:val="28"/>
          <w:szCs w:val="28"/>
        </w:rPr>
        <w:object w:dxaOrig="1579" w:dyaOrig="360">
          <v:shape id="_x0000_i2108" type="#_x0000_t75" style="width:79.75pt;height:17.9pt" o:ole="">
            <v:imagedata r:id="rId2121" o:title=""/>
          </v:shape>
          <o:OLEObject Type="Embed" ProgID="Equation.DSMT4" ShapeID="_x0000_i2108" DrawAspect="Content" ObjectID="_1661082800" r:id="rId2122"/>
        </w:object>
      </w:r>
      <w:r w:rsidR="002D1D7D" w:rsidRPr="00F35B6E">
        <w:rPr>
          <w:rFonts w:ascii="Times New Roman" w:eastAsia="Calibri" w:hAnsi="Times New Roman" w:cs="Times New Roman"/>
          <w:sz w:val="28"/>
          <w:szCs w:val="28"/>
        </w:rPr>
        <w:t xml:space="preserve">, </w:t>
      </w:r>
      <w:r w:rsidR="002D1D7D" w:rsidRPr="00F35B6E">
        <w:rPr>
          <w:rFonts w:ascii="Times New Roman" w:eastAsia="Calibri" w:hAnsi="Times New Roman" w:cs="Times New Roman"/>
          <w:position w:val="-12"/>
          <w:sz w:val="28"/>
          <w:szCs w:val="28"/>
        </w:rPr>
        <w:object w:dxaOrig="1680" w:dyaOrig="360">
          <v:shape id="_x0000_i2109" type="#_x0000_t75" style="width:84.1pt;height:17.9pt" o:ole="">
            <v:imagedata r:id="rId2123" o:title=""/>
          </v:shape>
          <o:OLEObject Type="Embed" ProgID="Equation.DSMT4" ShapeID="_x0000_i2109" DrawAspect="Content" ObjectID="_1661082801" r:id="rId2124"/>
        </w:object>
      </w:r>
      <w:r w:rsidR="002D1D7D" w:rsidRPr="00F35B6E">
        <w:rPr>
          <w:rFonts w:ascii="Times New Roman" w:eastAsia="Calibri" w:hAnsi="Times New Roman" w:cs="Times New Roman"/>
          <w:sz w:val="28"/>
          <w:szCs w:val="28"/>
        </w:rPr>
        <w:t xml:space="preserve">Значения статистической энтропии </w:t>
      </w:r>
      <w:r w:rsidR="008D7F5C" w:rsidRPr="00F35B6E">
        <w:rPr>
          <w:rFonts w:ascii="Times New Roman" w:eastAsia="Calibri" w:hAnsi="Times New Roman" w:cs="Times New Roman"/>
          <w:sz w:val="28"/>
          <w:szCs w:val="28"/>
        </w:rPr>
        <w:t xml:space="preserve">для этих </w:t>
      </w:r>
      <w:r w:rsidR="00E25898">
        <w:rPr>
          <w:rFonts w:ascii="Times New Roman" w:eastAsia="Calibri" w:hAnsi="Times New Roman" w:cs="Times New Roman"/>
          <w:sz w:val="28"/>
          <w:szCs w:val="28"/>
        </w:rPr>
        <w:t xml:space="preserve">значений вероятностей </w:t>
      </w:r>
      <w:r w:rsidR="00A1686B" w:rsidRPr="00F35B6E">
        <w:rPr>
          <w:rFonts w:ascii="Times New Roman" w:eastAsia="Calibri" w:hAnsi="Times New Roman" w:cs="Times New Roman"/>
          <w:position w:val="-10"/>
          <w:sz w:val="28"/>
          <w:szCs w:val="28"/>
        </w:rPr>
        <w:object w:dxaOrig="1460" w:dyaOrig="320">
          <v:shape id="_x0000_i2110" type="#_x0000_t75" style="width:73.45pt;height:16.9pt" o:ole="">
            <v:imagedata r:id="rId2125" o:title=""/>
          </v:shape>
          <o:OLEObject Type="Embed" ProgID="Equation.DSMT4" ShapeID="_x0000_i2110" DrawAspect="Content" ObjectID="_1661082802" r:id="rId2126"/>
        </w:object>
      </w:r>
      <w:r w:rsidR="001B4C10" w:rsidRPr="00F35B6E">
        <w:rPr>
          <w:rFonts w:ascii="Times New Roman" w:eastAsia="Calibri" w:hAnsi="Times New Roman" w:cs="Times New Roman"/>
          <w:sz w:val="28"/>
          <w:szCs w:val="28"/>
        </w:rPr>
        <w:t xml:space="preserve">, </w:t>
      </w:r>
      <w:r w:rsidR="00A1686B" w:rsidRPr="00F35B6E">
        <w:rPr>
          <w:rFonts w:ascii="Times New Roman" w:eastAsia="Calibri" w:hAnsi="Times New Roman" w:cs="Times New Roman"/>
          <w:position w:val="-10"/>
          <w:sz w:val="28"/>
          <w:szCs w:val="28"/>
        </w:rPr>
        <w:object w:dxaOrig="1579" w:dyaOrig="320">
          <v:shape id="_x0000_i2111" type="#_x0000_t75" style="width:79.75pt;height:16.9pt" o:ole="">
            <v:imagedata r:id="rId2127" o:title=""/>
          </v:shape>
          <o:OLEObject Type="Embed" ProgID="Equation.DSMT4" ShapeID="_x0000_i2111" DrawAspect="Content" ObjectID="_1661082803" r:id="rId2128"/>
        </w:object>
      </w:r>
      <w:r w:rsidR="001B4C10" w:rsidRPr="00F35B6E">
        <w:rPr>
          <w:rFonts w:ascii="Times New Roman" w:eastAsia="Calibri" w:hAnsi="Times New Roman" w:cs="Times New Roman"/>
          <w:sz w:val="28"/>
          <w:szCs w:val="28"/>
        </w:rPr>
        <w:t>.</w:t>
      </w:r>
      <w:r w:rsidR="007B3D86" w:rsidRPr="00F35B6E">
        <w:rPr>
          <w:rFonts w:ascii="Times New Roman" w:eastAsia="Calibri" w:hAnsi="Times New Roman" w:cs="Times New Roman"/>
          <w:sz w:val="28"/>
          <w:szCs w:val="28"/>
        </w:rPr>
        <w:t xml:space="preserve"> </w:t>
      </w:r>
      <w:r w:rsidR="001B4C10" w:rsidRPr="00F35B6E">
        <w:rPr>
          <w:rFonts w:ascii="Times New Roman" w:eastAsia="Calibri" w:hAnsi="Times New Roman" w:cs="Times New Roman"/>
          <w:sz w:val="28"/>
          <w:szCs w:val="28"/>
        </w:rPr>
        <w:t xml:space="preserve">В итоге </w:t>
      </w:r>
      <w:r w:rsidR="007B3D86" w:rsidRPr="00F35B6E">
        <w:rPr>
          <w:rFonts w:ascii="Times New Roman" w:eastAsia="Calibri" w:hAnsi="Times New Roman" w:cs="Times New Roman"/>
          <w:sz w:val="28"/>
          <w:szCs w:val="28"/>
        </w:rPr>
        <w:t>в</w:t>
      </w:r>
      <w:r w:rsidR="001B4C10" w:rsidRPr="00F35B6E">
        <w:rPr>
          <w:rFonts w:ascii="Times New Roman" w:eastAsia="Calibri" w:hAnsi="Times New Roman" w:cs="Times New Roman"/>
          <w:sz w:val="28"/>
          <w:szCs w:val="28"/>
        </w:rPr>
        <w:t xml:space="preserve">ыбираем </w:t>
      </w:r>
      <w:r w:rsidR="001B4C10" w:rsidRPr="00F35B6E">
        <w:rPr>
          <w:rFonts w:ascii="Times New Roman" w:eastAsia="Calibri" w:hAnsi="Times New Roman" w:cs="Times New Roman"/>
          <w:position w:val="-12"/>
          <w:sz w:val="28"/>
          <w:szCs w:val="28"/>
        </w:rPr>
        <w:object w:dxaOrig="960" w:dyaOrig="360">
          <v:shape id="_x0000_i2112" type="#_x0000_t75" style="width:47.35pt;height:17.9pt" o:ole="">
            <v:imagedata r:id="rId2129" o:title=""/>
          </v:shape>
          <o:OLEObject Type="Embed" ProgID="Equation.DSMT4" ShapeID="_x0000_i2112" DrawAspect="Content" ObjectID="_1661082804" r:id="rId2130"/>
        </w:object>
      </w:r>
      <w:r w:rsidR="007B3D86" w:rsidRPr="00F35B6E">
        <w:rPr>
          <w:rFonts w:ascii="Times New Roman" w:eastAsia="Calibri" w:hAnsi="Times New Roman" w:cs="Times New Roman"/>
          <w:sz w:val="28"/>
          <w:szCs w:val="28"/>
        </w:rPr>
        <w:t>, поскольку для этого значения энтропия больше.</w:t>
      </w:r>
      <w:r w:rsidR="001B4C10" w:rsidRPr="00F35B6E">
        <w:rPr>
          <w:rFonts w:ascii="Times New Roman" w:eastAsia="Calibri" w:hAnsi="Times New Roman" w:cs="Times New Roman"/>
          <w:sz w:val="28"/>
          <w:szCs w:val="28"/>
        </w:rPr>
        <w:t xml:space="preserve"> Для этих значений </w:t>
      </w:r>
      <w:r w:rsidR="007B3D86" w:rsidRPr="00F35B6E">
        <w:rPr>
          <w:rFonts w:ascii="Times New Roman" w:eastAsia="Calibri" w:hAnsi="Times New Roman" w:cs="Times New Roman"/>
          <w:position w:val="-6"/>
          <w:sz w:val="28"/>
          <w:szCs w:val="28"/>
        </w:rPr>
        <w:object w:dxaOrig="200" w:dyaOrig="220">
          <v:shape id="_x0000_i2113" type="#_x0000_t75" style="width:10.15pt;height:10.65pt" o:ole="">
            <v:imagedata r:id="rId2131" o:title=""/>
          </v:shape>
          <o:OLEObject Type="Embed" ProgID="Equation.DSMT4" ShapeID="_x0000_i2113" DrawAspect="Content" ObjectID="_1661082805" r:id="rId2132"/>
        </w:object>
      </w:r>
      <w:r w:rsidR="007B3D86" w:rsidRPr="00F35B6E">
        <w:rPr>
          <w:rFonts w:ascii="Times New Roman" w:eastAsia="Calibri" w:hAnsi="Times New Roman" w:cs="Times New Roman"/>
          <w:sz w:val="28"/>
          <w:szCs w:val="28"/>
        </w:rPr>
        <w:t xml:space="preserve"> и </w:t>
      </w:r>
      <w:r w:rsidR="007B3D86" w:rsidRPr="00F35B6E">
        <w:rPr>
          <w:rFonts w:ascii="Times New Roman" w:eastAsia="Calibri" w:hAnsi="Times New Roman" w:cs="Times New Roman"/>
          <w:position w:val="-10"/>
          <w:sz w:val="28"/>
          <w:szCs w:val="28"/>
        </w:rPr>
        <w:object w:dxaOrig="240" w:dyaOrig="260">
          <v:shape id="_x0000_i2114" type="#_x0000_t75" style="width:12.1pt;height:12.55pt" o:ole="">
            <v:imagedata r:id="rId2103" o:title=""/>
          </v:shape>
          <o:OLEObject Type="Embed" ProgID="Equation.DSMT4" ShapeID="_x0000_i2114" DrawAspect="Content" ObjectID="_1661082806" r:id="rId2133"/>
        </w:object>
      </w:r>
      <w:r w:rsidR="007B3D86" w:rsidRPr="00F35B6E">
        <w:rPr>
          <w:rFonts w:ascii="Times New Roman" w:eastAsia="Calibri" w:hAnsi="Times New Roman" w:cs="Times New Roman"/>
          <w:sz w:val="28"/>
          <w:szCs w:val="28"/>
        </w:rPr>
        <w:t xml:space="preserve"> </w:t>
      </w:r>
      <w:r w:rsidR="001B4C10" w:rsidRPr="00F35B6E">
        <w:rPr>
          <w:rFonts w:ascii="Times New Roman" w:eastAsia="Calibri" w:hAnsi="Times New Roman" w:cs="Times New Roman"/>
          <w:sz w:val="28"/>
          <w:szCs w:val="28"/>
        </w:rPr>
        <w:t xml:space="preserve">математическое ожидание равно </w:t>
      </w:r>
      <w:r w:rsidR="009142CD" w:rsidRPr="00F35B6E">
        <w:rPr>
          <w:rFonts w:ascii="Times New Roman" w:eastAsia="Calibri" w:hAnsi="Times New Roman" w:cs="Times New Roman"/>
          <w:position w:val="-16"/>
          <w:sz w:val="28"/>
          <w:szCs w:val="28"/>
        </w:rPr>
        <w:object w:dxaOrig="2420" w:dyaOrig="460">
          <v:shape id="_x0000_i2115" type="#_x0000_t75" style="width:119.35pt;height:22.7pt" o:ole="">
            <v:imagedata r:id="rId2134" o:title=""/>
          </v:shape>
          <o:OLEObject Type="Embed" ProgID="Equation.DSMT4" ShapeID="_x0000_i2115" DrawAspect="Content" ObjectID="_1661082807" r:id="rId2135"/>
        </w:object>
      </w:r>
      <w:r w:rsidR="00F11710" w:rsidRPr="00F35B6E">
        <w:rPr>
          <w:rFonts w:ascii="Times New Roman" w:eastAsia="Calibri" w:hAnsi="Times New Roman" w:cs="Times New Roman"/>
          <w:sz w:val="28"/>
          <w:szCs w:val="28"/>
        </w:rPr>
        <w:t xml:space="preserve"> Естественно, что оно отличается от суммы ряда с детерминированными членами </w:t>
      </w:r>
      <w:r w:rsidR="0061312D" w:rsidRPr="00F35B6E">
        <w:rPr>
          <w:rFonts w:ascii="Times New Roman" w:eastAsia="Calibri" w:hAnsi="Times New Roman" w:cs="Times New Roman"/>
          <w:position w:val="-16"/>
          <w:sz w:val="28"/>
          <w:szCs w:val="28"/>
        </w:rPr>
        <w:object w:dxaOrig="3040" w:dyaOrig="460">
          <v:shape id="_x0000_i2116" type="#_x0000_t75" style="width:152.2pt;height:22.7pt" o:ole="">
            <v:imagedata r:id="rId2136" o:title=""/>
          </v:shape>
          <o:OLEObject Type="Embed" ProgID="Equation.DSMT4" ShapeID="_x0000_i2116" DrawAspect="Content" ObjectID="_1661082808" r:id="rId2137"/>
        </w:object>
      </w:r>
      <w:r w:rsidR="00F11710" w:rsidRPr="00F35B6E">
        <w:rPr>
          <w:rFonts w:ascii="Times New Roman" w:eastAsia="Calibri" w:hAnsi="Times New Roman" w:cs="Times New Roman"/>
          <w:sz w:val="28"/>
          <w:szCs w:val="28"/>
        </w:rPr>
        <w:t>.</w:t>
      </w:r>
      <w:r w:rsidR="007C5037" w:rsidRPr="00F35B6E">
        <w:rPr>
          <w:rFonts w:ascii="Times New Roman" w:eastAsia="Calibri" w:hAnsi="Times New Roman" w:cs="Times New Roman"/>
          <w:sz w:val="28"/>
          <w:szCs w:val="28"/>
        </w:rPr>
        <w:t xml:space="preserve"> Достоверность полученных результатов можно оценить с помощью значения статистической энтропии </w:t>
      </w:r>
      <w:proofErr w:type="gramStart"/>
      <w:r w:rsidR="00EA117E" w:rsidRPr="00F35B6E">
        <w:rPr>
          <w:rFonts w:ascii="Times New Roman" w:eastAsia="Calibri" w:hAnsi="Times New Roman" w:cs="Times New Roman"/>
          <w:sz w:val="28"/>
          <w:szCs w:val="28"/>
        </w:rPr>
        <w:t>при</w:t>
      </w:r>
      <w:proofErr w:type="gramEnd"/>
      <w:r w:rsidR="00EA117E" w:rsidRPr="00F35B6E">
        <w:rPr>
          <w:rFonts w:ascii="Times New Roman" w:eastAsia="Calibri" w:hAnsi="Times New Roman" w:cs="Times New Roman"/>
          <w:sz w:val="28"/>
          <w:szCs w:val="28"/>
        </w:rPr>
        <w:t xml:space="preserve"> </w:t>
      </w:r>
      <w:r w:rsidR="00EA117E" w:rsidRPr="00F35B6E">
        <w:rPr>
          <w:rFonts w:ascii="Times New Roman" w:eastAsia="Calibri" w:hAnsi="Times New Roman" w:cs="Times New Roman"/>
          <w:position w:val="-12"/>
          <w:sz w:val="28"/>
          <w:szCs w:val="28"/>
        </w:rPr>
        <w:object w:dxaOrig="960" w:dyaOrig="360">
          <v:shape id="_x0000_i2117" type="#_x0000_t75" style="width:47.35pt;height:17.9pt" o:ole="">
            <v:imagedata r:id="rId2138" o:title=""/>
          </v:shape>
          <o:OLEObject Type="Embed" ProgID="Equation.DSMT4" ShapeID="_x0000_i2117" DrawAspect="Content" ObjectID="_1661082809" r:id="rId2139"/>
        </w:object>
      </w:r>
      <w:r w:rsidR="00EA117E" w:rsidRPr="00F35B6E">
        <w:rPr>
          <w:rFonts w:ascii="Times New Roman" w:eastAsia="Calibri" w:hAnsi="Times New Roman" w:cs="Times New Roman"/>
          <w:sz w:val="28"/>
          <w:szCs w:val="28"/>
        </w:rPr>
        <w:t>. И вероятность и энтропия имеют очень хорошие величины. Это объ</w:t>
      </w:r>
      <w:r w:rsidR="00496C84" w:rsidRPr="00F35B6E">
        <w:rPr>
          <w:rFonts w:ascii="Times New Roman" w:eastAsia="Calibri" w:hAnsi="Times New Roman" w:cs="Times New Roman"/>
          <w:sz w:val="28"/>
          <w:szCs w:val="28"/>
        </w:rPr>
        <w:t>я</w:t>
      </w:r>
      <w:r w:rsidR="00EA117E" w:rsidRPr="00F35B6E">
        <w:rPr>
          <w:rFonts w:ascii="Times New Roman" w:eastAsia="Calibri" w:hAnsi="Times New Roman" w:cs="Times New Roman"/>
          <w:sz w:val="28"/>
          <w:szCs w:val="28"/>
        </w:rPr>
        <w:t xml:space="preserve">сняется тем, что суммирования случайных величин происходило  </w:t>
      </w:r>
      <w:proofErr w:type="gramStart"/>
      <w:r w:rsidR="00EA117E" w:rsidRPr="00F35B6E">
        <w:rPr>
          <w:rFonts w:ascii="Times New Roman" w:eastAsia="Calibri" w:hAnsi="Times New Roman" w:cs="Times New Roman"/>
          <w:sz w:val="28"/>
          <w:szCs w:val="28"/>
        </w:rPr>
        <w:t>при</w:t>
      </w:r>
      <w:proofErr w:type="gramEnd"/>
      <w:r w:rsidR="00EA117E" w:rsidRPr="00F35B6E">
        <w:rPr>
          <w:rFonts w:ascii="Times New Roman" w:eastAsia="Calibri" w:hAnsi="Times New Roman" w:cs="Times New Roman"/>
          <w:sz w:val="28"/>
          <w:szCs w:val="28"/>
        </w:rPr>
        <w:t xml:space="preserve"> </w:t>
      </w:r>
      <w:r w:rsidR="00496C84" w:rsidRPr="00F35B6E">
        <w:rPr>
          <w:rFonts w:ascii="Times New Roman" w:eastAsia="Calibri" w:hAnsi="Times New Roman" w:cs="Times New Roman"/>
          <w:position w:val="-6"/>
          <w:sz w:val="28"/>
          <w:szCs w:val="28"/>
        </w:rPr>
        <w:object w:dxaOrig="740" w:dyaOrig="279">
          <v:shape id="_x0000_i2118" type="#_x0000_t75" style="width:37.2pt;height:13.05pt" o:ole="">
            <v:imagedata r:id="rId2117" o:title=""/>
          </v:shape>
          <o:OLEObject Type="Embed" ProgID="Equation.DSMT4" ShapeID="_x0000_i2118" DrawAspect="Content" ObjectID="_1661082810" r:id="rId2140"/>
        </w:object>
      </w:r>
      <w:r w:rsidR="00496C84" w:rsidRPr="00F35B6E">
        <w:rPr>
          <w:rFonts w:ascii="Times New Roman" w:eastAsia="Calibri" w:hAnsi="Times New Roman" w:cs="Times New Roman"/>
          <w:sz w:val="28"/>
          <w:szCs w:val="28"/>
        </w:rPr>
        <w:t xml:space="preserve">, </w:t>
      </w:r>
      <w:proofErr w:type="gramStart"/>
      <w:r w:rsidR="00496C84" w:rsidRPr="00F35B6E">
        <w:rPr>
          <w:rFonts w:ascii="Times New Roman" w:eastAsia="Calibri" w:hAnsi="Times New Roman" w:cs="Times New Roman"/>
          <w:sz w:val="28"/>
          <w:szCs w:val="28"/>
        </w:rPr>
        <w:t>которое</w:t>
      </w:r>
      <w:proofErr w:type="gramEnd"/>
      <w:r w:rsidR="00496C84" w:rsidRPr="00F35B6E">
        <w:rPr>
          <w:rFonts w:ascii="Times New Roman" w:eastAsia="Calibri" w:hAnsi="Times New Roman" w:cs="Times New Roman"/>
          <w:sz w:val="28"/>
          <w:szCs w:val="28"/>
        </w:rPr>
        <w:t xml:space="preserve"> входит в область сходимости ряда с детерминированными членами.</w:t>
      </w:r>
    </w:p>
    <w:p w:rsidR="002D1D7D" w:rsidRPr="00F35B6E" w:rsidRDefault="00F11710"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 </w:t>
      </w:r>
      <w:r w:rsidR="002D1D7D" w:rsidRPr="00F35B6E">
        <w:rPr>
          <w:rFonts w:ascii="Times New Roman" w:eastAsia="Calibri" w:hAnsi="Times New Roman" w:cs="Times New Roman"/>
          <w:noProof/>
          <w:sz w:val="28"/>
          <w:szCs w:val="28"/>
          <w:lang w:eastAsia="ru-RU"/>
        </w:rPr>
        <w:drawing>
          <wp:inline distT="0" distB="0" distL="0" distR="0" wp14:anchorId="6D93312A" wp14:editId="42D1FD56">
            <wp:extent cx="2160000" cy="2167200"/>
            <wp:effectExtent l="0" t="0" r="0" b="5080"/>
            <wp:docPr id="788" name="Рисунок 788" descr="C:\Users\4227~1\AppData\Local\Temp\www.yotx.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C:\Users\4227~1\AppData\Local\Temp\www.yotx.ru-1.png"/>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160000" cy="2167200"/>
                    </a:xfrm>
                    <a:prstGeom prst="rect">
                      <a:avLst/>
                    </a:prstGeom>
                    <a:noFill/>
                    <a:ln>
                      <a:noFill/>
                    </a:ln>
                  </pic:spPr>
                </pic:pic>
              </a:graphicData>
            </a:graphic>
          </wp:inline>
        </w:drawing>
      </w:r>
    </w:p>
    <w:p w:rsidR="003A4C36" w:rsidRDefault="002D1D7D"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Рис. 2</w:t>
      </w:r>
    </w:p>
    <w:p w:rsidR="00DA2B5D" w:rsidRPr="00F35B6E" w:rsidRDefault="002D1D7D"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w:t>
      </w:r>
      <w:r w:rsidR="00E36120" w:rsidRPr="00F35B6E">
        <w:rPr>
          <w:rFonts w:ascii="Times New Roman" w:eastAsia="Calibri" w:hAnsi="Times New Roman" w:cs="Times New Roman"/>
          <w:sz w:val="28"/>
          <w:szCs w:val="28"/>
        </w:rPr>
        <w:t>1</w:t>
      </w:r>
      <w:r w:rsidR="00E25898">
        <w:rPr>
          <w:rFonts w:ascii="Times New Roman" w:eastAsia="Calibri" w:hAnsi="Times New Roman" w:cs="Times New Roman"/>
          <w:sz w:val="28"/>
          <w:szCs w:val="28"/>
        </w:rPr>
        <w:t>9</w:t>
      </w:r>
      <w:r w:rsidR="00E36120"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График функции </w:t>
      </w:r>
      <w:r w:rsidR="00973F8A" w:rsidRPr="00F35B6E">
        <w:rPr>
          <w:rFonts w:ascii="Times New Roman" w:eastAsia="Calibri" w:hAnsi="Times New Roman" w:cs="Times New Roman"/>
          <w:position w:val="-10"/>
          <w:sz w:val="28"/>
          <w:szCs w:val="28"/>
        </w:rPr>
        <w:object w:dxaOrig="5440" w:dyaOrig="360">
          <v:shape id="_x0000_i2119" type="#_x0000_t75" style="width:271.55pt;height:17.9pt" o:ole="">
            <v:imagedata r:id="rId2142" o:title=""/>
          </v:shape>
          <o:OLEObject Type="Embed" ProgID="Equation.DSMT4" ShapeID="_x0000_i2119" DrawAspect="Content" ObjectID="_1661082811" r:id="rId2143"/>
        </w:object>
      </w:r>
      <w:r w:rsidRPr="00F35B6E">
        <w:rPr>
          <w:rFonts w:ascii="Times New Roman" w:eastAsia="Calibri" w:hAnsi="Times New Roman" w:cs="Times New Roman"/>
          <w:sz w:val="28"/>
          <w:szCs w:val="28"/>
        </w:rPr>
        <w:t>.</w:t>
      </w:r>
      <w:r w:rsidR="00C60197" w:rsidRPr="00F35B6E">
        <w:rPr>
          <w:rFonts w:ascii="Times New Roman" w:eastAsia="Calibri" w:hAnsi="Times New Roman" w:cs="Times New Roman"/>
          <w:sz w:val="28"/>
          <w:szCs w:val="28"/>
        </w:rPr>
        <w:t xml:space="preserve"> </w:t>
      </w:r>
    </w:p>
    <w:p w:rsidR="004513CD" w:rsidRPr="00F35B6E" w:rsidRDefault="0061312D"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В рассмотренном примере оба функциональных ряда </w:t>
      </w:r>
      <w:proofErr w:type="gramStart"/>
      <w:r w:rsidRPr="00F35B6E">
        <w:rPr>
          <w:rFonts w:ascii="Times New Roman" w:eastAsia="Calibri" w:hAnsi="Times New Roman" w:cs="Times New Roman"/>
          <w:sz w:val="28"/>
          <w:szCs w:val="28"/>
        </w:rPr>
        <w:t>при</w:t>
      </w:r>
      <w:proofErr w:type="gramEnd"/>
      <w:r w:rsidRPr="00F35B6E">
        <w:rPr>
          <w:rFonts w:ascii="Times New Roman" w:eastAsia="Calibri" w:hAnsi="Times New Roman" w:cs="Times New Roman"/>
          <w:sz w:val="28"/>
          <w:szCs w:val="28"/>
        </w:rPr>
        <w:t xml:space="preserve"> выбранном  </w:t>
      </w:r>
      <w:r w:rsidRPr="00F35B6E">
        <w:rPr>
          <w:rFonts w:ascii="Times New Roman" w:eastAsia="Calibri" w:hAnsi="Times New Roman" w:cs="Times New Roman"/>
          <w:position w:val="-6"/>
          <w:sz w:val="28"/>
          <w:szCs w:val="28"/>
        </w:rPr>
        <w:object w:dxaOrig="740" w:dyaOrig="279">
          <v:shape id="_x0000_i2120" type="#_x0000_t75" style="width:37.2pt;height:13.05pt" o:ole="">
            <v:imagedata r:id="rId2144" o:title=""/>
          </v:shape>
          <o:OLEObject Type="Embed" ProgID="Equation.DSMT4" ShapeID="_x0000_i2120" DrawAspect="Content" ObjectID="_1661082812" r:id="rId2145"/>
        </w:object>
      </w:r>
      <w:r w:rsidRPr="00F35B6E">
        <w:rPr>
          <w:rFonts w:ascii="Times New Roman" w:eastAsia="Calibri" w:hAnsi="Times New Roman" w:cs="Times New Roman"/>
          <w:sz w:val="28"/>
          <w:szCs w:val="28"/>
        </w:rPr>
        <w:t xml:space="preserve"> оказались сходящимися. Интересно </w:t>
      </w:r>
      <w:r w:rsidR="00496C84" w:rsidRPr="00F35B6E">
        <w:rPr>
          <w:rFonts w:ascii="Times New Roman" w:eastAsia="Calibri" w:hAnsi="Times New Roman" w:cs="Times New Roman"/>
          <w:sz w:val="28"/>
          <w:szCs w:val="28"/>
        </w:rPr>
        <w:t xml:space="preserve">провести аналогичные </w:t>
      </w:r>
      <w:proofErr w:type="gramStart"/>
      <w:r w:rsidR="00496C84" w:rsidRPr="00F35B6E">
        <w:rPr>
          <w:rFonts w:ascii="Times New Roman" w:eastAsia="Calibri" w:hAnsi="Times New Roman" w:cs="Times New Roman"/>
          <w:sz w:val="28"/>
          <w:szCs w:val="28"/>
        </w:rPr>
        <w:t>рас</w:t>
      </w:r>
      <w:r w:rsidR="00951BAD">
        <w:rPr>
          <w:rFonts w:ascii="Times New Roman" w:eastAsia="Calibri" w:hAnsi="Times New Roman" w:cs="Times New Roman"/>
          <w:sz w:val="28"/>
          <w:szCs w:val="28"/>
        </w:rPr>
        <w:t>с</w:t>
      </w:r>
      <w:r w:rsidR="00496C84" w:rsidRPr="00F35B6E">
        <w:rPr>
          <w:rFonts w:ascii="Times New Roman" w:eastAsia="Calibri" w:hAnsi="Times New Roman" w:cs="Times New Roman"/>
          <w:sz w:val="28"/>
          <w:szCs w:val="28"/>
        </w:rPr>
        <w:t>четы</w:t>
      </w:r>
      <w:proofErr w:type="gramEnd"/>
      <w:r w:rsidRPr="00F35B6E">
        <w:rPr>
          <w:rFonts w:ascii="Times New Roman" w:eastAsia="Calibri" w:hAnsi="Times New Roman" w:cs="Times New Roman"/>
          <w:sz w:val="28"/>
          <w:szCs w:val="28"/>
        </w:rPr>
        <w:t xml:space="preserve"> для </w:t>
      </w:r>
      <w:r w:rsidRPr="00F35B6E">
        <w:rPr>
          <w:rFonts w:ascii="Times New Roman" w:eastAsia="Calibri" w:hAnsi="Times New Roman" w:cs="Times New Roman"/>
          <w:position w:val="-6"/>
          <w:sz w:val="28"/>
          <w:szCs w:val="28"/>
        </w:rPr>
        <w:object w:dxaOrig="560" w:dyaOrig="279">
          <v:shape id="_x0000_i2121" type="#_x0000_t75" style="width:29pt;height:13.05pt" o:ole="">
            <v:imagedata r:id="rId2146" o:title=""/>
          </v:shape>
          <o:OLEObject Type="Embed" ProgID="Equation.DSMT4" ShapeID="_x0000_i2121" DrawAspect="Content" ObjectID="_1661082813" r:id="rId2147"/>
        </w:object>
      </w:r>
      <w:r w:rsidRPr="00F35B6E">
        <w:rPr>
          <w:rFonts w:ascii="Times New Roman" w:eastAsia="Calibri" w:hAnsi="Times New Roman" w:cs="Times New Roman"/>
          <w:sz w:val="28"/>
          <w:szCs w:val="28"/>
        </w:rPr>
        <w:t xml:space="preserve">, которое выходит за пределы сходимости ряда с детерминированными членами </w:t>
      </w:r>
      <w:r w:rsidRPr="00F35B6E">
        <w:rPr>
          <w:rFonts w:ascii="Times New Roman" w:eastAsia="Calibri" w:hAnsi="Times New Roman" w:cs="Times New Roman"/>
          <w:position w:val="-16"/>
          <w:sz w:val="28"/>
          <w:szCs w:val="28"/>
        </w:rPr>
        <w:object w:dxaOrig="840" w:dyaOrig="460">
          <v:shape id="_x0000_i2122" type="#_x0000_t75" style="width:42.05pt;height:22.7pt" o:ole="">
            <v:imagedata r:id="rId2148" o:title=""/>
          </v:shape>
          <o:OLEObject Type="Embed" ProgID="Equation.DSMT4" ShapeID="_x0000_i2122" DrawAspect="Content" ObjectID="_1661082814" r:id="rId2149"/>
        </w:object>
      </w:r>
      <w:r w:rsidRPr="00F35B6E">
        <w:rPr>
          <w:rFonts w:ascii="Times New Roman" w:eastAsia="Calibri" w:hAnsi="Times New Roman" w:cs="Times New Roman"/>
          <w:sz w:val="28"/>
          <w:szCs w:val="28"/>
        </w:rPr>
        <w:t xml:space="preserve">. Заметим, что формально вычисленная сумма детерминированных членов </w:t>
      </w:r>
      <w:r w:rsidRPr="00F35B6E">
        <w:rPr>
          <w:rFonts w:ascii="Times New Roman" w:eastAsia="Calibri" w:hAnsi="Times New Roman" w:cs="Times New Roman"/>
          <w:position w:val="-16"/>
          <w:sz w:val="28"/>
          <w:szCs w:val="28"/>
        </w:rPr>
        <w:object w:dxaOrig="3360" w:dyaOrig="460">
          <v:shape id="_x0000_i2123" type="#_x0000_t75" style="width:169.15pt;height:22.7pt" o:ole="">
            <v:imagedata r:id="rId2150" o:title=""/>
          </v:shape>
          <o:OLEObject Type="Embed" ProgID="Equation.DSMT4" ShapeID="_x0000_i2123" DrawAspect="Content" ObjectID="_1661082815" r:id="rId2151"/>
        </w:object>
      </w:r>
      <w:r w:rsidRPr="00F35B6E">
        <w:rPr>
          <w:rFonts w:ascii="Times New Roman" w:eastAsia="Calibri" w:hAnsi="Times New Roman" w:cs="Times New Roman"/>
          <w:sz w:val="28"/>
          <w:szCs w:val="28"/>
        </w:rPr>
        <w:t>.</w:t>
      </w:r>
      <w:r w:rsidR="005C61E6" w:rsidRPr="00F35B6E">
        <w:rPr>
          <w:rFonts w:ascii="Times New Roman" w:eastAsia="Calibri" w:hAnsi="Times New Roman" w:cs="Times New Roman"/>
          <w:sz w:val="28"/>
          <w:szCs w:val="28"/>
        </w:rPr>
        <w:t xml:space="preserve"> На рис. 2.</w:t>
      </w:r>
      <w:r w:rsidR="00E25898">
        <w:rPr>
          <w:rFonts w:ascii="Times New Roman" w:eastAsia="Calibri" w:hAnsi="Times New Roman" w:cs="Times New Roman"/>
          <w:sz w:val="28"/>
          <w:szCs w:val="28"/>
        </w:rPr>
        <w:t>20.</w:t>
      </w:r>
      <w:r w:rsidR="005C61E6" w:rsidRPr="00F35B6E">
        <w:rPr>
          <w:rFonts w:ascii="Times New Roman" w:eastAsia="Calibri" w:hAnsi="Times New Roman" w:cs="Times New Roman"/>
          <w:sz w:val="28"/>
          <w:szCs w:val="28"/>
        </w:rPr>
        <w:t xml:space="preserve"> представлен график зависимости</w:t>
      </w:r>
      <w:r w:rsidR="003963EE" w:rsidRPr="00F35B6E">
        <w:rPr>
          <w:rFonts w:ascii="Times New Roman" w:eastAsia="Calibri" w:hAnsi="Times New Roman" w:cs="Times New Roman"/>
          <w:sz w:val="28"/>
          <w:szCs w:val="28"/>
        </w:rPr>
        <w:t xml:space="preserve"> производной функции Лагранжа, из которого можно найти искомое значение вероятности </w:t>
      </w:r>
      <w:r w:rsidR="003963EE" w:rsidRPr="00F35B6E">
        <w:rPr>
          <w:rFonts w:ascii="Times New Roman" w:eastAsia="Calibri" w:hAnsi="Times New Roman" w:cs="Times New Roman"/>
          <w:position w:val="-10"/>
          <w:sz w:val="28"/>
          <w:szCs w:val="28"/>
        </w:rPr>
        <w:object w:dxaOrig="999" w:dyaOrig="320">
          <v:shape id="_x0000_i2124" type="#_x0000_t75" style="width:49.3pt;height:16.9pt" o:ole="">
            <v:imagedata r:id="rId2152" o:title=""/>
          </v:shape>
          <o:OLEObject Type="Embed" ProgID="Equation.DSMT4" ShapeID="_x0000_i2124" DrawAspect="Content" ObjectID="_1661082816" r:id="rId2153"/>
        </w:object>
      </w:r>
      <w:r w:rsidR="003963EE" w:rsidRPr="00F35B6E">
        <w:rPr>
          <w:rFonts w:ascii="Times New Roman" w:eastAsia="Calibri" w:hAnsi="Times New Roman" w:cs="Times New Roman"/>
          <w:sz w:val="28"/>
          <w:szCs w:val="28"/>
        </w:rPr>
        <w:t xml:space="preserve"> при </w:t>
      </w:r>
      <w:r w:rsidR="003963EE" w:rsidRPr="00F35B6E">
        <w:rPr>
          <w:rFonts w:ascii="Times New Roman" w:eastAsia="Calibri" w:hAnsi="Times New Roman" w:cs="Times New Roman"/>
          <w:position w:val="-6"/>
          <w:sz w:val="28"/>
          <w:szCs w:val="28"/>
        </w:rPr>
        <w:object w:dxaOrig="560" w:dyaOrig="279">
          <v:shape id="_x0000_i2125" type="#_x0000_t75" style="width:29pt;height:13.05pt" o:ole="">
            <v:imagedata r:id="rId2154" o:title=""/>
          </v:shape>
          <o:OLEObject Type="Embed" ProgID="Equation.DSMT4" ShapeID="_x0000_i2125" DrawAspect="Content" ObjectID="_1661082817" r:id="rId2155"/>
        </w:object>
      </w:r>
      <w:r w:rsidR="003963EE" w:rsidRPr="00F35B6E">
        <w:rPr>
          <w:rFonts w:ascii="Times New Roman" w:eastAsia="Calibri" w:hAnsi="Times New Roman" w:cs="Times New Roman"/>
          <w:sz w:val="28"/>
          <w:szCs w:val="28"/>
        </w:rPr>
        <w:t xml:space="preserve">. Математическое ожидание в этом случае </w:t>
      </w:r>
      <w:r w:rsidR="00B47924" w:rsidRPr="00F35B6E">
        <w:rPr>
          <w:rFonts w:ascii="Times New Roman" w:eastAsia="Calibri" w:hAnsi="Times New Roman" w:cs="Times New Roman"/>
          <w:position w:val="-12"/>
          <w:sz w:val="28"/>
          <w:szCs w:val="28"/>
        </w:rPr>
        <w:object w:dxaOrig="1520" w:dyaOrig="380">
          <v:shape id="_x0000_i2126" type="#_x0000_t75" style="width:76.35pt;height:17.9pt" o:ole="">
            <v:imagedata r:id="rId2156" o:title=""/>
          </v:shape>
          <o:OLEObject Type="Embed" ProgID="Equation.DSMT4" ShapeID="_x0000_i2126" DrawAspect="Content" ObjectID="_1661082818" r:id="rId2157"/>
        </w:object>
      </w:r>
      <w:r w:rsidR="003963EE" w:rsidRPr="00F35B6E">
        <w:rPr>
          <w:rFonts w:ascii="Times New Roman" w:eastAsia="Calibri" w:hAnsi="Times New Roman" w:cs="Times New Roman"/>
          <w:sz w:val="28"/>
          <w:szCs w:val="28"/>
        </w:rPr>
        <w:t>.</w:t>
      </w:r>
      <w:r w:rsidR="002F1E68" w:rsidRPr="00F35B6E">
        <w:rPr>
          <w:rFonts w:ascii="Times New Roman" w:eastAsia="Calibri" w:hAnsi="Times New Roman" w:cs="Times New Roman"/>
          <w:sz w:val="28"/>
          <w:szCs w:val="28"/>
        </w:rPr>
        <w:t xml:space="preserve"> Значения случайной </w:t>
      </w:r>
      <w:r w:rsidR="002F1E68" w:rsidRPr="00F35B6E">
        <w:rPr>
          <w:rFonts w:ascii="Times New Roman" w:eastAsia="Calibri" w:hAnsi="Times New Roman" w:cs="Times New Roman"/>
          <w:sz w:val="28"/>
          <w:szCs w:val="28"/>
        </w:rPr>
        <w:lastRenderedPageBreak/>
        <w:t xml:space="preserve">величины, которая распределена по степенному закону при </w:t>
      </w:r>
      <w:r w:rsidR="003963EE" w:rsidRPr="00F35B6E">
        <w:rPr>
          <w:rFonts w:ascii="Times New Roman" w:eastAsia="Calibri" w:hAnsi="Times New Roman" w:cs="Times New Roman"/>
          <w:sz w:val="28"/>
          <w:szCs w:val="28"/>
        </w:rPr>
        <w:t xml:space="preserve"> </w:t>
      </w:r>
      <w:r w:rsidR="002F1E68" w:rsidRPr="00F35B6E">
        <w:rPr>
          <w:rFonts w:ascii="Times New Roman" w:eastAsia="Calibri" w:hAnsi="Times New Roman" w:cs="Times New Roman"/>
          <w:position w:val="-10"/>
          <w:sz w:val="28"/>
          <w:szCs w:val="28"/>
        </w:rPr>
        <w:object w:dxaOrig="999" w:dyaOrig="320">
          <v:shape id="_x0000_i2127" type="#_x0000_t75" style="width:49.3pt;height:16.9pt" o:ole="">
            <v:imagedata r:id="rId2152" o:title=""/>
          </v:shape>
          <o:OLEObject Type="Embed" ProgID="Equation.DSMT4" ShapeID="_x0000_i2127" DrawAspect="Content" ObjectID="_1661082819" r:id="rId2158"/>
        </w:object>
      </w:r>
      <w:r w:rsidR="002F1E68" w:rsidRPr="00F35B6E">
        <w:rPr>
          <w:rFonts w:ascii="Times New Roman" w:eastAsia="Calibri" w:hAnsi="Times New Roman" w:cs="Times New Roman"/>
          <w:sz w:val="28"/>
          <w:szCs w:val="28"/>
        </w:rPr>
        <w:t xml:space="preserve"> и при </w:t>
      </w:r>
      <w:r w:rsidR="002F1E68" w:rsidRPr="00F35B6E">
        <w:rPr>
          <w:rFonts w:ascii="Times New Roman" w:eastAsia="Calibri" w:hAnsi="Times New Roman" w:cs="Times New Roman"/>
          <w:position w:val="-6"/>
          <w:sz w:val="28"/>
          <w:szCs w:val="28"/>
        </w:rPr>
        <w:object w:dxaOrig="560" w:dyaOrig="279">
          <v:shape id="_x0000_i2128" type="#_x0000_t75" style="width:29pt;height:13.05pt" o:ole="">
            <v:imagedata r:id="rId2154" o:title=""/>
          </v:shape>
          <o:OLEObject Type="Embed" ProgID="Equation.DSMT4" ShapeID="_x0000_i2128" DrawAspect="Content" ObjectID="_1661082820" r:id="rId2159"/>
        </w:object>
      </w:r>
      <w:r w:rsidR="002F1E68" w:rsidRPr="00F35B6E">
        <w:rPr>
          <w:rFonts w:ascii="Times New Roman" w:eastAsia="Calibri" w:hAnsi="Times New Roman" w:cs="Times New Roman"/>
          <w:sz w:val="28"/>
          <w:szCs w:val="28"/>
        </w:rPr>
        <w:t xml:space="preserve"> попадает в интервал </w:t>
      </w:r>
      <w:r w:rsidR="0053125A" w:rsidRPr="00F35B6E">
        <w:rPr>
          <w:rFonts w:ascii="Times New Roman" w:eastAsia="Calibri" w:hAnsi="Times New Roman" w:cs="Times New Roman"/>
          <w:position w:val="-14"/>
          <w:sz w:val="28"/>
          <w:szCs w:val="28"/>
        </w:rPr>
        <w:object w:dxaOrig="4580" w:dyaOrig="420">
          <v:shape id="_x0000_i2129" type="#_x0000_t75" style="width:228.55pt;height:20.8pt" o:ole="">
            <v:imagedata r:id="rId2160" o:title=""/>
          </v:shape>
          <o:OLEObject Type="Embed" ProgID="Equation.DSMT4" ShapeID="_x0000_i2129" DrawAspect="Content" ObjectID="_1661082821" r:id="rId2161"/>
        </w:object>
      </w:r>
      <w:r w:rsidR="00B47924" w:rsidRPr="00F35B6E">
        <w:rPr>
          <w:rFonts w:ascii="Times New Roman" w:eastAsia="Calibri" w:hAnsi="Times New Roman" w:cs="Times New Roman"/>
          <w:sz w:val="28"/>
          <w:szCs w:val="28"/>
        </w:rPr>
        <w:t>.</w:t>
      </w:r>
    </w:p>
    <w:p w:rsidR="005C61E6" w:rsidRPr="00F35B6E" w:rsidRDefault="009A1DA5"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 </w:t>
      </w:r>
      <w:r w:rsidR="005C61E6" w:rsidRPr="00F35B6E">
        <w:rPr>
          <w:rFonts w:ascii="Times New Roman" w:eastAsia="Calibri" w:hAnsi="Times New Roman" w:cs="Times New Roman"/>
          <w:noProof/>
          <w:sz w:val="28"/>
          <w:szCs w:val="28"/>
          <w:lang w:eastAsia="ru-RU"/>
        </w:rPr>
        <w:drawing>
          <wp:inline distT="0" distB="0" distL="0" distR="0" wp14:anchorId="0CF0A76F" wp14:editId="075402FA">
            <wp:extent cx="2160000" cy="2167200"/>
            <wp:effectExtent l="0" t="0" r="0" b="5080"/>
            <wp:docPr id="792" name="Рисунок 792" descr="C:\Users\4227~1\AppData\Local\Temp\www.yotx.r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C:\Users\4227~1\AppData\Local\Temp\www.yotx.ru-8.png"/>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2160000" cy="2167200"/>
                    </a:xfrm>
                    <a:prstGeom prst="rect">
                      <a:avLst/>
                    </a:prstGeom>
                    <a:noFill/>
                    <a:ln>
                      <a:noFill/>
                    </a:ln>
                  </pic:spPr>
                </pic:pic>
              </a:graphicData>
            </a:graphic>
          </wp:inline>
        </w:drawing>
      </w:r>
    </w:p>
    <w:p w:rsidR="005C61E6" w:rsidRPr="00F35B6E" w:rsidRDefault="005C61E6"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Рис. 2.</w:t>
      </w:r>
      <w:r w:rsidR="00E25898">
        <w:rPr>
          <w:rFonts w:ascii="Times New Roman" w:eastAsia="Calibri" w:hAnsi="Times New Roman" w:cs="Times New Roman"/>
          <w:sz w:val="28"/>
          <w:szCs w:val="28"/>
        </w:rPr>
        <w:t>20</w:t>
      </w:r>
      <w:r w:rsidR="00E36120"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График функции </w:t>
      </w:r>
      <w:r w:rsidR="00E74B51" w:rsidRPr="00F35B6E">
        <w:rPr>
          <w:rFonts w:ascii="Times New Roman" w:eastAsia="Calibri" w:hAnsi="Times New Roman" w:cs="Times New Roman"/>
          <w:position w:val="-10"/>
          <w:sz w:val="28"/>
          <w:szCs w:val="28"/>
        </w:rPr>
        <w:object w:dxaOrig="4980" w:dyaOrig="360">
          <v:shape id="_x0000_i2130" type="#_x0000_t75" style="width:249.35pt;height:17.9pt" o:ole="">
            <v:imagedata r:id="rId2163" o:title=""/>
          </v:shape>
          <o:OLEObject Type="Embed" ProgID="Equation.DSMT4" ShapeID="_x0000_i2130" DrawAspect="Content" ObjectID="_1661082822" r:id="rId2164"/>
        </w:object>
      </w:r>
      <w:r w:rsidRPr="00F35B6E">
        <w:rPr>
          <w:rFonts w:ascii="Times New Roman" w:eastAsia="Calibri" w:hAnsi="Times New Roman" w:cs="Times New Roman"/>
          <w:sz w:val="28"/>
          <w:szCs w:val="28"/>
        </w:rPr>
        <w:t xml:space="preserve">. </w:t>
      </w:r>
    </w:p>
    <w:p w:rsidR="00951BAD" w:rsidRDefault="008E1B28"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Достоверность полученных результатов можно оценить с помощью значения статистической энтропии</w:t>
      </w:r>
      <w:r w:rsidR="001817DB">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10"/>
          <w:sz w:val="28"/>
          <w:szCs w:val="28"/>
        </w:rPr>
        <w:object w:dxaOrig="1560" w:dyaOrig="320">
          <v:shape id="_x0000_i2131" type="#_x0000_t75" style="width:77.8pt;height:16.9pt" o:ole="">
            <v:imagedata r:id="rId2165" o:title=""/>
          </v:shape>
          <o:OLEObject Type="Embed" ProgID="Equation.DSMT4" ShapeID="_x0000_i2131" DrawAspect="Content" ObjectID="_1661082823" r:id="rId2166"/>
        </w:object>
      </w:r>
      <w:r w:rsidR="007C5037" w:rsidRPr="00F35B6E">
        <w:rPr>
          <w:rFonts w:ascii="Times New Roman" w:eastAsia="Calibri" w:hAnsi="Times New Roman" w:cs="Times New Roman"/>
          <w:sz w:val="28"/>
          <w:szCs w:val="28"/>
        </w:rPr>
        <w:t>.</w:t>
      </w:r>
      <w:r w:rsidR="009D0086" w:rsidRPr="00F35B6E">
        <w:rPr>
          <w:rFonts w:ascii="Times New Roman" w:eastAsia="Calibri" w:hAnsi="Times New Roman" w:cs="Times New Roman"/>
          <w:sz w:val="28"/>
          <w:szCs w:val="28"/>
        </w:rPr>
        <w:t xml:space="preserve"> </w:t>
      </w:r>
      <w:r w:rsidR="00BB436F" w:rsidRPr="00F35B6E">
        <w:rPr>
          <w:rFonts w:ascii="Times New Roman" w:eastAsia="Calibri" w:hAnsi="Times New Roman" w:cs="Times New Roman"/>
          <w:sz w:val="28"/>
          <w:szCs w:val="28"/>
        </w:rPr>
        <w:t>Приведем пример суммирования ряда</w:t>
      </w:r>
      <w:r w:rsidR="009D0086" w:rsidRPr="00F35B6E">
        <w:rPr>
          <w:rFonts w:ascii="Times New Roman" w:eastAsia="Calibri" w:hAnsi="Times New Roman" w:cs="Times New Roman"/>
          <w:sz w:val="28"/>
          <w:szCs w:val="28"/>
        </w:rPr>
        <w:t xml:space="preserve">, </w:t>
      </w:r>
      <w:r w:rsidR="00BB436F" w:rsidRPr="00F35B6E">
        <w:rPr>
          <w:rFonts w:ascii="Times New Roman" w:eastAsia="Calibri" w:hAnsi="Times New Roman" w:cs="Times New Roman"/>
          <w:sz w:val="28"/>
          <w:szCs w:val="28"/>
        </w:rPr>
        <w:t xml:space="preserve"> </w:t>
      </w:r>
      <w:r w:rsidR="00BE2A67" w:rsidRPr="00F35B6E">
        <w:rPr>
          <w:rFonts w:ascii="Times New Roman" w:eastAsia="Calibri" w:hAnsi="Times New Roman" w:cs="Times New Roman"/>
          <w:position w:val="-16"/>
          <w:sz w:val="28"/>
          <w:szCs w:val="28"/>
        </w:rPr>
        <w:object w:dxaOrig="1100" w:dyaOrig="460">
          <v:shape id="_x0000_i2132" type="#_x0000_t75" style="width:55.1pt;height:22.7pt" o:ole="">
            <v:imagedata r:id="rId2167" o:title=""/>
          </v:shape>
          <o:OLEObject Type="Embed" ProgID="Equation.DSMT4" ShapeID="_x0000_i2132" DrawAspect="Content" ObjectID="_1661082824" r:id="rId2168"/>
        </w:object>
      </w:r>
      <w:r w:rsidR="009D0086" w:rsidRPr="00F35B6E">
        <w:rPr>
          <w:rFonts w:ascii="Times New Roman" w:eastAsia="Calibri" w:hAnsi="Times New Roman" w:cs="Times New Roman"/>
          <w:sz w:val="28"/>
          <w:szCs w:val="28"/>
        </w:rPr>
        <w:t>, которое привлекало многих исследователей</w:t>
      </w:r>
      <w:r w:rsidR="00BB436F" w:rsidRPr="00F35B6E">
        <w:rPr>
          <w:rFonts w:ascii="Times New Roman" w:eastAsia="Calibri" w:hAnsi="Times New Roman" w:cs="Times New Roman"/>
          <w:sz w:val="28"/>
          <w:szCs w:val="28"/>
        </w:rPr>
        <w:t xml:space="preserve">. </w:t>
      </w:r>
      <w:r w:rsidR="00100A87" w:rsidRPr="00F35B6E">
        <w:rPr>
          <w:rFonts w:ascii="Times New Roman" w:eastAsia="Calibri" w:hAnsi="Times New Roman" w:cs="Times New Roman"/>
          <w:sz w:val="28"/>
          <w:szCs w:val="28"/>
        </w:rPr>
        <w:t>Сумма этого ряда в стохастическом представлении представляет собой м</w:t>
      </w:r>
      <w:r w:rsidR="008239C2" w:rsidRPr="00F35B6E">
        <w:rPr>
          <w:rFonts w:ascii="Times New Roman" w:eastAsia="Calibri" w:hAnsi="Times New Roman" w:cs="Times New Roman"/>
          <w:sz w:val="28"/>
          <w:szCs w:val="28"/>
        </w:rPr>
        <w:t>атематическое ожидание</w:t>
      </w:r>
      <w:r w:rsidR="00951BAD">
        <w:rPr>
          <w:rFonts w:ascii="Times New Roman" w:eastAsia="Calibri" w:hAnsi="Times New Roman" w:cs="Times New Roman"/>
          <w:sz w:val="28"/>
          <w:szCs w:val="28"/>
        </w:rPr>
        <w:t>:</w:t>
      </w:r>
      <w:r w:rsidR="008239C2" w:rsidRPr="00F35B6E">
        <w:rPr>
          <w:rFonts w:ascii="Times New Roman" w:eastAsia="Calibri" w:hAnsi="Times New Roman" w:cs="Times New Roman"/>
          <w:sz w:val="28"/>
          <w:szCs w:val="28"/>
        </w:rPr>
        <w:t xml:space="preserve"> </w:t>
      </w:r>
      <w:r w:rsidR="002835AC" w:rsidRPr="00F35B6E">
        <w:rPr>
          <w:rFonts w:ascii="Times New Roman" w:eastAsia="Calibri" w:hAnsi="Times New Roman" w:cs="Times New Roman"/>
          <w:b/>
          <w:sz w:val="28"/>
          <w:szCs w:val="28"/>
        </w:rPr>
        <w:t xml:space="preserve"> </w:t>
      </w:r>
      <w:r w:rsidR="009D0086" w:rsidRPr="00F35B6E">
        <w:rPr>
          <w:rFonts w:ascii="Times New Roman" w:eastAsia="Calibri" w:hAnsi="Times New Roman" w:cs="Times New Roman"/>
          <w:position w:val="-16"/>
          <w:sz w:val="28"/>
          <w:szCs w:val="28"/>
        </w:rPr>
        <w:object w:dxaOrig="3940" w:dyaOrig="460">
          <v:shape id="_x0000_i2133" type="#_x0000_t75" style="width:197.15pt;height:22.7pt" o:ole="">
            <v:imagedata r:id="rId2169" o:title=""/>
          </v:shape>
          <o:OLEObject Type="Embed" ProgID="Equation.DSMT4" ShapeID="_x0000_i2133" DrawAspect="Content" ObjectID="_1661082825" r:id="rId2170"/>
        </w:object>
      </w:r>
      <w:r w:rsidR="008239C2" w:rsidRPr="00F35B6E">
        <w:rPr>
          <w:rFonts w:ascii="Times New Roman" w:eastAsia="Calibri" w:hAnsi="Times New Roman" w:cs="Times New Roman"/>
          <w:sz w:val="28"/>
          <w:szCs w:val="28"/>
        </w:rPr>
        <w:t>.</w:t>
      </w:r>
      <w:r w:rsidR="00100A87" w:rsidRPr="00F35B6E">
        <w:rPr>
          <w:rFonts w:ascii="Times New Roman" w:eastAsia="Calibri" w:hAnsi="Times New Roman" w:cs="Times New Roman"/>
          <w:sz w:val="28"/>
          <w:szCs w:val="28"/>
        </w:rPr>
        <w:t xml:space="preserve"> </w:t>
      </w:r>
    </w:p>
    <w:p w:rsidR="00951BAD" w:rsidRDefault="008239C2"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Дисперсия</w:t>
      </w:r>
      <w:r w:rsidR="00951BAD">
        <w:rPr>
          <w:rFonts w:ascii="Times New Roman" w:eastAsia="Calibri" w:hAnsi="Times New Roman" w:cs="Times New Roman"/>
          <w:sz w:val="28"/>
          <w:szCs w:val="28"/>
        </w:rPr>
        <w:t>:</w:t>
      </w:r>
    </w:p>
    <w:p w:rsidR="00951BAD" w:rsidRDefault="009D0086"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position w:val="-16"/>
          <w:sz w:val="28"/>
          <w:szCs w:val="28"/>
        </w:rPr>
        <w:object w:dxaOrig="7860" w:dyaOrig="460">
          <v:shape id="_x0000_i2134" type="#_x0000_t75" style="width:393.85pt;height:22.7pt" o:ole="">
            <v:imagedata r:id="rId2171" o:title=""/>
          </v:shape>
          <o:OLEObject Type="Embed" ProgID="Equation.DSMT4" ShapeID="_x0000_i2134" DrawAspect="Content" ObjectID="_1661082826" r:id="rId2172"/>
        </w:object>
      </w:r>
      <w:r w:rsidR="008239C2" w:rsidRPr="00F35B6E">
        <w:rPr>
          <w:rFonts w:ascii="Times New Roman" w:eastAsia="Calibri" w:hAnsi="Times New Roman" w:cs="Times New Roman"/>
          <w:sz w:val="28"/>
          <w:szCs w:val="28"/>
        </w:rPr>
        <w:t>.</w:t>
      </w:r>
      <w:r w:rsidR="00605E6F" w:rsidRPr="00F35B6E">
        <w:rPr>
          <w:rFonts w:ascii="Times New Roman" w:eastAsia="Calibri" w:hAnsi="Times New Roman" w:cs="Times New Roman"/>
          <w:sz w:val="28"/>
          <w:szCs w:val="28"/>
        </w:rPr>
        <w:t xml:space="preserve"> </w:t>
      </w:r>
    </w:p>
    <w:p w:rsidR="00E96F85" w:rsidRDefault="00AB4AF2"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Вновь применим метод неопределенных множителей Лагранжа и найдем корни уравнения  </w:t>
      </w:r>
      <w:r w:rsidR="001D67CF" w:rsidRPr="00F35B6E">
        <w:rPr>
          <w:rFonts w:ascii="Times New Roman" w:eastAsia="Calibri" w:hAnsi="Times New Roman" w:cs="Times New Roman"/>
          <w:position w:val="-10"/>
          <w:sz w:val="28"/>
          <w:szCs w:val="28"/>
        </w:rPr>
        <w:object w:dxaOrig="4320" w:dyaOrig="360">
          <v:shape id="_x0000_i2135" type="#_x0000_t75" style="width:3in;height:17.9pt" o:ole="">
            <v:imagedata r:id="rId2173" o:title=""/>
          </v:shape>
          <o:OLEObject Type="Embed" ProgID="Equation.DSMT4" ShapeID="_x0000_i2135" DrawAspect="Content" ObjectID="_1661082827" r:id="rId2174"/>
        </w:object>
      </w:r>
      <w:r w:rsidRPr="00F35B6E">
        <w:rPr>
          <w:rFonts w:ascii="Times New Roman" w:eastAsia="Calibri" w:hAnsi="Times New Roman" w:cs="Times New Roman"/>
          <w:sz w:val="28"/>
          <w:szCs w:val="28"/>
        </w:rPr>
        <w:t xml:space="preserve"> </w:t>
      </w:r>
      <w:proofErr w:type="gramStart"/>
      <w:r w:rsidRPr="00F35B6E">
        <w:rPr>
          <w:rFonts w:ascii="Times New Roman" w:eastAsia="Calibri" w:hAnsi="Times New Roman" w:cs="Times New Roman"/>
          <w:sz w:val="28"/>
          <w:szCs w:val="28"/>
        </w:rPr>
        <w:t>при</w:t>
      </w:r>
      <w:proofErr w:type="gramEnd"/>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12"/>
          <w:sz w:val="28"/>
          <w:szCs w:val="28"/>
        </w:rPr>
        <w:object w:dxaOrig="1880" w:dyaOrig="360">
          <v:shape id="_x0000_i2136" type="#_x0000_t75" style="width:94.7pt;height:17.9pt" o:ole="">
            <v:imagedata r:id="rId2175" o:title=""/>
          </v:shape>
          <o:OLEObject Type="Embed" ProgID="Equation.DSMT4" ShapeID="_x0000_i2136" DrawAspect="Content" ObjectID="_1661082828" r:id="rId2176"/>
        </w:object>
      </w:r>
      <w:r w:rsidRPr="00F35B6E">
        <w:rPr>
          <w:rFonts w:ascii="Times New Roman" w:eastAsia="Calibri" w:hAnsi="Times New Roman" w:cs="Times New Roman"/>
          <w:sz w:val="28"/>
          <w:szCs w:val="28"/>
        </w:rPr>
        <w:t>.</w:t>
      </w:r>
      <w:r w:rsidR="003D0C91" w:rsidRPr="00F35B6E">
        <w:rPr>
          <w:rFonts w:ascii="Times New Roman" w:eastAsia="Calibri" w:hAnsi="Times New Roman" w:cs="Times New Roman"/>
          <w:sz w:val="28"/>
          <w:szCs w:val="28"/>
        </w:rPr>
        <w:t xml:space="preserve"> Приведем </w:t>
      </w:r>
      <w:proofErr w:type="gramStart"/>
      <w:r w:rsidR="003D0C91" w:rsidRPr="00F35B6E">
        <w:rPr>
          <w:rFonts w:ascii="Times New Roman" w:eastAsia="Calibri" w:hAnsi="Times New Roman" w:cs="Times New Roman"/>
          <w:sz w:val="28"/>
          <w:szCs w:val="28"/>
        </w:rPr>
        <w:t>график</w:t>
      </w:r>
      <w:proofErr w:type="gramEnd"/>
      <w:r w:rsidR="003D0C91"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6"/>
          <w:sz w:val="28"/>
          <w:szCs w:val="28"/>
        </w:rPr>
        <w:object w:dxaOrig="780" w:dyaOrig="279">
          <v:shape id="_x0000_i2137" type="#_x0000_t75" style="width:39.15pt;height:13.05pt" o:ole="">
            <v:imagedata r:id="rId2177" o:title=""/>
          </v:shape>
          <o:OLEObject Type="Embed" ProgID="Equation.DSMT4" ShapeID="_x0000_i2137" DrawAspect="Content" ObjectID="_1661082829" r:id="rId2178"/>
        </w:object>
      </w:r>
      <w:r w:rsidR="00951BAD">
        <w:rPr>
          <w:rFonts w:ascii="Times New Roman" w:eastAsia="Calibri" w:hAnsi="Times New Roman" w:cs="Times New Roman"/>
          <w:sz w:val="28"/>
          <w:szCs w:val="28"/>
        </w:rPr>
        <w:t xml:space="preserve"> </w:t>
      </w:r>
      <w:r w:rsidR="003D0C91" w:rsidRPr="00F35B6E">
        <w:rPr>
          <w:rFonts w:ascii="Times New Roman" w:eastAsia="Calibri" w:hAnsi="Times New Roman" w:cs="Times New Roman"/>
          <w:sz w:val="28"/>
          <w:szCs w:val="28"/>
        </w:rPr>
        <w:t>дисперсии (рис.</w:t>
      </w:r>
      <w:r w:rsidR="00E25898">
        <w:rPr>
          <w:rFonts w:ascii="Times New Roman" w:eastAsia="Calibri" w:hAnsi="Times New Roman" w:cs="Times New Roman"/>
          <w:sz w:val="28"/>
          <w:szCs w:val="28"/>
        </w:rPr>
        <w:t xml:space="preserve"> 2.21.</w:t>
      </w:r>
      <w:r w:rsidR="003D0C91" w:rsidRPr="00F35B6E">
        <w:rPr>
          <w:rFonts w:ascii="Times New Roman" w:eastAsia="Calibri" w:hAnsi="Times New Roman" w:cs="Times New Roman"/>
          <w:sz w:val="28"/>
          <w:szCs w:val="28"/>
        </w:rPr>
        <w:t>)</w:t>
      </w:r>
      <w:r w:rsidR="00E96F85" w:rsidRPr="00F35B6E">
        <w:rPr>
          <w:rFonts w:ascii="Times New Roman" w:eastAsia="Calibri" w:hAnsi="Times New Roman" w:cs="Times New Roman"/>
          <w:sz w:val="28"/>
          <w:szCs w:val="28"/>
        </w:rPr>
        <w:t>.</w:t>
      </w:r>
      <w:r w:rsidR="00001483">
        <w:rPr>
          <w:rFonts w:ascii="Times New Roman" w:eastAsia="Calibri" w:hAnsi="Times New Roman" w:cs="Times New Roman"/>
          <w:sz w:val="28"/>
          <w:szCs w:val="28"/>
        </w:rPr>
        <w:t xml:space="preserve"> </w:t>
      </w:r>
    </w:p>
    <w:p w:rsidR="00001483" w:rsidRPr="00F35B6E" w:rsidRDefault="00001483" w:rsidP="001B0E5B">
      <w:pPr>
        <w:spacing w:line="360" w:lineRule="auto"/>
        <w:jc w:val="both"/>
        <w:rPr>
          <w:rFonts w:ascii="Times New Roman" w:eastAsia="Calibri" w:hAnsi="Times New Roman" w:cs="Times New Roman"/>
          <w:sz w:val="28"/>
          <w:szCs w:val="28"/>
        </w:rPr>
      </w:pPr>
    </w:p>
    <w:p w:rsidR="00E96F85" w:rsidRPr="00F35B6E" w:rsidRDefault="009A1DA5"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noProof/>
          <w:sz w:val="28"/>
          <w:szCs w:val="28"/>
          <w:lang w:eastAsia="ru-RU"/>
        </w:rPr>
        <w:lastRenderedPageBreak/>
        <w:drawing>
          <wp:inline distT="0" distB="0" distL="0" distR="0" wp14:anchorId="3D02E665" wp14:editId="334D85A9">
            <wp:extent cx="2160000" cy="2167200"/>
            <wp:effectExtent l="0" t="0" r="0" b="5080"/>
            <wp:docPr id="801" name="Рисунок 801" descr="C:\Users\4227~1\AppData\Local\Temp\www.yotx.r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C:\Users\4227~1\AppData\Local\Temp\www.yotx.ru-9.png"/>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2160000" cy="2167200"/>
                    </a:xfrm>
                    <a:prstGeom prst="rect">
                      <a:avLst/>
                    </a:prstGeom>
                    <a:noFill/>
                    <a:ln>
                      <a:noFill/>
                    </a:ln>
                  </pic:spPr>
                </pic:pic>
              </a:graphicData>
            </a:graphic>
          </wp:inline>
        </w:drawing>
      </w:r>
    </w:p>
    <w:p w:rsidR="00001483" w:rsidRDefault="00E96F85"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Рис. </w:t>
      </w:r>
      <w:r w:rsidR="00E36120" w:rsidRPr="00F35B6E">
        <w:rPr>
          <w:rFonts w:ascii="Times New Roman" w:eastAsia="Calibri" w:hAnsi="Times New Roman" w:cs="Times New Roman"/>
          <w:sz w:val="28"/>
          <w:szCs w:val="28"/>
        </w:rPr>
        <w:t>2.</w:t>
      </w:r>
      <w:r w:rsidR="00E25898">
        <w:rPr>
          <w:rFonts w:ascii="Times New Roman" w:eastAsia="Calibri" w:hAnsi="Times New Roman" w:cs="Times New Roman"/>
          <w:sz w:val="28"/>
          <w:szCs w:val="28"/>
        </w:rPr>
        <w:t>21</w:t>
      </w:r>
      <w:r w:rsidR="00E36120" w:rsidRPr="00F35B6E">
        <w:rPr>
          <w:rFonts w:ascii="Times New Roman" w:eastAsia="Calibri" w:hAnsi="Times New Roman" w:cs="Times New Roman"/>
          <w:sz w:val="28"/>
          <w:szCs w:val="28"/>
        </w:rPr>
        <w:t>.</w:t>
      </w:r>
      <w:r w:rsidR="002E5E3D" w:rsidRPr="00F35B6E">
        <w:rPr>
          <w:rFonts w:ascii="Times New Roman" w:eastAsia="Calibri" w:hAnsi="Times New Roman" w:cs="Times New Roman"/>
          <w:sz w:val="28"/>
          <w:szCs w:val="28"/>
        </w:rPr>
        <w:t xml:space="preserve"> Графи</w:t>
      </w:r>
      <w:r w:rsidR="00C8029B" w:rsidRPr="00F35B6E">
        <w:rPr>
          <w:rFonts w:ascii="Times New Roman" w:eastAsia="Calibri" w:hAnsi="Times New Roman" w:cs="Times New Roman"/>
          <w:sz w:val="28"/>
          <w:szCs w:val="28"/>
        </w:rPr>
        <w:t>к</w:t>
      </w:r>
      <w:r w:rsidR="003D0C91" w:rsidRPr="00F35B6E">
        <w:rPr>
          <w:rFonts w:ascii="Times New Roman" w:eastAsia="Calibri" w:hAnsi="Times New Roman" w:cs="Times New Roman"/>
          <w:sz w:val="28"/>
          <w:szCs w:val="28"/>
        </w:rPr>
        <w:t xml:space="preserve"> </w:t>
      </w:r>
      <w:r w:rsidR="00AB4AF2" w:rsidRPr="00F35B6E">
        <w:rPr>
          <w:rFonts w:ascii="Times New Roman" w:eastAsia="Calibri" w:hAnsi="Times New Roman" w:cs="Times New Roman"/>
          <w:position w:val="-10"/>
          <w:sz w:val="28"/>
          <w:szCs w:val="28"/>
        </w:rPr>
        <w:object w:dxaOrig="4080" w:dyaOrig="360">
          <v:shape id="_x0000_i2138" type="#_x0000_t75" style="width:203.9pt;height:17.9pt" o:ole="">
            <v:imagedata r:id="rId2180" o:title=""/>
          </v:shape>
          <o:OLEObject Type="Embed" ProgID="Equation.DSMT4" ShapeID="_x0000_i2138" DrawAspect="Content" ObjectID="_1661082830" r:id="rId2181"/>
        </w:object>
      </w:r>
      <w:r w:rsidR="00AB4AF2" w:rsidRPr="00F35B6E">
        <w:rPr>
          <w:rFonts w:ascii="Times New Roman" w:eastAsia="Calibri" w:hAnsi="Times New Roman" w:cs="Times New Roman"/>
          <w:sz w:val="28"/>
          <w:szCs w:val="28"/>
        </w:rPr>
        <w:t>.</w:t>
      </w:r>
      <w:r w:rsidR="009A1DA5" w:rsidRPr="00F35B6E">
        <w:rPr>
          <w:rFonts w:ascii="Times New Roman" w:eastAsia="Calibri" w:hAnsi="Times New Roman" w:cs="Times New Roman"/>
          <w:sz w:val="28"/>
          <w:szCs w:val="28"/>
        </w:rPr>
        <w:t xml:space="preserve"> </w:t>
      </w:r>
    </w:p>
    <w:p w:rsidR="002835AC" w:rsidRPr="00F35B6E" w:rsidRDefault="009A1DA5" w:rsidP="001B0E5B">
      <w:pPr>
        <w:spacing w:line="360" w:lineRule="auto"/>
        <w:jc w:val="both"/>
        <w:rPr>
          <w:rFonts w:ascii="Times New Roman" w:eastAsia="Calibri" w:hAnsi="Times New Roman" w:cs="Times New Roman"/>
          <w:b/>
          <w:sz w:val="28"/>
          <w:szCs w:val="28"/>
        </w:rPr>
      </w:pPr>
      <w:r w:rsidRPr="00F35B6E">
        <w:rPr>
          <w:rFonts w:ascii="Times New Roman" w:eastAsia="Calibri" w:hAnsi="Times New Roman" w:cs="Times New Roman"/>
          <w:sz w:val="28"/>
          <w:szCs w:val="28"/>
        </w:rPr>
        <w:t xml:space="preserve">Корень уравнения </w:t>
      </w:r>
      <w:r w:rsidRPr="00F35B6E">
        <w:rPr>
          <w:rFonts w:ascii="Times New Roman" w:eastAsia="Calibri" w:hAnsi="Times New Roman" w:cs="Times New Roman"/>
          <w:position w:val="-10"/>
          <w:sz w:val="28"/>
          <w:szCs w:val="28"/>
        </w:rPr>
        <w:object w:dxaOrig="1120" w:dyaOrig="320">
          <v:shape id="_x0000_i2139" type="#_x0000_t75" style="width:56.55pt;height:16.9pt" o:ole="">
            <v:imagedata r:id="rId2182" o:title=""/>
          </v:shape>
          <o:OLEObject Type="Embed" ProgID="Equation.DSMT4" ShapeID="_x0000_i2139" DrawAspect="Content" ObjectID="_1661082831" r:id="rId2183"/>
        </w:object>
      </w:r>
      <w:r w:rsidRPr="00F35B6E">
        <w:rPr>
          <w:rFonts w:ascii="Times New Roman" w:eastAsia="Calibri" w:hAnsi="Times New Roman" w:cs="Times New Roman"/>
          <w:sz w:val="28"/>
          <w:szCs w:val="28"/>
        </w:rPr>
        <w:t>.</w:t>
      </w:r>
      <w:r w:rsidR="00001483">
        <w:rPr>
          <w:rFonts w:ascii="Times New Roman" w:eastAsia="Calibri" w:hAnsi="Times New Roman" w:cs="Times New Roman"/>
          <w:sz w:val="28"/>
          <w:szCs w:val="28"/>
        </w:rPr>
        <w:t xml:space="preserve"> </w:t>
      </w:r>
      <w:proofErr w:type="gramStart"/>
      <w:r w:rsidRPr="00F35B6E">
        <w:rPr>
          <w:rFonts w:ascii="Times New Roman" w:eastAsia="Calibri" w:hAnsi="Times New Roman" w:cs="Times New Roman"/>
          <w:sz w:val="28"/>
          <w:szCs w:val="28"/>
        </w:rPr>
        <w:t>При</w:t>
      </w:r>
      <w:proofErr w:type="gramEnd"/>
      <w:r w:rsidRPr="00F35B6E">
        <w:rPr>
          <w:rFonts w:ascii="Times New Roman" w:eastAsia="Calibri" w:hAnsi="Times New Roman" w:cs="Times New Roman"/>
          <w:sz w:val="28"/>
          <w:szCs w:val="28"/>
        </w:rPr>
        <w:t xml:space="preserve"> </w:t>
      </w:r>
      <w:r w:rsidRPr="00F35B6E">
        <w:rPr>
          <w:rFonts w:ascii="Times New Roman" w:eastAsia="Calibri" w:hAnsi="Times New Roman" w:cs="Times New Roman"/>
          <w:position w:val="-10"/>
          <w:sz w:val="28"/>
          <w:szCs w:val="28"/>
        </w:rPr>
        <w:object w:dxaOrig="1120" w:dyaOrig="320">
          <v:shape id="_x0000_i2140" type="#_x0000_t75" style="width:56.55pt;height:16.9pt" o:ole="">
            <v:imagedata r:id="rId2184" o:title=""/>
          </v:shape>
          <o:OLEObject Type="Embed" ProgID="Equation.DSMT4" ShapeID="_x0000_i2140" DrawAspect="Content" ObjectID="_1661082832" r:id="rId2185"/>
        </w:object>
      </w:r>
      <w:r w:rsidR="00085A2C" w:rsidRPr="00F35B6E">
        <w:rPr>
          <w:rFonts w:ascii="Times New Roman" w:eastAsia="Calibri" w:hAnsi="Times New Roman" w:cs="Times New Roman"/>
          <w:sz w:val="28"/>
          <w:szCs w:val="28"/>
        </w:rPr>
        <w:t xml:space="preserve"> </w:t>
      </w:r>
      <w:r w:rsidRPr="00F35B6E">
        <w:rPr>
          <w:rFonts w:ascii="Times New Roman" w:hAnsi="Times New Roman" w:cs="Times New Roman"/>
          <w:position w:val="-12"/>
          <w:sz w:val="28"/>
          <w:szCs w:val="28"/>
        </w:rPr>
        <w:object w:dxaOrig="3120" w:dyaOrig="380">
          <v:shape id="_x0000_i2141" type="#_x0000_t75" style="width:156.1pt;height:17.9pt" o:ole="">
            <v:imagedata r:id="rId2186" o:title=""/>
          </v:shape>
          <o:OLEObject Type="Embed" ProgID="Equation.DSMT4" ShapeID="_x0000_i2141" DrawAspect="Content" ObjectID="_1661082833" r:id="rId2187"/>
        </w:object>
      </w:r>
      <w:r w:rsidR="00B86A58" w:rsidRPr="00F35B6E">
        <w:rPr>
          <w:rFonts w:ascii="Times New Roman" w:hAnsi="Times New Roman" w:cs="Times New Roman"/>
          <w:sz w:val="28"/>
          <w:szCs w:val="28"/>
        </w:rPr>
        <w:t xml:space="preserve">. </w:t>
      </w:r>
      <w:r w:rsidR="004B6C86" w:rsidRPr="00F35B6E">
        <w:rPr>
          <w:rFonts w:ascii="Times New Roman" w:hAnsi="Times New Roman" w:cs="Times New Roman"/>
          <w:sz w:val="28"/>
          <w:szCs w:val="28"/>
        </w:rPr>
        <w:t xml:space="preserve">Среднее квадратическое отклонение равно </w:t>
      </w:r>
      <w:r w:rsidR="004B6C86" w:rsidRPr="00F35B6E">
        <w:rPr>
          <w:rFonts w:ascii="Times New Roman" w:hAnsi="Times New Roman" w:cs="Times New Roman"/>
          <w:position w:val="-14"/>
          <w:sz w:val="28"/>
          <w:szCs w:val="28"/>
        </w:rPr>
        <w:object w:dxaOrig="1760" w:dyaOrig="420">
          <v:shape id="_x0000_i2142" type="#_x0000_t75" style="width:88.9pt;height:20.8pt" o:ole="">
            <v:imagedata r:id="rId2188" o:title=""/>
          </v:shape>
          <o:OLEObject Type="Embed" ProgID="Equation.DSMT4" ShapeID="_x0000_i2142" DrawAspect="Content" ObjectID="_1661082834" r:id="rId2189"/>
        </w:object>
      </w:r>
      <w:r w:rsidR="004B6C86" w:rsidRPr="00F35B6E">
        <w:rPr>
          <w:rFonts w:ascii="Times New Roman" w:hAnsi="Times New Roman" w:cs="Times New Roman"/>
          <w:sz w:val="28"/>
          <w:szCs w:val="28"/>
        </w:rPr>
        <w:t xml:space="preserve">. </w:t>
      </w:r>
      <w:r w:rsidR="0053125A" w:rsidRPr="00F35B6E">
        <w:rPr>
          <w:rFonts w:ascii="Times New Roman" w:hAnsi="Times New Roman" w:cs="Times New Roman"/>
          <w:sz w:val="28"/>
          <w:szCs w:val="28"/>
        </w:rPr>
        <w:t xml:space="preserve">Случайная величина попадает в интервал </w:t>
      </w:r>
      <w:r w:rsidR="0053125A" w:rsidRPr="00F35B6E">
        <w:rPr>
          <w:rFonts w:ascii="Times New Roman" w:hAnsi="Times New Roman" w:cs="Times New Roman"/>
          <w:position w:val="-10"/>
          <w:sz w:val="28"/>
          <w:szCs w:val="28"/>
        </w:rPr>
        <w:object w:dxaOrig="1800" w:dyaOrig="320">
          <v:shape id="_x0000_i2143" type="#_x0000_t75" style="width:90.85pt;height:16.9pt" o:ole="">
            <v:imagedata r:id="rId2190" o:title=""/>
          </v:shape>
          <o:OLEObject Type="Embed" ProgID="Equation.DSMT4" ShapeID="_x0000_i2143" DrawAspect="Content" ObjectID="_1661082835" r:id="rId2191"/>
        </w:object>
      </w:r>
      <w:r w:rsidR="0053125A" w:rsidRPr="00F35B6E">
        <w:rPr>
          <w:rFonts w:ascii="Times New Roman" w:hAnsi="Times New Roman" w:cs="Times New Roman"/>
          <w:sz w:val="28"/>
          <w:szCs w:val="28"/>
        </w:rPr>
        <w:t>.</w:t>
      </w:r>
      <w:r w:rsidR="007C6A59" w:rsidRPr="00F35B6E">
        <w:rPr>
          <w:rFonts w:ascii="Times New Roman" w:hAnsi="Times New Roman" w:cs="Times New Roman"/>
          <w:sz w:val="28"/>
          <w:szCs w:val="28"/>
        </w:rPr>
        <w:t xml:space="preserve"> </w:t>
      </w:r>
    </w:p>
    <w:p w:rsidR="002835AC" w:rsidRPr="00F35B6E" w:rsidRDefault="002835AC"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r>
      <w:r w:rsidR="00664FB0" w:rsidRPr="00F35B6E">
        <w:rPr>
          <w:rFonts w:ascii="Times New Roman" w:eastAsia="Calibri" w:hAnsi="Times New Roman" w:cs="Times New Roman"/>
          <w:sz w:val="28"/>
          <w:szCs w:val="28"/>
        </w:rPr>
        <w:t>Новизна предложенного здесь подхода состоит в том, что установлено взаимно-однозначное соответствие между членами расходящегося и построенного на его основе сходящегося стохастического ряда. Вместо произвольных способов задания суммы сходящегося ряда априори  задается дисперсия, а сумм</w:t>
      </w:r>
      <w:r w:rsidR="00FE6017" w:rsidRPr="00F35B6E">
        <w:rPr>
          <w:rFonts w:ascii="Times New Roman" w:eastAsia="Calibri" w:hAnsi="Times New Roman" w:cs="Times New Roman"/>
          <w:sz w:val="28"/>
          <w:szCs w:val="28"/>
        </w:rPr>
        <w:t>у</w:t>
      </w:r>
      <w:r w:rsidR="00664FB0" w:rsidRPr="00F35B6E">
        <w:rPr>
          <w:rFonts w:ascii="Times New Roman" w:eastAsia="Calibri" w:hAnsi="Times New Roman" w:cs="Times New Roman"/>
          <w:sz w:val="28"/>
          <w:szCs w:val="28"/>
        </w:rPr>
        <w:t xml:space="preserve"> </w:t>
      </w:r>
      <w:r w:rsidR="00FE6017" w:rsidRPr="00F35B6E">
        <w:rPr>
          <w:rFonts w:ascii="Times New Roman" w:eastAsia="Calibri" w:hAnsi="Times New Roman" w:cs="Times New Roman"/>
          <w:sz w:val="28"/>
          <w:szCs w:val="28"/>
        </w:rPr>
        <w:t xml:space="preserve">ряда </w:t>
      </w:r>
      <w:r w:rsidR="00664FB0" w:rsidRPr="00F35B6E">
        <w:rPr>
          <w:rFonts w:ascii="Times New Roman" w:eastAsia="Calibri" w:hAnsi="Times New Roman" w:cs="Times New Roman"/>
          <w:sz w:val="28"/>
          <w:szCs w:val="28"/>
        </w:rPr>
        <w:t xml:space="preserve">для каждого </w:t>
      </w:r>
      <w:r w:rsidR="00FE6017" w:rsidRPr="00F35B6E">
        <w:rPr>
          <w:rFonts w:ascii="Times New Roman" w:eastAsia="Calibri" w:hAnsi="Times New Roman" w:cs="Times New Roman"/>
          <w:position w:val="-6"/>
          <w:sz w:val="28"/>
          <w:szCs w:val="28"/>
        </w:rPr>
        <w:object w:dxaOrig="200" w:dyaOrig="220">
          <v:shape id="_x0000_i2144" type="#_x0000_t75" style="width:10.15pt;height:10.65pt" o:ole="">
            <v:imagedata r:id="rId1909" o:title=""/>
          </v:shape>
          <o:OLEObject Type="Embed" ProgID="Equation.DSMT4" ShapeID="_x0000_i2144" DrawAspect="Content" ObjectID="_1661082836" r:id="rId2192"/>
        </w:object>
      </w:r>
      <w:r w:rsidR="00664FB0" w:rsidRPr="00F35B6E">
        <w:rPr>
          <w:rFonts w:ascii="Times New Roman" w:eastAsia="Calibri" w:hAnsi="Times New Roman" w:cs="Times New Roman"/>
          <w:sz w:val="28"/>
          <w:szCs w:val="28"/>
        </w:rPr>
        <w:t xml:space="preserve"> предлагается находить </w:t>
      </w:r>
      <w:r w:rsidR="00FE6017" w:rsidRPr="00F35B6E">
        <w:rPr>
          <w:rFonts w:ascii="Times New Roman" w:eastAsia="Calibri" w:hAnsi="Times New Roman" w:cs="Times New Roman"/>
          <w:sz w:val="28"/>
          <w:szCs w:val="28"/>
        </w:rPr>
        <w:t xml:space="preserve">при вычислении </w:t>
      </w:r>
      <w:r w:rsidR="00FE6017" w:rsidRPr="00F35B6E">
        <w:rPr>
          <w:rFonts w:ascii="Times New Roman" w:eastAsia="Calibri" w:hAnsi="Times New Roman" w:cs="Times New Roman"/>
          <w:position w:val="-10"/>
          <w:sz w:val="28"/>
          <w:szCs w:val="28"/>
        </w:rPr>
        <w:object w:dxaOrig="240" w:dyaOrig="260">
          <v:shape id="_x0000_i2145" type="#_x0000_t75" style="width:12.1pt;height:12.55pt" o:ole="">
            <v:imagedata r:id="rId2193" o:title=""/>
          </v:shape>
          <o:OLEObject Type="Embed" ProgID="Equation.DSMT4" ShapeID="_x0000_i2145" DrawAspect="Content" ObjectID="_1661082837" r:id="rId2194"/>
        </w:object>
      </w:r>
      <w:r w:rsidR="00FE6017" w:rsidRPr="00F35B6E">
        <w:rPr>
          <w:rFonts w:ascii="Times New Roman" w:eastAsia="Calibri" w:hAnsi="Times New Roman" w:cs="Times New Roman"/>
          <w:sz w:val="28"/>
          <w:szCs w:val="28"/>
        </w:rPr>
        <w:t xml:space="preserve"> </w:t>
      </w:r>
      <w:r w:rsidR="00664FB0" w:rsidRPr="00F35B6E">
        <w:rPr>
          <w:rFonts w:ascii="Times New Roman" w:eastAsia="Calibri" w:hAnsi="Times New Roman" w:cs="Times New Roman"/>
          <w:sz w:val="28"/>
          <w:szCs w:val="28"/>
        </w:rPr>
        <w:t>в соответствии с принципом максимума</w:t>
      </w:r>
      <w:r w:rsidR="00214E84" w:rsidRPr="00F35B6E">
        <w:rPr>
          <w:rFonts w:ascii="Times New Roman" w:eastAsia="Calibri" w:hAnsi="Times New Roman" w:cs="Times New Roman"/>
          <w:sz w:val="28"/>
          <w:szCs w:val="28"/>
        </w:rPr>
        <w:t xml:space="preserve"> или наибольшего значения</w:t>
      </w:r>
      <w:r w:rsidR="00664FB0" w:rsidRPr="00F35B6E">
        <w:rPr>
          <w:rFonts w:ascii="Times New Roman" w:eastAsia="Calibri" w:hAnsi="Times New Roman" w:cs="Times New Roman"/>
          <w:sz w:val="28"/>
          <w:szCs w:val="28"/>
        </w:rPr>
        <w:t xml:space="preserve"> статистической энтропии. Из рассмотренных рядов распределения вероятностей: двух вариантов степенного</w:t>
      </w:r>
      <w:r w:rsidR="00FE6017" w:rsidRPr="00F35B6E">
        <w:rPr>
          <w:rFonts w:ascii="Times New Roman" w:eastAsia="Calibri" w:hAnsi="Times New Roman" w:cs="Times New Roman"/>
          <w:sz w:val="28"/>
          <w:szCs w:val="28"/>
        </w:rPr>
        <w:t xml:space="preserve"> и </w:t>
      </w:r>
      <w:r w:rsidR="00664FB0" w:rsidRPr="00F35B6E">
        <w:rPr>
          <w:rFonts w:ascii="Times New Roman" w:eastAsia="Calibri" w:hAnsi="Times New Roman" w:cs="Times New Roman"/>
          <w:sz w:val="28"/>
          <w:szCs w:val="28"/>
        </w:rPr>
        <w:t xml:space="preserve"> геометрического — наибольш</w:t>
      </w:r>
      <w:r w:rsidR="00FE6017" w:rsidRPr="00F35B6E">
        <w:rPr>
          <w:rFonts w:ascii="Times New Roman" w:eastAsia="Calibri" w:hAnsi="Times New Roman" w:cs="Times New Roman"/>
          <w:sz w:val="28"/>
          <w:szCs w:val="28"/>
        </w:rPr>
        <w:t>ие</w:t>
      </w:r>
      <w:r w:rsidR="00664FB0" w:rsidRPr="00F35B6E">
        <w:rPr>
          <w:rFonts w:ascii="Times New Roman" w:eastAsia="Calibri" w:hAnsi="Times New Roman" w:cs="Times New Roman"/>
          <w:sz w:val="28"/>
          <w:szCs w:val="28"/>
        </w:rPr>
        <w:t xml:space="preserve"> значени</w:t>
      </w:r>
      <w:r w:rsidR="00FE6017" w:rsidRPr="00F35B6E">
        <w:rPr>
          <w:rFonts w:ascii="Times New Roman" w:eastAsia="Calibri" w:hAnsi="Times New Roman" w:cs="Times New Roman"/>
          <w:sz w:val="28"/>
          <w:szCs w:val="28"/>
        </w:rPr>
        <w:t>я</w:t>
      </w:r>
      <w:r w:rsidR="00664FB0" w:rsidRPr="00F35B6E">
        <w:rPr>
          <w:rFonts w:ascii="Times New Roman" w:eastAsia="Calibri" w:hAnsi="Times New Roman" w:cs="Times New Roman"/>
          <w:sz w:val="28"/>
          <w:szCs w:val="28"/>
        </w:rPr>
        <w:t xml:space="preserve">  статистической энтропии получен</w:t>
      </w:r>
      <w:r w:rsidR="00FE6017" w:rsidRPr="00F35B6E">
        <w:rPr>
          <w:rFonts w:ascii="Times New Roman" w:eastAsia="Calibri" w:hAnsi="Times New Roman" w:cs="Times New Roman"/>
          <w:sz w:val="28"/>
          <w:szCs w:val="28"/>
        </w:rPr>
        <w:t>ы</w:t>
      </w:r>
      <w:r w:rsidR="00664FB0" w:rsidRPr="00F35B6E">
        <w:rPr>
          <w:rFonts w:ascii="Times New Roman" w:eastAsia="Calibri" w:hAnsi="Times New Roman" w:cs="Times New Roman"/>
          <w:sz w:val="28"/>
          <w:szCs w:val="28"/>
        </w:rPr>
        <w:t xml:space="preserve"> для первого</w:t>
      </w:r>
      <w:r w:rsidR="00FE6017" w:rsidRPr="00F35B6E">
        <w:rPr>
          <w:rFonts w:ascii="Times New Roman" w:eastAsia="Calibri" w:hAnsi="Times New Roman" w:cs="Times New Roman"/>
          <w:sz w:val="28"/>
          <w:szCs w:val="28"/>
        </w:rPr>
        <w:t xml:space="preserve"> и второго</w:t>
      </w:r>
      <w:r w:rsidR="00664FB0" w:rsidRPr="00F35B6E">
        <w:rPr>
          <w:rFonts w:ascii="Times New Roman" w:eastAsia="Calibri" w:hAnsi="Times New Roman" w:cs="Times New Roman"/>
          <w:sz w:val="28"/>
          <w:szCs w:val="28"/>
        </w:rPr>
        <w:t xml:space="preserve"> вариант</w:t>
      </w:r>
      <w:r w:rsidR="00FE6017" w:rsidRPr="00F35B6E">
        <w:rPr>
          <w:rFonts w:ascii="Times New Roman" w:eastAsia="Calibri" w:hAnsi="Times New Roman" w:cs="Times New Roman"/>
          <w:sz w:val="28"/>
          <w:szCs w:val="28"/>
        </w:rPr>
        <w:t>ов</w:t>
      </w:r>
      <w:r w:rsidR="00664FB0" w:rsidRPr="00F35B6E">
        <w:rPr>
          <w:rFonts w:ascii="Times New Roman" w:eastAsia="Calibri" w:hAnsi="Times New Roman" w:cs="Times New Roman"/>
          <w:sz w:val="28"/>
          <w:szCs w:val="28"/>
        </w:rPr>
        <w:t xml:space="preserve"> степенного распределения.</w:t>
      </w:r>
    </w:p>
    <w:tbl>
      <w:tblPr>
        <w:tblW w:w="9300" w:type="dxa"/>
        <w:jc w:val="center"/>
        <w:tblCellSpacing w:w="0" w:type="dxa"/>
        <w:tblCellMar>
          <w:left w:w="300" w:type="dxa"/>
          <w:right w:w="300" w:type="dxa"/>
        </w:tblCellMar>
        <w:tblLook w:val="04A0" w:firstRow="1" w:lastRow="0" w:firstColumn="1" w:lastColumn="0" w:noHBand="0" w:noVBand="1"/>
      </w:tblPr>
      <w:tblGrid>
        <w:gridCol w:w="9300"/>
      </w:tblGrid>
      <w:tr w:rsidR="002835AC" w:rsidRPr="00F35B6E" w:rsidTr="002835AC">
        <w:trPr>
          <w:tblCellSpacing w:w="0" w:type="dxa"/>
          <w:jc w:val="center"/>
        </w:trPr>
        <w:tc>
          <w:tcPr>
            <w:tcW w:w="0" w:type="auto"/>
          </w:tcPr>
          <w:p w:rsidR="00B6123A" w:rsidRDefault="00B6123A" w:rsidP="001B0E5B">
            <w:pPr>
              <w:spacing w:line="360" w:lineRule="auto"/>
              <w:jc w:val="center"/>
              <w:rPr>
                <w:rFonts w:ascii="Times New Roman" w:hAnsi="Times New Roman" w:cs="Times New Roman"/>
                <w:sz w:val="28"/>
                <w:szCs w:val="28"/>
              </w:rPr>
            </w:pPr>
          </w:p>
          <w:p w:rsidR="005309AC" w:rsidRPr="00F35B6E" w:rsidRDefault="002D1C12" w:rsidP="001B0E5B">
            <w:pPr>
              <w:spacing w:line="360" w:lineRule="auto"/>
              <w:jc w:val="center"/>
              <w:rPr>
                <w:rFonts w:ascii="Cambria" w:eastAsia="Times New Roman" w:hAnsi="Cambria" w:cs="Times New Roman"/>
                <w:bCs/>
                <w:color w:val="0D0D0D" w:themeColor="text1" w:themeTint="F2"/>
                <w:sz w:val="28"/>
                <w:szCs w:val="28"/>
              </w:rPr>
            </w:pPr>
            <w:r w:rsidRPr="00F35B6E">
              <w:rPr>
                <w:rFonts w:ascii="Times New Roman" w:hAnsi="Times New Roman" w:cs="Times New Roman"/>
                <w:sz w:val="28"/>
                <w:szCs w:val="28"/>
              </w:rPr>
              <w:t xml:space="preserve">§ </w:t>
            </w:r>
            <w:r w:rsidR="000D55D2" w:rsidRPr="00F35B6E">
              <w:rPr>
                <w:rFonts w:ascii="Times New Roman" w:hAnsi="Times New Roman" w:cs="Times New Roman"/>
                <w:sz w:val="28"/>
                <w:szCs w:val="28"/>
              </w:rPr>
              <w:t>2</w:t>
            </w:r>
            <w:r w:rsidRPr="00F35B6E">
              <w:rPr>
                <w:rFonts w:ascii="Times New Roman" w:eastAsia="Calibri" w:hAnsi="Times New Roman" w:cs="Times New Roman"/>
                <w:sz w:val="28"/>
                <w:szCs w:val="28"/>
              </w:rPr>
              <w:t>.</w:t>
            </w:r>
            <w:r w:rsidR="00F2283E" w:rsidRPr="00F35B6E">
              <w:rPr>
                <w:rFonts w:ascii="Times New Roman" w:eastAsia="Calibri" w:hAnsi="Times New Roman" w:cs="Times New Roman"/>
                <w:sz w:val="28"/>
                <w:szCs w:val="28"/>
              </w:rPr>
              <w:t>8</w:t>
            </w:r>
            <w:r w:rsidRPr="00F35B6E">
              <w:rPr>
                <w:rFonts w:ascii="Times New Roman" w:eastAsia="Calibri" w:hAnsi="Times New Roman" w:cs="Times New Roman"/>
                <w:sz w:val="28"/>
                <w:szCs w:val="28"/>
              </w:rPr>
              <w:t>.</w:t>
            </w:r>
            <w:r w:rsidR="005309AC" w:rsidRPr="00F35B6E">
              <w:rPr>
                <w:rFonts w:ascii="Times New Roman" w:eastAsia="Calibri" w:hAnsi="Times New Roman" w:cs="Times New Roman"/>
                <w:sz w:val="28"/>
                <w:szCs w:val="28"/>
              </w:rPr>
              <w:t xml:space="preserve"> </w:t>
            </w:r>
            <w:r w:rsidR="00202A58" w:rsidRPr="00F35B6E">
              <w:rPr>
                <w:rFonts w:ascii="Times New Roman" w:eastAsia="Calibri" w:hAnsi="Times New Roman" w:cs="Times New Roman"/>
                <w:sz w:val="28"/>
                <w:szCs w:val="28"/>
              </w:rPr>
              <w:t xml:space="preserve">ЗАМЕЧАНИЯ О </w:t>
            </w:r>
            <w:r w:rsidR="005309AC" w:rsidRPr="00F35B6E">
              <w:rPr>
                <w:rFonts w:ascii="Cambria" w:eastAsia="Times New Roman" w:hAnsi="Cambria" w:cs="Times New Roman"/>
                <w:bCs/>
                <w:color w:val="0D0D0D" w:themeColor="text1" w:themeTint="F2"/>
                <w:sz w:val="28"/>
                <w:szCs w:val="28"/>
              </w:rPr>
              <w:t>РЕШЕНИ</w:t>
            </w:r>
            <w:r w:rsidR="00202A58" w:rsidRPr="00F35B6E">
              <w:rPr>
                <w:rFonts w:ascii="Cambria" w:eastAsia="Times New Roman" w:hAnsi="Cambria" w:cs="Times New Roman"/>
                <w:bCs/>
                <w:color w:val="0D0D0D" w:themeColor="text1" w:themeTint="F2"/>
                <w:sz w:val="28"/>
                <w:szCs w:val="28"/>
              </w:rPr>
              <w:t>И</w:t>
            </w:r>
            <w:r w:rsidR="005309AC" w:rsidRPr="00F35B6E">
              <w:rPr>
                <w:rFonts w:ascii="Cambria" w:eastAsia="Times New Roman" w:hAnsi="Cambria" w:cs="Times New Roman"/>
                <w:bCs/>
                <w:color w:val="0D0D0D" w:themeColor="text1" w:themeTint="F2"/>
                <w:sz w:val="28"/>
                <w:szCs w:val="28"/>
              </w:rPr>
              <w:t xml:space="preserve"> УРАВНЕНИЙ, СОДЕРЖАЩИХ РЯДЫ СЛУЧАЙНЫХ ВЕЛИЧИН</w:t>
            </w:r>
          </w:p>
          <w:p w:rsidR="006614E5" w:rsidRPr="00F35B6E" w:rsidRDefault="00A344E1" w:rsidP="001B0E5B">
            <w:pPr>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       </w:t>
            </w:r>
            <w:r w:rsidR="00BD1F46" w:rsidRPr="00F35B6E">
              <w:rPr>
                <w:rFonts w:ascii="Times New Roman" w:eastAsia="Calibri" w:hAnsi="Times New Roman" w:cs="Times New Roman"/>
                <w:sz w:val="28"/>
                <w:szCs w:val="28"/>
              </w:rPr>
              <w:t xml:space="preserve">      </w:t>
            </w:r>
            <w:r w:rsidR="006614E5" w:rsidRPr="00F35B6E">
              <w:rPr>
                <w:rFonts w:ascii="Times New Roman" w:eastAsia="Calibri" w:hAnsi="Times New Roman" w:cs="Times New Roman"/>
                <w:sz w:val="28"/>
                <w:szCs w:val="28"/>
              </w:rPr>
              <w:t xml:space="preserve">В </w:t>
            </w:r>
            <w:r w:rsidRPr="00F35B6E">
              <w:rPr>
                <w:rFonts w:ascii="Times New Roman" w:eastAsia="Calibri" w:hAnsi="Times New Roman" w:cs="Times New Roman"/>
                <w:sz w:val="28"/>
                <w:szCs w:val="28"/>
              </w:rPr>
              <w:t>предыдущем параграфе</w:t>
            </w:r>
            <w:r w:rsidR="006614E5" w:rsidRPr="00F35B6E">
              <w:rPr>
                <w:rFonts w:ascii="Times New Roman" w:eastAsia="Calibri" w:hAnsi="Times New Roman" w:cs="Times New Roman"/>
                <w:sz w:val="28"/>
                <w:szCs w:val="28"/>
              </w:rPr>
              <w:t xml:space="preserve"> была рассмотрена следующая </w:t>
            </w:r>
            <w:r w:rsidR="006614E5" w:rsidRPr="00F35B6E">
              <w:rPr>
                <w:rFonts w:ascii="Times New Roman" w:eastAsia="Calibri" w:hAnsi="Times New Roman" w:cs="Times New Roman"/>
                <w:i/>
                <w:sz w:val="28"/>
                <w:szCs w:val="28"/>
              </w:rPr>
              <w:t>прямая задача</w:t>
            </w:r>
            <w:r w:rsidR="006614E5" w:rsidRPr="00F35B6E">
              <w:rPr>
                <w:rFonts w:ascii="Times New Roman" w:eastAsia="Calibri" w:hAnsi="Times New Roman" w:cs="Times New Roman"/>
                <w:sz w:val="28"/>
                <w:szCs w:val="28"/>
              </w:rPr>
              <w:t xml:space="preserve">: требуется найти сумму </w:t>
            </w:r>
            <w:r w:rsidR="006614E5" w:rsidRPr="00F35B6E">
              <w:rPr>
                <w:rFonts w:ascii="Times New Roman" w:eastAsia="Calibri" w:hAnsi="Times New Roman" w:cs="Times New Roman"/>
                <w:position w:val="-16"/>
                <w:sz w:val="28"/>
                <w:szCs w:val="28"/>
              </w:rPr>
              <w:object w:dxaOrig="1860" w:dyaOrig="460">
                <v:shape id="_x0000_i2146" type="#_x0000_t75" style="width:94.25pt;height:22.7pt" o:ole="">
                  <v:imagedata r:id="rId2195" o:title=""/>
                </v:shape>
                <o:OLEObject Type="Embed" ProgID="Equation.DSMT4" ShapeID="_x0000_i2146" DrawAspect="Content" ObjectID="_1661082838" r:id="rId2196"/>
              </w:object>
            </w:r>
            <w:r w:rsidR="006614E5" w:rsidRPr="00F35B6E">
              <w:rPr>
                <w:rFonts w:ascii="Times New Roman" w:eastAsia="Calibri" w:hAnsi="Times New Roman" w:cs="Times New Roman"/>
                <w:sz w:val="28"/>
                <w:szCs w:val="28"/>
              </w:rPr>
              <w:t xml:space="preserve"> или </w:t>
            </w:r>
            <w:r w:rsidR="006614E5" w:rsidRPr="00F35B6E">
              <w:rPr>
                <w:position w:val="-16"/>
                <w:sz w:val="28"/>
                <w:szCs w:val="28"/>
              </w:rPr>
              <w:object w:dxaOrig="1820" w:dyaOrig="460">
                <v:shape id="_x0000_i2147" type="#_x0000_t75" style="width:90.85pt;height:22.7pt" o:ole="">
                  <v:imagedata r:id="rId2197" o:title=""/>
                </v:shape>
                <o:OLEObject Type="Embed" ProgID="Equation.DSMT4" ShapeID="_x0000_i2147" DrawAspect="Content" ObjectID="_1661082839" r:id="rId2198"/>
              </w:object>
            </w:r>
            <w:r w:rsidR="006614E5" w:rsidRPr="00F35B6E">
              <w:rPr>
                <w:sz w:val="28"/>
                <w:szCs w:val="28"/>
              </w:rPr>
              <w:t xml:space="preserve"> </w:t>
            </w:r>
            <w:r w:rsidR="006614E5" w:rsidRPr="00F35B6E">
              <w:rPr>
                <w:rFonts w:ascii="Times New Roman" w:hAnsi="Times New Roman" w:cs="Times New Roman"/>
                <w:sz w:val="28"/>
                <w:szCs w:val="28"/>
              </w:rPr>
              <w:t xml:space="preserve">при </w:t>
            </w:r>
            <w:r w:rsidR="006614E5" w:rsidRPr="00F35B6E">
              <w:rPr>
                <w:rFonts w:ascii="Times New Roman" w:hAnsi="Times New Roman" w:cs="Times New Roman"/>
                <w:sz w:val="28"/>
                <w:szCs w:val="28"/>
              </w:rPr>
              <w:lastRenderedPageBreak/>
              <w:t xml:space="preserve">известных значениях аргумента </w:t>
            </w:r>
            <w:r w:rsidR="006614E5" w:rsidRPr="00F35B6E">
              <w:rPr>
                <w:rFonts w:ascii="Times New Roman" w:hAnsi="Times New Roman" w:cs="Times New Roman"/>
                <w:position w:val="-6"/>
                <w:sz w:val="28"/>
                <w:szCs w:val="28"/>
              </w:rPr>
              <w:object w:dxaOrig="200" w:dyaOrig="220">
                <v:shape id="_x0000_i2148" type="#_x0000_t75" style="width:10.15pt;height:10.65pt" o:ole="">
                  <v:imagedata r:id="rId2199" o:title=""/>
                </v:shape>
                <o:OLEObject Type="Embed" ProgID="Equation.DSMT4" ShapeID="_x0000_i2148" DrawAspect="Content" ObjectID="_1661082840" r:id="rId2200"/>
              </w:object>
            </w:r>
            <w:r w:rsidR="006614E5" w:rsidRPr="00F35B6E">
              <w:rPr>
                <w:rFonts w:ascii="Times New Roman" w:hAnsi="Times New Roman" w:cs="Times New Roman"/>
                <w:sz w:val="28"/>
                <w:szCs w:val="28"/>
              </w:rPr>
              <w:t>. В настояще</w:t>
            </w:r>
            <w:r w:rsidRPr="00F35B6E">
              <w:rPr>
                <w:rFonts w:ascii="Times New Roman" w:hAnsi="Times New Roman" w:cs="Times New Roman"/>
                <w:sz w:val="28"/>
                <w:szCs w:val="28"/>
              </w:rPr>
              <w:t>м параграфе</w:t>
            </w:r>
            <w:r w:rsidR="006614E5" w:rsidRPr="00F35B6E">
              <w:rPr>
                <w:rFonts w:ascii="Times New Roman" w:hAnsi="Times New Roman" w:cs="Times New Roman"/>
                <w:sz w:val="28"/>
                <w:szCs w:val="28"/>
              </w:rPr>
              <w:t xml:space="preserve"> рассматривается </w:t>
            </w:r>
            <w:r w:rsidR="006614E5" w:rsidRPr="00F35B6E">
              <w:rPr>
                <w:rFonts w:ascii="Times New Roman" w:hAnsi="Times New Roman" w:cs="Times New Roman"/>
                <w:i/>
                <w:sz w:val="28"/>
                <w:szCs w:val="28"/>
              </w:rPr>
              <w:t>обратная задача</w:t>
            </w:r>
            <w:r w:rsidR="006614E5" w:rsidRPr="00F35B6E">
              <w:rPr>
                <w:rFonts w:ascii="Times New Roman" w:hAnsi="Times New Roman" w:cs="Times New Roman"/>
                <w:sz w:val="28"/>
                <w:szCs w:val="28"/>
              </w:rPr>
              <w:t>.</w:t>
            </w:r>
            <w:r w:rsidR="00E4069C" w:rsidRPr="00F35B6E">
              <w:rPr>
                <w:rFonts w:ascii="Times New Roman" w:hAnsi="Times New Roman" w:cs="Times New Roman"/>
                <w:sz w:val="28"/>
                <w:szCs w:val="28"/>
              </w:rPr>
              <w:t xml:space="preserve"> </w:t>
            </w:r>
            <w:r w:rsidR="00E4069C" w:rsidRPr="00F35B6E">
              <w:rPr>
                <w:rFonts w:ascii="Times New Roman" w:eastAsia="Calibri" w:hAnsi="Times New Roman" w:cs="Times New Roman"/>
                <w:sz w:val="28"/>
                <w:szCs w:val="28"/>
              </w:rPr>
              <w:t xml:space="preserve">Требуется решить уравнение </w:t>
            </w:r>
            <w:r w:rsidR="00E4069C" w:rsidRPr="00F35B6E">
              <w:rPr>
                <w:rFonts w:ascii="Times New Roman" w:eastAsia="Calibri" w:hAnsi="Times New Roman" w:cs="Times New Roman"/>
                <w:position w:val="-16"/>
                <w:sz w:val="28"/>
                <w:szCs w:val="28"/>
              </w:rPr>
              <w:object w:dxaOrig="3180" w:dyaOrig="456">
                <v:shape id="_x0000_i2149" type="#_x0000_t75" style="width:159pt;height:22.7pt" o:ole="">
                  <v:imagedata r:id="rId2201" o:title=""/>
                </v:shape>
                <o:OLEObject Type="Embed" ProgID="Equation.DSMT4" ShapeID="_x0000_i2149" DrawAspect="Content" ObjectID="_1661082841" r:id="rId2202"/>
              </w:object>
            </w:r>
            <w:r w:rsidR="00E4069C" w:rsidRPr="00F35B6E">
              <w:rPr>
                <w:rFonts w:ascii="Times New Roman" w:eastAsia="Calibri" w:hAnsi="Times New Roman" w:cs="Times New Roman"/>
                <w:sz w:val="28"/>
                <w:szCs w:val="28"/>
              </w:rPr>
              <w:t xml:space="preserve"> со случайными величинами </w:t>
            </w:r>
            <w:r w:rsidR="00E4069C" w:rsidRPr="00F35B6E">
              <w:rPr>
                <w:rFonts w:ascii="Times New Roman" w:eastAsia="Calibri" w:hAnsi="Times New Roman" w:cs="Times New Roman"/>
                <w:position w:val="-6"/>
                <w:sz w:val="28"/>
                <w:szCs w:val="28"/>
              </w:rPr>
              <w:object w:dxaOrig="324" w:dyaOrig="360">
                <v:shape id="_x0000_i2150" type="#_x0000_t75" style="width:16.9pt;height:17.9pt" o:ole="">
                  <v:imagedata r:id="rId2203" o:title=""/>
                </v:shape>
                <o:OLEObject Type="Embed" ProgID="Equation.DSMT4" ShapeID="_x0000_i2150" DrawAspect="Content" ObjectID="_1661082842" r:id="rId2204"/>
              </w:object>
            </w:r>
            <w:r w:rsidR="00E4069C" w:rsidRPr="00F35B6E">
              <w:rPr>
                <w:rFonts w:ascii="Times New Roman" w:eastAsia="Calibri" w:hAnsi="Times New Roman" w:cs="Times New Roman"/>
                <w:sz w:val="28"/>
                <w:szCs w:val="28"/>
              </w:rPr>
              <w:t xml:space="preserve">, когда ряд случайных величин  </w:t>
            </w:r>
            <w:r w:rsidR="00E4069C" w:rsidRPr="00F35B6E">
              <w:rPr>
                <w:rFonts w:ascii="Times New Roman" w:eastAsia="Calibri" w:hAnsi="Times New Roman" w:cs="Times New Roman"/>
                <w:position w:val="-16"/>
                <w:sz w:val="28"/>
                <w:szCs w:val="28"/>
              </w:rPr>
              <w:object w:dxaOrig="912" w:dyaOrig="456">
                <v:shape id="_x0000_i2151" type="#_x0000_t75" style="width:44.95pt;height:22.7pt" o:ole="">
                  <v:imagedata r:id="rId2205" o:title=""/>
                </v:shape>
                <o:OLEObject Type="Embed" ProgID="Equation.DSMT4" ShapeID="_x0000_i2151" DrawAspect="Content" ObjectID="_1661082843" r:id="rId2206"/>
              </w:object>
            </w:r>
            <w:r w:rsidR="00E4069C" w:rsidRPr="00F35B6E">
              <w:rPr>
                <w:rFonts w:ascii="Times New Roman" w:eastAsia="Calibri" w:hAnsi="Times New Roman" w:cs="Times New Roman"/>
                <w:sz w:val="28"/>
                <w:szCs w:val="28"/>
              </w:rPr>
              <w:t xml:space="preserve">  может,  как сходиться в ограниченной области, так и расходиться</w:t>
            </w:r>
            <w:r w:rsidR="00BD1F46" w:rsidRPr="00F35B6E">
              <w:rPr>
                <w:rFonts w:ascii="Times New Roman" w:eastAsia="Calibri" w:hAnsi="Times New Roman" w:cs="Times New Roman"/>
                <w:sz w:val="28"/>
                <w:szCs w:val="28"/>
              </w:rPr>
              <w:t>.</w:t>
            </w:r>
            <w:r w:rsidR="006614E5" w:rsidRPr="00F35B6E">
              <w:rPr>
                <w:rFonts w:ascii="Times New Roman" w:hAnsi="Times New Roman" w:cs="Times New Roman"/>
                <w:sz w:val="28"/>
                <w:szCs w:val="28"/>
              </w:rPr>
              <w:t xml:space="preserve"> </w:t>
            </w:r>
            <w:r w:rsidR="006614E5" w:rsidRPr="00F35B6E">
              <w:rPr>
                <w:rFonts w:ascii="Times New Roman" w:eastAsia="Calibri" w:hAnsi="Times New Roman" w:cs="Times New Roman"/>
                <w:sz w:val="28"/>
                <w:szCs w:val="28"/>
              </w:rPr>
              <w:t xml:space="preserve">Заметим, что слова Н.Х. Абеля, относящиеся к суммированию расходящихся рядов с детерминированными членами, можно в полной мере отнести к решению поставленной задачи о нахождении корней поставленных уравнений со случайными величинами. Для сходящихся степенных рядов с детерминированными членами в области сходимости  </w:t>
            </w:r>
            <w:r w:rsidR="006614E5" w:rsidRPr="00F35B6E">
              <w:rPr>
                <w:rFonts w:ascii="Times New Roman" w:eastAsia="Calibri" w:hAnsi="Times New Roman" w:cs="Times New Roman"/>
                <w:position w:val="-14"/>
                <w:sz w:val="28"/>
                <w:szCs w:val="28"/>
              </w:rPr>
              <w:object w:dxaOrig="680" w:dyaOrig="400">
                <v:shape id="_x0000_i2152" type="#_x0000_t75" style="width:34.8pt;height:20.3pt" o:ole="">
                  <v:imagedata r:id="rId2207" o:title=""/>
                </v:shape>
                <o:OLEObject Type="Embed" ProgID="Equation.DSMT4" ShapeID="_x0000_i2152" DrawAspect="Content" ObjectID="_1661082844" r:id="rId2208"/>
              </w:object>
            </w:r>
            <w:r w:rsidR="006614E5" w:rsidRPr="00F35B6E">
              <w:rPr>
                <w:rFonts w:ascii="Times New Roman" w:eastAsia="Calibri" w:hAnsi="Times New Roman" w:cs="Times New Roman"/>
                <w:sz w:val="28"/>
                <w:szCs w:val="28"/>
              </w:rPr>
              <w:t xml:space="preserve"> решение обратной задачи достигается достаточно просто. Классический тому пример решение уравнения, основанного на бесконечно убывающей геометрической прогрессии (в дальнейшем БУГП). Если БУГП начинается с члена с нулевым номером, то</w:t>
            </w:r>
          </w:p>
          <w:p w:rsidR="006614E5" w:rsidRPr="00F35B6E" w:rsidRDefault="006614E5" w:rsidP="001B0E5B">
            <w:pPr>
              <w:spacing w:line="360" w:lineRule="auto"/>
              <w:jc w:val="both"/>
              <w:rPr>
                <w:rFonts w:ascii="Times New Roman" w:hAnsi="Times New Roman" w:cs="Times New Roman"/>
                <w:sz w:val="28"/>
                <w:szCs w:val="28"/>
              </w:rPr>
            </w:pPr>
            <w:r w:rsidRPr="00F35B6E">
              <w:rPr>
                <w:position w:val="-16"/>
                <w:sz w:val="28"/>
                <w:szCs w:val="28"/>
              </w:rPr>
              <w:object w:dxaOrig="3480" w:dyaOrig="460">
                <v:shape id="_x0000_i2153" type="#_x0000_t75" style="width:173.95pt;height:22.7pt" o:ole="">
                  <v:imagedata r:id="rId2209" o:title=""/>
                </v:shape>
                <o:OLEObject Type="Embed" ProgID="Equation.DSMT4" ShapeID="_x0000_i2153" DrawAspect="Content" ObjectID="_1661082845" r:id="rId2210"/>
              </w:object>
            </w:r>
            <w:r w:rsidRPr="00F35B6E">
              <w:rPr>
                <w:sz w:val="28"/>
                <w:szCs w:val="28"/>
              </w:rPr>
              <w:t>.</w:t>
            </w:r>
            <w:r w:rsidRPr="00F35B6E">
              <w:rPr>
                <w:rFonts w:ascii="Times New Roman" w:hAnsi="Times New Roman" w:cs="Times New Roman"/>
                <w:sz w:val="28"/>
                <w:szCs w:val="28"/>
              </w:rPr>
              <w:t xml:space="preserve"> </w:t>
            </w:r>
            <w:r w:rsidRPr="00F35B6E">
              <w:rPr>
                <w:rFonts w:ascii="Times New Roman" w:hAnsi="Times New Roman" w:cs="Times New Roman"/>
                <w:sz w:val="28"/>
                <w:szCs w:val="28"/>
              </w:rPr>
              <w:tab/>
            </w:r>
            <w:r w:rsidRPr="00F35B6E">
              <w:rPr>
                <w:rFonts w:ascii="Times New Roman" w:hAnsi="Times New Roman" w:cs="Times New Roman"/>
                <w:sz w:val="28"/>
                <w:szCs w:val="28"/>
              </w:rPr>
              <w:tab/>
            </w:r>
            <w:r w:rsidRPr="00F35B6E">
              <w:rPr>
                <w:rFonts w:ascii="Times New Roman" w:hAnsi="Times New Roman" w:cs="Times New Roman"/>
                <w:sz w:val="28"/>
                <w:szCs w:val="28"/>
              </w:rPr>
              <w:tab/>
            </w:r>
            <w:r w:rsidRPr="00F35B6E">
              <w:rPr>
                <w:rFonts w:ascii="Times New Roman" w:hAnsi="Times New Roman" w:cs="Times New Roman"/>
                <w:sz w:val="28"/>
                <w:szCs w:val="28"/>
              </w:rPr>
              <w:tab/>
            </w:r>
            <w:r w:rsidRPr="00F35B6E">
              <w:rPr>
                <w:rFonts w:ascii="Times New Roman" w:hAnsi="Times New Roman" w:cs="Times New Roman"/>
                <w:sz w:val="28"/>
                <w:szCs w:val="28"/>
              </w:rPr>
              <w:tab/>
            </w:r>
            <w:r w:rsidR="00D1192A">
              <w:rPr>
                <w:rFonts w:ascii="Times New Roman" w:hAnsi="Times New Roman" w:cs="Times New Roman"/>
                <w:sz w:val="28"/>
                <w:szCs w:val="28"/>
              </w:rPr>
              <w:t xml:space="preserve">           (2.41)</w:t>
            </w:r>
          </w:p>
          <w:p w:rsidR="004927A2" w:rsidRPr="00F35B6E" w:rsidRDefault="004927A2" w:rsidP="001B0E5B">
            <w:pPr>
              <w:spacing w:line="360" w:lineRule="auto"/>
              <w:jc w:val="both"/>
              <w:rPr>
                <w:rFonts w:ascii="Times New Roman" w:hAnsi="Times New Roman" w:cs="Times New Roman"/>
                <w:sz w:val="28"/>
                <w:szCs w:val="28"/>
              </w:rPr>
            </w:pPr>
            <w:r w:rsidRPr="00F35B6E">
              <w:rPr>
                <w:rFonts w:ascii="Times New Roman" w:hAnsi="Times New Roman" w:cs="Times New Roman"/>
                <w:sz w:val="28"/>
                <w:szCs w:val="28"/>
              </w:rPr>
              <w:t>Решение задачи (</w:t>
            </w:r>
            <w:r w:rsidR="00D1192A">
              <w:rPr>
                <w:rFonts w:ascii="Times New Roman" w:hAnsi="Times New Roman" w:cs="Times New Roman"/>
                <w:sz w:val="28"/>
                <w:szCs w:val="28"/>
              </w:rPr>
              <w:t>2.4</w:t>
            </w:r>
            <w:r w:rsidRPr="00F35B6E">
              <w:rPr>
                <w:rFonts w:ascii="Times New Roman" w:hAnsi="Times New Roman" w:cs="Times New Roman"/>
                <w:sz w:val="28"/>
                <w:szCs w:val="28"/>
              </w:rPr>
              <w:t xml:space="preserve">1) имеет вид: </w:t>
            </w:r>
            <w:r w:rsidR="00B0413E" w:rsidRPr="00F35B6E">
              <w:rPr>
                <w:position w:val="-14"/>
                <w:sz w:val="28"/>
                <w:szCs w:val="28"/>
              </w:rPr>
              <w:object w:dxaOrig="2620" w:dyaOrig="400">
                <v:shape id="_x0000_i2154" type="#_x0000_t75" style="width:131.45pt;height:18.35pt" o:ole="">
                  <v:imagedata r:id="rId2211" o:title=""/>
                </v:shape>
                <o:OLEObject Type="Embed" ProgID="Equation.DSMT4" ShapeID="_x0000_i2154" DrawAspect="Content" ObjectID="_1661082846" r:id="rId2212"/>
              </w:object>
            </w:r>
            <w:r w:rsidR="00B0413E" w:rsidRPr="00F35B6E">
              <w:rPr>
                <w:sz w:val="28"/>
                <w:szCs w:val="28"/>
              </w:rPr>
              <w:t xml:space="preserve">. </w:t>
            </w:r>
            <w:r w:rsidR="00B0413E" w:rsidRPr="00F35B6E">
              <w:rPr>
                <w:rFonts w:ascii="Times New Roman" w:hAnsi="Times New Roman" w:cs="Times New Roman"/>
                <w:sz w:val="28"/>
                <w:szCs w:val="28"/>
              </w:rPr>
              <w:t>Поскольку</w:t>
            </w:r>
            <w:r w:rsidR="00B0413E" w:rsidRPr="00F35B6E">
              <w:rPr>
                <w:sz w:val="28"/>
                <w:szCs w:val="28"/>
              </w:rPr>
              <w:t xml:space="preserve">  </w:t>
            </w:r>
            <w:r w:rsidR="00B0413E" w:rsidRPr="00F35B6E">
              <w:rPr>
                <w:rFonts w:ascii="Times New Roman" w:hAnsi="Times New Roman" w:cs="Times New Roman"/>
                <w:sz w:val="28"/>
                <w:szCs w:val="28"/>
              </w:rPr>
              <w:t xml:space="preserve">должно выполняться условие </w:t>
            </w:r>
            <w:r w:rsidR="00B0413E" w:rsidRPr="00F35B6E">
              <w:rPr>
                <w:position w:val="-14"/>
                <w:sz w:val="28"/>
                <w:szCs w:val="28"/>
              </w:rPr>
              <w:object w:dxaOrig="940" w:dyaOrig="400">
                <v:shape id="_x0000_i2155" type="#_x0000_t75" style="width:46.85pt;height:18.35pt" o:ole="">
                  <v:imagedata r:id="rId2213" o:title=""/>
                </v:shape>
                <o:OLEObject Type="Embed" ProgID="Equation.DSMT4" ShapeID="_x0000_i2155" DrawAspect="Content" ObjectID="_1661082847" r:id="rId2214"/>
              </w:object>
            </w:r>
            <w:r w:rsidR="00B0413E" w:rsidRPr="00F35B6E">
              <w:rPr>
                <w:rFonts w:ascii="Times New Roman" w:hAnsi="Times New Roman" w:cs="Times New Roman"/>
                <w:sz w:val="28"/>
                <w:szCs w:val="28"/>
              </w:rPr>
              <w:t>, то задавать значение суммы</w:t>
            </w:r>
            <w:r w:rsidR="005C3348" w:rsidRPr="00F35B6E">
              <w:rPr>
                <w:rFonts w:ascii="Times New Roman" w:hAnsi="Times New Roman" w:cs="Times New Roman"/>
                <w:sz w:val="28"/>
                <w:szCs w:val="28"/>
              </w:rPr>
              <w:t xml:space="preserve"> </w:t>
            </w:r>
            <w:r w:rsidR="005C3348" w:rsidRPr="00F35B6E">
              <w:rPr>
                <w:rFonts w:ascii="Times New Roman" w:hAnsi="Times New Roman" w:cs="Times New Roman"/>
                <w:position w:val="-12"/>
                <w:sz w:val="28"/>
                <w:szCs w:val="28"/>
              </w:rPr>
              <w:object w:dxaOrig="320" w:dyaOrig="360">
                <v:shape id="_x0000_i2156" type="#_x0000_t75" style="width:16.9pt;height:17.9pt" o:ole="">
                  <v:imagedata r:id="rId2215" o:title=""/>
                </v:shape>
                <o:OLEObject Type="Embed" ProgID="Equation.DSMT4" ShapeID="_x0000_i2156" DrawAspect="Content" ObjectID="_1661082848" r:id="rId2216"/>
              </w:object>
            </w:r>
            <w:r w:rsidR="005C3348" w:rsidRPr="00F35B6E">
              <w:rPr>
                <w:rFonts w:ascii="Times New Roman" w:hAnsi="Times New Roman" w:cs="Times New Roman"/>
                <w:sz w:val="28"/>
                <w:szCs w:val="28"/>
              </w:rPr>
              <w:t xml:space="preserve"> можно только в диапазоне </w:t>
            </w:r>
            <w:r w:rsidR="005C3348" w:rsidRPr="00F35B6E">
              <w:rPr>
                <w:position w:val="-14"/>
                <w:sz w:val="28"/>
                <w:szCs w:val="28"/>
              </w:rPr>
              <w:object w:dxaOrig="1960" w:dyaOrig="400">
                <v:shape id="_x0000_i2157" type="#_x0000_t75" style="width:98.6pt;height:18.35pt" o:ole="">
                  <v:imagedata r:id="rId2217" o:title=""/>
                </v:shape>
                <o:OLEObject Type="Embed" ProgID="Equation.DSMT4" ShapeID="_x0000_i2157" DrawAspect="Content" ObjectID="_1661082849" r:id="rId2218"/>
              </w:object>
            </w:r>
            <w:r w:rsidR="005C3348" w:rsidRPr="00F35B6E">
              <w:rPr>
                <w:sz w:val="28"/>
                <w:szCs w:val="28"/>
              </w:rPr>
              <w:t>.</w:t>
            </w:r>
          </w:p>
          <w:p w:rsidR="006614E5" w:rsidRPr="00F35B6E" w:rsidRDefault="006614E5" w:rsidP="001B0E5B">
            <w:pPr>
              <w:spacing w:line="360" w:lineRule="auto"/>
              <w:jc w:val="both"/>
              <w:rPr>
                <w:sz w:val="28"/>
                <w:szCs w:val="28"/>
              </w:rPr>
            </w:pPr>
            <w:r w:rsidRPr="00F35B6E">
              <w:rPr>
                <w:rFonts w:ascii="Times New Roman" w:hAnsi="Times New Roman" w:cs="Times New Roman"/>
                <w:sz w:val="28"/>
                <w:szCs w:val="28"/>
              </w:rPr>
              <w:t xml:space="preserve">Когда БУГП берет начало с первого номера, то </w:t>
            </w:r>
          </w:p>
          <w:p w:rsidR="006614E5" w:rsidRPr="00F35B6E" w:rsidRDefault="006614E5" w:rsidP="001B0E5B">
            <w:pPr>
              <w:spacing w:line="360" w:lineRule="auto"/>
              <w:jc w:val="both"/>
              <w:rPr>
                <w:rFonts w:ascii="Times New Roman" w:hAnsi="Times New Roman" w:cs="Times New Roman"/>
                <w:sz w:val="28"/>
                <w:szCs w:val="28"/>
              </w:rPr>
            </w:pPr>
            <w:r w:rsidRPr="00F35B6E">
              <w:rPr>
                <w:sz w:val="28"/>
                <w:szCs w:val="28"/>
              </w:rPr>
              <w:t xml:space="preserve"> </w:t>
            </w:r>
            <w:r w:rsidRPr="00F35B6E">
              <w:rPr>
                <w:position w:val="-16"/>
                <w:sz w:val="28"/>
                <w:szCs w:val="28"/>
              </w:rPr>
              <w:object w:dxaOrig="3500" w:dyaOrig="460">
                <v:shape id="_x0000_i2158" type="#_x0000_t75" style="width:174.45pt;height:22.7pt" o:ole="">
                  <v:imagedata r:id="rId2219" o:title=""/>
                </v:shape>
                <o:OLEObject Type="Embed" ProgID="Equation.DSMT4" ShapeID="_x0000_i2158" DrawAspect="Content" ObjectID="_1661082850" r:id="rId2220"/>
              </w:object>
            </w:r>
            <w:r w:rsidRPr="00F35B6E">
              <w:rPr>
                <w:rFonts w:ascii="Times New Roman" w:hAnsi="Times New Roman" w:cs="Times New Roman"/>
                <w:sz w:val="28"/>
                <w:szCs w:val="28"/>
              </w:rPr>
              <w:t>.</w:t>
            </w:r>
            <w:r w:rsidRPr="00F35B6E">
              <w:rPr>
                <w:rFonts w:ascii="Times New Roman" w:hAnsi="Times New Roman" w:cs="Times New Roman"/>
                <w:sz w:val="28"/>
                <w:szCs w:val="28"/>
              </w:rPr>
              <w:tab/>
            </w:r>
            <w:r w:rsidRPr="00F35B6E">
              <w:rPr>
                <w:rFonts w:ascii="Times New Roman" w:hAnsi="Times New Roman" w:cs="Times New Roman"/>
                <w:sz w:val="28"/>
                <w:szCs w:val="28"/>
              </w:rPr>
              <w:tab/>
            </w:r>
            <w:r w:rsidRPr="00F35B6E">
              <w:rPr>
                <w:rFonts w:ascii="Times New Roman" w:hAnsi="Times New Roman" w:cs="Times New Roman"/>
                <w:sz w:val="28"/>
                <w:szCs w:val="28"/>
              </w:rPr>
              <w:tab/>
            </w:r>
            <w:r w:rsidRPr="00F35B6E">
              <w:rPr>
                <w:rFonts w:ascii="Times New Roman" w:hAnsi="Times New Roman" w:cs="Times New Roman"/>
                <w:sz w:val="28"/>
                <w:szCs w:val="28"/>
              </w:rPr>
              <w:tab/>
            </w:r>
            <w:r w:rsidRPr="00F35B6E">
              <w:rPr>
                <w:rFonts w:ascii="Times New Roman" w:hAnsi="Times New Roman" w:cs="Times New Roman"/>
                <w:sz w:val="28"/>
                <w:szCs w:val="28"/>
              </w:rPr>
              <w:tab/>
            </w:r>
            <w:r w:rsidR="00D1192A">
              <w:rPr>
                <w:rFonts w:ascii="Times New Roman" w:hAnsi="Times New Roman" w:cs="Times New Roman"/>
                <w:sz w:val="28"/>
                <w:szCs w:val="28"/>
              </w:rPr>
              <w:t xml:space="preserve">          (2.42)</w:t>
            </w:r>
          </w:p>
          <w:p w:rsidR="005C3348" w:rsidRPr="00F35B6E" w:rsidRDefault="005C3348" w:rsidP="001B0E5B">
            <w:pPr>
              <w:spacing w:line="360" w:lineRule="auto"/>
              <w:jc w:val="both"/>
              <w:rPr>
                <w:rFonts w:ascii="Times New Roman" w:hAnsi="Times New Roman" w:cs="Times New Roman"/>
                <w:sz w:val="28"/>
                <w:szCs w:val="28"/>
              </w:rPr>
            </w:pPr>
            <w:r w:rsidRPr="00F35B6E">
              <w:rPr>
                <w:rFonts w:ascii="Times New Roman" w:hAnsi="Times New Roman" w:cs="Times New Roman"/>
                <w:sz w:val="28"/>
                <w:szCs w:val="28"/>
              </w:rPr>
              <w:t>Решение задачи (2</w:t>
            </w:r>
            <w:r w:rsidR="00D1192A">
              <w:rPr>
                <w:rFonts w:ascii="Times New Roman" w:hAnsi="Times New Roman" w:cs="Times New Roman"/>
                <w:sz w:val="28"/>
                <w:szCs w:val="28"/>
              </w:rPr>
              <w:t>.42</w:t>
            </w:r>
            <w:r w:rsidRPr="00F35B6E">
              <w:rPr>
                <w:rFonts w:ascii="Times New Roman" w:hAnsi="Times New Roman" w:cs="Times New Roman"/>
                <w:sz w:val="28"/>
                <w:szCs w:val="28"/>
              </w:rPr>
              <w:t xml:space="preserve">) имеет вид: </w:t>
            </w:r>
            <w:r w:rsidRPr="00F35B6E">
              <w:rPr>
                <w:position w:val="-14"/>
                <w:sz w:val="28"/>
                <w:szCs w:val="28"/>
              </w:rPr>
              <w:object w:dxaOrig="2760" w:dyaOrig="400">
                <v:shape id="_x0000_i2159" type="#_x0000_t75" style="width:138.2pt;height:18.35pt" o:ole="">
                  <v:imagedata r:id="rId2221" o:title=""/>
                </v:shape>
                <o:OLEObject Type="Embed" ProgID="Equation.DSMT4" ShapeID="_x0000_i2159" DrawAspect="Content" ObjectID="_1661082851" r:id="rId2222"/>
              </w:object>
            </w:r>
            <w:r w:rsidRPr="00F35B6E">
              <w:rPr>
                <w:sz w:val="28"/>
                <w:szCs w:val="28"/>
              </w:rPr>
              <w:t xml:space="preserve">. </w:t>
            </w:r>
            <w:r w:rsidRPr="00F35B6E">
              <w:rPr>
                <w:rFonts w:ascii="Times New Roman" w:hAnsi="Times New Roman" w:cs="Times New Roman"/>
                <w:sz w:val="28"/>
                <w:szCs w:val="28"/>
              </w:rPr>
              <w:t>Поскольку</w:t>
            </w:r>
            <w:r w:rsidRPr="00F35B6E">
              <w:rPr>
                <w:sz w:val="28"/>
                <w:szCs w:val="28"/>
              </w:rPr>
              <w:t xml:space="preserve">  </w:t>
            </w:r>
            <w:r w:rsidRPr="00F35B6E">
              <w:rPr>
                <w:rFonts w:ascii="Times New Roman" w:hAnsi="Times New Roman" w:cs="Times New Roman"/>
                <w:sz w:val="28"/>
                <w:szCs w:val="28"/>
              </w:rPr>
              <w:t xml:space="preserve">должно выполняться условие </w:t>
            </w:r>
            <w:r w:rsidRPr="00F35B6E">
              <w:rPr>
                <w:position w:val="-14"/>
                <w:sz w:val="28"/>
                <w:szCs w:val="28"/>
              </w:rPr>
              <w:object w:dxaOrig="940" w:dyaOrig="400">
                <v:shape id="_x0000_i2160" type="#_x0000_t75" style="width:46.85pt;height:18.35pt" o:ole="">
                  <v:imagedata r:id="rId2213" o:title=""/>
                </v:shape>
                <o:OLEObject Type="Embed" ProgID="Equation.DSMT4" ShapeID="_x0000_i2160" DrawAspect="Content" ObjectID="_1661082852" r:id="rId2223"/>
              </w:object>
            </w:r>
            <w:r w:rsidRPr="00F35B6E">
              <w:rPr>
                <w:rFonts w:ascii="Times New Roman" w:hAnsi="Times New Roman" w:cs="Times New Roman"/>
                <w:sz w:val="28"/>
                <w:szCs w:val="28"/>
              </w:rPr>
              <w:t xml:space="preserve">, то задавать значение суммы </w:t>
            </w:r>
            <w:r w:rsidRPr="00F35B6E">
              <w:rPr>
                <w:rFonts w:ascii="Times New Roman" w:hAnsi="Times New Roman" w:cs="Times New Roman"/>
                <w:position w:val="-12"/>
                <w:sz w:val="28"/>
                <w:szCs w:val="28"/>
              </w:rPr>
              <w:object w:dxaOrig="320" w:dyaOrig="360">
                <v:shape id="_x0000_i2161" type="#_x0000_t75" style="width:16.9pt;height:17.9pt" o:ole="">
                  <v:imagedata r:id="rId2215" o:title=""/>
                </v:shape>
                <o:OLEObject Type="Embed" ProgID="Equation.DSMT4" ShapeID="_x0000_i2161" DrawAspect="Content" ObjectID="_1661082853" r:id="rId2224"/>
              </w:object>
            </w:r>
            <w:r w:rsidRPr="00F35B6E">
              <w:rPr>
                <w:rFonts w:ascii="Times New Roman" w:hAnsi="Times New Roman" w:cs="Times New Roman"/>
                <w:sz w:val="28"/>
                <w:szCs w:val="28"/>
              </w:rPr>
              <w:t xml:space="preserve"> можно только в диапазоне  </w:t>
            </w:r>
            <w:r w:rsidRPr="00F35B6E">
              <w:rPr>
                <w:position w:val="-14"/>
                <w:sz w:val="28"/>
                <w:szCs w:val="28"/>
              </w:rPr>
              <w:object w:dxaOrig="1939" w:dyaOrig="400">
                <v:shape id="_x0000_i2162" type="#_x0000_t75" style="width:97.15pt;height:18.35pt" o:ole="">
                  <v:imagedata r:id="rId2225" o:title=""/>
                </v:shape>
                <o:OLEObject Type="Embed" ProgID="Equation.DSMT4" ShapeID="_x0000_i2162" DrawAspect="Content" ObjectID="_1661082854" r:id="rId2226"/>
              </w:object>
            </w:r>
            <w:r w:rsidRPr="00F35B6E">
              <w:rPr>
                <w:sz w:val="28"/>
                <w:szCs w:val="28"/>
              </w:rPr>
              <w:t>.</w:t>
            </w:r>
          </w:p>
          <w:p w:rsidR="002835AC" w:rsidRPr="00F35B6E" w:rsidRDefault="005309AC" w:rsidP="00AD7256">
            <w:pPr>
              <w:spacing w:line="360" w:lineRule="auto"/>
              <w:jc w:val="both"/>
              <w:rPr>
                <w:rFonts w:ascii="Tahoma" w:eastAsia="Times New Roman" w:hAnsi="Tahoma" w:cs="Tahoma"/>
                <w:color w:val="FFFFFF"/>
                <w:sz w:val="28"/>
                <w:szCs w:val="28"/>
                <w:lang w:eastAsia="ru-RU"/>
              </w:rPr>
            </w:pPr>
            <w:r w:rsidRPr="00F35B6E">
              <w:rPr>
                <w:rFonts w:ascii="Times New Roman" w:eastAsia="Calibri" w:hAnsi="Times New Roman" w:cs="Times New Roman"/>
                <w:sz w:val="28"/>
                <w:szCs w:val="28"/>
              </w:rPr>
              <w:tab/>
            </w:r>
            <w:r w:rsidR="00E4069C" w:rsidRPr="00F35B6E">
              <w:rPr>
                <w:rFonts w:ascii="Times New Roman" w:eastAsia="Calibri" w:hAnsi="Times New Roman" w:cs="Times New Roman"/>
                <w:sz w:val="28"/>
                <w:szCs w:val="28"/>
              </w:rPr>
              <w:t>При решении поставленной задачи</w:t>
            </w:r>
            <w:r w:rsidR="00F5052F" w:rsidRPr="00F35B6E">
              <w:rPr>
                <w:rFonts w:ascii="Times New Roman" w:eastAsia="Calibri" w:hAnsi="Times New Roman" w:cs="Times New Roman"/>
                <w:sz w:val="28"/>
                <w:szCs w:val="28"/>
              </w:rPr>
              <w:t xml:space="preserve"> с бесконечной суммой</w:t>
            </w:r>
            <w:r w:rsidR="00E4069C" w:rsidRPr="00F35B6E">
              <w:rPr>
                <w:rFonts w:ascii="Times New Roman" w:eastAsia="Calibri" w:hAnsi="Times New Roman" w:cs="Times New Roman"/>
                <w:sz w:val="28"/>
                <w:szCs w:val="28"/>
              </w:rPr>
              <w:t xml:space="preserve"> т</w:t>
            </w:r>
            <w:r w:rsidRPr="00F35B6E">
              <w:rPr>
                <w:rFonts w:ascii="Times New Roman" w:eastAsia="Calibri" w:hAnsi="Times New Roman" w:cs="Times New Roman"/>
                <w:sz w:val="28"/>
                <w:szCs w:val="28"/>
              </w:rPr>
              <w:t xml:space="preserve">ак и </w:t>
            </w:r>
            <w:r w:rsidRPr="00F35B6E">
              <w:rPr>
                <w:rFonts w:ascii="Times New Roman" w:eastAsia="Calibri" w:hAnsi="Times New Roman" w:cs="Times New Roman"/>
                <w:sz w:val="28"/>
                <w:szCs w:val="28"/>
              </w:rPr>
              <w:lastRenderedPageBreak/>
              <w:t xml:space="preserve">хочется использовать частичные суммы </w:t>
            </w:r>
            <w:r w:rsidRPr="00F35B6E">
              <w:rPr>
                <w:rFonts w:ascii="Times New Roman" w:eastAsia="Calibri" w:hAnsi="Times New Roman" w:cs="Times New Roman"/>
                <w:position w:val="-16"/>
                <w:sz w:val="28"/>
                <w:szCs w:val="28"/>
              </w:rPr>
              <w:object w:dxaOrig="3180" w:dyaOrig="456">
                <v:shape id="_x0000_i2163" type="#_x0000_t75" style="width:159pt;height:22.7pt" o:ole="">
                  <v:imagedata r:id="rId2227" o:title=""/>
                </v:shape>
                <o:OLEObject Type="Embed" ProgID="Equation.DSMT4" ShapeID="_x0000_i2163" DrawAspect="Content" ObjectID="_1661082855" r:id="rId2228"/>
              </w:object>
            </w:r>
            <w:r w:rsidRPr="00F35B6E">
              <w:rPr>
                <w:rFonts w:ascii="Times New Roman" w:eastAsia="Calibri" w:hAnsi="Times New Roman" w:cs="Times New Roman"/>
                <w:sz w:val="28"/>
                <w:szCs w:val="28"/>
              </w:rPr>
              <w:t xml:space="preserve">. В этом случае уравнение  в соответствии с основной теоремой алгебры будет иметь </w:t>
            </w:r>
            <w:r w:rsidRPr="00F35B6E">
              <w:rPr>
                <w:rFonts w:ascii="Times New Roman" w:eastAsia="Calibri" w:hAnsi="Times New Roman" w:cs="Times New Roman"/>
                <w:position w:val="-6"/>
                <w:sz w:val="28"/>
                <w:szCs w:val="28"/>
              </w:rPr>
              <w:object w:dxaOrig="660" w:dyaOrig="300">
                <v:shape id="_x0000_i2164" type="#_x0000_t75" style="width:32.85pt;height:15pt" o:ole="">
                  <v:imagedata r:id="rId2229" o:title=""/>
                </v:shape>
                <o:OLEObject Type="Embed" ProgID="Equation.DSMT4" ShapeID="_x0000_i2164" DrawAspect="Content" ObjectID="_1661082856" r:id="rId2230"/>
              </w:object>
            </w:r>
            <w:r w:rsidRPr="00F35B6E">
              <w:rPr>
                <w:rFonts w:ascii="Times New Roman" w:eastAsia="Calibri" w:hAnsi="Times New Roman" w:cs="Times New Roman"/>
                <w:sz w:val="28"/>
                <w:szCs w:val="28"/>
              </w:rPr>
              <w:t xml:space="preserve"> корней действительных и комплексных. В тоже время уравнение при известной сумме ряда имеет только корни уравнения </w:t>
            </w:r>
            <w:r w:rsidRPr="00F35B6E">
              <w:rPr>
                <w:rFonts w:ascii="Times New Roman" w:eastAsia="Calibri" w:hAnsi="Times New Roman" w:cs="Times New Roman"/>
                <w:position w:val="-12"/>
                <w:sz w:val="28"/>
                <w:szCs w:val="28"/>
              </w:rPr>
              <w:object w:dxaOrig="1932" w:dyaOrig="360">
                <v:shape id="_x0000_i2165" type="#_x0000_t75" style="width:97.15pt;height:17.9pt" o:ole="">
                  <v:imagedata r:id="rId2231" o:title=""/>
                </v:shape>
                <o:OLEObject Type="Embed" ProgID="Equation.DSMT4" ShapeID="_x0000_i2165" DrawAspect="Content" ObjectID="_1661082857" r:id="rId2232"/>
              </w:object>
            </w:r>
            <w:r w:rsidRPr="00F35B6E">
              <w:rPr>
                <w:rFonts w:ascii="Times New Roman" w:eastAsia="Calibri" w:hAnsi="Times New Roman" w:cs="Times New Roman"/>
                <w:sz w:val="28"/>
                <w:szCs w:val="28"/>
              </w:rPr>
              <w:t>, которые могут и не совпадать с решениями уравнений с частичными суммами. Как же нужно задать закон распределения вероятностей</w:t>
            </w:r>
            <w:r w:rsidR="00E4069C" w:rsidRPr="00F35B6E">
              <w:rPr>
                <w:rFonts w:ascii="Times New Roman" w:eastAsia="Calibri" w:hAnsi="Times New Roman" w:cs="Times New Roman"/>
                <w:sz w:val="28"/>
                <w:szCs w:val="28"/>
              </w:rPr>
              <w:t xml:space="preserve"> </w:t>
            </w:r>
            <w:r w:rsidR="00E4069C" w:rsidRPr="00F35B6E">
              <w:rPr>
                <w:rFonts w:ascii="Times New Roman" w:eastAsia="Calibri" w:hAnsi="Times New Roman" w:cs="Times New Roman"/>
                <w:position w:val="-12"/>
                <w:sz w:val="28"/>
                <w:szCs w:val="28"/>
              </w:rPr>
              <w:object w:dxaOrig="2020" w:dyaOrig="380">
                <v:shape id="_x0000_i2166" type="#_x0000_t75" style="width:101.5pt;height:17.9pt" o:ole="">
                  <v:imagedata r:id="rId2233" o:title=""/>
                </v:shape>
                <o:OLEObject Type="Embed" ProgID="Equation.DSMT4" ShapeID="_x0000_i2166" DrawAspect="Content" ObjectID="_1661082858" r:id="rId2234"/>
              </w:object>
            </w:r>
            <w:r w:rsidRPr="00F35B6E">
              <w:rPr>
                <w:rFonts w:ascii="Times New Roman" w:eastAsia="Calibri" w:hAnsi="Times New Roman" w:cs="Times New Roman"/>
                <w:sz w:val="28"/>
                <w:szCs w:val="28"/>
              </w:rPr>
              <w:t xml:space="preserve">? И какой из них будет наилучшим? В </w:t>
            </w:r>
            <w:r w:rsidR="0096649C" w:rsidRPr="00F35B6E">
              <w:rPr>
                <w:rFonts w:ascii="Times New Roman" w:eastAsia="Calibri" w:hAnsi="Times New Roman" w:cs="Times New Roman"/>
                <w:sz w:val="28"/>
                <w:szCs w:val="28"/>
              </w:rPr>
              <w:t xml:space="preserve">предыдущем параграфе </w:t>
            </w:r>
            <w:r w:rsidRPr="00F35B6E">
              <w:rPr>
                <w:rFonts w:ascii="Times New Roman" w:eastAsia="Calibri" w:hAnsi="Times New Roman" w:cs="Times New Roman"/>
                <w:sz w:val="28"/>
                <w:szCs w:val="28"/>
              </w:rPr>
              <w:t>предложены теоремы,</w:t>
            </w:r>
            <w:r w:rsidR="0096649C" w:rsidRPr="00F35B6E">
              <w:rPr>
                <w:rFonts w:ascii="Times New Roman" w:eastAsia="Calibri" w:hAnsi="Times New Roman" w:cs="Times New Roman"/>
                <w:sz w:val="28"/>
                <w:szCs w:val="28"/>
              </w:rPr>
              <w:t xml:space="preserve"> на основании которых в качестве наилучшего закона </w:t>
            </w:r>
            <w:r w:rsidRPr="00F35B6E">
              <w:rPr>
                <w:rFonts w:ascii="Times New Roman" w:eastAsia="Calibri" w:hAnsi="Times New Roman" w:cs="Times New Roman"/>
                <w:sz w:val="28"/>
                <w:szCs w:val="28"/>
              </w:rPr>
              <w:t xml:space="preserve">распределения вероятностей </w:t>
            </w:r>
            <w:r w:rsidR="0096649C" w:rsidRPr="00F35B6E">
              <w:rPr>
                <w:rFonts w:ascii="Times New Roman" w:eastAsia="Calibri" w:hAnsi="Times New Roman" w:cs="Times New Roman"/>
                <w:sz w:val="28"/>
                <w:szCs w:val="28"/>
              </w:rPr>
              <w:t xml:space="preserve">выбран тот, для которого статистическая энтропия имеет </w:t>
            </w:r>
            <w:r w:rsidR="00214E84" w:rsidRPr="00F35B6E">
              <w:rPr>
                <w:rFonts w:ascii="Times New Roman" w:eastAsia="Calibri" w:hAnsi="Times New Roman" w:cs="Times New Roman"/>
                <w:sz w:val="28"/>
                <w:szCs w:val="28"/>
              </w:rPr>
              <w:t>наибольшее значение</w:t>
            </w:r>
            <w:r w:rsidR="0096649C"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w:t>
            </w:r>
            <w:r w:rsidR="0096649C" w:rsidRPr="00F35B6E">
              <w:rPr>
                <w:rFonts w:ascii="Times New Roman" w:eastAsia="Calibri" w:hAnsi="Times New Roman" w:cs="Times New Roman"/>
                <w:sz w:val="28"/>
                <w:szCs w:val="28"/>
              </w:rPr>
              <w:t xml:space="preserve">Итак, стохастическая постановка задачи </w:t>
            </w:r>
            <w:r w:rsidR="00C54CC9" w:rsidRPr="00F35B6E">
              <w:rPr>
                <w:rFonts w:ascii="Times New Roman" w:eastAsia="Calibri" w:hAnsi="Times New Roman" w:cs="Times New Roman"/>
                <w:sz w:val="28"/>
                <w:szCs w:val="28"/>
              </w:rPr>
              <w:t>состоит в</w:t>
            </w:r>
            <w:r w:rsidR="0096649C" w:rsidRPr="00F35B6E">
              <w:rPr>
                <w:rFonts w:ascii="Times New Roman" w:eastAsia="Calibri" w:hAnsi="Times New Roman" w:cs="Times New Roman"/>
                <w:sz w:val="28"/>
                <w:szCs w:val="28"/>
              </w:rPr>
              <w:t xml:space="preserve"> нахождении корня уравнения </w:t>
            </w:r>
            <w:r w:rsidR="0096649C" w:rsidRPr="00F35B6E">
              <w:rPr>
                <w:rFonts w:ascii="Times New Roman" w:eastAsia="Calibri" w:hAnsi="Times New Roman" w:cs="Times New Roman"/>
                <w:position w:val="-16"/>
                <w:sz w:val="28"/>
                <w:szCs w:val="28"/>
              </w:rPr>
              <w:object w:dxaOrig="3620" w:dyaOrig="460">
                <v:shape id="_x0000_i2167" type="#_x0000_t75" style="width:181.2pt;height:22.7pt" o:ole="">
                  <v:imagedata r:id="rId2235" o:title=""/>
                </v:shape>
                <o:OLEObject Type="Embed" ProgID="Equation.DSMT4" ShapeID="_x0000_i2167" DrawAspect="Content" ObjectID="_1661082859" r:id="rId2236"/>
              </w:object>
            </w:r>
            <w:r w:rsidR="0096649C" w:rsidRPr="00F35B6E">
              <w:rPr>
                <w:rFonts w:ascii="Times New Roman" w:eastAsia="Calibri" w:hAnsi="Times New Roman" w:cs="Times New Roman"/>
                <w:sz w:val="28"/>
                <w:szCs w:val="28"/>
              </w:rPr>
              <w:t xml:space="preserve"> при </w:t>
            </w:r>
            <w:r w:rsidR="00AD7256">
              <w:rPr>
                <w:rFonts w:ascii="Times New Roman" w:eastAsia="Calibri" w:hAnsi="Times New Roman" w:cs="Times New Roman"/>
                <w:sz w:val="28"/>
                <w:szCs w:val="28"/>
              </w:rPr>
              <w:t xml:space="preserve">выбранном законе распределения </w:t>
            </w:r>
            <w:r w:rsidR="0096649C" w:rsidRPr="00F35B6E">
              <w:rPr>
                <w:rFonts w:ascii="Times New Roman" w:eastAsia="Calibri" w:hAnsi="Times New Roman" w:cs="Times New Roman"/>
                <w:sz w:val="28"/>
                <w:szCs w:val="28"/>
              </w:rPr>
              <w:t xml:space="preserve">вероятностей </w:t>
            </w:r>
            <w:r w:rsidR="00AD7256" w:rsidRPr="00F35B6E">
              <w:rPr>
                <w:rFonts w:ascii="Times New Roman" w:eastAsia="Calibri" w:hAnsi="Times New Roman" w:cs="Times New Roman"/>
                <w:position w:val="-10"/>
                <w:sz w:val="28"/>
                <w:szCs w:val="28"/>
              </w:rPr>
              <w:object w:dxaOrig="960" w:dyaOrig="360">
                <v:shape id="_x0000_i2168" type="#_x0000_t75" style="width:47.35pt;height:17.9pt" o:ole="">
                  <v:imagedata r:id="rId2237" o:title=""/>
                </v:shape>
                <o:OLEObject Type="Embed" ProgID="Equation.DSMT4" ShapeID="_x0000_i2168" DrawAspect="Content" ObjectID="_1661082860" r:id="rId2238"/>
              </w:object>
            </w:r>
            <w:r w:rsidR="0096649C" w:rsidRPr="00F35B6E">
              <w:rPr>
                <w:rFonts w:ascii="Times New Roman" w:eastAsia="Calibri" w:hAnsi="Times New Roman" w:cs="Times New Roman"/>
                <w:sz w:val="28"/>
                <w:szCs w:val="28"/>
              </w:rPr>
              <w:t xml:space="preserve"> и известн</w:t>
            </w:r>
            <w:r w:rsidR="00AD7256">
              <w:rPr>
                <w:rFonts w:ascii="Times New Roman" w:eastAsia="Calibri" w:hAnsi="Times New Roman" w:cs="Times New Roman"/>
                <w:sz w:val="28"/>
                <w:szCs w:val="28"/>
              </w:rPr>
              <w:t>ых</w:t>
            </w:r>
            <w:r w:rsidR="0096649C" w:rsidRPr="00F35B6E">
              <w:rPr>
                <w:rFonts w:ascii="Times New Roman" w:eastAsia="Calibri" w:hAnsi="Times New Roman" w:cs="Times New Roman"/>
                <w:sz w:val="28"/>
                <w:szCs w:val="28"/>
              </w:rPr>
              <w:t xml:space="preserve"> </w:t>
            </w:r>
            <w:r w:rsidR="00214E84" w:rsidRPr="00F35B6E">
              <w:rPr>
                <w:rFonts w:ascii="Times New Roman" w:eastAsia="Calibri" w:hAnsi="Times New Roman" w:cs="Times New Roman"/>
                <w:sz w:val="28"/>
                <w:szCs w:val="28"/>
              </w:rPr>
              <w:t xml:space="preserve">среднем значении </w:t>
            </w:r>
            <w:r w:rsidR="00AD7256">
              <w:rPr>
                <w:rFonts w:ascii="Times New Roman" w:eastAsia="Calibri" w:hAnsi="Times New Roman" w:cs="Times New Roman"/>
                <w:sz w:val="28"/>
                <w:szCs w:val="28"/>
              </w:rPr>
              <w:t xml:space="preserve">и </w:t>
            </w:r>
            <w:r w:rsidR="0096649C" w:rsidRPr="00F35B6E">
              <w:rPr>
                <w:rFonts w:ascii="Times New Roman" w:eastAsia="Calibri" w:hAnsi="Times New Roman" w:cs="Times New Roman"/>
                <w:sz w:val="28"/>
                <w:szCs w:val="28"/>
              </w:rPr>
              <w:t xml:space="preserve">дисперсии </w:t>
            </w:r>
            <w:r w:rsidR="0096649C" w:rsidRPr="00F35B6E">
              <w:rPr>
                <w:rFonts w:ascii="Times New Roman" w:eastAsia="Calibri" w:hAnsi="Times New Roman" w:cs="Times New Roman"/>
                <w:position w:val="-16"/>
                <w:sz w:val="28"/>
                <w:szCs w:val="28"/>
              </w:rPr>
              <w:object w:dxaOrig="3900" w:dyaOrig="460">
                <v:shape id="_x0000_i2169" type="#_x0000_t75" style="width:195.2pt;height:22.7pt" o:ole="">
                  <v:imagedata r:id="rId2239" o:title=""/>
                </v:shape>
                <o:OLEObject Type="Embed" ProgID="Equation.DSMT4" ShapeID="_x0000_i2169" DrawAspect="Content" ObjectID="_1661082861" r:id="rId2240"/>
              </w:object>
            </w:r>
            <w:r w:rsidR="00C54CC9" w:rsidRPr="00F35B6E">
              <w:rPr>
                <w:rFonts w:ascii="Times New Roman" w:eastAsia="Calibri" w:hAnsi="Times New Roman" w:cs="Times New Roman"/>
                <w:sz w:val="28"/>
                <w:szCs w:val="28"/>
              </w:rPr>
              <w:t>.</w:t>
            </w:r>
            <w:r w:rsidR="00202A58" w:rsidRPr="00F35B6E">
              <w:rPr>
                <w:rFonts w:ascii="Times New Roman" w:eastAsia="Calibri" w:hAnsi="Times New Roman" w:cs="Times New Roman"/>
                <w:sz w:val="28"/>
                <w:szCs w:val="28"/>
              </w:rPr>
              <w:t xml:space="preserve"> </w:t>
            </w:r>
            <w:r w:rsidR="00AD7256" w:rsidRPr="00F35B6E">
              <w:rPr>
                <w:rFonts w:ascii="Times New Roman" w:eastAsia="Calibri" w:hAnsi="Times New Roman" w:cs="Times New Roman"/>
                <w:sz w:val="28"/>
                <w:szCs w:val="28"/>
              </w:rPr>
              <w:t xml:space="preserve"> </w:t>
            </w:r>
            <w:r w:rsidR="00FC1DC8" w:rsidRPr="00F35B6E">
              <w:rPr>
                <w:rFonts w:ascii="Times New Roman" w:eastAsia="Calibri" w:hAnsi="Times New Roman" w:cs="Times New Roman"/>
                <w:sz w:val="28"/>
                <w:szCs w:val="28"/>
              </w:rPr>
              <w:t>О</w:t>
            </w:r>
            <w:r w:rsidR="00C54CC9" w:rsidRPr="00F35B6E">
              <w:rPr>
                <w:rFonts w:ascii="Times New Roman" w:eastAsia="Calibri" w:hAnsi="Times New Roman" w:cs="Times New Roman"/>
                <w:sz w:val="28"/>
                <w:szCs w:val="28"/>
              </w:rPr>
              <w:t>тметим возникающие при этом подвохи</w:t>
            </w:r>
            <w:r w:rsidR="00FC1DC8" w:rsidRPr="00F35B6E">
              <w:rPr>
                <w:rFonts w:ascii="Times New Roman" w:eastAsia="Calibri" w:hAnsi="Times New Roman" w:cs="Times New Roman"/>
                <w:sz w:val="28"/>
                <w:szCs w:val="28"/>
              </w:rPr>
              <w:t xml:space="preserve">. </w:t>
            </w:r>
            <w:r w:rsidR="00FC1DC8" w:rsidRPr="00F35B6E">
              <w:rPr>
                <w:rFonts w:ascii="Times New Roman" w:eastAsia="Calibri" w:hAnsi="Times New Roman" w:cs="Times New Roman"/>
                <w:i/>
                <w:sz w:val="28"/>
                <w:szCs w:val="28"/>
              </w:rPr>
              <w:t>Первый подвох:</w:t>
            </w:r>
            <w:r w:rsidR="00FC1DC8" w:rsidRPr="00F35B6E">
              <w:rPr>
                <w:rFonts w:ascii="Times New Roman" w:eastAsia="Calibri" w:hAnsi="Times New Roman" w:cs="Times New Roman"/>
                <w:sz w:val="28"/>
                <w:szCs w:val="28"/>
              </w:rPr>
              <w:t xml:space="preserve"> даже простые численные приближенные вычисления могут приводить к значительным ошибкам. Пусть относительная погрешность суммы  </w:t>
            </w:r>
            <w:r w:rsidR="001D7F2C" w:rsidRPr="00F35B6E">
              <w:rPr>
                <w:position w:val="-6"/>
                <w:sz w:val="28"/>
                <w:szCs w:val="28"/>
              </w:rPr>
              <w:object w:dxaOrig="240" w:dyaOrig="279">
                <v:shape id="_x0000_i2170" type="#_x0000_t75" style="width:12.1pt;height:13.05pt" o:ole="">
                  <v:imagedata r:id="rId2241" o:title=""/>
                </v:shape>
                <o:OLEObject Type="Embed" ProgID="Equation.DSMT4" ShapeID="_x0000_i2170" DrawAspect="Content" ObjectID="_1661082862" r:id="rId2242"/>
              </w:object>
            </w:r>
            <w:r w:rsidR="00FC1DC8" w:rsidRPr="00F35B6E">
              <w:rPr>
                <w:sz w:val="28"/>
                <w:szCs w:val="28"/>
              </w:rPr>
              <w:t xml:space="preserve"> </w:t>
            </w:r>
            <w:r w:rsidR="00FC1DC8" w:rsidRPr="00F35B6E">
              <w:rPr>
                <w:rFonts w:ascii="Times New Roman" w:hAnsi="Times New Roman" w:cs="Times New Roman"/>
                <w:sz w:val="28"/>
                <w:szCs w:val="28"/>
              </w:rPr>
              <w:t>есть</w:t>
            </w:r>
            <w:r w:rsidR="00FC1DC8" w:rsidRPr="00F35B6E">
              <w:rPr>
                <w:sz w:val="28"/>
                <w:szCs w:val="28"/>
              </w:rPr>
              <w:t xml:space="preserve">  </w:t>
            </w:r>
            <w:r w:rsidR="001D7F2C" w:rsidRPr="00F35B6E">
              <w:rPr>
                <w:rFonts w:ascii="Times New Roman" w:hAnsi="Times New Roman" w:cs="Times New Roman"/>
                <w:position w:val="-6"/>
                <w:sz w:val="28"/>
                <w:szCs w:val="28"/>
              </w:rPr>
              <w:object w:dxaOrig="360" w:dyaOrig="279">
                <v:shape id="_x0000_i2171" type="#_x0000_t75" style="width:17.9pt;height:13.05pt" o:ole="">
                  <v:imagedata r:id="rId2243" o:title=""/>
                </v:shape>
                <o:OLEObject Type="Embed" ProgID="Equation.DSMT4" ShapeID="_x0000_i2171" DrawAspect="Content" ObjectID="_1661082863" r:id="rId2244"/>
              </w:object>
            </w:r>
            <w:r w:rsidR="00FC1DC8" w:rsidRPr="00F35B6E">
              <w:rPr>
                <w:rFonts w:ascii="Times New Roman" w:hAnsi="Times New Roman" w:cs="Times New Roman"/>
                <w:sz w:val="28"/>
                <w:szCs w:val="28"/>
              </w:rPr>
              <w:t xml:space="preserve">, а относительная погрешность решения </w:t>
            </w:r>
            <w:r w:rsidR="00F309B2" w:rsidRPr="00F35B6E">
              <w:rPr>
                <w:rFonts w:ascii="Times New Roman" w:hAnsi="Times New Roman" w:cs="Times New Roman"/>
                <w:sz w:val="28"/>
                <w:szCs w:val="28"/>
              </w:rPr>
              <w:t>—</w:t>
            </w:r>
            <w:r w:rsidR="00FC1DC8" w:rsidRPr="00F35B6E">
              <w:rPr>
                <w:rFonts w:ascii="Times New Roman" w:hAnsi="Times New Roman" w:cs="Times New Roman"/>
                <w:sz w:val="28"/>
                <w:szCs w:val="28"/>
              </w:rPr>
              <w:t xml:space="preserve"> </w:t>
            </w:r>
            <w:r w:rsidR="00FC1DC8" w:rsidRPr="00F35B6E">
              <w:rPr>
                <w:rFonts w:ascii="Times New Roman" w:hAnsi="Times New Roman" w:cs="Times New Roman"/>
                <w:position w:val="-12"/>
                <w:sz w:val="28"/>
                <w:szCs w:val="28"/>
              </w:rPr>
              <w:object w:dxaOrig="360" w:dyaOrig="360">
                <v:shape id="_x0000_i2172" type="#_x0000_t75" style="width:17.9pt;height:17.9pt" o:ole="">
                  <v:imagedata r:id="rId2245" o:title=""/>
                </v:shape>
                <o:OLEObject Type="Embed" ProgID="Equation.DSMT4" ShapeID="_x0000_i2172" DrawAspect="Content" ObjectID="_1661082864" r:id="rId2246"/>
              </w:object>
            </w:r>
            <w:r w:rsidR="00FC1DC8" w:rsidRPr="00F35B6E">
              <w:rPr>
                <w:rFonts w:ascii="Times New Roman" w:hAnsi="Times New Roman" w:cs="Times New Roman"/>
                <w:sz w:val="28"/>
                <w:szCs w:val="28"/>
              </w:rPr>
              <w:t xml:space="preserve">. </w:t>
            </w:r>
            <w:r w:rsidR="00FC1DC8" w:rsidRPr="00F35B6E">
              <w:rPr>
                <w:rFonts w:ascii="Times New Roman" w:eastAsia="Calibri" w:hAnsi="Times New Roman" w:cs="Times New Roman"/>
                <w:sz w:val="28"/>
                <w:szCs w:val="28"/>
              </w:rPr>
              <w:t xml:space="preserve">Связь относительных погрешностей выражается формулой  </w:t>
            </w:r>
            <w:r w:rsidR="001D7F2C" w:rsidRPr="00F35B6E">
              <w:rPr>
                <w:rFonts w:ascii="Times New Roman" w:hAnsi="Times New Roman" w:cs="Times New Roman"/>
                <w:position w:val="-14"/>
                <w:sz w:val="28"/>
                <w:szCs w:val="28"/>
              </w:rPr>
              <w:object w:dxaOrig="2360" w:dyaOrig="400">
                <v:shape id="_x0000_i2173" type="#_x0000_t75" style="width:118.85pt;height:20.3pt" o:ole="">
                  <v:imagedata r:id="rId2247" o:title=""/>
                </v:shape>
                <o:OLEObject Type="Embed" ProgID="Equation.DSMT4" ShapeID="_x0000_i2173" DrawAspect="Content" ObjectID="_1661082865" r:id="rId2248"/>
              </w:object>
            </w:r>
            <w:r w:rsidR="00FC1DC8" w:rsidRPr="00F35B6E">
              <w:rPr>
                <w:rFonts w:ascii="Times New Roman" w:hAnsi="Times New Roman" w:cs="Times New Roman"/>
                <w:sz w:val="28"/>
                <w:szCs w:val="28"/>
              </w:rPr>
              <w:t>.</w:t>
            </w:r>
            <w:r w:rsidR="00C54CC9" w:rsidRPr="00F35B6E">
              <w:rPr>
                <w:rFonts w:ascii="Times New Roman" w:hAnsi="Times New Roman" w:cs="Times New Roman"/>
                <w:sz w:val="28"/>
                <w:szCs w:val="28"/>
              </w:rPr>
              <w:t xml:space="preserve"> </w:t>
            </w:r>
            <w:r w:rsidR="00506153" w:rsidRPr="00F35B6E">
              <w:rPr>
                <w:rFonts w:ascii="Times New Roman" w:hAnsi="Times New Roman" w:cs="Times New Roman"/>
                <w:sz w:val="28"/>
                <w:szCs w:val="28"/>
              </w:rPr>
              <w:t xml:space="preserve">В детерминированной математике не учитывалась обусловленность задачи, хотя обычно проводились вычисления с погрешностями. </w:t>
            </w:r>
            <w:r w:rsidR="00C54CC9" w:rsidRPr="00F35B6E">
              <w:rPr>
                <w:rFonts w:ascii="Times New Roman" w:hAnsi="Times New Roman" w:cs="Times New Roman"/>
                <w:sz w:val="28"/>
                <w:szCs w:val="28"/>
              </w:rPr>
              <w:t xml:space="preserve">Заменяя </w:t>
            </w:r>
            <w:r w:rsidR="00DF1468" w:rsidRPr="00F35B6E">
              <w:rPr>
                <w:rFonts w:ascii="Times New Roman" w:hAnsi="Times New Roman" w:cs="Times New Roman"/>
                <w:sz w:val="28"/>
                <w:szCs w:val="28"/>
              </w:rPr>
              <w:t xml:space="preserve">обычную относительную </w:t>
            </w:r>
            <w:r w:rsidR="00C54CC9" w:rsidRPr="00F35B6E">
              <w:rPr>
                <w:rFonts w:ascii="Times New Roman" w:hAnsi="Times New Roman" w:cs="Times New Roman"/>
                <w:sz w:val="28"/>
                <w:szCs w:val="28"/>
              </w:rPr>
              <w:t>погрешност</w:t>
            </w:r>
            <w:r w:rsidR="00DF1468" w:rsidRPr="00F35B6E">
              <w:rPr>
                <w:rFonts w:ascii="Times New Roman" w:hAnsi="Times New Roman" w:cs="Times New Roman"/>
                <w:sz w:val="28"/>
                <w:szCs w:val="28"/>
              </w:rPr>
              <w:t xml:space="preserve">ь суммы </w:t>
            </w:r>
            <w:r w:rsidR="00DF1468" w:rsidRPr="00F35B6E">
              <w:rPr>
                <w:rFonts w:ascii="Times New Roman" w:hAnsi="Times New Roman" w:cs="Times New Roman"/>
                <w:position w:val="-14"/>
                <w:sz w:val="28"/>
                <w:szCs w:val="28"/>
              </w:rPr>
              <w:object w:dxaOrig="1260" w:dyaOrig="400">
                <v:shape id="_x0000_i2174" type="#_x0000_t75" style="width:65.25pt;height:20.3pt" o:ole="">
                  <v:imagedata r:id="rId2249" o:title=""/>
                </v:shape>
                <o:OLEObject Type="Embed" ProgID="Equation.DSMT4" ShapeID="_x0000_i2174" DrawAspect="Content" ObjectID="_1661082866" r:id="rId2250"/>
              </w:object>
            </w:r>
            <w:r w:rsidR="00DF1468" w:rsidRPr="00F35B6E">
              <w:rPr>
                <w:rFonts w:ascii="Times New Roman" w:hAnsi="Times New Roman" w:cs="Times New Roman"/>
                <w:sz w:val="28"/>
                <w:szCs w:val="28"/>
              </w:rPr>
              <w:t xml:space="preserve"> на </w:t>
            </w:r>
            <w:r w:rsidR="00C54CC9" w:rsidRPr="00F35B6E">
              <w:rPr>
                <w:rFonts w:ascii="Times New Roman" w:hAnsi="Times New Roman" w:cs="Times New Roman"/>
                <w:sz w:val="28"/>
                <w:szCs w:val="28"/>
              </w:rPr>
              <w:t xml:space="preserve"> </w:t>
            </w:r>
            <w:r w:rsidR="00DF1468" w:rsidRPr="00F35B6E">
              <w:rPr>
                <w:rFonts w:ascii="Times New Roman" w:hAnsi="Times New Roman" w:cs="Times New Roman"/>
                <w:position w:val="-16"/>
                <w:sz w:val="28"/>
                <w:szCs w:val="28"/>
              </w:rPr>
              <w:object w:dxaOrig="2520" w:dyaOrig="440">
                <v:shape id="_x0000_i2175" type="#_x0000_t75" style="width:126.6pt;height:22.7pt" o:ole="">
                  <v:imagedata r:id="rId2251" o:title=""/>
                </v:shape>
                <o:OLEObject Type="Embed" ProgID="Equation.DSMT4" ShapeID="_x0000_i2175" DrawAspect="Content" ObjectID="_1661082867" r:id="rId2252"/>
              </w:object>
            </w:r>
            <w:r w:rsidR="00C54CC9" w:rsidRPr="00F35B6E">
              <w:rPr>
                <w:rFonts w:ascii="Times New Roman" w:hAnsi="Times New Roman" w:cs="Times New Roman"/>
                <w:sz w:val="28"/>
                <w:szCs w:val="28"/>
              </w:rPr>
              <w:t xml:space="preserve">, </w:t>
            </w:r>
            <w:r w:rsidR="00DF1468" w:rsidRPr="00F35B6E">
              <w:rPr>
                <w:rFonts w:ascii="Times New Roman" w:hAnsi="Times New Roman" w:cs="Times New Roman"/>
                <w:sz w:val="28"/>
                <w:szCs w:val="28"/>
              </w:rPr>
              <w:t>формулу обу</w:t>
            </w:r>
            <w:r w:rsidR="005C4C90" w:rsidRPr="00F35B6E">
              <w:rPr>
                <w:rFonts w:ascii="Times New Roman" w:hAnsi="Times New Roman" w:cs="Times New Roman"/>
                <w:sz w:val="28"/>
                <w:szCs w:val="28"/>
              </w:rPr>
              <w:t>с</w:t>
            </w:r>
            <w:r w:rsidR="001D7F2C" w:rsidRPr="00F35B6E">
              <w:rPr>
                <w:rFonts w:ascii="Times New Roman" w:hAnsi="Times New Roman" w:cs="Times New Roman"/>
                <w:sz w:val="28"/>
                <w:szCs w:val="28"/>
              </w:rPr>
              <w:t>ловленности задачи можно переписать так</w:t>
            </w:r>
            <w:r w:rsidR="00DF1468" w:rsidRPr="00F35B6E">
              <w:rPr>
                <w:rFonts w:ascii="Times New Roman" w:hAnsi="Times New Roman" w:cs="Times New Roman"/>
                <w:sz w:val="28"/>
                <w:szCs w:val="28"/>
              </w:rPr>
              <w:t xml:space="preserve"> </w:t>
            </w:r>
            <w:r w:rsidR="00F34B89" w:rsidRPr="00F35B6E">
              <w:rPr>
                <w:rFonts w:ascii="Times New Roman" w:hAnsi="Times New Roman" w:cs="Times New Roman"/>
                <w:position w:val="-16"/>
                <w:sz w:val="28"/>
                <w:szCs w:val="28"/>
              </w:rPr>
              <w:object w:dxaOrig="4140" w:dyaOrig="440">
                <v:shape id="_x0000_i2176" type="#_x0000_t75" style="width:208.25pt;height:22.7pt" o:ole="">
                  <v:imagedata r:id="rId2253" o:title=""/>
                </v:shape>
                <o:OLEObject Type="Embed" ProgID="Equation.DSMT4" ShapeID="_x0000_i2176" DrawAspect="Content" ObjectID="_1661082868" r:id="rId2254"/>
              </w:object>
            </w:r>
            <w:r w:rsidR="00A601CC" w:rsidRPr="00F35B6E">
              <w:rPr>
                <w:rFonts w:ascii="Times New Roman" w:hAnsi="Times New Roman" w:cs="Times New Roman"/>
                <w:sz w:val="28"/>
                <w:szCs w:val="28"/>
              </w:rPr>
              <w:t>.</w:t>
            </w:r>
            <w:r w:rsidR="005C4C90" w:rsidRPr="00F35B6E">
              <w:rPr>
                <w:rFonts w:ascii="Times New Roman" w:hAnsi="Times New Roman" w:cs="Times New Roman"/>
                <w:sz w:val="28"/>
                <w:szCs w:val="28"/>
              </w:rPr>
              <w:t xml:space="preserve"> Так что и для задачи о нахождении корня в стохастической постановке</w:t>
            </w:r>
            <w:r w:rsidR="005C4C90" w:rsidRPr="00F35B6E">
              <w:rPr>
                <w:sz w:val="28"/>
                <w:szCs w:val="28"/>
              </w:rPr>
              <w:t xml:space="preserve"> </w:t>
            </w:r>
            <w:r w:rsidR="005C4C90" w:rsidRPr="00F35B6E">
              <w:rPr>
                <w:rFonts w:ascii="Times New Roman" w:hAnsi="Times New Roman" w:cs="Times New Roman"/>
                <w:sz w:val="28"/>
                <w:szCs w:val="28"/>
              </w:rPr>
              <w:t>подобная трудность также имеет место.</w:t>
            </w:r>
            <w:r w:rsidR="00026D19" w:rsidRPr="00F35B6E">
              <w:rPr>
                <w:rFonts w:ascii="Times New Roman" w:hAnsi="Times New Roman" w:cs="Times New Roman"/>
                <w:sz w:val="28"/>
                <w:szCs w:val="28"/>
              </w:rPr>
              <w:t xml:space="preserve"> </w:t>
            </w:r>
            <w:r w:rsidR="005C4C90" w:rsidRPr="00F35B6E">
              <w:rPr>
                <w:rFonts w:ascii="Times New Roman" w:hAnsi="Times New Roman" w:cs="Times New Roman"/>
                <w:i/>
                <w:sz w:val="28"/>
                <w:szCs w:val="28"/>
              </w:rPr>
              <w:t>В</w:t>
            </w:r>
            <w:r w:rsidR="00FC1DC8" w:rsidRPr="00F35B6E">
              <w:rPr>
                <w:rFonts w:ascii="Times New Roman" w:eastAsia="Calibri" w:hAnsi="Times New Roman" w:cs="Times New Roman"/>
                <w:i/>
                <w:sz w:val="28"/>
                <w:szCs w:val="28"/>
              </w:rPr>
              <w:t>торой подвох</w:t>
            </w:r>
            <w:r w:rsidR="00FC1DC8" w:rsidRPr="00F35B6E">
              <w:rPr>
                <w:rFonts w:ascii="Times New Roman" w:eastAsia="Calibri" w:hAnsi="Times New Roman" w:cs="Times New Roman"/>
                <w:sz w:val="28"/>
                <w:szCs w:val="28"/>
              </w:rPr>
              <w:t xml:space="preserve"> заключается в том, что для уравнения с бесконечной суммой имеется только несколько </w:t>
            </w:r>
            <w:r w:rsidR="00FC1DC8" w:rsidRPr="00F35B6E">
              <w:rPr>
                <w:rFonts w:ascii="Times New Roman" w:eastAsia="Calibri" w:hAnsi="Times New Roman" w:cs="Times New Roman"/>
                <w:sz w:val="28"/>
                <w:szCs w:val="28"/>
              </w:rPr>
              <w:lastRenderedPageBreak/>
              <w:t>действительных решений, правда в области сходимости БУГП. А как решать уравнение с бесконечной суммой вне области сходимости ряда</w:t>
            </w:r>
            <w:r w:rsidR="00A601CC" w:rsidRPr="00F35B6E">
              <w:rPr>
                <w:rFonts w:ascii="Times New Roman" w:eastAsia="Calibri" w:hAnsi="Times New Roman" w:cs="Times New Roman"/>
                <w:sz w:val="28"/>
                <w:szCs w:val="28"/>
              </w:rPr>
              <w:t xml:space="preserve"> и вне диапазона, определяемого значением среднего квадратического</w:t>
            </w:r>
            <w:r w:rsidR="00006E0C" w:rsidRPr="00F35B6E">
              <w:rPr>
                <w:rFonts w:ascii="Times New Roman" w:eastAsia="Calibri" w:hAnsi="Times New Roman" w:cs="Times New Roman"/>
                <w:sz w:val="28"/>
                <w:szCs w:val="28"/>
              </w:rPr>
              <w:t xml:space="preserve"> </w:t>
            </w:r>
            <w:r w:rsidR="00A601CC" w:rsidRPr="00F35B6E">
              <w:rPr>
                <w:rFonts w:ascii="Times New Roman" w:eastAsia="Calibri" w:hAnsi="Times New Roman" w:cs="Times New Roman"/>
                <w:sz w:val="28"/>
                <w:szCs w:val="28"/>
              </w:rPr>
              <w:t>отклонения</w:t>
            </w:r>
            <w:r w:rsidR="00FC1DC8" w:rsidRPr="00F35B6E">
              <w:rPr>
                <w:rFonts w:ascii="Times New Roman" w:eastAsia="Calibri" w:hAnsi="Times New Roman" w:cs="Times New Roman"/>
                <w:sz w:val="28"/>
                <w:szCs w:val="28"/>
              </w:rPr>
              <w:t xml:space="preserve">? В самом деле, если решать уравнение (1) в области сходимости, при например, </w:t>
            </w:r>
            <w:r w:rsidR="00FC1DC8" w:rsidRPr="00F35B6E">
              <w:rPr>
                <w:rFonts w:ascii="Times New Roman" w:hAnsi="Times New Roman" w:cs="Times New Roman"/>
                <w:position w:val="-12"/>
                <w:sz w:val="28"/>
                <w:szCs w:val="28"/>
              </w:rPr>
              <w:object w:dxaOrig="1540" w:dyaOrig="380">
                <v:shape id="_x0000_i2177" type="#_x0000_t75" style="width:78.75pt;height:17.9pt" o:ole="">
                  <v:imagedata r:id="rId2255" o:title=""/>
                </v:shape>
                <o:OLEObject Type="Embed" ProgID="Equation.DSMT4" ShapeID="_x0000_i2177" DrawAspect="Content" ObjectID="_1661082869" r:id="rId2256"/>
              </w:object>
            </w:r>
            <w:r w:rsidR="00FC1DC8" w:rsidRPr="00F35B6E">
              <w:rPr>
                <w:rFonts w:ascii="Times New Roman" w:hAnsi="Times New Roman" w:cs="Times New Roman"/>
                <w:sz w:val="28"/>
                <w:szCs w:val="28"/>
              </w:rPr>
              <w:t xml:space="preserve">, то получим </w:t>
            </w:r>
            <w:r w:rsidR="00FC1DC8" w:rsidRPr="00F35B6E">
              <w:rPr>
                <w:position w:val="-12"/>
                <w:sz w:val="28"/>
                <w:szCs w:val="28"/>
              </w:rPr>
              <w:object w:dxaOrig="2700" w:dyaOrig="380">
                <v:shape id="_x0000_i2178" type="#_x0000_t75" style="width:135.3pt;height:17.9pt" o:ole="">
                  <v:imagedata r:id="rId2257" o:title=""/>
                </v:shape>
                <o:OLEObject Type="Embed" ProgID="Equation.DSMT4" ShapeID="_x0000_i2178" DrawAspect="Content" ObjectID="_1661082870" r:id="rId2258"/>
              </w:object>
            </w:r>
            <w:r w:rsidR="00FC1DC8" w:rsidRPr="00F35B6E">
              <w:rPr>
                <w:sz w:val="28"/>
                <w:szCs w:val="28"/>
              </w:rPr>
              <w:t xml:space="preserve">. </w:t>
            </w:r>
            <w:r w:rsidR="00FC1DC8" w:rsidRPr="00F35B6E">
              <w:rPr>
                <w:position w:val="-12"/>
                <w:sz w:val="28"/>
                <w:szCs w:val="28"/>
              </w:rPr>
              <w:object w:dxaOrig="1440" w:dyaOrig="380">
                <v:shape id="_x0000_i2179" type="#_x0000_t75" style="width:1in;height:17.9pt" o:ole="">
                  <v:imagedata r:id="rId2259" o:title=""/>
                </v:shape>
                <o:OLEObject Type="Embed" ProgID="Equation.DSMT4" ShapeID="_x0000_i2179" DrawAspect="Content" ObjectID="_1661082871" r:id="rId2260"/>
              </w:object>
            </w:r>
            <w:r w:rsidR="00FC1DC8" w:rsidRPr="00F35B6E">
              <w:rPr>
                <w:sz w:val="28"/>
                <w:szCs w:val="28"/>
              </w:rPr>
              <w:t xml:space="preserve">. </w:t>
            </w:r>
            <w:r w:rsidR="00FC1DC8" w:rsidRPr="00F35B6E">
              <w:rPr>
                <w:rFonts w:ascii="Times New Roman" w:hAnsi="Times New Roman" w:cs="Times New Roman"/>
                <w:sz w:val="28"/>
                <w:szCs w:val="28"/>
              </w:rPr>
              <w:t xml:space="preserve">А если искать решение в области расходимости, </w:t>
            </w:r>
            <w:proofErr w:type="gramStart"/>
            <w:r w:rsidR="00FC1DC8" w:rsidRPr="00F35B6E">
              <w:rPr>
                <w:rFonts w:ascii="Times New Roman" w:hAnsi="Times New Roman" w:cs="Times New Roman"/>
                <w:sz w:val="28"/>
                <w:szCs w:val="28"/>
              </w:rPr>
              <w:t>при</w:t>
            </w:r>
            <w:proofErr w:type="gramEnd"/>
            <w:r w:rsidR="00FC1DC8" w:rsidRPr="00F35B6E">
              <w:rPr>
                <w:rFonts w:ascii="Times New Roman" w:hAnsi="Times New Roman" w:cs="Times New Roman"/>
                <w:sz w:val="28"/>
                <w:szCs w:val="28"/>
              </w:rPr>
              <w:t xml:space="preserve"> </w:t>
            </w:r>
            <w:r w:rsidR="00FC1DC8" w:rsidRPr="00F35B6E">
              <w:rPr>
                <w:rFonts w:ascii="Times New Roman" w:hAnsi="Times New Roman" w:cs="Times New Roman"/>
                <w:position w:val="-12"/>
                <w:sz w:val="28"/>
                <w:szCs w:val="28"/>
              </w:rPr>
              <w:object w:dxaOrig="1540" w:dyaOrig="380">
                <v:shape id="_x0000_i2180" type="#_x0000_t75" style="width:78.75pt;height:17.9pt" o:ole="">
                  <v:imagedata r:id="rId2261" o:title=""/>
                </v:shape>
                <o:OLEObject Type="Embed" ProgID="Equation.DSMT4" ShapeID="_x0000_i2180" DrawAspect="Content" ObjectID="_1661082872" r:id="rId2262"/>
              </w:object>
            </w:r>
            <w:r w:rsidR="00FC1DC8" w:rsidRPr="00F35B6E">
              <w:rPr>
                <w:rFonts w:ascii="Times New Roman" w:hAnsi="Times New Roman" w:cs="Times New Roman"/>
                <w:sz w:val="28"/>
                <w:szCs w:val="28"/>
              </w:rPr>
              <w:t xml:space="preserve">, то может быть поступить так, как это сделал Эйлер и посчитать, что при  </w:t>
            </w:r>
            <w:r w:rsidR="00FC1DC8" w:rsidRPr="00F35B6E">
              <w:rPr>
                <w:rFonts w:ascii="Times New Roman" w:hAnsi="Times New Roman" w:cs="Times New Roman"/>
                <w:position w:val="-6"/>
                <w:sz w:val="28"/>
                <w:szCs w:val="28"/>
              </w:rPr>
              <w:object w:dxaOrig="780" w:dyaOrig="279">
                <v:shape id="_x0000_i2181" type="#_x0000_t75" style="width:39.6pt;height:13.05pt" o:ole="">
                  <v:imagedata r:id="rId2263" o:title=""/>
                </v:shape>
                <o:OLEObject Type="Embed" ProgID="Equation.DSMT4" ShapeID="_x0000_i2181" DrawAspect="Content" ObjectID="_1661082873" r:id="rId2264"/>
              </w:object>
            </w:r>
            <w:r w:rsidR="00FC1DC8" w:rsidRPr="00F35B6E">
              <w:rPr>
                <w:rFonts w:ascii="Times New Roman" w:hAnsi="Times New Roman" w:cs="Times New Roman"/>
                <w:sz w:val="28"/>
                <w:szCs w:val="28"/>
              </w:rPr>
              <w:t xml:space="preserve"> </w:t>
            </w:r>
            <w:r w:rsidR="00FC1DC8" w:rsidRPr="00F35B6E">
              <w:rPr>
                <w:position w:val="-12"/>
                <w:sz w:val="28"/>
                <w:szCs w:val="28"/>
              </w:rPr>
              <w:object w:dxaOrig="760" w:dyaOrig="360">
                <v:shape id="_x0000_i2182" type="#_x0000_t75" style="width:37.2pt;height:17.9pt" o:ole="">
                  <v:imagedata r:id="rId2265" o:title=""/>
                </v:shape>
                <o:OLEObject Type="Embed" ProgID="Equation.DSMT4" ShapeID="_x0000_i2182" DrawAspect="Content" ObjectID="_1661082874" r:id="rId2266"/>
              </w:object>
            </w:r>
            <w:r w:rsidR="00FC1DC8" w:rsidRPr="00F35B6E">
              <w:rPr>
                <w:sz w:val="28"/>
                <w:szCs w:val="28"/>
              </w:rPr>
              <w:t xml:space="preserve">?  </w:t>
            </w:r>
            <w:r w:rsidR="00FC1DC8" w:rsidRPr="00F35B6E">
              <w:rPr>
                <w:rFonts w:ascii="Times New Roman" w:hAnsi="Times New Roman" w:cs="Times New Roman"/>
                <w:sz w:val="28"/>
                <w:szCs w:val="28"/>
              </w:rPr>
              <w:t>Как-то странно получается, слева сумма равна</w:t>
            </w:r>
            <w:r w:rsidR="00FC1DC8" w:rsidRPr="00F35B6E">
              <w:rPr>
                <w:sz w:val="28"/>
                <w:szCs w:val="28"/>
              </w:rPr>
              <w:t xml:space="preserve"> </w:t>
            </w:r>
            <w:r w:rsidR="00FC1DC8" w:rsidRPr="00F35B6E">
              <w:rPr>
                <w:rFonts w:ascii="Times New Roman" w:hAnsi="Times New Roman" w:cs="Times New Roman"/>
                <w:position w:val="-4"/>
                <w:sz w:val="28"/>
                <w:szCs w:val="28"/>
              </w:rPr>
              <w:object w:dxaOrig="540" w:dyaOrig="279">
                <v:shape id="_x0000_i2183" type="#_x0000_t75" style="width:27.55pt;height:13.05pt" o:ole="">
                  <v:imagedata r:id="rId2267" o:title=""/>
                </v:shape>
                <o:OLEObject Type="Embed" ProgID="Equation.DSMT4" ShapeID="_x0000_i2183" DrawAspect="Content" ObjectID="_1661082875" r:id="rId2268"/>
              </w:object>
            </w:r>
            <w:r w:rsidR="00FC1DC8" w:rsidRPr="00F35B6E">
              <w:rPr>
                <w:rFonts w:ascii="Times New Roman" w:hAnsi="Times New Roman" w:cs="Times New Roman"/>
                <w:sz w:val="28"/>
                <w:szCs w:val="28"/>
              </w:rPr>
              <w:t xml:space="preserve"> и непонятно чему </w:t>
            </w:r>
            <w:proofErr w:type="gramStart"/>
            <w:r w:rsidR="00FC1DC8" w:rsidRPr="00F35B6E">
              <w:rPr>
                <w:rFonts w:ascii="Times New Roman" w:hAnsi="Times New Roman" w:cs="Times New Roman"/>
                <w:sz w:val="28"/>
                <w:szCs w:val="28"/>
              </w:rPr>
              <w:t>равен</w:t>
            </w:r>
            <w:proofErr w:type="gramEnd"/>
            <w:r w:rsidR="00FC1DC8" w:rsidRPr="00F35B6E">
              <w:rPr>
                <w:rFonts w:ascii="Times New Roman" w:hAnsi="Times New Roman" w:cs="Times New Roman"/>
                <w:sz w:val="28"/>
                <w:szCs w:val="28"/>
              </w:rPr>
              <w:t xml:space="preserve"> </w:t>
            </w:r>
            <w:r w:rsidR="00FC1DC8" w:rsidRPr="00F35B6E">
              <w:rPr>
                <w:position w:val="-12"/>
                <w:sz w:val="28"/>
                <w:szCs w:val="28"/>
              </w:rPr>
              <w:object w:dxaOrig="260" w:dyaOrig="360">
                <v:shape id="_x0000_i2184" type="#_x0000_t75" style="width:12.55pt;height:17.9pt" o:ole="">
                  <v:imagedata r:id="rId2269" o:title=""/>
                </v:shape>
                <o:OLEObject Type="Embed" ProgID="Equation.DSMT4" ShapeID="_x0000_i2184" DrawAspect="Content" ObjectID="_1661082876" r:id="rId2270"/>
              </w:object>
            </w:r>
            <w:r w:rsidR="00FC1DC8" w:rsidRPr="00F35B6E">
              <w:rPr>
                <w:rFonts w:ascii="Times New Roman" w:hAnsi="Times New Roman" w:cs="Times New Roman"/>
                <w:sz w:val="28"/>
                <w:szCs w:val="28"/>
              </w:rPr>
              <w:t xml:space="preserve">, а справа сумма равна </w:t>
            </w:r>
            <w:r w:rsidR="00FC1DC8" w:rsidRPr="00F35B6E">
              <w:rPr>
                <w:rFonts w:ascii="Times New Roman" w:hAnsi="Times New Roman" w:cs="Times New Roman"/>
                <w:position w:val="-6"/>
                <w:sz w:val="28"/>
                <w:szCs w:val="28"/>
              </w:rPr>
              <w:object w:dxaOrig="360" w:dyaOrig="279">
                <v:shape id="_x0000_i2185" type="#_x0000_t75" style="width:17.9pt;height:13.05pt" o:ole="">
                  <v:imagedata r:id="rId2271" o:title=""/>
                </v:shape>
                <o:OLEObject Type="Embed" ProgID="Equation.DSMT4" ShapeID="_x0000_i2185" DrawAspect="Content" ObjectID="_1661082877" r:id="rId2272"/>
              </w:object>
            </w:r>
            <w:r w:rsidR="00FC1DC8" w:rsidRPr="00F35B6E">
              <w:rPr>
                <w:rFonts w:ascii="Times New Roman" w:hAnsi="Times New Roman" w:cs="Times New Roman"/>
                <w:sz w:val="28"/>
                <w:szCs w:val="28"/>
              </w:rPr>
              <w:t xml:space="preserve"> и </w:t>
            </w:r>
            <w:r w:rsidR="00FC1DC8" w:rsidRPr="00F35B6E">
              <w:rPr>
                <w:position w:val="-12"/>
                <w:sz w:val="28"/>
                <w:szCs w:val="28"/>
              </w:rPr>
              <w:object w:dxaOrig="760" w:dyaOrig="360">
                <v:shape id="_x0000_i2186" type="#_x0000_t75" style="width:37.2pt;height:17.9pt" o:ole="">
                  <v:imagedata r:id="rId2273" o:title=""/>
                </v:shape>
                <o:OLEObject Type="Embed" ProgID="Equation.DSMT4" ShapeID="_x0000_i2186" DrawAspect="Content" ObjectID="_1661082878" r:id="rId2274"/>
              </w:object>
            </w:r>
            <w:r w:rsidR="00FC1DC8" w:rsidRPr="00F35B6E">
              <w:rPr>
                <w:sz w:val="28"/>
                <w:szCs w:val="28"/>
              </w:rPr>
              <w:t>.</w:t>
            </w:r>
            <w:r w:rsidR="0023100C" w:rsidRPr="00F35B6E">
              <w:rPr>
                <w:sz w:val="28"/>
                <w:szCs w:val="28"/>
              </w:rPr>
              <w:t xml:space="preserve"> </w:t>
            </w:r>
            <w:r w:rsidR="0023100C" w:rsidRPr="00F35B6E">
              <w:rPr>
                <w:rFonts w:ascii="Times New Roman" w:hAnsi="Times New Roman" w:cs="Times New Roman"/>
                <w:sz w:val="28"/>
                <w:szCs w:val="28"/>
              </w:rPr>
              <w:t>Как выбирать правую часть уравнения</w:t>
            </w:r>
            <w:r w:rsidR="00FC1DC8" w:rsidRPr="00F35B6E">
              <w:rPr>
                <w:rFonts w:ascii="Times New Roman" w:hAnsi="Times New Roman" w:cs="Times New Roman"/>
                <w:sz w:val="28"/>
                <w:szCs w:val="28"/>
              </w:rPr>
              <w:t xml:space="preserve"> </w:t>
            </w:r>
            <w:r w:rsidR="0023100C" w:rsidRPr="00F35B6E">
              <w:rPr>
                <w:rFonts w:ascii="Times New Roman" w:hAnsi="Times New Roman" w:cs="Times New Roman"/>
                <w:position w:val="-6"/>
                <w:sz w:val="28"/>
                <w:szCs w:val="28"/>
              </w:rPr>
              <w:object w:dxaOrig="240" w:dyaOrig="279">
                <v:shape id="_x0000_i2187" type="#_x0000_t75" style="width:12.1pt;height:13.05pt" o:ole="">
                  <v:imagedata r:id="rId2275" o:title=""/>
                </v:shape>
                <o:OLEObject Type="Embed" ProgID="Equation.DSMT4" ShapeID="_x0000_i2187" DrawAspect="Content" ObjectID="_1661082879" r:id="rId2276"/>
              </w:object>
            </w:r>
            <w:r w:rsidR="0023100C" w:rsidRPr="00F35B6E">
              <w:rPr>
                <w:rFonts w:ascii="Times New Roman" w:eastAsia="Calibri" w:hAnsi="Times New Roman" w:cs="Times New Roman"/>
                <w:position w:val="-16"/>
                <w:sz w:val="28"/>
                <w:szCs w:val="28"/>
              </w:rPr>
              <w:object w:dxaOrig="2240" w:dyaOrig="460">
                <v:shape id="_x0000_i2188" type="#_x0000_t75" style="width:112.6pt;height:22.7pt" o:ole="">
                  <v:imagedata r:id="rId2277" o:title=""/>
                </v:shape>
                <o:OLEObject Type="Embed" ProgID="Equation.DSMT4" ShapeID="_x0000_i2188" DrawAspect="Content" ObjectID="_1661082880" r:id="rId2278"/>
              </w:object>
            </w:r>
            <w:r w:rsidR="0023100C" w:rsidRPr="00F35B6E">
              <w:rPr>
                <w:rFonts w:ascii="Times New Roman" w:eastAsia="Calibri" w:hAnsi="Times New Roman" w:cs="Times New Roman"/>
                <w:sz w:val="28"/>
                <w:szCs w:val="28"/>
              </w:rPr>
              <w:t>, чтобы получить корректную постановку задачи о нахождении корня.</w:t>
            </w:r>
            <w:r w:rsidR="00FC1DC8" w:rsidRPr="00F35B6E">
              <w:rPr>
                <w:rFonts w:ascii="Times New Roman" w:hAnsi="Times New Roman" w:cs="Times New Roman"/>
                <w:sz w:val="28"/>
                <w:szCs w:val="28"/>
              </w:rPr>
              <w:t xml:space="preserve"> Все перечисленные </w:t>
            </w:r>
            <w:r w:rsidR="00FC1DC8" w:rsidRPr="00F35B6E">
              <w:rPr>
                <w:rFonts w:ascii="Times New Roman" w:hAnsi="Times New Roman" w:cs="Times New Roman"/>
                <w:i/>
                <w:sz w:val="28"/>
                <w:szCs w:val="28"/>
              </w:rPr>
              <w:t>подвохи</w:t>
            </w:r>
            <w:r w:rsidR="00FC1DC8" w:rsidRPr="00F35B6E">
              <w:rPr>
                <w:rFonts w:ascii="Times New Roman" w:hAnsi="Times New Roman" w:cs="Times New Roman"/>
                <w:sz w:val="28"/>
                <w:szCs w:val="28"/>
              </w:rPr>
              <w:t xml:space="preserve"> имеют место для рядов с детерминированными членами, но в принципе можно решать обратную задачу на основе результатов суммирования, предложенных в </w:t>
            </w:r>
            <w:r w:rsidR="0023100C" w:rsidRPr="00F35B6E">
              <w:rPr>
                <w:rFonts w:ascii="Times New Roman" w:hAnsi="Times New Roman" w:cs="Times New Roman"/>
                <w:sz w:val="28"/>
                <w:szCs w:val="28"/>
              </w:rPr>
              <w:t>предыдущих двух параграфах</w:t>
            </w:r>
            <w:r w:rsidR="00FC1DC8" w:rsidRPr="00F35B6E">
              <w:rPr>
                <w:rFonts w:ascii="Times New Roman" w:hAnsi="Times New Roman" w:cs="Times New Roman"/>
                <w:sz w:val="28"/>
                <w:szCs w:val="28"/>
              </w:rPr>
              <w:t xml:space="preserve">. Отметим, что в этих работах предложено строить </w:t>
            </w:r>
            <w:r w:rsidR="0023100C" w:rsidRPr="00F35B6E">
              <w:rPr>
                <w:rFonts w:ascii="Times New Roman" w:hAnsi="Times New Roman" w:cs="Times New Roman"/>
                <w:sz w:val="28"/>
                <w:szCs w:val="28"/>
              </w:rPr>
              <w:t xml:space="preserve">новый ряд </w:t>
            </w:r>
            <w:r w:rsidR="00FC1DC8" w:rsidRPr="00F35B6E">
              <w:rPr>
                <w:rFonts w:ascii="Times New Roman" w:hAnsi="Times New Roman" w:cs="Times New Roman"/>
                <w:sz w:val="28"/>
                <w:szCs w:val="28"/>
              </w:rPr>
              <w:t>по образу и подобию исходного ряда</w:t>
            </w:r>
            <w:r w:rsidR="0023100C" w:rsidRPr="00F35B6E">
              <w:rPr>
                <w:rFonts w:ascii="Times New Roman" w:hAnsi="Times New Roman" w:cs="Times New Roman"/>
                <w:sz w:val="28"/>
                <w:szCs w:val="28"/>
              </w:rPr>
              <w:t>.</w:t>
            </w:r>
            <w:r w:rsidR="00FC1DC8" w:rsidRPr="00F35B6E">
              <w:rPr>
                <w:rFonts w:ascii="Times New Roman" w:hAnsi="Times New Roman" w:cs="Times New Roman"/>
                <w:sz w:val="28"/>
                <w:szCs w:val="28"/>
              </w:rPr>
              <w:t xml:space="preserve"> Каждый член «обобщенной суммы» образно говоря «одет» в новую «одежду» некоторым множителем, а сами множители, например в методе степенных рядов, удовлетворяет условию, похожему на условие нормировки для закона распределения вероятностей.</w:t>
            </w:r>
            <w:r w:rsidR="008B1DCC" w:rsidRPr="00F35B6E">
              <w:rPr>
                <w:rFonts w:ascii="Times New Roman" w:hAnsi="Times New Roman" w:cs="Times New Roman"/>
                <w:sz w:val="28"/>
                <w:szCs w:val="28"/>
              </w:rPr>
              <w:t xml:space="preserve"> </w:t>
            </w:r>
          </w:p>
        </w:tc>
      </w:tr>
    </w:tbl>
    <w:p w:rsidR="008C0BCD" w:rsidRPr="00F35B6E" w:rsidRDefault="00785FAE" w:rsidP="001B0E5B">
      <w:pPr>
        <w:spacing w:line="360" w:lineRule="auto"/>
        <w:ind w:left="426"/>
        <w:jc w:val="both"/>
        <w:rPr>
          <w:rFonts w:ascii="Times New Roman" w:eastAsia="Calibri" w:hAnsi="Times New Roman" w:cs="Times New Roman"/>
          <w:sz w:val="28"/>
          <w:szCs w:val="28"/>
        </w:rPr>
      </w:pPr>
      <w:r w:rsidRPr="00F35B6E">
        <w:rPr>
          <w:rFonts w:ascii="Times New Roman" w:hAnsi="Times New Roman" w:cs="Times New Roman"/>
          <w:sz w:val="28"/>
          <w:szCs w:val="28"/>
        </w:rPr>
        <w:lastRenderedPageBreak/>
        <w:tab/>
        <w:t xml:space="preserve">    </w:t>
      </w:r>
      <w:proofErr w:type="gramStart"/>
      <w:r w:rsidR="0023100C" w:rsidRPr="00F35B6E">
        <w:rPr>
          <w:rFonts w:ascii="Times New Roman" w:hAnsi="Times New Roman" w:cs="Times New Roman"/>
          <w:sz w:val="28"/>
          <w:szCs w:val="28"/>
        </w:rPr>
        <w:t>Стохастичес</w:t>
      </w:r>
      <w:r w:rsidR="00E16BF7" w:rsidRPr="00F35B6E">
        <w:rPr>
          <w:rFonts w:ascii="Times New Roman" w:hAnsi="Times New Roman" w:cs="Times New Roman"/>
          <w:sz w:val="28"/>
          <w:szCs w:val="28"/>
        </w:rPr>
        <w:t>к</w:t>
      </w:r>
      <w:r w:rsidR="0023100C" w:rsidRPr="00F35B6E">
        <w:rPr>
          <w:rFonts w:ascii="Times New Roman" w:hAnsi="Times New Roman" w:cs="Times New Roman"/>
          <w:sz w:val="28"/>
          <w:szCs w:val="28"/>
        </w:rPr>
        <w:t>ая постановка задачи о нахождении корня</w:t>
      </w:r>
      <w:r w:rsidR="00522020" w:rsidRPr="00F35B6E">
        <w:rPr>
          <w:rFonts w:ascii="Times New Roman" w:hAnsi="Times New Roman" w:cs="Times New Roman"/>
          <w:sz w:val="28"/>
          <w:szCs w:val="28"/>
        </w:rPr>
        <w:t xml:space="preserve"> </w:t>
      </w:r>
      <w:r w:rsidR="00522020" w:rsidRPr="00F35B6E">
        <w:rPr>
          <w:rFonts w:ascii="Times New Roman" w:hAnsi="Times New Roman" w:cs="Times New Roman"/>
          <w:position w:val="-6"/>
          <w:sz w:val="28"/>
          <w:szCs w:val="28"/>
        </w:rPr>
        <w:object w:dxaOrig="200" w:dyaOrig="220">
          <v:shape id="_x0000_i2189" type="#_x0000_t75" style="width:10.15pt;height:10.65pt" o:ole="">
            <v:imagedata r:id="rId2279" o:title=""/>
          </v:shape>
          <o:OLEObject Type="Embed" ProgID="Equation.DSMT4" ShapeID="_x0000_i2189" DrawAspect="Content" ObjectID="_1661082881" r:id="rId2280"/>
        </w:object>
      </w:r>
      <w:r w:rsidR="0023100C" w:rsidRPr="00F35B6E">
        <w:rPr>
          <w:rFonts w:ascii="Times New Roman" w:hAnsi="Times New Roman" w:cs="Times New Roman"/>
          <w:sz w:val="28"/>
          <w:szCs w:val="28"/>
        </w:rPr>
        <w:t xml:space="preserve"> уравнения, содержащего бесконечную сумму значений случайной величины</w:t>
      </w:r>
      <w:r w:rsidR="00E16BF7" w:rsidRPr="00F35B6E">
        <w:rPr>
          <w:rFonts w:ascii="Times New Roman" w:hAnsi="Times New Roman" w:cs="Times New Roman"/>
          <w:sz w:val="28"/>
          <w:szCs w:val="28"/>
        </w:rPr>
        <w:t xml:space="preserve">, </w:t>
      </w:r>
      <w:r w:rsidR="00522020" w:rsidRPr="00F35B6E">
        <w:rPr>
          <w:rFonts w:ascii="Times New Roman" w:hAnsi="Times New Roman" w:cs="Times New Roman"/>
          <w:sz w:val="28"/>
          <w:szCs w:val="28"/>
        </w:rPr>
        <w:t xml:space="preserve">состоит в </w:t>
      </w:r>
      <w:r w:rsidR="00E16BF7" w:rsidRPr="00F35B6E">
        <w:rPr>
          <w:rFonts w:ascii="Times New Roman" w:hAnsi="Times New Roman" w:cs="Times New Roman"/>
          <w:sz w:val="28"/>
          <w:szCs w:val="28"/>
        </w:rPr>
        <w:t xml:space="preserve"> нахождени</w:t>
      </w:r>
      <w:r w:rsidR="00522020" w:rsidRPr="00F35B6E">
        <w:rPr>
          <w:rFonts w:ascii="Times New Roman" w:hAnsi="Times New Roman" w:cs="Times New Roman"/>
          <w:sz w:val="28"/>
          <w:szCs w:val="28"/>
        </w:rPr>
        <w:t>и</w:t>
      </w:r>
      <w:r w:rsidR="00E16BF7" w:rsidRPr="00F35B6E">
        <w:rPr>
          <w:rFonts w:ascii="Times New Roman" w:hAnsi="Times New Roman" w:cs="Times New Roman"/>
          <w:sz w:val="28"/>
          <w:szCs w:val="28"/>
        </w:rPr>
        <w:t xml:space="preserve"> максимума или наибольшего значения </w:t>
      </w:r>
      <w:r w:rsidR="00677D4A" w:rsidRPr="00F35B6E">
        <w:rPr>
          <w:rFonts w:ascii="Times New Roman" w:hAnsi="Times New Roman" w:cs="Times New Roman"/>
          <w:sz w:val="28"/>
          <w:szCs w:val="28"/>
        </w:rPr>
        <w:t xml:space="preserve">выбранной в качестве оптимальной </w:t>
      </w:r>
      <w:r w:rsidR="00E16BF7" w:rsidRPr="00F35B6E">
        <w:rPr>
          <w:rFonts w:ascii="Times New Roman" w:hAnsi="Times New Roman" w:cs="Times New Roman"/>
          <w:sz w:val="28"/>
          <w:szCs w:val="28"/>
        </w:rPr>
        <w:t xml:space="preserve">статистической энтропии при </w:t>
      </w:r>
      <w:r w:rsidR="00522020" w:rsidRPr="00F35B6E">
        <w:rPr>
          <w:rFonts w:ascii="Times New Roman" w:hAnsi="Times New Roman" w:cs="Times New Roman"/>
          <w:sz w:val="28"/>
          <w:szCs w:val="28"/>
        </w:rPr>
        <w:t>известном значении</w:t>
      </w:r>
      <w:r w:rsidR="00E16BF7" w:rsidRPr="00F35B6E">
        <w:rPr>
          <w:rFonts w:ascii="Times New Roman" w:hAnsi="Times New Roman" w:cs="Times New Roman"/>
          <w:sz w:val="28"/>
          <w:szCs w:val="28"/>
        </w:rPr>
        <w:t xml:space="preserve"> математического ожидания</w:t>
      </w:r>
      <w:r w:rsidR="00522020" w:rsidRPr="00F35B6E">
        <w:rPr>
          <w:rFonts w:ascii="Times New Roman" w:hAnsi="Times New Roman" w:cs="Times New Roman"/>
          <w:sz w:val="28"/>
          <w:szCs w:val="28"/>
        </w:rPr>
        <w:t xml:space="preserve"> </w:t>
      </w:r>
      <w:r w:rsidR="00522020" w:rsidRPr="00F35B6E">
        <w:rPr>
          <w:rFonts w:ascii="Times New Roman" w:hAnsi="Times New Roman" w:cs="Times New Roman"/>
          <w:position w:val="-6"/>
          <w:sz w:val="28"/>
          <w:szCs w:val="28"/>
        </w:rPr>
        <w:object w:dxaOrig="240" w:dyaOrig="279">
          <v:shape id="_x0000_i2190" type="#_x0000_t75" style="width:12.1pt;height:13.05pt" o:ole="">
            <v:imagedata r:id="rId2281" o:title=""/>
          </v:shape>
          <o:OLEObject Type="Embed" ProgID="Equation.DSMT4" ShapeID="_x0000_i2190" DrawAspect="Content" ObjectID="_1661082882" r:id="rId2282"/>
        </w:object>
      </w:r>
      <w:r w:rsidR="00522020" w:rsidRPr="00F35B6E">
        <w:rPr>
          <w:rFonts w:ascii="Times New Roman" w:hAnsi="Times New Roman" w:cs="Times New Roman"/>
          <w:sz w:val="28"/>
          <w:szCs w:val="28"/>
        </w:rPr>
        <w:t xml:space="preserve"> и заданной</w:t>
      </w:r>
      <w:r w:rsidR="008C0BCD" w:rsidRPr="00F35B6E">
        <w:rPr>
          <w:rFonts w:ascii="Times New Roman" w:hAnsi="Times New Roman" w:cs="Times New Roman"/>
          <w:sz w:val="28"/>
          <w:szCs w:val="28"/>
        </w:rPr>
        <w:t xml:space="preserve"> вероятности </w:t>
      </w:r>
      <w:r w:rsidR="008C0BCD" w:rsidRPr="00F35B6E">
        <w:rPr>
          <w:rFonts w:ascii="Times New Roman" w:hAnsi="Times New Roman" w:cs="Times New Roman"/>
          <w:position w:val="-10"/>
          <w:sz w:val="28"/>
          <w:szCs w:val="28"/>
        </w:rPr>
        <w:object w:dxaOrig="240" w:dyaOrig="260">
          <v:shape id="_x0000_i2191" type="#_x0000_t75" style="width:12.1pt;height:12.55pt" o:ole="">
            <v:imagedata r:id="rId2283" o:title=""/>
          </v:shape>
          <o:OLEObject Type="Embed" ProgID="Equation.DSMT4" ShapeID="_x0000_i2191" DrawAspect="Content" ObjectID="_1661082883" r:id="rId2284"/>
        </w:object>
      </w:r>
      <w:r w:rsidR="00522020" w:rsidRPr="00F35B6E">
        <w:rPr>
          <w:rFonts w:ascii="Times New Roman" w:hAnsi="Times New Roman" w:cs="Times New Roman"/>
          <w:sz w:val="28"/>
          <w:szCs w:val="28"/>
        </w:rPr>
        <w:t>. Ф</w:t>
      </w:r>
      <w:r w:rsidR="008C0BCD" w:rsidRPr="00F35B6E">
        <w:rPr>
          <w:rFonts w:ascii="Times New Roman" w:eastAsia="Calibri" w:hAnsi="Times New Roman" w:cs="Times New Roman"/>
          <w:sz w:val="28"/>
          <w:szCs w:val="28"/>
        </w:rPr>
        <w:t>ункци</w:t>
      </w:r>
      <w:r w:rsidR="00522020" w:rsidRPr="00F35B6E">
        <w:rPr>
          <w:rFonts w:ascii="Times New Roman" w:eastAsia="Calibri" w:hAnsi="Times New Roman" w:cs="Times New Roman"/>
          <w:sz w:val="28"/>
          <w:szCs w:val="28"/>
        </w:rPr>
        <w:t>я</w:t>
      </w:r>
      <w:r w:rsidR="008C0BCD" w:rsidRPr="00F35B6E">
        <w:rPr>
          <w:rFonts w:ascii="Times New Roman" w:eastAsia="Calibri" w:hAnsi="Times New Roman" w:cs="Times New Roman"/>
          <w:sz w:val="28"/>
          <w:szCs w:val="28"/>
        </w:rPr>
        <w:t xml:space="preserve"> Лагранжа </w:t>
      </w:r>
      <w:r w:rsidR="00522020" w:rsidRPr="00F35B6E">
        <w:rPr>
          <w:rFonts w:ascii="Times New Roman" w:eastAsia="Calibri" w:hAnsi="Times New Roman" w:cs="Times New Roman"/>
          <w:sz w:val="28"/>
          <w:szCs w:val="28"/>
        </w:rPr>
        <w:t xml:space="preserve">в этом случае </w:t>
      </w:r>
      <w:r w:rsidR="00677D4A" w:rsidRPr="00F35B6E">
        <w:rPr>
          <w:rFonts w:ascii="Times New Roman" w:eastAsia="Calibri" w:hAnsi="Times New Roman" w:cs="Times New Roman"/>
          <w:sz w:val="28"/>
          <w:szCs w:val="28"/>
        </w:rPr>
        <w:t xml:space="preserve">для степенного закона распределения вероятностей </w:t>
      </w:r>
      <w:r w:rsidR="00522020" w:rsidRPr="00F35B6E">
        <w:rPr>
          <w:rFonts w:ascii="Times New Roman" w:eastAsia="Calibri" w:hAnsi="Times New Roman" w:cs="Times New Roman"/>
          <w:sz w:val="28"/>
          <w:szCs w:val="28"/>
        </w:rPr>
        <w:t>имеет вид</w:t>
      </w:r>
      <w:r w:rsidR="007116DA" w:rsidRPr="00F35B6E">
        <w:rPr>
          <w:rFonts w:ascii="Times New Roman" w:eastAsia="Calibri" w:hAnsi="Times New Roman" w:cs="Times New Roman"/>
          <w:position w:val="-16"/>
          <w:sz w:val="28"/>
          <w:szCs w:val="28"/>
        </w:rPr>
        <w:object w:dxaOrig="4920" w:dyaOrig="460">
          <v:shape id="_x0000_i2192" type="#_x0000_t75" style="width:245.5pt;height:22.7pt" o:ole="">
            <v:imagedata r:id="rId2285" o:title=""/>
          </v:shape>
          <o:OLEObject Type="Embed" ProgID="Equation.DSMT4" ShapeID="_x0000_i2192" DrawAspect="Content" ObjectID="_1661082884" r:id="rId2286"/>
        </w:object>
      </w:r>
      <w:r w:rsidR="007116DA" w:rsidRPr="00F35B6E">
        <w:rPr>
          <w:rFonts w:ascii="Times New Roman" w:eastAsia="Calibri" w:hAnsi="Times New Roman" w:cs="Times New Roman"/>
          <w:sz w:val="28"/>
          <w:szCs w:val="28"/>
        </w:rPr>
        <w:t xml:space="preserve">. Задача </w:t>
      </w:r>
      <w:r w:rsidR="007116DA" w:rsidRPr="00F35B6E">
        <w:rPr>
          <w:rFonts w:ascii="Times New Roman" w:eastAsia="Calibri" w:hAnsi="Times New Roman" w:cs="Times New Roman"/>
          <w:sz w:val="28"/>
          <w:szCs w:val="28"/>
        </w:rPr>
        <w:lastRenderedPageBreak/>
        <w:t xml:space="preserve">сводится </w:t>
      </w:r>
      <w:r w:rsidR="008C0BCD" w:rsidRPr="00F35B6E">
        <w:rPr>
          <w:rFonts w:ascii="Times New Roman" w:eastAsia="Calibri" w:hAnsi="Times New Roman" w:cs="Times New Roman"/>
          <w:sz w:val="28"/>
          <w:szCs w:val="28"/>
        </w:rPr>
        <w:t xml:space="preserve"> к поиску</w:t>
      </w:r>
      <w:r w:rsidR="007116DA" w:rsidRPr="00F35B6E">
        <w:rPr>
          <w:rFonts w:ascii="Times New Roman" w:eastAsia="Calibri" w:hAnsi="Times New Roman" w:cs="Times New Roman"/>
          <w:sz w:val="28"/>
          <w:szCs w:val="28"/>
        </w:rPr>
        <w:t xml:space="preserve"> </w:t>
      </w:r>
      <w:r w:rsidR="007116DA" w:rsidRPr="00F35B6E">
        <w:rPr>
          <w:rFonts w:ascii="Times New Roman" w:hAnsi="Times New Roman" w:cs="Times New Roman"/>
          <w:position w:val="-6"/>
          <w:sz w:val="28"/>
          <w:szCs w:val="28"/>
        </w:rPr>
        <w:object w:dxaOrig="200" w:dyaOrig="220">
          <v:shape id="_x0000_i2193" type="#_x0000_t75" style="width:10.15pt;height:10.65pt" o:ole="">
            <v:imagedata r:id="rId2279" o:title=""/>
          </v:shape>
          <o:OLEObject Type="Embed" ProgID="Equation.DSMT4" ShapeID="_x0000_i2193" DrawAspect="Content" ObjectID="_1661082885" r:id="rId2287"/>
        </w:object>
      </w:r>
      <w:r w:rsidR="00861704" w:rsidRPr="00F35B6E">
        <w:rPr>
          <w:rFonts w:ascii="Times New Roman" w:hAnsi="Times New Roman" w:cs="Times New Roman"/>
          <w:sz w:val="28"/>
          <w:szCs w:val="28"/>
        </w:rPr>
        <w:t xml:space="preserve"> и наибольшего значения функции Лагранжа</w:t>
      </w:r>
      <w:r w:rsidR="008C0BCD" w:rsidRPr="00F35B6E">
        <w:rPr>
          <w:rFonts w:ascii="Times New Roman" w:eastAsia="Calibri" w:hAnsi="Times New Roman" w:cs="Times New Roman"/>
          <w:sz w:val="28"/>
          <w:szCs w:val="28"/>
        </w:rPr>
        <w:t xml:space="preserve"> </w:t>
      </w:r>
      <w:r w:rsidR="007116DA" w:rsidRPr="00F35B6E">
        <w:rPr>
          <w:rFonts w:ascii="Times New Roman" w:eastAsia="Calibri" w:hAnsi="Times New Roman" w:cs="Times New Roman"/>
          <w:sz w:val="28"/>
          <w:szCs w:val="28"/>
        </w:rPr>
        <w:t xml:space="preserve"> из </w:t>
      </w:r>
      <w:r w:rsidR="008C0BCD" w:rsidRPr="00F35B6E">
        <w:rPr>
          <w:rFonts w:ascii="Times New Roman" w:eastAsia="Calibri" w:hAnsi="Times New Roman" w:cs="Times New Roman"/>
          <w:sz w:val="28"/>
          <w:szCs w:val="28"/>
        </w:rPr>
        <w:t xml:space="preserve">решения системы  уравнений </w:t>
      </w:r>
      <w:proofErr w:type="gramEnd"/>
    </w:p>
    <w:p w:rsidR="00E36120" w:rsidRPr="00F35B6E" w:rsidRDefault="00E36120" w:rsidP="00B1183C">
      <w:pPr>
        <w:tabs>
          <w:tab w:val="left" w:pos="142"/>
        </w:tabs>
        <w:spacing w:line="360" w:lineRule="auto"/>
        <w:ind w:left="426" w:hanging="426"/>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r>
      <w:r w:rsidR="007116DA" w:rsidRPr="00F35B6E">
        <w:rPr>
          <w:rFonts w:ascii="Times New Roman" w:eastAsia="Calibri" w:hAnsi="Times New Roman" w:cs="Times New Roman"/>
          <w:position w:val="-16"/>
          <w:sz w:val="28"/>
          <w:szCs w:val="28"/>
        </w:rPr>
        <w:object w:dxaOrig="8960" w:dyaOrig="520">
          <v:shape id="_x0000_i2194" type="#_x0000_t75" style="width:447.95pt;height:26.6pt" o:ole="">
            <v:imagedata r:id="rId2288" o:title=""/>
          </v:shape>
          <o:OLEObject Type="Embed" ProgID="Equation.DSMT4" ShapeID="_x0000_i2194" DrawAspect="Content" ObjectID="_1661082886" r:id="rId2289"/>
        </w:object>
      </w:r>
      <w:r w:rsidR="008C0BCD" w:rsidRPr="00F35B6E">
        <w:rPr>
          <w:position w:val="-16"/>
          <w:sz w:val="28"/>
          <w:szCs w:val="28"/>
        </w:rPr>
        <w:object w:dxaOrig="6100" w:dyaOrig="460">
          <v:shape id="_x0000_i2195" type="#_x0000_t75" style="width:304.9pt;height:22.7pt" o:ole="">
            <v:imagedata r:id="rId2021" o:title=""/>
          </v:shape>
          <o:OLEObject Type="Embed" ProgID="Equation.DSMT4" ShapeID="_x0000_i2195" DrawAspect="Content" ObjectID="_1661082887" r:id="rId2290"/>
        </w:object>
      </w:r>
      <w:r w:rsidR="008C0BCD" w:rsidRPr="00F35B6E">
        <w:rPr>
          <w:rFonts w:ascii="Times New Roman" w:eastAsia="Calibri" w:hAnsi="Times New Roman" w:cs="Times New Roman"/>
          <w:sz w:val="28"/>
          <w:szCs w:val="28"/>
        </w:rPr>
        <w:t xml:space="preserve">, </w:t>
      </w:r>
      <w:r w:rsidR="008C0BCD" w:rsidRPr="00F35B6E">
        <w:rPr>
          <w:rFonts w:ascii="Times New Roman" w:eastAsia="Calibri" w:hAnsi="Times New Roman" w:cs="Times New Roman"/>
          <w:position w:val="-10"/>
          <w:sz w:val="28"/>
          <w:szCs w:val="28"/>
        </w:rPr>
        <w:object w:dxaOrig="880" w:dyaOrig="320">
          <v:shape id="_x0000_i2196" type="#_x0000_t75" style="width:43pt;height:16.9pt" o:ole="">
            <v:imagedata r:id="rId2023" o:title=""/>
          </v:shape>
          <o:OLEObject Type="Embed" ProgID="Equation.DSMT4" ShapeID="_x0000_i2196" DrawAspect="Content" ObjectID="_1661082888" r:id="rId2291"/>
        </w:object>
      </w:r>
      <w:r w:rsidR="008C0BCD" w:rsidRPr="00F35B6E">
        <w:rPr>
          <w:rFonts w:ascii="Times New Roman" w:eastAsia="Calibri" w:hAnsi="Times New Roman" w:cs="Times New Roman"/>
          <w:sz w:val="28"/>
          <w:szCs w:val="28"/>
        </w:rPr>
        <w:t>.</w:t>
      </w:r>
      <w:r w:rsidRPr="00F35B6E">
        <w:rPr>
          <w:rFonts w:ascii="Times New Roman" w:eastAsia="Calibri" w:hAnsi="Times New Roman" w:cs="Times New Roman"/>
          <w:sz w:val="28"/>
          <w:szCs w:val="28"/>
        </w:rPr>
        <w:t xml:space="preserve"> </w:t>
      </w:r>
    </w:p>
    <w:p w:rsidR="00952FA2" w:rsidRPr="00F35B6E" w:rsidRDefault="009D19C0" w:rsidP="001B0E5B">
      <w:pPr>
        <w:spacing w:line="360" w:lineRule="auto"/>
        <w:ind w:left="426" w:hanging="426"/>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t>Приведем еще од</w:t>
      </w:r>
      <w:r w:rsidR="00952FA2" w:rsidRPr="00F35B6E">
        <w:rPr>
          <w:rFonts w:ascii="Times New Roman" w:eastAsia="Calibri" w:hAnsi="Times New Roman" w:cs="Times New Roman"/>
          <w:sz w:val="28"/>
          <w:szCs w:val="28"/>
        </w:rPr>
        <w:t>и</w:t>
      </w:r>
      <w:r w:rsidRPr="00F35B6E">
        <w:rPr>
          <w:rFonts w:ascii="Times New Roman" w:eastAsia="Calibri" w:hAnsi="Times New Roman" w:cs="Times New Roman"/>
          <w:sz w:val="28"/>
          <w:szCs w:val="28"/>
        </w:rPr>
        <w:t xml:space="preserve">н метод нахождения корня уравнения, содержащего суммы случайных величин. </w:t>
      </w:r>
      <w:r w:rsidR="00952FA2" w:rsidRPr="00F35B6E">
        <w:rPr>
          <w:rFonts w:ascii="Times New Roman" w:eastAsia="Calibri" w:hAnsi="Times New Roman" w:cs="Times New Roman"/>
          <w:sz w:val="28"/>
          <w:szCs w:val="28"/>
        </w:rPr>
        <w:t xml:space="preserve">Рассмотрим простейшее квадратное уравнение </w:t>
      </w:r>
      <w:r w:rsidR="00952FA2" w:rsidRPr="00F35B6E">
        <w:rPr>
          <w:rFonts w:ascii="Times New Roman" w:eastAsia="Calibri" w:hAnsi="Times New Roman" w:cs="Times New Roman"/>
          <w:position w:val="-6"/>
          <w:sz w:val="28"/>
          <w:szCs w:val="28"/>
        </w:rPr>
        <w:object w:dxaOrig="1440" w:dyaOrig="320">
          <v:shape id="_x0000_i2197" type="#_x0000_t75" style="width:1in;height:16.9pt" o:ole="">
            <v:imagedata r:id="rId2292" o:title=""/>
          </v:shape>
          <o:OLEObject Type="Embed" ProgID="Equation.DSMT4" ShapeID="_x0000_i2197" DrawAspect="Content" ObjectID="_1661082889" r:id="rId2293"/>
        </w:object>
      </w:r>
      <w:r w:rsidR="00952FA2" w:rsidRPr="00F35B6E">
        <w:rPr>
          <w:rFonts w:ascii="Times New Roman" w:eastAsia="Calibri" w:hAnsi="Times New Roman" w:cs="Times New Roman"/>
          <w:sz w:val="28"/>
          <w:szCs w:val="28"/>
        </w:rPr>
        <w:t xml:space="preserve">, где </w:t>
      </w:r>
      <w:r w:rsidR="00952FA2" w:rsidRPr="00F35B6E">
        <w:rPr>
          <w:rFonts w:ascii="Times New Roman" w:eastAsia="Calibri" w:hAnsi="Times New Roman" w:cs="Times New Roman"/>
          <w:position w:val="-6"/>
          <w:sz w:val="28"/>
          <w:szCs w:val="28"/>
        </w:rPr>
        <w:object w:dxaOrig="200" w:dyaOrig="220">
          <v:shape id="_x0000_i2198" type="#_x0000_t75" style="width:10.15pt;height:10.65pt" o:ole="">
            <v:imagedata r:id="rId2294" o:title=""/>
          </v:shape>
          <o:OLEObject Type="Embed" ProgID="Equation.DSMT4" ShapeID="_x0000_i2198" DrawAspect="Content" ObjectID="_1661082890" r:id="rId2295"/>
        </w:object>
      </w:r>
      <w:r w:rsidR="00952FA2" w:rsidRPr="00F35B6E">
        <w:rPr>
          <w:rFonts w:ascii="Times New Roman" w:eastAsia="Calibri" w:hAnsi="Times New Roman" w:cs="Times New Roman"/>
          <w:sz w:val="28"/>
          <w:szCs w:val="28"/>
        </w:rPr>
        <w:t xml:space="preserve"> искомая случайная величина. Выберем следующий закон распределения (табл. 2</w:t>
      </w:r>
      <w:r w:rsidR="00BA2E2E">
        <w:rPr>
          <w:rFonts w:ascii="Times New Roman" w:eastAsia="Calibri" w:hAnsi="Times New Roman" w:cs="Times New Roman"/>
          <w:sz w:val="28"/>
          <w:szCs w:val="28"/>
        </w:rPr>
        <w:t>.3</w:t>
      </w:r>
      <w:r w:rsidR="00952FA2" w:rsidRPr="00F35B6E">
        <w:rPr>
          <w:rFonts w:ascii="Times New Roman" w:eastAsia="Calibri" w:hAnsi="Times New Roman" w:cs="Times New Roman"/>
          <w:sz w:val="28"/>
          <w:szCs w:val="28"/>
        </w:rPr>
        <w:t>).</w:t>
      </w:r>
    </w:p>
    <w:p w:rsidR="00952FA2" w:rsidRPr="00F35B6E" w:rsidRDefault="00D1192A" w:rsidP="001B0E5B">
      <w:pPr>
        <w:spacing w:line="360" w:lineRule="auto"/>
        <w:ind w:left="426"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BA2E2E">
        <w:rPr>
          <w:rFonts w:ascii="Times New Roman" w:eastAsia="Calibri" w:hAnsi="Times New Roman" w:cs="Times New Roman"/>
          <w:sz w:val="28"/>
          <w:szCs w:val="28"/>
        </w:rPr>
        <w:t>2.3</w:t>
      </w:r>
      <w:r w:rsidR="00952FA2" w:rsidRPr="00F35B6E">
        <w:rPr>
          <w:rFonts w:ascii="Times New Roman" w:eastAsia="Calibri" w:hAnsi="Times New Roman" w:cs="Times New Roman"/>
          <w:sz w:val="28"/>
          <w:szCs w:val="28"/>
        </w:rPr>
        <w:t>. Закон распределения для случайной величины, входящей в состав квадратного уравнения.</w:t>
      </w:r>
    </w:p>
    <w:tbl>
      <w:tblPr>
        <w:tblStyle w:val="af1"/>
        <w:tblW w:w="0" w:type="auto"/>
        <w:tblInd w:w="426" w:type="dxa"/>
        <w:tblLook w:val="04A0" w:firstRow="1" w:lastRow="0" w:firstColumn="1" w:lastColumn="0" w:noHBand="0" w:noVBand="1"/>
      </w:tblPr>
      <w:tblGrid>
        <w:gridCol w:w="3023"/>
        <w:gridCol w:w="3056"/>
        <w:gridCol w:w="3066"/>
      </w:tblGrid>
      <w:tr w:rsidR="00952FA2" w:rsidRPr="00F35B6E" w:rsidTr="00952FA2">
        <w:tc>
          <w:tcPr>
            <w:tcW w:w="3237" w:type="dxa"/>
          </w:tcPr>
          <w:p w:rsidR="00952FA2" w:rsidRPr="00F35B6E" w:rsidRDefault="00952FA2" w:rsidP="001B0E5B">
            <w:pPr>
              <w:spacing w:line="360" w:lineRule="auto"/>
              <w:jc w:val="both"/>
              <w:rPr>
                <w:rFonts w:ascii="Times New Roman" w:hAnsi="Times New Roman"/>
                <w:sz w:val="28"/>
                <w:szCs w:val="28"/>
                <w:lang w:val="en-US"/>
              </w:rPr>
            </w:pPr>
            <w:r w:rsidRPr="00F35B6E">
              <w:rPr>
                <w:rFonts w:ascii="Times New Roman" w:eastAsiaTheme="minorHAnsi" w:hAnsi="Times New Roman" w:cstheme="minorBidi"/>
                <w:position w:val="-4"/>
                <w:sz w:val="28"/>
                <w:szCs w:val="28"/>
                <w:lang w:val="en-US"/>
              </w:rPr>
              <w:object w:dxaOrig="279" w:dyaOrig="240">
                <v:shape id="_x0000_i2199" type="#_x0000_t75" style="width:14pt;height:12.1pt" o:ole="">
                  <v:imagedata r:id="rId2296" o:title=""/>
                </v:shape>
                <o:OLEObject Type="Embed" ProgID="Equation.DSMT4" ShapeID="_x0000_i2199" DrawAspect="Content" ObjectID="_1661082891" r:id="rId2297"/>
              </w:object>
            </w:r>
          </w:p>
        </w:tc>
        <w:tc>
          <w:tcPr>
            <w:tcW w:w="3237" w:type="dxa"/>
          </w:tcPr>
          <w:p w:rsidR="00952FA2" w:rsidRPr="00F35B6E" w:rsidRDefault="00952FA2" w:rsidP="001B0E5B">
            <w:pPr>
              <w:spacing w:line="360" w:lineRule="auto"/>
              <w:jc w:val="both"/>
              <w:rPr>
                <w:rFonts w:ascii="Times New Roman" w:hAnsi="Times New Roman"/>
                <w:sz w:val="28"/>
                <w:szCs w:val="28"/>
              </w:rPr>
            </w:pPr>
            <w:r w:rsidRPr="00F35B6E">
              <w:rPr>
                <w:rFonts w:ascii="Times New Roman" w:eastAsiaTheme="minorHAnsi" w:hAnsi="Times New Roman" w:cstheme="minorBidi"/>
                <w:position w:val="-6"/>
                <w:sz w:val="28"/>
                <w:szCs w:val="28"/>
                <w:lang w:val="en-US"/>
              </w:rPr>
              <w:object w:dxaOrig="460" w:dyaOrig="279">
                <v:shape id="_x0000_i2200" type="#_x0000_t75" style="width:22.7pt;height:14pt" o:ole="">
                  <v:imagedata r:id="rId2298" o:title=""/>
                </v:shape>
                <o:OLEObject Type="Embed" ProgID="Equation.DSMT4" ShapeID="_x0000_i2200" DrawAspect="Content" ObjectID="_1661082892" r:id="rId2299"/>
              </w:object>
            </w:r>
          </w:p>
        </w:tc>
        <w:tc>
          <w:tcPr>
            <w:tcW w:w="3238" w:type="dxa"/>
          </w:tcPr>
          <w:p w:rsidR="00952FA2" w:rsidRPr="00F35B6E" w:rsidRDefault="00952FA2" w:rsidP="001B0E5B">
            <w:pPr>
              <w:spacing w:line="360" w:lineRule="auto"/>
              <w:jc w:val="both"/>
              <w:rPr>
                <w:rFonts w:ascii="Times New Roman" w:hAnsi="Times New Roman"/>
                <w:sz w:val="28"/>
                <w:szCs w:val="28"/>
              </w:rPr>
            </w:pPr>
            <w:r w:rsidRPr="00F35B6E">
              <w:rPr>
                <w:rFonts w:ascii="Times New Roman" w:eastAsiaTheme="minorHAnsi" w:hAnsi="Times New Roman" w:cstheme="minorBidi"/>
                <w:position w:val="-6"/>
                <w:sz w:val="28"/>
                <w:szCs w:val="28"/>
                <w:lang w:val="en-US"/>
              </w:rPr>
              <w:object w:dxaOrig="279" w:dyaOrig="320">
                <v:shape id="_x0000_i2201" type="#_x0000_t75" style="width:14pt;height:16.9pt" o:ole="">
                  <v:imagedata r:id="rId2300" o:title=""/>
                </v:shape>
                <o:OLEObject Type="Embed" ProgID="Equation.DSMT4" ShapeID="_x0000_i2201" DrawAspect="Content" ObjectID="_1661082893" r:id="rId2301"/>
              </w:object>
            </w:r>
          </w:p>
        </w:tc>
      </w:tr>
      <w:tr w:rsidR="00952FA2" w:rsidRPr="00F35B6E" w:rsidTr="00952FA2">
        <w:tc>
          <w:tcPr>
            <w:tcW w:w="3237" w:type="dxa"/>
          </w:tcPr>
          <w:p w:rsidR="00952FA2" w:rsidRPr="00F35B6E" w:rsidRDefault="00952FA2" w:rsidP="001B0E5B">
            <w:pPr>
              <w:spacing w:line="360" w:lineRule="auto"/>
              <w:jc w:val="both"/>
              <w:rPr>
                <w:rFonts w:ascii="Times New Roman" w:hAnsi="Times New Roman"/>
                <w:b/>
                <w:sz w:val="28"/>
                <w:szCs w:val="28"/>
              </w:rPr>
            </w:pPr>
            <w:r w:rsidRPr="00F35B6E">
              <w:rPr>
                <w:rFonts w:ascii="Times New Roman" w:eastAsiaTheme="minorHAnsi" w:hAnsi="Times New Roman" w:cstheme="minorBidi"/>
                <w:position w:val="-4"/>
                <w:sz w:val="28"/>
                <w:szCs w:val="28"/>
                <w:lang w:val="en-US"/>
              </w:rPr>
              <w:object w:dxaOrig="240" w:dyaOrig="240">
                <v:shape id="_x0000_i2202" type="#_x0000_t75" style="width:12.1pt;height:12.1pt" o:ole="">
                  <v:imagedata r:id="rId2302" o:title=""/>
                </v:shape>
                <o:OLEObject Type="Embed" ProgID="Equation.DSMT4" ShapeID="_x0000_i2202" DrawAspect="Content" ObjectID="_1661082894" r:id="rId2303"/>
              </w:object>
            </w:r>
          </w:p>
        </w:tc>
        <w:tc>
          <w:tcPr>
            <w:tcW w:w="3237" w:type="dxa"/>
          </w:tcPr>
          <w:p w:rsidR="00952FA2" w:rsidRPr="00F35B6E" w:rsidRDefault="00B1183C" w:rsidP="001B0E5B">
            <w:pPr>
              <w:spacing w:line="360" w:lineRule="auto"/>
              <w:jc w:val="both"/>
              <w:rPr>
                <w:rFonts w:ascii="Times New Roman" w:hAnsi="Times New Roman"/>
                <w:sz w:val="28"/>
                <w:szCs w:val="28"/>
              </w:rPr>
            </w:pPr>
            <w:r w:rsidRPr="00F35B6E">
              <w:rPr>
                <w:rFonts w:ascii="Times New Roman" w:eastAsiaTheme="minorHAnsi" w:hAnsi="Times New Roman" w:cstheme="minorBidi"/>
                <w:position w:val="-12"/>
                <w:sz w:val="28"/>
                <w:szCs w:val="28"/>
                <w:lang w:val="en-US"/>
              </w:rPr>
              <w:object w:dxaOrig="700" w:dyaOrig="360">
                <v:shape id="_x0000_i2203" type="#_x0000_t75" style="width:35.3pt;height:17.9pt" o:ole="">
                  <v:imagedata r:id="rId2304" o:title=""/>
                </v:shape>
                <o:OLEObject Type="Embed" ProgID="Equation.DSMT4" ShapeID="_x0000_i2203" DrawAspect="Content" ObjectID="_1661082895" r:id="rId2305"/>
              </w:object>
            </w:r>
          </w:p>
        </w:tc>
        <w:tc>
          <w:tcPr>
            <w:tcW w:w="3238" w:type="dxa"/>
          </w:tcPr>
          <w:p w:rsidR="00952FA2" w:rsidRPr="00F35B6E" w:rsidRDefault="00B1183C" w:rsidP="001B0E5B">
            <w:pPr>
              <w:spacing w:line="360" w:lineRule="auto"/>
              <w:jc w:val="both"/>
              <w:rPr>
                <w:rFonts w:ascii="Times New Roman" w:hAnsi="Times New Roman"/>
                <w:sz w:val="28"/>
                <w:szCs w:val="28"/>
              </w:rPr>
            </w:pPr>
            <w:r w:rsidRPr="00F35B6E">
              <w:rPr>
                <w:rFonts w:ascii="Times New Roman" w:eastAsiaTheme="minorHAnsi" w:hAnsi="Times New Roman" w:cstheme="minorBidi"/>
                <w:position w:val="-12"/>
                <w:sz w:val="28"/>
                <w:szCs w:val="28"/>
                <w:lang w:val="en-US"/>
              </w:rPr>
              <w:object w:dxaOrig="800" w:dyaOrig="380">
                <v:shape id="_x0000_i2204" type="#_x0000_t75" style="width:40.6pt;height:17.9pt" o:ole="">
                  <v:imagedata r:id="rId2306" o:title=""/>
                </v:shape>
                <o:OLEObject Type="Embed" ProgID="Equation.DSMT4" ShapeID="_x0000_i2204" DrawAspect="Content" ObjectID="_1661082896" r:id="rId2307"/>
              </w:object>
            </w:r>
          </w:p>
        </w:tc>
      </w:tr>
    </w:tbl>
    <w:p w:rsidR="005F79B8" w:rsidRPr="00F35B6E" w:rsidRDefault="00952FA2" w:rsidP="00B139B8">
      <w:pPr>
        <w:tabs>
          <w:tab w:val="left" w:pos="0"/>
        </w:tabs>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 xml:space="preserve">Поскольку должно выполняться условие нормировки </w:t>
      </w:r>
      <w:r w:rsidRPr="00F35B6E">
        <w:rPr>
          <w:rFonts w:ascii="Times New Roman" w:eastAsia="Calibri" w:hAnsi="Times New Roman" w:cs="Times New Roman"/>
          <w:position w:val="-10"/>
          <w:sz w:val="28"/>
          <w:szCs w:val="28"/>
        </w:rPr>
        <w:object w:dxaOrig="1020" w:dyaOrig="360">
          <v:shape id="_x0000_i2205" type="#_x0000_t75" style="width:51.7pt;height:17.9pt" o:ole="">
            <v:imagedata r:id="rId2308" o:title=""/>
          </v:shape>
          <o:OLEObject Type="Embed" ProgID="Equation.DSMT4" ShapeID="_x0000_i2205" DrawAspect="Content" ObjectID="_1661082897" r:id="rId2309"/>
        </w:object>
      </w:r>
      <w:r w:rsidRPr="00F35B6E">
        <w:rPr>
          <w:rFonts w:ascii="Times New Roman" w:eastAsia="Calibri" w:hAnsi="Times New Roman" w:cs="Times New Roman"/>
          <w:sz w:val="28"/>
          <w:szCs w:val="28"/>
        </w:rPr>
        <w:t xml:space="preserve">, то </w:t>
      </w:r>
      <w:r w:rsidR="00B1183C" w:rsidRPr="00F35B6E">
        <w:rPr>
          <w:rFonts w:ascii="Times New Roman" w:eastAsia="Calibri" w:hAnsi="Times New Roman" w:cs="Times New Roman"/>
          <w:sz w:val="28"/>
          <w:szCs w:val="28"/>
        </w:rPr>
        <w:t xml:space="preserve">оба корня </w:t>
      </w:r>
      <w:r w:rsidR="00B1183C" w:rsidRPr="00F35B6E">
        <w:rPr>
          <w:rFonts w:ascii="Times New Roman" w:eastAsia="Calibri" w:hAnsi="Times New Roman" w:cs="Times New Roman"/>
          <w:position w:val="-12"/>
          <w:sz w:val="28"/>
          <w:szCs w:val="28"/>
        </w:rPr>
        <w:object w:dxaOrig="2200" w:dyaOrig="360">
          <v:shape id="_x0000_i2206" type="#_x0000_t75" style="width:109.2pt;height:17.9pt" o:ole="">
            <v:imagedata r:id="rId2310" o:title=""/>
          </v:shape>
          <o:OLEObject Type="Embed" ProgID="Equation.DSMT4" ShapeID="_x0000_i2206" DrawAspect="Content" ObjectID="_1661082898" r:id="rId2311"/>
        </w:object>
      </w:r>
      <w:r w:rsidR="00B1183C" w:rsidRPr="00F35B6E">
        <w:rPr>
          <w:rFonts w:ascii="Times New Roman" w:eastAsia="Calibri" w:hAnsi="Times New Roman" w:cs="Times New Roman"/>
          <w:sz w:val="28"/>
          <w:szCs w:val="28"/>
        </w:rPr>
        <w:t xml:space="preserve"> принадлежат отрезку </w:t>
      </w:r>
      <w:r w:rsidR="00B1183C" w:rsidRPr="00F35B6E">
        <w:rPr>
          <w:rFonts w:ascii="Times New Roman" w:eastAsia="Calibri" w:hAnsi="Times New Roman" w:cs="Times New Roman"/>
          <w:position w:val="-14"/>
          <w:sz w:val="28"/>
          <w:szCs w:val="28"/>
        </w:rPr>
        <w:object w:dxaOrig="1060" w:dyaOrig="380">
          <v:shape id="_x0000_i2207" type="#_x0000_t75" style="width:52.65pt;height:17.9pt" o:ole="">
            <v:imagedata r:id="rId2312" o:title=""/>
          </v:shape>
          <o:OLEObject Type="Embed" ProgID="Equation.DSMT4" ShapeID="_x0000_i2207" DrawAspect="Content" ObjectID="_1661082899" r:id="rId2313"/>
        </w:object>
      </w:r>
      <w:r w:rsidR="00B1183C" w:rsidRPr="00F35B6E">
        <w:rPr>
          <w:rFonts w:ascii="Times New Roman" w:eastAsia="Calibri" w:hAnsi="Times New Roman" w:cs="Times New Roman"/>
          <w:sz w:val="28"/>
          <w:szCs w:val="28"/>
        </w:rPr>
        <w:t xml:space="preserve">. Заметим, что </w:t>
      </w:r>
      <w:r w:rsidR="00B1183C" w:rsidRPr="00F35B6E">
        <w:rPr>
          <w:rFonts w:ascii="Times New Roman" w:eastAsia="Calibri" w:hAnsi="Times New Roman" w:cs="Times New Roman"/>
          <w:position w:val="-12"/>
          <w:sz w:val="28"/>
          <w:szCs w:val="28"/>
        </w:rPr>
        <w:object w:dxaOrig="800" w:dyaOrig="380">
          <v:shape id="_x0000_i2208" type="#_x0000_t75" style="width:40.6pt;height:17.9pt" o:ole="">
            <v:imagedata r:id="rId2314" o:title=""/>
          </v:shape>
          <o:OLEObject Type="Embed" ProgID="Equation.DSMT4" ShapeID="_x0000_i2208" DrawAspect="Content" ObjectID="_1661082900" r:id="rId2315"/>
        </w:object>
      </w:r>
      <w:r w:rsidR="00B1183C" w:rsidRPr="00F35B6E">
        <w:rPr>
          <w:rFonts w:ascii="Times New Roman" w:eastAsia="Calibri" w:hAnsi="Times New Roman" w:cs="Times New Roman"/>
          <w:sz w:val="28"/>
          <w:szCs w:val="28"/>
        </w:rPr>
        <w:t xml:space="preserve">. Постановка задачи сводится к нахождению корня уравнения для математического ожидания: </w:t>
      </w:r>
      <w:r w:rsidR="00B1183C" w:rsidRPr="00F35B6E">
        <w:rPr>
          <w:rFonts w:ascii="Times New Roman" w:eastAsia="Calibri" w:hAnsi="Times New Roman" w:cs="Times New Roman"/>
          <w:position w:val="-10"/>
          <w:sz w:val="28"/>
          <w:szCs w:val="28"/>
        </w:rPr>
        <w:object w:dxaOrig="2720" w:dyaOrig="360">
          <v:shape id="_x0000_i2209" type="#_x0000_t75" style="width:135.8pt;height:17.9pt" o:ole="">
            <v:imagedata r:id="rId2316" o:title=""/>
          </v:shape>
          <o:OLEObject Type="Embed" ProgID="Equation.DSMT4" ShapeID="_x0000_i2209" DrawAspect="Content" ObjectID="_1661082901" r:id="rId2317"/>
        </w:object>
      </w:r>
      <w:r w:rsidR="00B1183C" w:rsidRPr="00F35B6E">
        <w:rPr>
          <w:rFonts w:ascii="Times New Roman" w:eastAsia="Calibri" w:hAnsi="Times New Roman" w:cs="Times New Roman"/>
          <w:sz w:val="28"/>
          <w:szCs w:val="28"/>
        </w:rPr>
        <w:t xml:space="preserve">. Решения этого уравнения </w:t>
      </w:r>
      <w:r w:rsidR="00A06508" w:rsidRPr="00F35B6E">
        <w:rPr>
          <w:rFonts w:ascii="Times New Roman" w:eastAsia="Calibri" w:hAnsi="Times New Roman" w:cs="Times New Roman"/>
          <w:position w:val="-12"/>
          <w:sz w:val="28"/>
          <w:szCs w:val="28"/>
        </w:rPr>
        <w:object w:dxaOrig="2439" w:dyaOrig="360">
          <v:shape id="_x0000_i2210" type="#_x0000_t75" style="width:121.3pt;height:17.9pt" o:ole="">
            <v:imagedata r:id="rId2318" o:title=""/>
          </v:shape>
          <o:OLEObject Type="Embed" ProgID="Equation.DSMT4" ShapeID="_x0000_i2210" DrawAspect="Content" ObjectID="_1661082902" r:id="rId2319"/>
        </w:object>
      </w:r>
      <w:r w:rsidR="00A06508" w:rsidRPr="00F35B6E">
        <w:rPr>
          <w:rFonts w:ascii="Times New Roman" w:eastAsia="Calibri" w:hAnsi="Times New Roman" w:cs="Times New Roman"/>
          <w:sz w:val="28"/>
          <w:szCs w:val="28"/>
        </w:rPr>
        <w:t xml:space="preserve">, </w:t>
      </w:r>
      <w:r w:rsidR="00A06508" w:rsidRPr="00F35B6E">
        <w:rPr>
          <w:rFonts w:ascii="Times New Roman" w:eastAsia="Calibri" w:hAnsi="Times New Roman" w:cs="Times New Roman"/>
          <w:position w:val="-12"/>
          <w:sz w:val="28"/>
          <w:szCs w:val="28"/>
        </w:rPr>
        <w:object w:dxaOrig="2560" w:dyaOrig="360">
          <v:shape id="_x0000_i2211" type="#_x0000_t75" style="width:127.1pt;height:17.9pt" o:ole="">
            <v:imagedata r:id="rId2320" o:title=""/>
          </v:shape>
          <o:OLEObject Type="Embed" ProgID="Equation.DSMT4" ShapeID="_x0000_i2211" DrawAspect="Content" ObjectID="_1661082903" r:id="rId2321"/>
        </w:object>
      </w:r>
      <w:r w:rsidR="00A06508" w:rsidRPr="00F35B6E">
        <w:rPr>
          <w:rFonts w:ascii="Times New Roman" w:eastAsia="Calibri" w:hAnsi="Times New Roman" w:cs="Times New Roman"/>
          <w:sz w:val="28"/>
          <w:szCs w:val="28"/>
        </w:rPr>
        <w:t>.</w:t>
      </w:r>
      <w:r w:rsidR="005F79B8" w:rsidRPr="00F35B6E">
        <w:rPr>
          <w:rFonts w:ascii="Times New Roman" w:eastAsia="Calibri" w:hAnsi="Times New Roman" w:cs="Times New Roman"/>
          <w:sz w:val="28"/>
          <w:szCs w:val="28"/>
        </w:rPr>
        <w:t xml:space="preserve"> Энтропи</w:t>
      </w:r>
      <w:r w:rsidR="00B139B8" w:rsidRPr="00F35B6E">
        <w:rPr>
          <w:rFonts w:ascii="Times New Roman" w:eastAsia="Calibri" w:hAnsi="Times New Roman" w:cs="Times New Roman"/>
          <w:sz w:val="28"/>
          <w:szCs w:val="28"/>
        </w:rPr>
        <w:t xml:space="preserve">я </w:t>
      </w:r>
      <w:proofErr w:type="gramStart"/>
      <w:r w:rsidR="00B139B8" w:rsidRPr="00F35B6E">
        <w:rPr>
          <w:rFonts w:ascii="Times New Roman" w:eastAsia="Calibri" w:hAnsi="Times New Roman" w:cs="Times New Roman"/>
          <w:sz w:val="28"/>
          <w:szCs w:val="28"/>
        </w:rPr>
        <w:t>для</w:t>
      </w:r>
      <w:proofErr w:type="gramEnd"/>
      <w:r w:rsidR="00B139B8" w:rsidRPr="00F35B6E">
        <w:rPr>
          <w:rFonts w:ascii="Times New Roman" w:eastAsia="Calibri" w:hAnsi="Times New Roman" w:cs="Times New Roman"/>
          <w:sz w:val="28"/>
          <w:szCs w:val="28"/>
        </w:rPr>
        <w:t xml:space="preserve"> </w:t>
      </w:r>
      <w:r w:rsidR="00B139B8" w:rsidRPr="00F35B6E">
        <w:rPr>
          <w:rFonts w:ascii="Times New Roman" w:eastAsia="Calibri" w:hAnsi="Times New Roman" w:cs="Times New Roman"/>
          <w:position w:val="-12"/>
          <w:sz w:val="28"/>
          <w:szCs w:val="28"/>
        </w:rPr>
        <w:object w:dxaOrig="279" w:dyaOrig="360">
          <v:shape id="_x0000_i2212" type="#_x0000_t75" style="width:14pt;height:17.9pt" o:ole="">
            <v:imagedata r:id="rId2322" o:title=""/>
          </v:shape>
          <o:OLEObject Type="Embed" ProgID="Equation.DSMT4" ShapeID="_x0000_i2212" DrawAspect="Content" ObjectID="_1661082904" r:id="rId2323"/>
        </w:object>
      </w:r>
      <w:r w:rsidR="003C37AE" w:rsidRPr="00F35B6E">
        <w:rPr>
          <w:rFonts w:ascii="Times New Roman" w:eastAsia="Calibri" w:hAnsi="Times New Roman" w:cs="Times New Roman"/>
          <w:sz w:val="28"/>
          <w:szCs w:val="28"/>
        </w:rPr>
        <w:t>:</w:t>
      </w:r>
      <w:r w:rsidR="00B139B8" w:rsidRPr="00F35B6E">
        <w:rPr>
          <w:rFonts w:ascii="Times New Roman" w:eastAsia="Calibri" w:hAnsi="Times New Roman" w:cs="Times New Roman"/>
          <w:sz w:val="28"/>
          <w:szCs w:val="28"/>
        </w:rPr>
        <w:t xml:space="preserve"> </w:t>
      </w:r>
      <w:r w:rsidR="00A348B8" w:rsidRPr="00F35B6E">
        <w:rPr>
          <w:rFonts w:ascii="Times New Roman" w:eastAsia="Calibri" w:hAnsi="Times New Roman" w:cs="Times New Roman"/>
          <w:position w:val="-12"/>
          <w:sz w:val="28"/>
          <w:szCs w:val="28"/>
        </w:rPr>
        <w:object w:dxaOrig="4840" w:dyaOrig="380">
          <v:shape id="_x0000_i2213" type="#_x0000_t75" style="width:241.6pt;height:17.9pt" o:ole="">
            <v:imagedata r:id="rId2324" o:title=""/>
          </v:shape>
          <o:OLEObject Type="Embed" ProgID="Equation.DSMT4" ShapeID="_x0000_i2213" DrawAspect="Content" ObjectID="_1661082905" r:id="rId2325"/>
        </w:object>
      </w:r>
      <w:r w:rsidR="005F79B8" w:rsidRPr="00F35B6E">
        <w:rPr>
          <w:rFonts w:ascii="Times New Roman" w:eastAsia="Calibri" w:hAnsi="Times New Roman" w:cs="Times New Roman"/>
          <w:sz w:val="28"/>
          <w:szCs w:val="28"/>
        </w:rPr>
        <w:t xml:space="preserve"> </w:t>
      </w:r>
      <w:r w:rsidR="00B139B8" w:rsidRPr="00F35B6E">
        <w:rPr>
          <w:rFonts w:ascii="Times New Roman" w:eastAsia="Calibri" w:hAnsi="Times New Roman" w:cs="Times New Roman"/>
          <w:sz w:val="28"/>
          <w:szCs w:val="28"/>
        </w:rPr>
        <w:t xml:space="preserve">Энтропия </w:t>
      </w:r>
      <w:proofErr w:type="gramStart"/>
      <w:r w:rsidR="00B139B8" w:rsidRPr="00F35B6E">
        <w:rPr>
          <w:rFonts w:ascii="Times New Roman" w:eastAsia="Calibri" w:hAnsi="Times New Roman" w:cs="Times New Roman"/>
          <w:sz w:val="28"/>
          <w:szCs w:val="28"/>
        </w:rPr>
        <w:t>для</w:t>
      </w:r>
      <w:proofErr w:type="gramEnd"/>
      <w:r w:rsidR="00B139B8" w:rsidRPr="00F35B6E">
        <w:rPr>
          <w:rFonts w:ascii="Times New Roman" w:eastAsia="Calibri" w:hAnsi="Times New Roman" w:cs="Times New Roman"/>
          <w:sz w:val="28"/>
          <w:szCs w:val="28"/>
        </w:rPr>
        <w:t xml:space="preserve"> </w:t>
      </w:r>
      <w:r w:rsidR="00B139B8" w:rsidRPr="00F35B6E">
        <w:rPr>
          <w:rFonts w:ascii="Times New Roman" w:eastAsia="Calibri" w:hAnsi="Times New Roman" w:cs="Times New Roman"/>
          <w:position w:val="-12"/>
          <w:sz w:val="28"/>
          <w:szCs w:val="28"/>
        </w:rPr>
        <w:object w:dxaOrig="300" w:dyaOrig="360">
          <v:shape id="_x0000_i2214" type="#_x0000_t75" style="width:15pt;height:17.9pt" o:ole="">
            <v:imagedata r:id="rId2326" o:title=""/>
          </v:shape>
          <o:OLEObject Type="Embed" ProgID="Equation.DSMT4" ShapeID="_x0000_i2214" DrawAspect="Content" ObjectID="_1661082906" r:id="rId2327"/>
        </w:object>
      </w:r>
      <w:r w:rsidR="003C37AE" w:rsidRPr="00F35B6E">
        <w:rPr>
          <w:rFonts w:ascii="Times New Roman" w:eastAsia="Calibri" w:hAnsi="Times New Roman" w:cs="Times New Roman"/>
          <w:sz w:val="28"/>
          <w:szCs w:val="28"/>
        </w:rPr>
        <w:t>:</w:t>
      </w:r>
      <w:r w:rsidR="00B139B8" w:rsidRPr="00F35B6E">
        <w:rPr>
          <w:rFonts w:ascii="Times New Roman" w:eastAsia="Calibri" w:hAnsi="Times New Roman" w:cs="Times New Roman"/>
          <w:sz w:val="28"/>
          <w:szCs w:val="28"/>
        </w:rPr>
        <w:t xml:space="preserve"> </w:t>
      </w:r>
      <w:r w:rsidR="003C37AE" w:rsidRPr="00F35B6E">
        <w:rPr>
          <w:rFonts w:ascii="Times New Roman" w:eastAsia="Calibri" w:hAnsi="Times New Roman" w:cs="Times New Roman"/>
          <w:position w:val="-12"/>
          <w:sz w:val="28"/>
          <w:szCs w:val="28"/>
        </w:rPr>
        <w:object w:dxaOrig="4819" w:dyaOrig="380">
          <v:shape id="_x0000_i2215" type="#_x0000_t75" style="width:241.15pt;height:17.9pt" o:ole="">
            <v:imagedata r:id="rId2328" o:title=""/>
          </v:shape>
          <o:OLEObject Type="Embed" ProgID="Equation.DSMT4" ShapeID="_x0000_i2215" DrawAspect="Content" ObjectID="_1661082907" r:id="rId2329"/>
        </w:object>
      </w:r>
      <w:r w:rsidR="005F79B8" w:rsidRPr="00F35B6E">
        <w:rPr>
          <w:rFonts w:ascii="Times New Roman" w:eastAsia="Calibri" w:hAnsi="Times New Roman" w:cs="Times New Roman"/>
          <w:sz w:val="28"/>
          <w:szCs w:val="28"/>
        </w:rPr>
        <w:t xml:space="preserve">. </w:t>
      </w:r>
      <w:r w:rsidR="003C37AE" w:rsidRPr="00F35B6E">
        <w:rPr>
          <w:rFonts w:ascii="Times New Roman" w:eastAsia="Calibri" w:hAnsi="Times New Roman" w:cs="Times New Roman"/>
          <w:sz w:val="28"/>
          <w:szCs w:val="28"/>
        </w:rPr>
        <w:t xml:space="preserve">Поскольку </w:t>
      </w:r>
      <w:r w:rsidR="003C37AE" w:rsidRPr="00F35B6E">
        <w:rPr>
          <w:rFonts w:ascii="Times New Roman" w:eastAsia="Calibri" w:hAnsi="Times New Roman" w:cs="Times New Roman"/>
          <w:position w:val="-12"/>
          <w:sz w:val="28"/>
          <w:szCs w:val="28"/>
        </w:rPr>
        <w:object w:dxaOrig="1400" w:dyaOrig="360">
          <v:shape id="_x0000_i2216" type="#_x0000_t75" style="width:70.05pt;height:17.9pt" o:ole="">
            <v:imagedata r:id="rId2330" o:title=""/>
          </v:shape>
          <o:OLEObject Type="Embed" ProgID="Equation.DSMT4" ShapeID="_x0000_i2216" DrawAspect="Content" ObjectID="_1661082908" r:id="rId2331"/>
        </w:object>
      </w:r>
      <w:r w:rsidR="003C37AE" w:rsidRPr="00F35B6E">
        <w:rPr>
          <w:rFonts w:ascii="Times New Roman" w:eastAsia="Calibri" w:hAnsi="Times New Roman" w:cs="Times New Roman"/>
          <w:sz w:val="28"/>
          <w:szCs w:val="28"/>
        </w:rPr>
        <w:t xml:space="preserve">, то все расчеты следует проводить для приоритетного значения </w:t>
      </w:r>
      <w:r w:rsidR="00CB08DD" w:rsidRPr="00F35B6E">
        <w:rPr>
          <w:rFonts w:ascii="Times New Roman" w:eastAsia="Calibri" w:hAnsi="Times New Roman" w:cs="Times New Roman"/>
          <w:sz w:val="28"/>
          <w:szCs w:val="28"/>
        </w:rPr>
        <w:t xml:space="preserve">вероятности </w:t>
      </w:r>
      <w:r w:rsidR="003C37AE" w:rsidRPr="00F35B6E">
        <w:rPr>
          <w:rFonts w:ascii="Times New Roman" w:eastAsia="Calibri" w:hAnsi="Times New Roman" w:cs="Times New Roman"/>
          <w:position w:val="-12"/>
          <w:sz w:val="28"/>
          <w:szCs w:val="28"/>
        </w:rPr>
        <w:object w:dxaOrig="1460" w:dyaOrig="360">
          <v:shape id="_x0000_i2217" type="#_x0000_t75" style="width:73.45pt;height:17.9pt" o:ole="">
            <v:imagedata r:id="rId2332" o:title=""/>
          </v:shape>
          <o:OLEObject Type="Embed" ProgID="Equation.DSMT4" ShapeID="_x0000_i2217" DrawAspect="Content" ObjectID="_1661082909" r:id="rId2333"/>
        </w:object>
      </w:r>
      <w:r w:rsidR="003C37AE" w:rsidRPr="00F35B6E">
        <w:rPr>
          <w:rFonts w:ascii="Times New Roman" w:eastAsia="Calibri" w:hAnsi="Times New Roman" w:cs="Times New Roman"/>
          <w:sz w:val="28"/>
          <w:szCs w:val="28"/>
        </w:rPr>
        <w:t>. Д</w:t>
      </w:r>
      <w:r w:rsidR="005F79B8" w:rsidRPr="00F35B6E">
        <w:rPr>
          <w:rFonts w:ascii="Times New Roman" w:eastAsia="Calibri" w:hAnsi="Times New Roman" w:cs="Times New Roman"/>
          <w:sz w:val="28"/>
          <w:szCs w:val="28"/>
        </w:rPr>
        <w:t xml:space="preserve">исперсия </w:t>
      </w:r>
      <w:r w:rsidR="003C37AE" w:rsidRPr="00F35B6E">
        <w:rPr>
          <w:rFonts w:ascii="Times New Roman" w:eastAsia="Calibri" w:hAnsi="Times New Roman" w:cs="Times New Roman"/>
          <w:sz w:val="28"/>
          <w:szCs w:val="28"/>
        </w:rPr>
        <w:t xml:space="preserve">в этом случае такова </w:t>
      </w:r>
      <w:r w:rsidR="007D7CB9" w:rsidRPr="00F35B6E">
        <w:rPr>
          <w:rFonts w:ascii="Times New Roman" w:eastAsia="Calibri" w:hAnsi="Times New Roman" w:cs="Times New Roman"/>
          <w:position w:val="-10"/>
          <w:sz w:val="28"/>
          <w:szCs w:val="28"/>
        </w:rPr>
        <w:object w:dxaOrig="1420" w:dyaOrig="320">
          <v:shape id="_x0000_i2218" type="#_x0000_t75" style="width:70.55pt;height:16.9pt" o:ole="">
            <v:imagedata r:id="rId2334" o:title=""/>
          </v:shape>
          <o:OLEObject Type="Embed" ProgID="Equation.DSMT4" ShapeID="_x0000_i2218" DrawAspect="Content" ObjectID="_1661082910" r:id="rId2335"/>
        </w:object>
      </w:r>
      <w:r w:rsidR="007D7CB9" w:rsidRPr="00F35B6E">
        <w:rPr>
          <w:rFonts w:ascii="Times New Roman" w:eastAsia="Calibri" w:hAnsi="Times New Roman" w:cs="Times New Roman"/>
          <w:sz w:val="28"/>
          <w:szCs w:val="28"/>
        </w:rPr>
        <w:t xml:space="preserve">, среднее квадратическое отклонение: </w:t>
      </w:r>
      <w:r w:rsidR="007D7CB9" w:rsidRPr="00F35B6E">
        <w:rPr>
          <w:rFonts w:ascii="Times New Roman" w:eastAsia="Calibri" w:hAnsi="Times New Roman" w:cs="Times New Roman"/>
          <w:position w:val="-10"/>
          <w:sz w:val="28"/>
          <w:szCs w:val="28"/>
        </w:rPr>
        <w:object w:dxaOrig="1280" w:dyaOrig="320">
          <v:shape id="_x0000_i2219" type="#_x0000_t75" style="width:63.8pt;height:16.9pt" o:ole="">
            <v:imagedata r:id="rId2336" o:title=""/>
          </v:shape>
          <o:OLEObject Type="Embed" ProgID="Equation.DSMT4" ShapeID="_x0000_i2219" DrawAspect="Content" ObjectID="_1661082911" r:id="rId2337"/>
        </w:object>
      </w:r>
      <w:r w:rsidR="007D7CB9" w:rsidRPr="00F35B6E">
        <w:rPr>
          <w:rFonts w:ascii="Times New Roman" w:eastAsia="Calibri" w:hAnsi="Times New Roman" w:cs="Times New Roman"/>
          <w:sz w:val="28"/>
          <w:szCs w:val="28"/>
        </w:rPr>
        <w:t>.</w:t>
      </w:r>
      <w:r w:rsidR="003C37AE" w:rsidRPr="00F35B6E">
        <w:rPr>
          <w:rFonts w:ascii="Times New Roman" w:eastAsia="Calibri" w:hAnsi="Times New Roman" w:cs="Times New Roman"/>
          <w:sz w:val="28"/>
          <w:szCs w:val="28"/>
        </w:rPr>
        <w:t xml:space="preserve"> </w:t>
      </w:r>
    </w:p>
    <w:p w:rsidR="00930B25" w:rsidRPr="00F35B6E" w:rsidRDefault="00E04938" w:rsidP="00313229">
      <w:pPr>
        <w:tabs>
          <w:tab w:val="left" w:pos="0"/>
        </w:tabs>
        <w:spacing w:line="360" w:lineRule="auto"/>
        <w:jc w:val="both"/>
        <w:rPr>
          <w:rFonts w:ascii="Times New Roman" w:eastAsia="Calibri" w:hAnsi="Times New Roman" w:cs="Times New Roman"/>
          <w:sz w:val="28"/>
          <w:szCs w:val="28"/>
        </w:rPr>
      </w:pPr>
      <w:r w:rsidRPr="00F35B6E">
        <w:rPr>
          <w:rFonts w:ascii="Times New Roman" w:eastAsia="Calibri" w:hAnsi="Times New Roman" w:cs="Times New Roman"/>
          <w:sz w:val="28"/>
          <w:szCs w:val="28"/>
        </w:rPr>
        <w:tab/>
      </w:r>
      <w:r w:rsidR="005F79B8" w:rsidRPr="00F35B6E">
        <w:rPr>
          <w:rFonts w:ascii="Times New Roman" w:eastAsia="Calibri" w:hAnsi="Times New Roman" w:cs="Times New Roman"/>
          <w:sz w:val="28"/>
          <w:szCs w:val="28"/>
        </w:rPr>
        <w:t>Мы рассмотрели случай, когда уравнения действительные числа. А как находить дисперсию в случае комплексных корней? Если проявить смелость и отойти от традиционных представлений</w:t>
      </w:r>
      <w:r w:rsidRPr="00F35B6E">
        <w:rPr>
          <w:rFonts w:ascii="Times New Roman" w:eastAsia="Calibri" w:hAnsi="Times New Roman" w:cs="Times New Roman"/>
          <w:sz w:val="28"/>
          <w:szCs w:val="28"/>
        </w:rPr>
        <w:t>,</w:t>
      </w:r>
      <w:r w:rsidR="005F79B8" w:rsidRPr="00F35B6E">
        <w:rPr>
          <w:rFonts w:ascii="Times New Roman" w:eastAsia="Calibri" w:hAnsi="Times New Roman" w:cs="Times New Roman"/>
          <w:sz w:val="28"/>
          <w:szCs w:val="28"/>
        </w:rPr>
        <w:t xml:space="preserve"> то чтобы получить действительное значение дисперсии, следует </w:t>
      </w:r>
      <w:r w:rsidRPr="00F35B6E">
        <w:rPr>
          <w:rFonts w:ascii="Times New Roman" w:eastAsia="Calibri" w:hAnsi="Times New Roman" w:cs="Times New Roman"/>
          <w:sz w:val="28"/>
          <w:szCs w:val="28"/>
        </w:rPr>
        <w:t>принять за</w:t>
      </w:r>
      <w:r w:rsidR="005F79B8" w:rsidRPr="00F35B6E">
        <w:rPr>
          <w:rFonts w:ascii="Times New Roman" w:eastAsia="Calibri" w:hAnsi="Times New Roman" w:cs="Times New Roman"/>
          <w:sz w:val="28"/>
          <w:szCs w:val="28"/>
        </w:rPr>
        <w:t xml:space="preserve"> </w:t>
      </w:r>
      <w:r w:rsidR="00F52FFE" w:rsidRPr="00F35B6E">
        <w:rPr>
          <w:rFonts w:ascii="Times New Roman" w:eastAsia="Calibri" w:hAnsi="Times New Roman" w:cs="Times New Roman"/>
          <w:sz w:val="28"/>
          <w:szCs w:val="28"/>
        </w:rPr>
        <w:t xml:space="preserve">ее </w:t>
      </w:r>
      <w:r w:rsidRPr="00F35B6E">
        <w:rPr>
          <w:rFonts w:ascii="Times New Roman" w:eastAsia="Calibri" w:hAnsi="Times New Roman" w:cs="Times New Roman"/>
          <w:sz w:val="28"/>
          <w:szCs w:val="28"/>
        </w:rPr>
        <w:t>обобщенн</w:t>
      </w:r>
      <w:r w:rsidR="00CB08DD" w:rsidRPr="00F35B6E">
        <w:rPr>
          <w:rFonts w:ascii="Times New Roman" w:eastAsia="Calibri" w:hAnsi="Times New Roman" w:cs="Times New Roman"/>
          <w:sz w:val="28"/>
          <w:szCs w:val="28"/>
        </w:rPr>
        <w:t>ую</w:t>
      </w:r>
      <w:r w:rsidRPr="00F35B6E">
        <w:rPr>
          <w:rFonts w:ascii="Times New Roman" w:eastAsia="Calibri" w:hAnsi="Times New Roman" w:cs="Times New Roman"/>
          <w:sz w:val="28"/>
          <w:szCs w:val="28"/>
        </w:rPr>
        <w:t xml:space="preserve"> </w:t>
      </w:r>
      <w:r w:rsidR="00CB08DD" w:rsidRPr="00F35B6E">
        <w:rPr>
          <w:rFonts w:ascii="Times New Roman" w:eastAsia="Calibri" w:hAnsi="Times New Roman" w:cs="Times New Roman"/>
          <w:sz w:val="28"/>
          <w:szCs w:val="28"/>
        </w:rPr>
        <w:lastRenderedPageBreak/>
        <w:t>величину</w:t>
      </w:r>
      <w:r w:rsidR="005F79B8" w:rsidRPr="00F35B6E">
        <w:rPr>
          <w:rFonts w:ascii="Times New Roman" w:eastAsia="Calibri" w:hAnsi="Times New Roman" w:cs="Times New Roman"/>
          <w:sz w:val="28"/>
          <w:szCs w:val="28"/>
        </w:rPr>
        <w:t xml:space="preserve"> модуль</w:t>
      </w:r>
      <w:r w:rsidRPr="00F35B6E">
        <w:rPr>
          <w:rFonts w:ascii="Times New Roman" w:eastAsia="Calibri" w:hAnsi="Times New Roman" w:cs="Times New Roman"/>
          <w:sz w:val="28"/>
          <w:szCs w:val="28"/>
        </w:rPr>
        <w:t xml:space="preserve"> полученного по известной формуле комплексного числа.</w:t>
      </w:r>
      <w:r w:rsidR="005F79B8" w:rsidRPr="00F35B6E">
        <w:rPr>
          <w:rFonts w:ascii="Times New Roman" w:eastAsia="Calibri" w:hAnsi="Times New Roman" w:cs="Times New Roman"/>
          <w:sz w:val="28"/>
          <w:szCs w:val="28"/>
        </w:rPr>
        <w:t xml:space="preserve"> </w:t>
      </w:r>
      <w:proofErr w:type="gramStart"/>
      <w:r w:rsidRPr="00F35B6E">
        <w:rPr>
          <w:rFonts w:ascii="Times New Roman" w:eastAsia="Calibri" w:hAnsi="Times New Roman" w:cs="Times New Roman"/>
          <w:sz w:val="28"/>
          <w:szCs w:val="28"/>
        </w:rPr>
        <w:t xml:space="preserve">При действительном корне и действительной дисперсии оценка возможных значений случайной величины есть интервал </w:t>
      </w:r>
      <w:r w:rsidR="00313229" w:rsidRPr="00F35B6E">
        <w:rPr>
          <w:rFonts w:ascii="Times New Roman" w:eastAsia="Calibri" w:hAnsi="Times New Roman" w:cs="Times New Roman"/>
          <w:position w:val="-12"/>
          <w:sz w:val="28"/>
          <w:szCs w:val="28"/>
        </w:rPr>
        <w:object w:dxaOrig="3420" w:dyaOrig="400">
          <v:shape id="_x0000_i2220" type="#_x0000_t75" style="width:169.6pt;height:20.3pt" o:ole="">
            <v:imagedata r:id="rId2338" o:title=""/>
          </v:shape>
          <o:OLEObject Type="Embed" ProgID="Equation.DSMT4" ShapeID="_x0000_i2220" DrawAspect="Content" ObjectID="_1661082912" r:id="rId2339"/>
        </w:object>
      </w:r>
      <w:r w:rsidRPr="00F35B6E">
        <w:rPr>
          <w:rFonts w:ascii="Times New Roman" w:eastAsia="Calibri" w:hAnsi="Times New Roman" w:cs="Times New Roman"/>
          <w:sz w:val="28"/>
          <w:szCs w:val="28"/>
        </w:rPr>
        <w:t xml:space="preserve">. Для </w:t>
      </w:r>
      <w:r w:rsidR="00313229" w:rsidRPr="00F35B6E">
        <w:rPr>
          <w:rFonts w:ascii="Times New Roman" w:eastAsia="Calibri" w:hAnsi="Times New Roman" w:cs="Times New Roman"/>
          <w:sz w:val="28"/>
          <w:szCs w:val="28"/>
        </w:rPr>
        <w:t xml:space="preserve">всех корней и действительных и </w:t>
      </w:r>
      <w:r w:rsidRPr="00F35B6E">
        <w:rPr>
          <w:rFonts w:ascii="Times New Roman" w:eastAsia="Calibri" w:hAnsi="Times New Roman" w:cs="Times New Roman"/>
          <w:sz w:val="28"/>
          <w:szCs w:val="28"/>
        </w:rPr>
        <w:t>комплексн</w:t>
      </w:r>
      <w:r w:rsidR="00313229" w:rsidRPr="00F35B6E">
        <w:rPr>
          <w:rFonts w:ascii="Times New Roman" w:eastAsia="Calibri" w:hAnsi="Times New Roman" w:cs="Times New Roman"/>
          <w:sz w:val="28"/>
          <w:szCs w:val="28"/>
        </w:rPr>
        <w:t>ых</w:t>
      </w:r>
      <w:r w:rsidR="004D6D96" w:rsidRPr="00F35B6E">
        <w:rPr>
          <w:rFonts w:ascii="Times New Roman" w:eastAsia="Calibri" w:hAnsi="Times New Roman" w:cs="Times New Roman"/>
          <w:sz w:val="28"/>
          <w:szCs w:val="28"/>
        </w:rPr>
        <w:t xml:space="preserve"> аналогом этого интервала будет область внутри круга радиуса </w:t>
      </w:r>
      <w:r w:rsidR="00313229" w:rsidRPr="00F35B6E">
        <w:rPr>
          <w:rFonts w:ascii="Times New Roman" w:eastAsia="Calibri" w:hAnsi="Times New Roman" w:cs="Times New Roman"/>
          <w:position w:val="-12"/>
          <w:sz w:val="28"/>
          <w:szCs w:val="28"/>
        </w:rPr>
        <w:object w:dxaOrig="1200" w:dyaOrig="400">
          <v:shape id="_x0000_i2221" type="#_x0000_t75" style="width:59.9pt;height:20.3pt" o:ole="">
            <v:imagedata r:id="rId2340" o:title=""/>
          </v:shape>
          <o:OLEObject Type="Embed" ProgID="Equation.DSMT4" ShapeID="_x0000_i2221" DrawAspect="Content" ObjectID="_1661082913" r:id="rId2341"/>
        </w:object>
      </w:r>
      <w:r w:rsidR="004D6D96" w:rsidRPr="00F35B6E">
        <w:rPr>
          <w:rFonts w:ascii="Times New Roman" w:eastAsia="Calibri" w:hAnsi="Times New Roman" w:cs="Times New Roman"/>
          <w:sz w:val="28"/>
          <w:szCs w:val="28"/>
        </w:rPr>
        <w:t xml:space="preserve"> с центром, который расположен на комплексной плоскости в точке с координатами </w:t>
      </w:r>
      <w:r w:rsidR="00313229" w:rsidRPr="00F35B6E">
        <w:rPr>
          <w:rFonts w:ascii="Times New Roman" w:eastAsia="Calibri" w:hAnsi="Times New Roman" w:cs="Times New Roman"/>
          <w:position w:val="-10"/>
          <w:sz w:val="28"/>
          <w:szCs w:val="28"/>
        </w:rPr>
        <w:object w:dxaOrig="1060" w:dyaOrig="320">
          <v:shape id="_x0000_i2222" type="#_x0000_t75" style="width:52.65pt;height:16.9pt" o:ole="">
            <v:imagedata r:id="rId2342" o:title=""/>
          </v:shape>
          <o:OLEObject Type="Embed" ProgID="Equation.DSMT4" ShapeID="_x0000_i2222" DrawAspect="Content" ObjectID="_1661082914" r:id="rId2343"/>
        </w:object>
      </w:r>
      <w:r w:rsidR="004D6D96" w:rsidRPr="00F35B6E">
        <w:rPr>
          <w:rFonts w:ascii="Times New Roman" w:eastAsia="Calibri" w:hAnsi="Times New Roman" w:cs="Times New Roman"/>
          <w:sz w:val="28"/>
          <w:szCs w:val="28"/>
        </w:rPr>
        <w:t>.</w:t>
      </w:r>
      <w:r w:rsidR="00930B25" w:rsidRPr="00F35B6E">
        <w:rPr>
          <w:rFonts w:ascii="Times New Roman" w:eastAsia="Calibri" w:hAnsi="Times New Roman" w:cs="Times New Roman"/>
          <w:sz w:val="28"/>
          <w:szCs w:val="28"/>
        </w:rPr>
        <w:t xml:space="preserve"> </w:t>
      </w:r>
      <w:r w:rsidR="00313F0F" w:rsidRPr="00F35B6E">
        <w:rPr>
          <w:rFonts w:ascii="Times New Roman" w:eastAsia="Times New Roman" w:hAnsi="Times New Roman" w:cs="Times New Roman"/>
          <w:sz w:val="28"/>
          <w:szCs w:val="28"/>
          <w:lang w:eastAsia="ru-RU"/>
        </w:rPr>
        <w:t>Таким образом</w:t>
      </w:r>
      <w:r w:rsidR="00313229" w:rsidRPr="00F35B6E">
        <w:rPr>
          <w:rFonts w:ascii="Times New Roman" w:eastAsia="Times New Roman" w:hAnsi="Times New Roman" w:cs="Times New Roman"/>
          <w:sz w:val="28"/>
          <w:szCs w:val="28"/>
          <w:lang w:eastAsia="ru-RU"/>
        </w:rPr>
        <w:t>,</w:t>
      </w:r>
      <w:r w:rsidR="00313F0F" w:rsidRPr="00F35B6E">
        <w:rPr>
          <w:rFonts w:ascii="Times New Roman" w:eastAsia="Times New Roman" w:hAnsi="Times New Roman" w:cs="Times New Roman"/>
          <w:sz w:val="28"/>
          <w:szCs w:val="28"/>
          <w:lang w:eastAsia="ru-RU"/>
        </w:rPr>
        <w:t xml:space="preserve"> можно констатировать неединственность решения задачи о нахождения корней уравнений, содержащих бесконечные суммы случайных величин.</w:t>
      </w:r>
      <w:proofErr w:type="gramEnd"/>
      <w:r w:rsidR="00313F0F" w:rsidRPr="00F35B6E">
        <w:rPr>
          <w:rFonts w:ascii="Times New Roman" w:eastAsia="Times New Roman" w:hAnsi="Times New Roman" w:cs="Times New Roman"/>
          <w:sz w:val="28"/>
          <w:szCs w:val="28"/>
          <w:lang w:eastAsia="ru-RU"/>
        </w:rPr>
        <w:t xml:space="preserve"> </w:t>
      </w:r>
      <w:r w:rsidR="00313F0F" w:rsidRPr="00F35B6E">
        <w:rPr>
          <w:rFonts w:ascii="Times New Roman" w:hAnsi="Times New Roman" w:cs="Times New Roman"/>
          <w:sz w:val="28"/>
          <w:szCs w:val="28"/>
        </w:rPr>
        <w:t xml:space="preserve">Последнее приводит </w:t>
      </w:r>
      <w:proofErr w:type="gramStart"/>
      <w:r w:rsidR="00313F0F" w:rsidRPr="00F35B6E">
        <w:rPr>
          <w:rFonts w:ascii="Times New Roman" w:hAnsi="Times New Roman" w:cs="Times New Roman"/>
          <w:sz w:val="28"/>
          <w:szCs w:val="28"/>
        </w:rPr>
        <w:t>к необходимости перехода от использования корня в виде числа к использованию работы с интервалами</w:t>
      </w:r>
      <w:proofErr w:type="gramEnd"/>
      <w:r w:rsidR="00313F0F" w:rsidRPr="00F35B6E">
        <w:rPr>
          <w:rFonts w:ascii="Times New Roman" w:hAnsi="Times New Roman" w:cs="Times New Roman"/>
          <w:sz w:val="28"/>
          <w:szCs w:val="28"/>
        </w:rPr>
        <w:t xml:space="preserve">, содержащими корень. </w:t>
      </w:r>
    </w:p>
    <w:p w:rsidR="00BB565D" w:rsidRPr="00F35B6E" w:rsidRDefault="00AD307D" w:rsidP="001B0E5B">
      <w:pPr>
        <w:autoSpaceDE w:val="0"/>
        <w:autoSpaceDN w:val="0"/>
        <w:spacing w:after="0" w:line="360" w:lineRule="auto"/>
        <w:jc w:val="center"/>
        <w:rPr>
          <w:rFonts w:ascii="Times New Roman" w:eastAsia="Calibri" w:hAnsi="Times New Roman" w:cs="Times New Roman"/>
          <w:sz w:val="28"/>
          <w:szCs w:val="28"/>
        </w:rPr>
      </w:pPr>
      <w:r w:rsidRPr="00F35B6E">
        <w:rPr>
          <w:rFonts w:ascii="Times New Roman" w:hAnsi="Times New Roman" w:cs="Times New Roman"/>
          <w:sz w:val="28"/>
          <w:szCs w:val="28"/>
        </w:rPr>
        <w:t xml:space="preserve">§ </w:t>
      </w:r>
      <w:r w:rsidR="000D55D2" w:rsidRPr="00F35B6E">
        <w:rPr>
          <w:rFonts w:ascii="Times New Roman" w:hAnsi="Times New Roman" w:cs="Times New Roman"/>
          <w:sz w:val="28"/>
          <w:szCs w:val="28"/>
        </w:rPr>
        <w:t>2</w:t>
      </w:r>
      <w:r w:rsidR="005309AC" w:rsidRPr="00F35B6E">
        <w:rPr>
          <w:rFonts w:ascii="Times New Roman" w:eastAsia="Calibri" w:hAnsi="Times New Roman" w:cs="Times New Roman"/>
          <w:sz w:val="28"/>
          <w:szCs w:val="28"/>
        </w:rPr>
        <w:t>.</w:t>
      </w:r>
      <w:r w:rsidR="00F2283E" w:rsidRPr="00F35B6E">
        <w:rPr>
          <w:rFonts w:ascii="Times New Roman" w:eastAsia="Calibri" w:hAnsi="Times New Roman" w:cs="Times New Roman"/>
          <w:sz w:val="28"/>
          <w:szCs w:val="28"/>
        </w:rPr>
        <w:t>9</w:t>
      </w:r>
      <w:r w:rsidRPr="00F35B6E">
        <w:rPr>
          <w:rFonts w:ascii="Times New Roman" w:eastAsia="Calibri" w:hAnsi="Times New Roman" w:cs="Times New Roman"/>
          <w:sz w:val="28"/>
          <w:szCs w:val="28"/>
        </w:rPr>
        <w:t xml:space="preserve">.  </w:t>
      </w:r>
      <w:r w:rsidR="00091F7C" w:rsidRPr="00F35B6E">
        <w:rPr>
          <w:rFonts w:ascii="Times New Roman" w:eastAsia="Calibri" w:hAnsi="Times New Roman" w:cs="Times New Roman"/>
          <w:sz w:val="28"/>
          <w:szCs w:val="28"/>
        </w:rPr>
        <w:t>ВЕРОЯТНОСТНАЯ ТРАКТОВКА ЗАДАЧ СТРАТЕГИИ НАИЛУЧШЕГО ВЫБОРА ПЛАНИРУЕМЫХ ПОКАЗАТЕЛЕЙ</w:t>
      </w:r>
    </w:p>
    <w:p w:rsidR="0086214B" w:rsidRDefault="00BB565D" w:rsidP="0086214B">
      <w:pPr>
        <w:jc w:val="both"/>
        <w:rPr>
          <w:rFonts w:ascii="Times New Roman" w:eastAsia="Times New Roman" w:hAnsi="Times New Roman" w:cs="Times New Roman"/>
          <w:color w:val="000000"/>
          <w:sz w:val="28"/>
          <w:szCs w:val="28"/>
          <w:lang w:eastAsia="ru-RU"/>
        </w:rPr>
      </w:pPr>
      <w:r w:rsidRPr="00CA5F20">
        <w:rPr>
          <w:rFonts w:ascii="Times New Roman" w:eastAsia="Calibri" w:hAnsi="Times New Roman" w:cs="Times New Roman"/>
        </w:rPr>
        <w:tab/>
      </w:r>
      <w:r w:rsidR="00091F7C" w:rsidRPr="00CA5F20">
        <w:rPr>
          <w:rFonts w:ascii="Times New Roman" w:eastAsia="Times New Roman" w:hAnsi="Times New Roman" w:cs="Times New Roman"/>
          <w:color w:val="000000"/>
          <w:lang w:eastAsia="ru-RU"/>
        </w:rPr>
        <w:t xml:space="preserve"> </w:t>
      </w:r>
      <w:r w:rsidR="00091F7C" w:rsidRPr="00E94AAE">
        <w:rPr>
          <w:rFonts w:ascii="Times New Roman" w:eastAsia="Times New Roman" w:hAnsi="Times New Roman" w:cs="Times New Roman"/>
          <w:color w:val="000000"/>
          <w:sz w:val="28"/>
          <w:szCs w:val="28"/>
          <w:lang w:eastAsia="ru-RU"/>
        </w:rPr>
        <w:t xml:space="preserve">Предлагается стохастическая постановка  задач, которые сродни задачам  теории игр, алгебры совести, двузначной и многозначной логики. </w:t>
      </w:r>
      <w:r w:rsidR="0086214B" w:rsidRPr="00E94AAE">
        <w:rPr>
          <w:rFonts w:ascii="Times New Roman" w:eastAsia="Times New Roman" w:hAnsi="Times New Roman" w:cs="Times New Roman"/>
          <w:color w:val="000000"/>
          <w:sz w:val="28"/>
          <w:szCs w:val="28"/>
          <w:lang w:eastAsia="ru-RU"/>
        </w:rPr>
        <w:t xml:space="preserve">Начальная задача заключается в том, что требуется выбрать из двух стратегий, которые </w:t>
      </w:r>
      <w:r w:rsidR="0086214B">
        <w:rPr>
          <w:rFonts w:ascii="Times New Roman" w:eastAsia="Times New Roman" w:hAnsi="Times New Roman" w:cs="Times New Roman"/>
          <w:color w:val="000000"/>
          <w:sz w:val="28"/>
          <w:szCs w:val="28"/>
          <w:lang w:eastAsia="ru-RU"/>
        </w:rPr>
        <w:t>определяются</w:t>
      </w:r>
      <w:r w:rsidR="0086214B" w:rsidRPr="00E94AAE">
        <w:rPr>
          <w:rFonts w:ascii="Times New Roman" w:eastAsia="Times New Roman" w:hAnsi="Times New Roman" w:cs="Times New Roman"/>
          <w:color w:val="000000"/>
          <w:sz w:val="28"/>
          <w:szCs w:val="28"/>
          <w:lang w:eastAsia="ru-RU"/>
        </w:rPr>
        <w:t xml:space="preserve"> случайными величинами</w:t>
      </w:r>
      <w:r w:rsidR="0086214B" w:rsidRPr="00E94AAE">
        <w:rPr>
          <w:rFonts w:ascii="Times New Roman" w:eastAsia="Times New Roman" w:hAnsi="Times New Roman" w:cs="Times New Roman"/>
          <w:color w:val="000000"/>
          <w:position w:val="-12"/>
          <w:sz w:val="28"/>
          <w:szCs w:val="28"/>
          <w:lang w:eastAsia="ru-RU"/>
        </w:rPr>
        <w:object w:dxaOrig="936" w:dyaOrig="384">
          <v:shape id="_x0000_i2223" type="#_x0000_t75" style="width:46.85pt;height:17.9pt" o:ole="">
            <v:imagedata r:id="rId2344" o:title=""/>
          </v:shape>
          <o:OLEObject Type="Embed" ProgID="Equation.DSMT4" ShapeID="_x0000_i2223" DrawAspect="Content" ObjectID="_1661082915" r:id="rId2345"/>
        </w:object>
      </w:r>
      <w:r w:rsidR="0086214B" w:rsidRPr="00E94AAE">
        <w:rPr>
          <w:rFonts w:ascii="Times New Roman" w:eastAsia="Times New Roman" w:hAnsi="Times New Roman" w:cs="Times New Roman"/>
          <w:color w:val="000000"/>
          <w:sz w:val="28"/>
          <w:szCs w:val="28"/>
          <w:lang w:eastAsia="ru-RU"/>
        </w:rPr>
        <w:t xml:space="preserve">, </w:t>
      </w:r>
      <w:proofErr w:type="gramStart"/>
      <w:r w:rsidR="0086214B" w:rsidRPr="00E94AAE">
        <w:rPr>
          <w:rFonts w:ascii="Times New Roman" w:eastAsia="Times New Roman" w:hAnsi="Times New Roman" w:cs="Times New Roman"/>
          <w:color w:val="000000"/>
          <w:sz w:val="28"/>
          <w:szCs w:val="28"/>
          <w:lang w:eastAsia="ru-RU"/>
        </w:rPr>
        <w:t>оптимальн</w:t>
      </w:r>
      <w:r w:rsidR="0086214B">
        <w:rPr>
          <w:rFonts w:ascii="Times New Roman" w:eastAsia="Times New Roman" w:hAnsi="Times New Roman" w:cs="Times New Roman"/>
          <w:color w:val="000000"/>
          <w:sz w:val="28"/>
          <w:szCs w:val="28"/>
          <w:lang w:eastAsia="ru-RU"/>
        </w:rPr>
        <w:t>ую</w:t>
      </w:r>
      <w:proofErr w:type="gramEnd"/>
      <w:r w:rsidR="0086214B" w:rsidRPr="00E94AAE">
        <w:rPr>
          <w:rFonts w:ascii="Times New Roman" w:eastAsia="Times New Roman" w:hAnsi="Times New Roman" w:cs="Times New Roman"/>
          <w:color w:val="000000"/>
          <w:sz w:val="28"/>
          <w:szCs w:val="28"/>
          <w:lang w:eastAsia="ru-RU"/>
        </w:rPr>
        <w:t xml:space="preserve"> в выбранном представлении оптимальности.</w:t>
      </w:r>
    </w:p>
    <w:p w:rsidR="00416DA7" w:rsidRDefault="0086214B" w:rsidP="00416DA7">
      <w:pPr>
        <w:spacing w:line="360" w:lineRule="auto"/>
        <w:jc w:val="both"/>
        <w:rPr>
          <w:color w:val="1D1B11" w:themeColor="background2" w:themeShade="1A"/>
        </w:rPr>
      </w:pPr>
      <w:r>
        <w:rPr>
          <w:rFonts w:ascii="Times New Roman" w:eastAsia="Times New Roman" w:hAnsi="Times New Roman" w:cs="Times New Roman"/>
          <w:color w:val="000000"/>
          <w:sz w:val="28"/>
          <w:szCs w:val="28"/>
          <w:lang w:eastAsia="ru-RU"/>
        </w:rPr>
        <w:tab/>
      </w:r>
      <w:r w:rsidR="00091F7C" w:rsidRPr="00E94AAE">
        <w:rPr>
          <w:rFonts w:ascii="Times New Roman" w:eastAsia="Times New Roman" w:hAnsi="Times New Roman" w:cs="Times New Roman"/>
          <w:color w:val="000000"/>
          <w:sz w:val="28"/>
          <w:szCs w:val="28"/>
          <w:lang w:eastAsia="ru-RU"/>
        </w:rPr>
        <w:t xml:space="preserve">Истоки этих задач восходят к парадоксам, описанными древними греками. Приведем два из них. Первый парадокс: «я-лжец», второй: «перестал ли ты бить своего отца». Ответ должен быть: «да» или «нет». И то и другое высказывание ложно в двузначной логике. Гегель на вопрос второго парадокса фактически предвосхитил многозначную логику, когда ответил так: «я отца не бил и не бью». </w:t>
      </w:r>
      <w:r w:rsidR="00416DA7" w:rsidRPr="00E94AAE">
        <w:rPr>
          <w:rFonts w:ascii="Times New Roman" w:eastAsia="Times New Roman" w:hAnsi="Times New Roman" w:cs="Times New Roman"/>
          <w:color w:val="000000"/>
          <w:sz w:val="28"/>
          <w:szCs w:val="28"/>
          <w:lang w:eastAsia="ru-RU"/>
        </w:rPr>
        <w:t xml:space="preserve">Первыми логическими системами, опирающимися на принцип многозначности, были трёхзначная логика  Я. Лукасевича (1920) и </w:t>
      </w:r>
      <w:r w:rsidR="00416DA7" w:rsidRPr="00E94AAE">
        <w:rPr>
          <w:rFonts w:ascii="Times New Roman" w:eastAsia="Times New Roman" w:hAnsi="Times New Roman" w:cs="Times New Roman"/>
          <w:color w:val="000000"/>
          <w:position w:val="-6"/>
          <w:sz w:val="28"/>
          <w:szCs w:val="28"/>
          <w:lang w:eastAsia="ru-RU"/>
        </w:rPr>
        <w:object w:dxaOrig="200" w:dyaOrig="220">
          <v:shape id="_x0000_i2224" type="#_x0000_t75" style="width:10.15pt;height:10.65pt" o:ole="">
            <v:imagedata r:id="rId2346" o:title=""/>
          </v:shape>
          <o:OLEObject Type="Embed" ProgID="Equation.DSMT4" ShapeID="_x0000_i2224" DrawAspect="Content" ObjectID="_1661082916" r:id="rId2347"/>
        </w:object>
      </w:r>
      <w:r w:rsidR="00416DA7">
        <w:rPr>
          <w:rFonts w:ascii="Times New Roman" w:eastAsia="Times New Roman" w:hAnsi="Times New Roman" w:cs="Times New Roman"/>
          <w:color w:val="000000"/>
          <w:sz w:val="28"/>
          <w:szCs w:val="28"/>
          <w:lang w:eastAsia="ru-RU"/>
        </w:rPr>
        <w:t>-</w:t>
      </w:r>
      <w:r w:rsidR="00416DA7">
        <w:rPr>
          <w:rFonts w:ascii="Times New Roman" w:eastAsia="Times New Roman" w:hAnsi="Times New Roman" w:cs="Times New Roman"/>
          <w:color w:val="000000"/>
          <w:sz w:val="28"/>
          <w:szCs w:val="28"/>
          <w:lang w:eastAsia="ru-RU"/>
        </w:rPr>
        <w:t xml:space="preserve">значная логика Э. Поста (1921). В частности, Э. Пост предложил приписывать </w:t>
      </w:r>
      <w:r w:rsidR="00416DA7" w:rsidRPr="00E94AAE">
        <w:rPr>
          <w:rFonts w:ascii="Times New Roman" w:eastAsia="Times New Roman" w:hAnsi="Times New Roman" w:cs="Times New Roman"/>
          <w:color w:val="000000"/>
          <w:sz w:val="28"/>
          <w:szCs w:val="28"/>
          <w:lang w:eastAsia="ru-RU"/>
        </w:rPr>
        <w:t xml:space="preserve"> высказываниям значения из конечного множества натуральных чисел </w:t>
      </w:r>
      <w:r w:rsidR="00416DA7" w:rsidRPr="00E94AAE">
        <w:rPr>
          <w:rFonts w:ascii="Times New Roman" w:eastAsia="Times New Roman" w:hAnsi="Times New Roman" w:cs="Times New Roman"/>
          <w:color w:val="000000"/>
          <w:position w:val="-8"/>
          <w:sz w:val="28"/>
          <w:szCs w:val="28"/>
          <w:lang w:eastAsia="ru-RU"/>
        </w:rPr>
        <w:object w:dxaOrig="820" w:dyaOrig="300">
          <v:shape id="_x0000_i2225" type="#_x0000_t75" style="width:41.55pt;height:15pt" o:ole="">
            <v:imagedata r:id="rId2348" o:title=""/>
          </v:shape>
          <o:OLEObject Type="Embed" ProgID="Equation.DSMT4" ShapeID="_x0000_i2225" DrawAspect="Content" ObjectID="_1661082917" r:id="rId2349"/>
        </w:object>
      </w:r>
      <w:r w:rsidR="00416DA7">
        <w:rPr>
          <w:rFonts w:ascii="Times New Roman" w:eastAsia="Times New Roman" w:hAnsi="Times New Roman" w:cs="Times New Roman"/>
          <w:color w:val="000000"/>
          <w:sz w:val="28"/>
          <w:szCs w:val="28"/>
          <w:lang w:eastAsia="ru-RU"/>
        </w:rPr>
        <w:t>.</w:t>
      </w:r>
    </w:p>
    <w:p w:rsidR="00091F7C" w:rsidRPr="00E94AAE" w:rsidRDefault="00091F7C" w:rsidP="001B0E5B">
      <w:pPr>
        <w:autoSpaceDE w:val="0"/>
        <w:autoSpaceDN w:val="0"/>
        <w:spacing w:after="0" w:line="360" w:lineRule="auto"/>
        <w:jc w:val="both"/>
        <w:rPr>
          <w:rFonts w:ascii="Times New Roman" w:eastAsia="Calibri" w:hAnsi="Times New Roman" w:cs="Times New Roman"/>
          <w:sz w:val="28"/>
          <w:szCs w:val="28"/>
        </w:rPr>
      </w:pPr>
      <w:r w:rsidRPr="00E94AAE">
        <w:rPr>
          <w:rFonts w:ascii="Times New Roman" w:eastAsia="Times New Roman" w:hAnsi="Times New Roman" w:cs="Times New Roman"/>
          <w:color w:val="000000"/>
          <w:sz w:val="28"/>
          <w:szCs w:val="28"/>
          <w:lang w:eastAsia="ru-RU"/>
        </w:rPr>
        <w:lastRenderedPageBreak/>
        <w:t xml:space="preserve"> </w:t>
      </w:r>
      <w:r w:rsidR="00416DA7">
        <w:rPr>
          <w:rFonts w:ascii="Times New Roman" w:eastAsia="Times New Roman" w:hAnsi="Times New Roman" w:cs="Times New Roman"/>
          <w:color w:val="000000"/>
          <w:sz w:val="28"/>
          <w:szCs w:val="28"/>
          <w:lang w:eastAsia="ru-RU"/>
        </w:rPr>
        <w:tab/>
      </w:r>
      <w:r w:rsidRPr="00E94AAE">
        <w:rPr>
          <w:rFonts w:ascii="Times New Roman" w:eastAsia="Times New Roman" w:hAnsi="Times New Roman" w:cs="Times New Roman"/>
          <w:color w:val="000000"/>
          <w:sz w:val="28"/>
          <w:szCs w:val="28"/>
          <w:lang w:eastAsia="ru-RU"/>
        </w:rPr>
        <w:t>Замечательные идеи сходного типа предложены в работах В.</w:t>
      </w:r>
      <w:r w:rsidR="003F7514">
        <w:rPr>
          <w:rFonts w:ascii="Times New Roman" w:eastAsia="Times New Roman" w:hAnsi="Times New Roman" w:cs="Times New Roman"/>
          <w:color w:val="000000"/>
          <w:sz w:val="28"/>
          <w:szCs w:val="28"/>
          <w:lang w:eastAsia="ru-RU"/>
        </w:rPr>
        <w:t xml:space="preserve"> </w:t>
      </w:r>
      <w:r w:rsidRPr="00E94AAE">
        <w:rPr>
          <w:rFonts w:ascii="Times New Roman" w:eastAsia="Times New Roman" w:hAnsi="Times New Roman" w:cs="Times New Roman"/>
          <w:color w:val="000000"/>
          <w:sz w:val="28"/>
          <w:szCs w:val="28"/>
          <w:lang w:eastAsia="ru-RU"/>
        </w:rPr>
        <w:t>А. Лефевра. В одной из своих первых работ [</w:t>
      </w:r>
      <w:r w:rsidR="00686E8F">
        <w:rPr>
          <w:rFonts w:ascii="Times New Roman" w:eastAsia="Times New Roman" w:hAnsi="Times New Roman" w:cs="Times New Roman"/>
          <w:color w:val="000000"/>
          <w:sz w:val="28"/>
          <w:szCs w:val="28"/>
          <w:lang w:eastAsia="ru-RU"/>
        </w:rPr>
        <w:t>29</w:t>
      </w:r>
      <w:r w:rsidRPr="00E94AAE">
        <w:rPr>
          <w:rFonts w:ascii="Times New Roman" w:eastAsia="Times New Roman" w:hAnsi="Times New Roman" w:cs="Times New Roman"/>
          <w:color w:val="000000"/>
          <w:sz w:val="28"/>
          <w:szCs w:val="28"/>
          <w:lang w:eastAsia="ru-RU"/>
        </w:rPr>
        <w:t>] В.</w:t>
      </w:r>
      <w:r w:rsidR="003F7514">
        <w:rPr>
          <w:rFonts w:ascii="Times New Roman" w:eastAsia="Times New Roman" w:hAnsi="Times New Roman" w:cs="Times New Roman"/>
          <w:color w:val="000000"/>
          <w:sz w:val="28"/>
          <w:szCs w:val="28"/>
          <w:lang w:eastAsia="ru-RU"/>
        </w:rPr>
        <w:t xml:space="preserve"> </w:t>
      </w:r>
      <w:r w:rsidRPr="00E94AAE">
        <w:rPr>
          <w:rFonts w:ascii="Times New Roman" w:eastAsia="Times New Roman" w:hAnsi="Times New Roman" w:cs="Times New Roman"/>
          <w:color w:val="000000"/>
          <w:sz w:val="28"/>
          <w:szCs w:val="28"/>
          <w:lang w:eastAsia="ru-RU"/>
        </w:rPr>
        <w:t>А.</w:t>
      </w:r>
      <w:r w:rsidR="003F7514">
        <w:rPr>
          <w:rFonts w:ascii="Times New Roman" w:eastAsia="Times New Roman" w:hAnsi="Times New Roman" w:cs="Times New Roman"/>
          <w:color w:val="000000"/>
          <w:sz w:val="28"/>
          <w:szCs w:val="28"/>
          <w:lang w:eastAsia="ru-RU"/>
        </w:rPr>
        <w:t xml:space="preserve"> </w:t>
      </w:r>
      <w:r w:rsidRPr="00E94AAE">
        <w:rPr>
          <w:rFonts w:ascii="Times New Roman" w:eastAsia="Times New Roman" w:hAnsi="Times New Roman" w:cs="Times New Roman"/>
          <w:color w:val="000000"/>
          <w:sz w:val="28"/>
          <w:szCs w:val="28"/>
          <w:lang w:eastAsia="ru-RU"/>
        </w:rPr>
        <w:t xml:space="preserve"> Лефевр описал пример выбора среди ста почти одинаковых </w:t>
      </w:r>
      <w:r w:rsidR="00685C12" w:rsidRPr="00E94AAE">
        <w:rPr>
          <w:rFonts w:ascii="Times New Roman" w:eastAsia="Times New Roman" w:hAnsi="Times New Roman" w:cs="Times New Roman"/>
          <w:color w:val="000000"/>
          <w:sz w:val="28"/>
          <w:szCs w:val="28"/>
          <w:lang w:eastAsia="ru-RU"/>
        </w:rPr>
        <w:t>фасолей</w:t>
      </w:r>
      <w:r w:rsidRPr="00E94AAE">
        <w:rPr>
          <w:rFonts w:ascii="Times New Roman" w:eastAsia="Times New Roman" w:hAnsi="Times New Roman" w:cs="Times New Roman"/>
          <w:color w:val="000000"/>
          <w:sz w:val="28"/>
          <w:szCs w:val="28"/>
          <w:lang w:eastAsia="ru-RU"/>
        </w:rPr>
        <w:t xml:space="preserve"> лучшие и худшие. Вот как описан этот выбор. В зависимости от эмоционального состояния выбирающего, при хорошем его настроении в лучшую часть (назовем ее левой) попадают примерно </w:t>
      </w:r>
      <w:r w:rsidRPr="00E94AAE">
        <w:rPr>
          <w:rFonts w:ascii="Times New Roman" w:eastAsia="Times New Roman" w:hAnsi="Times New Roman" w:cs="Times New Roman"/>
          <w:color w:val="000000"/>
          <w:position w:val="-6"/>
          <w:sz w:val="28"/>
          <w:szCs w:val="28"/>
          <w:lang w:eastAsia="ru-RU"/>
        </w:rPr>
        <w:object w:dxaOrig="696" w:dyaOrig="300">
          <v:shape id="_x0000_i2226" type="#_x0000_t75" style="width:34.8pt;height:15pt" o:ole="">
            <v:imagedata r:id="rId2350" o:title=""/>
          </v:shape>
          <o:OLEObject Type="Embed" ProgID="Equation.DSMT4" ShapeID="_x0000_i2226" DrawAspect="Content" ObjectID="_1661082918" r:id="rId2351"/>
        </w:object>
      </w:r>
      <w:r w:rsidRPr="00E94AAE">
        <w:rPr>
          <w:rFonts w:ascii="Times New Roman" w:eastAsia="Times New Roman" w:hAnsi="Times New Roman" w:cs="Times New Roman"/>
          <w:color w:val="000000"/>
          <w:sz w:val="28"/>
          <w:szCs w:val="28"/>
          <w:lang w:eastAsia="ru-RU"/>
        </w:rPr>
        <w:t xml:space="preserve"> от ста </w:t>
      </w:r>
      <w:r w:rsidR="00685C12" w:rsidRPr="00E94AAE">
        <w:rPr>
          <w:rFonts w:ascii="Times New Roman" w:eastAsia="Times New Roman" w:hAnsi="Times New Roman" w:cs="Times New Roman"/>
          <w:color w:val="000000"/>
          <w:sz w:val="28"/>
          <w:szCs w:val="28"/>
          <w:lang w:eastAsia="ru-RU"/>
        </w:rPr>
        <w:t>фасолей</w:t>
      </w:r>
      <w:r w:rsidRPr="00E94AAE">
        <w:rPr>
          <w:rFonts w:ascii="Times New Roman" w:eastAsia="Times New Roman" w:hAnsi="Times New Roman" w:cs="Times New Roman"/>
          <w:color w:val="000000"/>
          <w:sz w:val="28"/>
          <w:szCs w:val="28"/>
          <w:lang w:eastAsia="ru-RU"/>
        </w:rPr>
        <w:t xml:space="preserve">, а в худшую часть (назовем ее правой) </w:t>
      </w:r>
      <w:r w:rsidR="002E5E3D" w:rsidRPr="00E94AAE">
        <w:rPr>
          <w:rFonts w:ascii="Times New Roman" w:eastAsia="Times New Roman" w:hAnsi="Times New Roman" w:cs="Times New Roman"/>
          <w:color w:val="000000"/>
          <w:sz w:val="28"/>
          <w:szCs w:val="28"/>
          <w:lang w:eastAsia="ru-RU"/>
        </w:rPr>
        <w:t>-</w:t>
      </w:r>
      <w:r w:rsidRPr="00E94AAE">
        <w:rPr>
          <w:rFonts w:ascii="Times New Roman" w:eastAsia="Times New Roman" w:hAnsi="Times New Roman" w:cs="Times New Roman"/>
          <w:color w:val="000000"/>
          <w:position w:val="-10"/>
          <w:sz w:val="28"/>
          <w:szCs w:val="28"/>
          <w:lang w:eastAsia="ru-RU"/>
        </w:rPr>
        <w:object w:dxaOrig="720" w:dyaOrig="336">
          <v:shape id="_x0000_i2227" type="#_x0000_t75" style="width:36.7pt;height:16.9pt" o:ole="">
            <v:imagedata r:id="rId2352" o:title=""/>
          </v:shape>
          <o:OLEObject Type="Embed" ProgID="Equation.DSMT4" ShapeID="_x0000_i2227" DrawAspect="Content" ObjectID="_1661082919" r:id="rId2353"/>
        </w:object>
      </w:r>
      <w:r w:rsidRPr="00E94AAE">
        <w:rPr>
          <w:rFonts w:ascii="Times New Roman" w:eastAsia="Times New Roman" w:hAnsi="Times New Roman" w:cs="Times New Roman"/>
          <w:color w:val="000000"/>
          <w:sz w:val="28"/>
          <w:szCs w:val="28"/>
          <w:lang w:eastAsia="ru-RU"/>
        </w:rPr>
        <w:t xml:space="preserve"> от ста, при плохом настроении в левую кучку попадает примерно </w:t>
      </w:r>
      <w:r w:rsidRPr="00E94AAE">
        <w:rPr>
          <w:rFonts w:ascii="Times New Roman" w:eastAsia="Times New Roman" w:hAnsi="Times New Roman" w:cs="Times New Roman"/>
          <w:color w:val="000000"/>
          <w:position w:val="-10"/>
          <w:sz w:val="28"/>
          <w:szCs w:val="28"/>
          <w:lang w:eastAsia="ru-RU"/>
        </w:rPr>
        <w:object w:dxaOrig="720" w:dyaOrig="336">
          <v:shape id="_x0000_i2228" type="#_x0000_t75" style="width:36.7pt;height:16.9pt" o:ole="">
            <v:imagedata r:id="rId2354" o:title=""/>
          </v:shape>
          <o:OLEObject Type="Embed" ProgID="Equation.DSMT4" ShapeID="_x0000_i2228" DrawAspect="Content" ObjectID="_1661082920" r:id="rId2355"/>
        </w:object>
      </w:r>
      <w:r w:rsidRPr="00E94AAE">
        <w:rPr>
          <w:rFonts w:ascii="Times New Roman" w:eastAsia="Times New Roman" w:hAnsi="Times New Roman" w:cs="Times New Roman"/>
          <w:color w:val="000000"/>
          <w:sz w:val="28"/>
          <w:szCs w:val="28"/>
          <w:lang w:eastAsia="ru-RU"/>
        </w:rPr>
        <w:t xml:space="preserve"> часть, а в праву</w:t>
      </w:r>
      <w:proofErr w:type="gramStart"/>
      <w:r w:rsidRPr="00E94AAE">
        <w:rPr>
          <w:rFonts w:ascii="Times New Roman" w:eastAsia="Times New Roman" w:hAnsi="Times New Roman" w:cs="Times New Roman"/>
          <w:color w:val="000000"/>
          <w:sz w:val="28"/>
          <w:szCs w:val="28"/>
          <w:lang w:eastAsia="ru-RU"/>
        </w:rPr>
        <w:t>ю</w:t>
      </w:r>
      <w:r w:rsidR="002E5E3D" w:rsidRPr="00E94AAE">
        <w:rPr>
          <w:rFonts w:ascii="Times New Roman" w:eastAsia="Times New Roman" w:hAnsi="Times New Roman" w:cs="Times New Roman"/>
          <w:color w:val="000000"/>
          <w:sz w:val="28"/>
          <w:szCs w:val="28"/>
          <w:lang w:eastAsia="ru-RU"/>
        </w:rPr>
        <w:t>-</w:t>
      </w:r>
      <w:proofErr w:type="gramEnd"/>
      <w:r w:rsidRPr="00E94AAE">
        <w:rPr>
          <w:rFonts w:ascii="Times New Roman" w:eastAsia="Times New Roman" w:hAnsi="Times New Roman" w:cs="Times New Roman"/>
          <w:color w:val="000000"/>
          <w:position w:val="-6"/>
          <w:sz w:val="28"/>
          <w:szCs w:val="28"/>
          <w:lang w:eastAsia="ru-RU"/>
        </w:rPr>
        <w:object w:dxaOrig="696" w:dyaOrig="300">
          <v:shape id="_x0000_i2229" type="#_x0000_t75" style="width:34.8pt;height:15pt" o:ole="">
            <v:imagedata r:id="rId2350" o:title=""/>
          </v:shape>
          <o:OLEObject Type="Embed" ProgID="Equation.DSMT4" ShapeID="_x0000_i2229" DrawAspect="Content" ObjectID="_1661082921" r:id="rId2356"/>
        </w:object>
      </w:r>
      <w:r w:rsidRPr="00E94AAE">
        <w:rPr>
          <w:rFonts w:ascii="Times New Roman" w:eastAsia="Times New Roman" w:hAnsi="Times New Roman" w:cs="Times New Roman"/>
          <w:color w:val="000000"/>
          <w:sz w:val="28"/>
          <w:szCs w:val="28"/>
          <w:lang w:eastAsia="ru-RU"/>
        </w:rPr>
        <w:t>, т.е. предлагается асимметричный выбор по закону «золотого сечения». Приведем еще один пример из работ В. А. Лефевра</w:t>
      </w:r>
      <w:r w:rsidR="00686E8F">
        <w:rPr>
          <w:rFonts w:ascii="Times New Roman" w:eastAsia="Times New Roman" w:hAnsi="Times New Roman" w:cs="Times New Roman"/>
          <w:color w:val="000000"/>
          <w:sz w:val="28"/>
          <w:szCs w:val="28"/>
          <w:lang w:eastAsia="ru-RU"/>
        </w:rPr>
        <w:t xml:space="preserve"> </w:t>
      </w:r>
      <w:r w:rsidR="00686E8F" w:rsidRPr="009B4F28">
        <w:rPr>
          <w:rFonts w:ascii="Times New Roman" w:eastAsia="Times New Roman" w:hAnsi="Times New Roman" w:cs="Times New Roman"/>
          <w:color w:val="000000"/>
          <w:sz w:val="28"/>
          <w:szCs w:val="28"/>
          <w:lang w:eastAsia="ru-RU"/>
        </w:rPr>
        <w:t>[30]</w:t>
      </w:r>
      <w:r w:rsidRPr="00E94AAE">
        <w:rPr>
          <w:rFonts w:ascii="Times New Roman" w:eastAsia="Times New Roman" w:hAnsi="Times New Roman" w:cs="Times New Roman"/>
          <w:color w:val="000000"/>
          <w:sz w:val="28"/>
          <w:szCs w:val="28"/>
          <w:lang w:eastAsia="ru-RU"/>
        </w:rPr>
        <w:t xml:space="preserve">. В. А. Лефевр в детерминированных представлениях замечательно предвидел ситуации оптимальности, причем, если обратиться к его работам, то даже, когда получалось золотое сечение, коэффициенты квадратного уравнения были просто какими-то константами. В настоящей работе эти константы предлагаются превратить в вероятности с соответствующим законом распределения вероятностей. Оптимальный выбор предлагается сделать на основе сравнения максимумов значений статистической энтропии </w:t>
      </w:r>
      <w:r w:rsidR="000F70C3" w:rsidRPr="00E94AAE">
        <w:rPr>
          <w:rFonts w:ascii="Times New Roman" w:eastAsia="Times New Roman" w:hAnsi="Times New Roman" w:cs="Times New Roman"/>
          <w:color w:val="000000"/>
          <w:sz w:val="28"/>
          <w:szCs w:val="28"/>
          <w:lang w:eastAsia="ru-RU"/>
        </w:rPr>
        <w:t>для</w:t>
      </w:r>
      <w:r w:rsidRPr="00E94AAE">
        <w:rPr>
          <w:rFonts w:ascii="Times New Roman" w:eastAsia="Times New Roman" w:hAnsi="Times New Roman" w:cs="Times New Roman"/>
          <w:color w:val="000000"/>
          <w:sz w:val="28"/>
          <w:szCs w:val="28"/>
          <w:lang w:eastAsia="ru-RU"/>
        </w:rPr>
        <w:t xml:space="preserve"> разных законов распределения вероятностей. Подведем итог. Ставиться проблема: среди двух или множества случайных стратегий выбора </w:t>
      </w:r>
      <w:r w:rsidR="000F70C3" w:rsidRPr="00E94AAE">
        <w:rPr>
          <w:rFonts w:ascii="Times New Roman" w:eastAsia="Times New Roman" w:hAnsi="Times New Roman" w:cs="Times New Roman"/>
          <w:color w:val="000000"/>
          <w:sz w:val="28"/>
          <w:szCs w:val="28"/>
          <w:lang w:eastAsia="ru-RU"/>
        </w:rPr>
        <w:t xml:space="preserve">найти </w:t>
      </w:r>
      <w:r w:rsidR="00312313" w:rsidRPr="00E94AAE">
        <w:rPr>
          <w:rFonts w:ascii="Times New Roman" w:eastAsia="Times New Roman" w:hAnsi="Times New Roman" w:cs="Times New Roman"/>
          <w:color w:val="000000"/>
          <w:sz w:val="28"/>
          <w:szCs w:val="28"/>
          <w:lang w:eastAsia="ru-RU"/>
        </w:rPr>
        <w:t>наилучшую</w:t>
      </w:r>
      <w:r w:rsidRPr="00E94AAE">
        <w:rPr>
          <w:rFonts w:ascii="Times New Roman" w:eastAsia="Times New Roman" w:hAnsi="Times New Roman" w:cs="Times New Roman"/>
          <w:color w:val="000000"/>
          <w:sz w:val="28"/>
          <w:szCs w:val="28"/>
          <w:lang w:eastAsia="ru-RU"/>
        </w:rPr>
        <w:t xml:space="preserve">.  </w:t>
      </w:r>
    </w:p>
    <w:p w:rsidR="00091F7C" w:rsidRPr="00E94AAE" w:rsidRDefault="00283272" w:rsidP="001B0E5B">
      <w:pPr>
        <w:spacing w:line="360" w:lineRule="auto"/>
        <w:jc w:val="both"/>
        <w:rPr>
          <w:rFonts w:ascii="Times New Roman" w:eastAsia="Calibri" w:hAnsi="Times New Roman" w:cs="Times New Roman"/>
          <w:sz w:val="28"/>
          <w:szCs w:val="28"/>
        </w:rPr>
      </w:pPr>
      <w:r w:rsidRPr="00E94AAE">
        <w:rPr>
          <w:rFonts w:ascii="Times New Roman" w:eastAsia="Calibri" w:hAnsi="Times New Roman" w:cs="Times New Roman"/>
          <w:sz w:val="28"/>
          <w:szCs w:val="28"/>
        </w:rPr>
        <w:tab/>
      </w:r>
      <w:r w:rsidR="00091F7C" w:rsidRPr="00E94AAE">
        <w:rPr>
          <w:rFonts w:ascii="Times New Roman" w:eastAsia="Calibri" w:hAnsi="Times New Roman" w:cs="Times New Roman"/>
          <w:sz w:val="28"/>
          <w:szCs w:val="28"/>
        </w:rPr>
        <w:t xml:space="preserve">Рассмотрение проблемы стратегии выбора  основано на стохастическом представлении о выборе из двух случайных величин </w:t>
      </w:r>
      <w:r w:rsidR="00091F7C" w:rsidRPr="00E94AAE">
        <w:rPr>
          <w:rFonts w:ascii="Times New Roman" w:eastAsia="Calibri" w:hAnsi="Times New Roman" w:cs="Times New Roman"/>
          <w:position w:val="-12"/>
          <w:sz w:val="28"/>
          <w:szCs w:val="28"/>
        </w:rPr>
        <w:object w:dxaOrig="816" w:dyaOrig="384">
          <v:shape id="_x0000_i2230" type="#_x0000_t75" style="width:40.6pt;height:17.9pt" o:ole="">
            <v:imagedata r:id="rId2357" o:title=""/>
          </v:shape>
          <o:OLEObject Type="Embed" ProgID="Equation.DSMT4" ShapeID="_x0000_i2230" DrawAspect="Content" ObjectID="_1661082922" r:id="rId2358"/>
        </w:object>
      </w:r>
      <w:r w:rsidR="00091F7C" w:rsidRPr="00E94AAE">
        <w:rPr>
          <w:rFonts w:ascii="Times New Roman" w:eastAsia="Calibri" w:hAnsi="Times New Roman" w:cs="Times New Roman"/>
          <w:sz w:val="28"/>
          <w:szCs w:val="28"/>
        </w:rPr>
        <w:t xml:space="preserve"> оптимальной в некотором заданном представлении оптимальности. В настоящей работе обсуждаются проблемы, предложенные в работе В.</w:t>
      </w:r>
      <w:r w:rsidR="003F7514">
        <w:rPr>
          <w:rFonts w:ascii="Times New Roman" w:eastAsia="Calibri" w:hAnsi="Times New Roman" w:cs="Times New Roman"/>
          <w:sz w:val="28"/>
          <w:szCs w:val="28"/>
        </w:rPr>
        <w:t xml:space="preserve"> </w:t>
      </w:r>
      <w:r w:rsidR="00091F7C" w:rsidRPr="00E94AAE">
        <w:rPr>
          <w:rFonts w:ascii="Times New Roman" w:eastAsia="Calibri" w:hAnsi="Times New Roman" w:cs="Times New Roman"/>
          <w:sz w:val="28"/>
          <w:szCs w:val="28"/>
        </w:rPr>
        <w:t>А. Лефевра [</w:t>
      </w:r>
      <w:r w:rsidR="00D1192A">
        <w:rPr>
          <w:rFonts w:ascii="Times New Roman" w:eastAsia="Calibri" w:hAnsi="Times New Roman" w:cs="Times New Roman"/>
          <w:sz w:val="28"/>
          <w:szCs w:val="28"/>
        </w:rPr>
        <w:t>3</w:t>
      </w:r>
      <w:r w:rsidR="00686E8F">
        <w:rPr>
          <w:rFonts w:ascii="Times New Roman" w:eastAsia="Calibri" w:hAnsi="Times New Roman" w:cs="Times New Roman"/>
          <w:sz w:val="28"/>
          <w:szCs w:val="28"/>
        </w:rPr>
        <w:t>0</w:t>
      </w:r>
      <w:r w:rsidR="00091F7C" w:rsidRPr="00E94AAE">
        <w:rPr>
          <w:rFonts w:ascii="Times New Roman" w:eastAsia="Calibri" w:hAnsi="Times New Roman" w:cs="Times New Roman"/>
          <w:sz w:val="28"/>
          <w:szCs w:val="28"/>
        </w:rPr>
        <w:t xml:space="preserve">], которые относятся к эмоциональному восприятию выбора решений. Предлагается стохастический подход ко всем упомянутым задачам. Этот поход </w:t>
      </w:r>
      <w:r w:rsidR="00686E8F">
        <w:rPr>
          <w:rFonts w:ascii="Times New Roman" w:eastAsia="Calibri" w:hAnsi="Times New Roman" w:cs="Times New Roman"/>
          <w:sz w:val="28"/>
          <w:szCs w:val="28"/>
        </w:rPr>
        <w:t xml:space="preserve">предложен в работе </w:t>
      </w:r>
      <w:r w:rsidR="00686E8F" w:rsidRPr="00686E8F">
        <w:rPr>
          <w:rFonts w:ascii="Times New Roman" w:eastAsia="Calibri" w:hAnsi="Times New Roman" w:cs="Times New Roman"/>
          <w:sz w:val="28"/>
          <w:szCs w:val="28"/>
        </w:rPr>
        <w:t>[</w:t>
      </w:r>
      <w:r w:rsidR="00686E8F">
        <w:rPr>
          <w:rFonts w:ascii="Times New Roman" w:eastAsia="Calibri" w:hAnsi="Times New Roman" w:cs="Times New Roman"/>
          <w:sz w:val="28"/>
          <w:szCs w:val="28"/>
        </w:rPr>
        <w:t>67</w:t>
      </w:r>
      <w:r w:rsidR="00686E8F" w:rsidRPr="00686E8F">
        <w:rPr>
          <w:rFonts w:ascii="Times New Roman" w:eastAsia="Calibri" w:hAnsi="Times New Roman" w:cs="Times New Roman"/>
          <w:sz w:val="28"/>
          <w:szCs w:val="28"/>
        </w:rPr>
        <w:t>]</w:t>
      </w:r>
      <w:r w:rsidR="00686E8F">
        <w:rPr>
          <w:rFonts w:ascii="Times New Roman" w:eastAsia="Calibri" w:hAnsi="Times New Roman" w:cs="Times New Roman"/>
          <w:sz w:val="28"/>
          <w:szCs w:val="28"/>
        </w:rPr>
        <w:t xml:space="preserve">. Он </w:t>
      </w:r>
      <w:r w:rsidR="00091F7C" w:rsidRPr="00E94AAE">
        <w:rPr>
          <w:rFonts w:ascii="Times New Roman" w:eastAsia="Calibri" w:hAnsi="Times New Roman" w:cs="Times New Roman"/>
          <w:sz w:val="28"/>
          <w:szCs w:val="28"/>
        </w:rPr>
        <w:t xml:space="preserve">основан на сравнении законов распределения  вероятностей случайных величин, описывающих случайные плановые показатели. Возникает вопрос, а как задать ряд распределения этих случайных величин? Какой ряд будет наилучшим? Каков критерий этой </w:t>
      </w:r>
      <w:r w:rsidR="00091F7C" w:rsidRPr="00E94AAE">
        <w:rPr>
          <w:rFonts w:ascii="Times New Roman" w:eastAsia="Calibri" w:hAnsi="Times New Roman" w:cs="Times New Roman"/>
          <w:sz w:val="28"/>
          <w:szCs w:val="28"/>
        </w:rPr>
        <w:lastRenderedPageBreak/>
        <w:t xml:space="preserve">«наилучшести»? Начнем с рассмотрения следующей задачи. Пусть случайные величины описываются с помощью закона распределения вероятностей, основанного на геометрической прогрессии с двумя членами. Первый вариант, который условно в терминах, предложенных В.А. Лефевром, назовем «эмоционально позитивным», приведен в таблице </w:t>
      </w:r>
      <w:r w:rsidR="00E36120" w:rsidRPr="00E94AAE">
        <w:rPr>
          <w:rFonts w:ascii="Times New Roman" w:eastAsia="Calibri" w:hAnsi="Times New Roman" w:cs="Times New Roman"/>
          <w:sz w:val="28"/>
          <w:szCs w:val="28"/>
        </w:rPr>
        <w:t>2.</w:t>
      </w:r>
      <w:r w:rsidR="00BA2E2E">
        <w:rPr>
          <w:rFonts w:ascii="Times New Roman" w:eastAsia="Calibri" w:hAnsi="Times New Roman" w:cs="Times New Roman"/>
          <w:sz w:val="28"/>
          <w:szCs w:val="28"/>
        </w:rPr>
        <w:t>4</w:t>
      </w:r>
      <w:r w:rsidR="00091F7C" w:rsidRPr="00E94AAE">
        <w:rPr>
          <w:rFonts w:ascii="Times New Roman" w:eastAsia="Calibri" w:hAnsi="Times New Roman" w:cs="Times New Roman"/>
          <w:sz w:val="28"/>
          <w:szCs w:val="28"/>
        </w:rPr>
        <w:t>.</w:t>
      </w:r>
    </w:p>
    <w:p w:rsidR="00091F7C" w:rsidRPr="00E94AAE" w:rsidRDefault="00091F7C" w:rsidP="001B0E5B">
      <w:pPr>
        <w:spacing w:line="360" w:lineRule="auto"/>
        <w:jc w:val="both"/>
        <w:rPr>
          <w:rFonts w:ascii="Times New Roman" w:eastAsia="Calibri" w:hAnsi="Times New Roman" w:cs="Times New Roman"/>
          <w:sz w:val="28"/>
          <w:szCs w:val="28"/>
        </w:rPr>
      </w:pPr>
      <w:r w:rsidRPr="00E94AAE">
        <w:rPr>
          <w:rFonts w:ascii="Times New Roman" w:eastAsia="Calibri" w:hAnsi="Times New Roman" w:cs="Times New Roman"/>
          <w:sz w:val="28"/>
          <w:szCs w:val="28"/>
        </w:rPr>
        <w:t xml:space="preserve">Таблица </w:t>
      </w:r>
      <w:r w:rsidR="00E36120" w:rsidRPr="00E94AAE">
        <w:rPr>
          <w:rFonts w:ascii="Times New Roman" w:eastAsia="Calibri" w:hAnsi="Times New Roman" w:cs="Times New Roman"/>
          <w:sz w:val="28"/>
          <w:szCs w:val="28"/>
        </w:rPr>
        <w:t>2.</w:t>
      </w:r>
      <w:r w:rsidR="00BA2E2E">
        <w:rPr>
          <w:rFonts w:ascii="Times New Roman" w:eastAsia="Calibri" w:hAnsi="Times New Roman" w:cs="Times New Roman"/>
          <w:sz w:val="28"/>
          <w:szCs w:val="28"/>
        </w:rPr>
        <w:t>4</w:t>
      </w:r>
      <w:r w:rsidRPr="00E94AAE">
        <w:rPr>
          <w:rFonts w:ascii="Times New Roman" w:eastAsia="Calibri" w:hAnsi="Times New Roman" w:cs="Times New Roman"/>
          <w:sz w:val="28"/>
          <w:szCs w:val="28"/>
        </w:rPr>
        <w:t>. Эмоционально позитивный вариант стратегии выбора одного из двух случайных событий.</w:t>
      </w:r>
    </w:p>
    <w:tbl>
      <w:tblPr>
        <w:tblStyle w:val="12"/>
        <w:tblW w:w="0" w:type="auto"/>
        <w:tblInd w:w="0" w:type="dxa"/>
        <w:tblLook w:val="04A0" w:firstRow="1" w:lastRow="0" w:firstColumn="1" w:lastColumn="0" w:noHBand="0" w:noVBand="1"/>
      </w:tblPr>
      <w:tblGrid>
        <w:gridCol w:w="2392"/>
        <w:gridCol w:w="2393"/>
        <w:gridCol w:w="2393"/>
      </w:tblGrid>
      <w:tr w:rsidR="00091F7C" w:rsidRPr="00E94AAE" w:rsidTr="00E068E3">
        <w:tc>
          <w:tcPr>
            <w:tcW w:w="2392"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4"/>
                <w:sz w:val="28"/>
                <w:szCs w:val="28"/>
              </w:rPr>
              <w:object w:dxaOrig="324" w:dyaOrig="276">
                <v:shape id="_x0000_i2231" type="#_x0000_t75" style="width:16.9pt;height:12.55pt" o:ole="">
                  <v:imagedata r:id="rId2359" o:title=""/>
                </v:shape>
                <o:OLEObject Type="Embed" ProgID="Equation.DSMT4" ShapeID="_x0000_i2231" DrawAspect="Content" ObjectID="_1661082923" r:id="rId2360"/>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tabs>
                <w:tab w:val="center" w:pos="1088"/>
              </w:tabs>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12"/>
                <w:sz w:val="28"/>
                <w:szCs w:val="28"/>
              </w:rPr>
              <w:object w:dxaOrig="276" w:dyaOrig="384">
                <v:shape id="_x0000_i2232" type="#_x0000_t75" style="width:12.55pt;height:17.9pt" o:ole="">
                  <v:imagedata r:id="rId2361" o:title=""/>
                </v:shape>
                <o:OLEObject Type="Embed" ProgID="Equation.DSMT4" ShapeID="_x0000_i2232" DrawAspect="Content" ObjectID="_1661082924" r:id="rId2362"/>
              </w:object>
            </w:r>
            <w:r w:rsidRPr="00E94AAE">
              <w:rPr>
                <w:rFonts w:ascii="Times New Roman" w:hAnsi="Times New Roman"/>
                <w:color w:val="0D0D0D" w:themeColor="text1" w:themeTint="F2"/>
                <w:sz w:val="28"/>
                <w:szCs w:val="28"/>
              </w:rPr>
              <w:tab/>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2"/>
                <w:sz w:val="28"/>
                <w:szCs w:val="28"/>
              </w:rPr>
              <w:object w:dxaOrig="300" w:dyaOrig="384">
                <v:shape id="_x0000_i2233" type="#_x0000_t75" style="width:15pt;height:17.9pt" o:ole="">
                  <v:imagedata r:id="rId2363" o:title=""/>
                </v:shape>
                <o:OLEObject Type="Embed" ProgID="Equation.DSMT4" ShapeID="_x0000_i2233" DrawAspect="Content" ObjectID="_1661082925" r:id="rId2364"/>
              </w:object>
            </w:r>
          </w:p>
        </w:tc>
      </w:tr>
      <w:tr w:rsidR="00091F7C" w:rsidRPr="00E94AAE" w:rsidTr="00E068E3">
        <w:tc>
          <w:tcPr>
            <w:tcW w:w="2392"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4"/>
                <w:sz w:val="28"/>
                <w:szCs w:val="28"/>
              </w:rPr>
              <w:object w:dxaOrig="264" w:dyaOrig="276">
                <v:shape id="_x0000_i2234" type="#_x0000_t75" style="width:13.05pt;height:12.55pt" o:ole="">
                  <v:imagedata r:id="rId2365" o:title=""/>
                </v:shape>
                <o:OLEObject Type="Embed" ProgID="Equation.DSMT4" ShapeID="_x0000_i2234" DrawAspect="Content" ObjectID="_1661082926" r:id="rId2366"/>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264" w:dyaOrig="276">
                <v:shape id="_x0000_i2235" type="#_x0000_t75" style="width:13.05pt;height:12.55pt" o:ole="">
                  <v:imagedata r:id="rId2367" o:title=""/>
                </v:shape>
                <o:OLEObject Type="Embed" ProgID="Equation.DSMT4" ShapeID="_x0000_i2235" DrawAspect="Content" ObjectID="_1661082927" r:id="rId2368"/>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336" w:dyaOrig="396">
                <v:shape id="_x0000_i2236" type="#_x0000_t75" style="width:16.9pt;height:20.3pt" o:ole="">
                  <v:imagedata r:id="rId2369" o:title=""/>
                </v:shape>
                <o:OLEObject Type="Embed" ProgID="Equation.DSMT4" ShapeID="_x0000_i2236" DrawAspect="Content" ObjectID="_1661082928" r:id="rId2370"/>
              </w:object>
            </w:r>
          </w:p>
        </w:tc>
      </w:tr>
    </w:tbl>
    <w:p w:rsidR="00091F7C" w:rsidRPr="00E94AAE" w:rsidRDefault="00091F7C" w:rsidP="001B0E5B">
      <w:pPr>
        <w:spacing w:line="360" w:lineRule="auto"/>
        <w:jc w:val="both"/>
        <w:rPr>
          <w:rFonts w:ascii="Times New Roman" w:eastAsia="Calibri" w:hAnsi="Times New Roman" w:cs="Times New Roman"/>
          <w:sz w:val="28"/>
          <w:szCs w:val="28"/>
        </w:rPr>
      </w:pPr>
    </w:p>
    <w:p w:rsidR="00091F7C" w:rsidRPr="00E94AAE" w:rsidRDefault="00091F7C" w:rsidP="001B0E5B">
      <w:pPr>
        <w:spacing w:line="360" w:lineRule="auto"/>
        <w:jc w:val="both"/>
        <w:rPr>
          <w:rFonts w:ascii="Times New Roman" w:eastAsia="Calibri" w:hAnsi="Times New Roman" w:cs="Times New Roman"/>
          <w:sz w:val="28"/>
          <w:szCs w:val="28"/>
        </w:rPr>
      </w:pPr>
      <w:r w:rsidRPr="00E94AAE">
        <w:rPr>
          <w:rFonts w:ascii="Times New Roman" w:eastAsia="Calibri" w:hAnsi="Times New Roman" w:cs="Times New Roman"/>
          <w:sz w:val="28"/>
          <w:szCs w:val="28"/>
        </w:rPr>
        <w:t xml:space="preserve">Здесь </w:t>
      </w:r>
      <w:r w:rsidRPr="00E94AAE">
        <w:rPr>
          <w:rFonts w:ascii="Times New Roman" w:eastAsia="Calibri" w:hAnsi="Times New Roman" w:cs="Times New Roman"/>
          <w:position w:val="-10"/>
          <w:sz w:val="28"/>
          <w:szCs w:val="28"/>
        </w:rPr>
        <w:object w:dxaOrig="264" w:dyaOrig="276">
          <v:shape id="_x0000_i2237" type="#_x0000_t75" style="width:13.05pt;height:12.55pt" o:ole="">
            <v:imagedata r:id="rId2371" o:title=""/>
          </v:shape>
          <o:OLEObject Type="Embed" ProgID="Equation.DSMT4" ShapeID="_x0000_i2237" DrawAspect="Content" ObjectID="_1661082929" r:id="rId2372"/>
        </w:object>
      </w:r>
      <w:r w:rsidRPr="00E94AAE">
        <w:rPr>
          <w:rFonts w:ascii="Times New Roman" w:eastAsia="Calibri" w:hAnsi="Times New Roman" w:cs="Times New Roman"/>
          <w:sz w:val="28"/>
          <w:szCs w:val="28"/>
        </w:rPr>
        <w:t xml:space="preserve"> имеет смысл вероятности. Поскольку должно выполняться условие нормировки </w:t>
      </w:r>
      <w:r w:rsidRPr="00E94AAE">
        <w:rPr>
          <w:rFonts w:ascii="Times New Roman" w:eastAsia="Calibri" w:hAnsi="Times New Roman" w:cs="Times New Roman"/>
          <w:position w:val="-10"/>
          <w:sz w:val="28"/>
          <w:szCs w:val="28"/>
        </w:rPr>
        <w:object w:dxaOrig="1176" w:dyaOrig="396">
          <v:shape id="_x0000_i2238" type="#_x0000_t75" style="width:59.45pt;height:20.3pt" o:ole="">
            <v:imagedata r:id="rId2373" o:title=""/>
          </v:shape>
          <o:OLEObject Type="Embed" ProgID="Equation.DSMT4" ShapeID="_x0000_i2238" DrawAspect="Content" ObjectID="_1661082930" r:id="rId2374"/>
        </w:object>
      </w:r>
      <w:r w:rsidRPr="00E94AAE">
        <w:rPr>
          <w:rFonts w:ascii="Times New Roman" w:eastAsia="Calibri" w:hAnsi="Times New Roman" w:cs="Times New Roman"/>
          <w:sz w:val="28"/>
          <w:szCs w:val="28"/>
        </w:rPr>
        <w:t xml:space="preserve">, решение квадратного уравнения имеет вид  </w:t>
      </w:r>
      <w:r w:rsidRPr="00E94AAE">
        <w:rPr>
          <w:rFonts w:ascii="Times New Roman" w:eastAsia="Calibri" w:hAnsi="Times New Roman" w:cs="Times New Roman"/>
          <w:position w:val="-12"/>
          <w:sz w:val="28"/>
          <w:szCs w:val="28"/>
        </w:rPr>
        <w:object w:dxaOrig="5100" w:dyaOrig="444">
          <v:shape id="_x0000_i2239" type="#_x0000_t75" style="width:254.65pt;height:22.7pt" o:ole="">
            <v:imagedata r:id="rId2375" o:title=""/>
          </v:shape>
          <o:OLEObject Type="Embed" ProgID="Equation.DSMT4" ShapeID="_x0000_i2239" DrawAspect="Content" ObjectID="_1661082931" r:id="rId2376"/>
        </w:object>
      </w:r>
      <w:r w:rsidRPr="00E94AAE">
        <w:rPr>
          <w:rFonts w:ascii="Times New Roman" w:eastAsia="Calibri" w:hAnsi="Times New Roman" w:cs="Times New Roman"/>
          <w:sz w:val="28"/>
          <w:szCs w:val="28"/>
        </w:rPr>
        <w:t xml:space="preserve">. Таким образом, получили, что закон распределения имеет вид золотого сечения, предсказанного В.А. Лефевром. В таблице </w:t>
      </w:r>
      <w:r w:rsidR="00E36120" w:rsidRPr="00E94AAE">
        <w:rPr>
          <w:rFonts w:ascii="Times New Roman" w:eastAsia="Calibri" w:hAnsi="Times New Roman" w:cs="Times New Roman"/>
          <w:sz w:val="28"/>
          <w:szCs w:val="28"/>
        </w:rPr>
        <w:t>2.</w:t>
      </w:r>
      <w:r w:rsidR="00BA2E2E">
        <w:rPr>
          <w:rFonts w:ascii="Times New Roman" w:eastAsia="Calibri" w:hAnsi="Times New Roman" w:cs="Times New Roman"/>
          <w:sz w:val="28"/>
          <w:szCs w:val="28"/>
        </w:rPr>
        <w:t>5</w:t>
      </w:r>
      <w:r w:rsidRPr="00E94AAE">
        <w:rPr>
          <w:rFonts w:ascii="Times New Roman" w:eastAsia="Calibri" w:hAnsi="Times New Roman" w:cs="Times New Roman"/>
          <w:sz w:val="28"/>
          <w:szCs w:val="28"/>
        </w:rPr>
        <w:t>. Представлен случай «эмоционально негативного» состояния выбирающего.</w:t>
      </w:r>
    </w:p>
    <w:p w:rsidR="00091F7C" w:rsidRPr="00E94AAE" w:rsidRDefault="00091F7C" w:rsidP="001B0E5B">
      <w:pPr>
        <w:spacing w:line="360" w:lineRule="auto"/>
        <w:rPr>
          <w:rFonts w:ascii="Times New Roman" w:eastAsia="Calibri" w:hAnsi="Times New Roman" w:cs="Times New Roman"/>
          <w:sz w:val="28"/>
          <w:szCs w:val="28"/>
        </w:rPr>
      </w:pPr>
      <w:r w:rsidRPr="00E94AAE">
        <w:rPr>
          <w:rFonts w:ascii="Times New Roman" w:eastAsia="Calibri" w:hAnsi="Times New Roman" w:cs="Times New Roman"/>
          <w:sz w:val="28"/>
          <w:szCs w:val="28"/>
        </w:rPr>
        <w:t>Таблица 2.</w:t>
      </w:r>
      <w:r w:rsidR="00BA2E2E">
        <w:rPr>
          <w:rFonts w:ascii="Times New Roman" w:eastAsia="Calibri" w:hAnsi="Times New Roman" w:cs="Times New Roman"/>
          <w:sz w:val="28"/>
          <w:szCs w:val="28"/>
        </w:rPr>
        <w:t>5</w:t>
      </w:r>
      <w:r w:rsidR="00E36120" w:rsidRPr="00E94AAE">
        <w:rPr>
          <w:rFonts w:ascii="Times New Roman" w:eastAsia="Calibri" w:hAnsi="Times New Roman" w:cs="Times New Roman"/>
          <w:sz w:val="28"/>
          <w:szCs w:val="28"/>
        </w:rPr>
        <w:t>.</w:t>
      </w:r>
      <w:r w:rsidRPr="00E94AAE">
        <w:rPr>
          <w:rFonts w:ascii="Times New Roman" w:eastAsia="Calibri" w:hAnsi="Times New Roman" w:cs="Times New Roman"/>
          <w:sz w:val="28"/>
          <w:szCs w:val="28"/>
        </w:rPr>
        <w:t xml:space="preserve"> Эмоционально негативный вариант стратегии выбора одного из двух случайных событий. </w:t>
      </w:r>
    </w:p>
    <w:tbl>
      <w:tblPr>
        <w:tblStyle w:val="12"/>
        <w:tblW w:w="0" w:type="auto"/>
        <w:tblInd w:w="0" w:type="dxa"/>
        <w:tblLook w:val="04A0" w:firstRow="1" w:lastRow="0" w:firstColumn="1" w:lastColumn="0" w:noHBand="0" w:noVBand="1"/>
      </w:tblPr>
      <w:tblGrid>
        <w:gridCol w:w="2392"/>
        <w:gridCol w:w="2393"/>
        <w:gridCol w:w="2393"/>
      </w:tblGrid>
      <w:tr w:rsidR="00091F7C" w:rsidRPr="00E94AAE" w:rsidTr="00E068E3">
        <w:tc>
          <w:tcPr>
            <w:tcW w:w="2392"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4"/>
                <w:sz w:val="28"/>
                <w:szCs w:val="28"/>
              </w:rPr>
              <w:object w:dxaOrig="324" w:dyaOrig="276">
                <v:shape id="_x0000_i2240" type="#_x0000_t75" style="width:16.9pt;height:12.55pt" o:ole="">
                  <v:imagedata r:id="rId2359" o:title=""/>
                </v:shape>
                <o:OLEObject Type="Embed" ProgID="Equation.DSMT4" ShapeID="_x0000_i2240" DrawAspect="Content" ObjectID="_1661082932" r:id="rId2377"/>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12"/>
                <w:sz w:val="28"/>
                <w:szCs w:val="28"/>
              </w:rPr>
              <w:object w:dxaOrig="276" w:dyaOrig="384">
                <v:shape id="_x0000_i2241" type="#_x0000_t75" style="width:12.55pt;height:17.9pt" o:ole="">
                  <v:imagedata r:id="rId2361" o:title=""/>
                </v:shape>
                <o:OLEObject Type="Embed" ProgID="Equation.DSMT4" ShapeID="_x0000_i2241" DrawAspect="Content" ObjectID="_1661082933" r:id="rId2378"/>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2"/>
                <w:sz w:val="28"/>
                <w:szCs w:val="28"/>
              </w:rPr>
              <w:object w:dxaOrig="300" w:dyaOrig="384">
                <v:shape id="_x0000_i2242" type="#_x0000_t75" style="width:15pt;height:17.9pt" o:ole="">
                  <v:imagedata r:id="rId2363" o:title=""/>
                </v:shape>
                <o:OLEObject Type="Embed" ProgID="Equation.DSMT4" ShapeID="_x0000_i2242" DrawAspect="Content" ObjectID="_1661082934" r:id="rId2379"/>
              </w:object>
            </w:r>
          </w:p>
        </w:tc>
      </w:tr>
      <w:tr w:rsidR="00091F7C" w:rsidRPr="00E94AAE" w:rsidTr="00E068E3">
        <w:tc>
          <w:tcPr>
            <w:tcW w:w="2392"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4"/>
                <w:sz w:val="28"/>
                <w:szCs w:val="28"/>
              </w:rPr>
              <w:object w:dxaOrig="264" w:dyaOrig="276">
                <v:shape id="_x0000_i2243" type="#_x0000_t75" style="width:13.05pt;height:12.55pt" o:ole="">
                  <v:imagedata r:id="rId2365" o:title=""/>
                </v:shape>
                <o:OLEObject Type="Embed" ProgID="Equation.DSMT4" ShapeID="_x0000_i2243" DrawAspect="Content" ObjectID="_1661082935" r:id="rId2380"/>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336" w:dyaOrig="396">
                <v:shape id="_x0000_i2244" type="#_x0000_t75" style="width:16.9pt;height:20.3pt" o:ole="">
                  <v:imagedata r:id="rId2381" o:title=""/>
                </v:shape>
                <o:OLEObject Type="Embed" ProgID="Equation.DSMT4" ShapeID="_x0000_i2244" DrawAspect="Content" ObjectID="_1661082936" r:id="rId2382"/>
              </w:object>
            </w:r>
          </w:p>
        </w:tc>
        <w:tc>
          <w:tcPr>
            <w:tcW w:w="2393"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264" w:dyaOrig="276">
                <v:shape id="_x0000_i2245" type="#_x0000_t75" style="width:13.05pt;height:12.55pt" o:ole="">
                  <v:imagedata r:id="rId2383" o:title=""/>
                </v:shape>
                <o:OLEObject Type="Embed" ProgID="Equation.DSMT4" ShapeID="_x0000_i2245" DrawAspect="Content" ObjectID="_1661082937" r:id="rId2384"/>
              </w:object>
            </w:r>
          </w:p>
        </w:tc>
      </w:tr>
    </w:tbl>
    <w:p w:rsidR="00091F7C" w:rsidRPr="00E94AAE" w:rsidRDefault="00091F7C" w:rsidP="001B0E5B">
      <w:pPr>
        <w:spacing w:line="360" w:lineRule="auto"/>
        <w:rPr>
          <w:rFonts w:ascii="Times New Roman" w:eastAsia="Calibri" w:hAnsi="Times New Roman" w:cs="Times New Roman"/>
          <w:sz w:val="28"/>
          <w:szCs w:val="28"/>
        </w:rPr>
      </w:pPr>
    </w:p>
    <w:p w:rsidR="00091F7C" w:rsidRPr="00E94AAE" w:rsidRDefault="00091F7C" w:rsidP="001B0E5B">
      <w:pPr>
        <w:spacing w:line="360" w:lineRule="auto"/>
        <w:jc w:val="both"/>
        <w:rPr>
          <w:rFonts w:ascii="Times New Roman" w:eastAsia="Calibri" w:hAnsi="Times New Roman" w:cs="Times New Roman"/>
          <w:sz w:val="28"/>
          <w:szCs w:val="28"/>
        </w:rPr>
      </w:pPr>
      <w:r w:rsidRPr="00E94AAE">
        <w:rPr>
          <w:rFonts w:ascii="Times New Roman" w:eastAsia="Calibri" w:hAnsi="Times New Roman" w:cs="Times New Roman"/>
          <w:sz w:val="28"/>
          <w:szCs w:val="28"/>
        </w:rPr>
        <w:t xml:space="preserve">Здесь также делается выбор на основе золотого сечения, только вероятности «негативного» выбора теперь уже больше вероятностей «позитивного». Остается заметить, что и в том и другом случае получается асимметрия выбора. Математические ожидания подчиняются неравенству </w:t>
      </w:r>
      <w:r w:rsidRPr="00E94AAE">
        <w:rPr>
          <w:rFonts w:ascii="Times New Roman" w:eastAsia="Calibri" w:hAnsi="Times New Roman" w:cs="Times New Roman"/>
          <w:position w:val="-12"/>
          <w:sz w:val="28"/>
          <w:szCs w:val="28"/>
        </w:rPr>
        <w:object w:dxaOrig="6504" w:dyaOrig="384">
          <v:shape id="_x0000_i2246" type="#_x0000_t75" style="width:323.75pt;height:17.9pt" o:ole="">
            <v:imagedata r:id="rId2385" o:title=""/>
          </v:shape>
          <o:OLEObject Type="Embed" ProgID="Equation.DSMT4" ShapeID="_x0000_i2246" DrawAspect="Content" ObjectID="_1661082938" r:id="rId2386"/>
        </w:object>
      </w:r>
      <w:r w:rsidRPr="00E94AAE">
        <w:rPr>
          <w:rFonts w:ascii="Times New Roman" w:eastAsia="Calibri" w:hAnsi="Times New Roman" w:cs="Times New Roman"/>
          <w:sz w:val="28"/>
          <w:szCs w:val="28"/>
        </w:rPr>
        <w:t>.</w:t>
      </w:r>
    </w:p>
    <w:p w:rsidR="00091F7C" w:rsidRPr="00E94AAE" w:rsidRDefault="00091F7C" w:rsidP="001B0E5B">
      <w:pPr>
        <w:spacing w:line="360" w:lineRule="auto"/>
        <w:jc w:val="both"/>
        <w:rPr>
          <w:rFonts w:ascii="Times New Roman" w:eastAsia="Calibri" w:hAnsi="Times New Roman" w:cs="Times New Roman"/>
          <w:color w:val="0D0D0D" w:themeColor="text1" w:themeTint="F2"/>
          <w:sz w:val="28"/>
          <w:szCs w:val="28"/>
        </w:rPr>
      </w:pPr>
      <w:r w:rsidRPr="00E94AAE">
        <w:rPr>
          <w:rFonts w:ascii="Times New Roman" w:eastAsia="Calibri" w:hAnsi="Times New Roman" w:cs="Times New Roman"/>
          <w:sz w:val="28"/>
          <w:szCs w:val="28"/>
        </w:rPr>
        <w:lastRenderedPageBreak/>
        <w:t xml:space="preserve"> </w:t>
      </w:r>
      <w:r w:rsidR="00283272" w:rsidRPr="00E94AAE">
        <w:rPr>
          <w:rFonts w:ascii="Times New Roman" w:eastAsia="Calibri" w:hAnsi="Times New Roman" w:cs="Times New Roman"/>
          <w:sz w:val="28"/>
          <w:szCs w:val="28"/>
        </w:rPr>
        <w:tab/>
      </w:r>
      <w:r w:rsidRPr="00E94AAE">
        <w:rPr>
          <w:rFonts w:ascii="Times New Roman" w:eastAsia="Calibri" w:hAnsi="Times New Roman" w:cs="Times New Roman"/>
          <w:sz w:val="28"/>
          <w:szCs w:val="28"/>
        </w:rPr>
        <w:t>Вероятностная картина</w:t>
      </w:r>
      <w:r w:rsidRPr="00E94AAE">
        <w:rPr>
          <w:rFonts w:ascii="Times New Roman" w:eastAsia="Calibri" w:hAnsi="Times New Roman" w:cs="Times New Roman"/>
          <w:b/>
          <w:sz w:val="28"/>
          <w:szCs w:val="28"/>
        </w:rPr>
        <w:t xml:space="preserve"> </w:t>
      </w:r>
      <w:r w:rsidRPr="00E94AAE">
        <w:rPr>
          <w:rFonts w:ascii="Times New Roman" w:eastAsia="Calibri" w:hAnsi="Times New Roman" w:cs="Times New Roman"/>
          <w:sz w:val="28"/>
          <w:szCs w:val="28"/>
        </w:rPr>
        <w:t xml:space="preserve"> представляется следующей с</w:t>
      </w:r>
      <w:r w:rsidRPr="00E94AAE">
        <w:rPr>
          <w:rFonts w:ascii="Times New Roman" w:eastAsia="Calibri" w:hAnsi="Times New Roman" w:cs="Times New Roman"/>
          <w:b/>
          <w:sz w:val="28"/>
          <w:szCs w:val="28"/>
        </w:rPr>
        <w:t xml:space="preserve"> </w:t>
      </w:r>
      <w:r w:rsidRPr="00E94AAE">
        <w:rPr>
          <w:rFonts w:ascii="Times New Roman" w:eastAsia="Calibri" w:hAnsi="Times New Roman" w:cs="Times New Roman"/>
          <w:color w:val="0D0D0D" w:themeColor="text1" w:themeTint="F2"/>
          <w:sz w:val="28"/>
          <w:szCs w:val="28"/>
        </w:rPr>
        <w:t>использованием геометрической прогрессии в качестве набора вероятностей. Рассмотрим один вариант. Пусть закон распределения имеет следующий вид (табл.</w:t>
      </w:r>
      <w:r w:rsidR="00E36120" w:rsidRPr="00E94AAE">
        <w:rPr>
          <w:rFonts w:ascii="Times New Roman" w:eastAsia="Calibri" w:hAnsi="Times New Roman" w:cs="Times New Roman"/>
          <w:color w:val="0D0D0D" w:themeColor="text1" w:themeTint="F2"/>
          <w:sz w:val="28"/>
          <w:szCs w:val="28"/>
        </w:rPr>
        <w:t>2.</w:t>
      </w:r>
      <w:r w:rsidR="00BA2E2E">
        <w:rPr>
          <w:rFonts w:ascii="Times New Roman" w:eastAsia="Calibri" w:hAnsi="Times New Roman" w:cs="Times New Roman"/>
          <w:color w:val="0D0D0D" w:themeColor="text1" w:themeTint="F2"/>
          <w:sz w:val="28"/>
          <w:szCs w:val="28"/>
        </w:rPr>
        <w:t>6</w:t>
      </w:r>
      <w:r w:rsidRPr="00E94AAE">
        <w:rPr>
          <w:rFonts w:ascii="Times New Roman" w:eastAsia="Calibri" w:hAnsi="Times New Roman" w:cs="Times New Roman"/>
          <w:color w:val="0D0D0D" w:themeColor="text1" w:themeTint="F2"/>
          <w:sz w:val="28"/>
          <w:szCs w:val="28"/>
        </w:rPr>
        <w:t>).</w:t>
      </w:r>
    </w:p>
    <w:p w:rsidR="00091F7C" w:rsidRPr="00E94AAE" w:rsidRDefault="00091F7C" w:rsidP="001B0E5B">
      <w:pPr>
        <w:spacing w:line="360" w:lineRule="auto"/>
        <w:jc w:val="right"/>
        <w:rPr>
          <w:rFonts w:ascii="Times New Roman" w:eastAsia="Calibri" w:hAnsi="Times New Roman" w:cs="Times New Roman"/>
          <w:color w:val="0D0D0D" w:themeColor="text1" w:themeTint="F2"/>
          <w:sz w:val="28"/>
          <w:szCs w:val="28"/>
        </w:rPr>
      </w:pPr>
      <w:r w:rsidRPr="00E94AAE">
        <w:rPr>
          <w:rFonts w:ascii="Times New Roman" w:eastAsia="Calibri" w:hAnsi="Times New Roman" w:cs="Times New Roman"/>
          <w:color w:val="0D0D0D" w:themeColor="text1" w:themeTint="F2"/>
          <w:sz w:val="28"/>
          <w:szCs w:val="28"/>
        </w:rPr>
        <w:t xml:space="preserve">Таблица </w:t>
      </w:r>
      <w:r w:rsidR="00E36120" w:rsidRPr="00E94AAE">
        <w:rPr>
          <w:rFonts w:ascii="Times New Roman" w:eastAsia="Calibri" w:hAnsi="Times New Roman" w:cs="Times New Roman"/>
          <w:color w:val="0D0D0D" w:themeColor="text1" w:themeTint="F2"/>
          <w:sz w:val="28"/>
          <w:szCs w:val="28"/>
        </w:rPr>
        <w:t>2.</w:t>
      </w:r>
      <w:r w:rsidR="00BA2E2E">
        <w:rPr>
          <w:rFonts w:ascii="Times New Roman" w:eastAsia="Calibri" w:hAnsi="Times New Roman" w:cs="Times New Roman"/>
          <w:color w:val="0D0D0D" w:themeColor="text1" w:themeTint="F2"/>
          <w:sz w:val="28"/>
          <w:szCs w:val="28"/>
        </w:rPr>
        <w:t>6</w:t>
      </w:r>
      <w:r w:rsidRPr="00E94AAE">
        <w:rPr>
          <w:rFonts w:ascii="Times New Roman" w:eastAsia="Calibri" w:hAnsi="Times New Roman" w:cs="Times New Roman"/>
          <w:color w:val="0D0D0D" w:themeColor="text1" w:themeTint="F2"/>
          <w:sz w:val="28"/>
          <w:szCs w:val="28"/>
        </w:rPr>
        <w:t>. Ряд распределения вероятностей при многих случайных  величинах.</w:t>
      </w:r>
    </w:p>
    <w:tbl>
      <w:tblPr>
        <w:tblStyle w:val="12"/>
        <w:tblW w:w="0" w:type="auto"/>
        <w:tblInd w:w="0" w:type="dxa"/>
        <w:tblLook w:val="04A0" w:firstRow="1" w:lastRow="0" w:firstColumn="1" w:lastColumn="0" w:noHBand="0" w:noVBand="1"/>
      </w:tblPr>
      <w:tblGrid>
        <w:gridCol w:w="1928"/>
        <w:gridCol w:w="1919"/>
        <w:gridCol w:w="1934"/>
        <w:gridCol w:w="1851"/>
        <w:gridCol w:w="1939"/>
      </w:tblGrid>
      <w:tr w:rsidR="00091F7C" w:rsidRPr="00E94AAE" w:rsidTr="00E068E3">
        <w:tc>
          <w:tcPr>
            <w:tcW w:w="1928"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4"/>
                <w:sz w:val="28"/>
                <w:szCs w:val="28"/>
              </w:rPr>
              <w:object w:dxaOrig="324" w:dyaOrig="276">
                <v:shape id="_x0000_i2247" type="#_x0000_t75" style="width:16.9pt;height:12.55pt" o:ole="">
                  <v:imagedata r:id="rId2359" o:title=""/>
                </v:shape>
                <o:OLEObject Type="Embed" ProgID="Equation.DSMT4" ShapeID="_x0000_i2247" DrawAspect="Content" ObjectID="_1661082939" r:id="rId2387"/>
              </w:object>
            </w:r>
          </w:p>
        </w:tc>
        <w:tc>
          <w:tcPr>
            <w:tcW w:w="1919"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12"/>
                <w:sz w:val="28"/>
                <w:szCs w:val="28"/>
              </w:rPr>
              <w:object w:dxaOrig="276" w:dyaOrig="384">
                <v:shape id="_x0000_i2248" type="#_x0000_t75" style="width:12.55pt;height:17.9pt" o:ole="">
                  <v:imagedata r:id="rId2361" o:title=""/>
                </v:shape>
                <o:OLEObject Type="Embed" ProgID="Equation.DSMT4" ShapeID="_x0000_i2248" DrawAspect="Content" ObjectID="_1661082940" r:id="rId2388"/>
              </w:object>
            </w:r>
          </w:p>
        </w:tc>
        <w:tc>
          <w:tcPr>
            <w:tcW w:w="1934"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2"/>
                <w:sz w:val="28"/>
                <w:szCs w:val="28"/>
              </w:rPr>
              <w:object w:dxaOrig="300" w:dyaOrig="384">
                <v:shape id="_x0000_i2249" type="#_x0000_t75" style="width:15pt;height:17.9pt" o:ole="">
                  <v:imagedata r:id="rId2363" o:title=""/>
                </v:shape>
                <o:OLEObject Type="Embed" ProgID="Equation.DSMT4" ShapeID="_x0000_i2249" DrawAspect="Content" ObjectID="_1661082941" r:id="rId2389"/>
              </w:object>
            </w:r>
          </w:p>
        </w:tc>
        <w:tc>
          <w:tcPr>
            <w:tcW w:w="1851"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sz w:val="28"/>
                <w:szCs w:val="28"/>
              </w:rPr>
            </w:pPr>
            <w:r w:rsidRPr="00E94AAE">
              <w:rPr>
                <w:rFonts w:ascii="Times New Roman" w:hAnsi="Times New Roman"/>
                <w:sz w:val="28"/>
                <w:szCs w:val="28"/>
              </w:rPr>
              <w:t>…</w:t>
            </w:r>
          </w:p>
        </w:tc>
        <w:tc>
          <w:tcPr>
            <w:tcW w:w="1939"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2"/>
                <w:sz w:val="28"/>
                <w:szCs w:val="28"/>
              </w:rPr>
              <w:object w:dxaOrig="300" w:dyaOrig="384">
                <v:shape id="_x0000_i2250" type="#_x0000_t75" style="width:15pt;height:17.9pt" o:ole="">
                  <v:imagedata r:id="rId2390" o:title=""/>
                </v:shape>
                <o:OLEObject Type="Embed" ProgID="Equation.DSMT4" ShapeID="_x0000_i2250" DrawAspect="Content" ObjectID="_1661082942" r:id="rId2391"/>
              </w:object>
            </w:r>
          </w:p>
        </w:tc>
      </w:tr>
      <w:tr w:rsidR="00091F7C" w:rsidRPr="00E94AAE" w:rsidTr="00E068E3">
        <w:tc>
          <w:tcPr>
            <w:tcW w:w="1928"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color w:val="0D0D0D" w:themeColor="text1" w:themeTint="F2"/>
                <w:position w:val="-4"/>
                <w:sz w:val="28"/>
                <w:szCs w:val="28"/>
              </w:rPr>
              <w:object w:dxaOrig="264" w:dyaOrig="276">
                <v:shape id="_x0000_i2251" type="#_x0000_t75" style="width:13.05pt;height:12.55pt" o:ole="">
                  <v:imagedata r:id="rId2365" o:title=""/>
                </v:shape>
                <o:OLEObject Type="Embed" ProgID="Equation.DSMT4" ShapeID="_x0000_i2251" DrawAspect="Content" ObjectID="_1661082943" r:id="rId2392"/>
              </w:object>
            </w:r>
          </w:p>
        </w:tc>
        <w:tc>
          <w:tcPr>
            <w:tcW w:w="1919"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264" w:dyaOrig="276">
                <v:shape id="_x0000_i2252" type="#_x0000_t75" style="width:13.05pt;height:12.55pt" o:ole="">
                  <v:imagedata r:id="rId2367" o:title=""/>
                </v:shape>
                <o:OLEObject Type="Embed" ProgID="Equation.DSMT4" ShapeID="_x0000_i2252" DrawAspect="Content" ObjectID="_1661082944" r:id="rId2393"/>
              </w:object>
            </w:r>
          </w:p>
        </w:tc>
        <w:tc>
          <w:tcPr>
            <w:tcW w:w="1934" w:type="dxa"/>
            <w:tcBorders>
              <w:top w:val="single" w:sz="4" w:space="0" w:color="auto"/>
              <w:left w:val="single" w:sz="4" w:space="0" w:color="auto"/>
              <w:bottom w:val="single" w:sz="4" w:space="0" w:color="auto"/>
              <w:right w:val="single" w:sz="4" w:space="0" w:color="auto"/>
            </w:tcBorders>
            <w:vAlign w:val="bottom"/>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336" w:dyaOrig="396">
                <v:shape id="_x0000_i2253" type="#_x0000_t75" style="width:16.9pt;height:20.3pt" o:ole="">
                  <v:imagedata r:id="rId2369" o:title=""/>
                </v:shape>
                <o:OLEObject Type="Embed" ProgID="Equation.DSMT4" ShapeID="_x0000_i2253" DrawAspect="Content" ObjectID="_1661082945" r:id="rId2394"/>
              </w:object>
            </w:r>
          </w:p>
        </w:tc>
        <w:tc>
          <w:tcPr>
            <w:tcW w:w="1851"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sz w:val="28"/>
                <w:szCs w:val="28"/>
              </w:rPr>
            </w:pPr>
            <w:r w:rsidRPr="00E94AAE">
              <w:rPr>
                <w:rFonts w:ascii="Times New Roman" w:hAnsi="Times New Roman"/>
                <w:sz w:val="28"/>
                <w:szCs w:val="28"/>
              </w:rPr>
              <w:t>…</w:t>
            </w:r>
          </w:p>
        </w:tc>
        <w:tc>
          <w:tcPr>
            <w:tcW w:w="1939" w:type="dxa"/>
            <w:tcBorders>
              <w:top w:val="single" w:sz="4" w:space="0" w:color="auto"/>
              <w:left w:val="single" w:sz="4" w:space="0" w:color="auto"/>
              <w:bottom w:val="single" w:sz="4" w:space="0" w:color="auto"/>
              <w:right w:val="single" w:sz="4" w:space="0" w:color="auto"/>
            </w:tcBorders>
            <w:hideMark/>
          </w:tcPr>
          <w:p w:rsidR="00091F7C" w:rsidRPr="00E94AAE" w:rsidRDefault="00091F7C" w:rsidP="001B0E5B">
            <w:pPr>
              <w:spacing w:line="360" w:lineRule="auto"/>
              <w:rPr>
                <w:rFonts w:ascii="Times New Roman" w:hAnsi="Times New Roman"/>
                <w:color w:val="0D0D0D" w:themeColor="text1" w:themeTint="F2"/>
                <w:sz w:val="28"/>
                <w:szCs w:val="28"/>
              </w:rPr>
            </w:pPr>
            <w:r w:rsidRPr="00E94AAE">
              <w:rPr>
                <w:rFonts w:ascii="Times New Roman" w:eastAsiaTheme="minorHAnsi" w:hAnsi="Times New Roman" w:cstheme="minorBidi"/>
                <w:position w:val="-10"/>
                <w:sz w:val="28"/>
                <w:szCs w:val="28"/>
              </w:rPr>
              <w:object w:dxaOrig="360" w:dyaOrig="396">
                <v:shape id="_x0000_i2254" type="#_x0000_t75" style="width:17.9pt;height:20.3pt" o:ole="">
                  <v:imagedata r:id="rId2395" o:title=""/>
                </v:shape>
                <o:OLEObject Type="Embed" ProgID="Equation.DSMT4" ShapeID="_x0000_i2254" DrawAspect="Content" ObjectID="_1661082946" r:id="rId2396"/>
              </w:object>
            </w:r>
          </w:p>
        </w:tc>
      </w:tr>
    </w:tbl>
    <w:p w:rsidR="00091F7C" w:rsidRPr="00E94AAE" w:rsidRDefault="00091F7C" w:rsidP="001B0E5B">
      <w:pPr>
        <w:spacing w:line="360" w:lineRule="auto"/>
        <w:jc w:val="both"/>
        <w:rPr>
          <w:rFonts w:ascii="Times New Roman" w:eastAsia="Calibri" w:hAnsi="Times New Roman" w:cs="Times New Roman"/>
          <w:sz w:val="28"/>
          <w:szCs w:val="28"/>
        </w:rPr>
      </w:pPr>
      <w:r w:rsidRPr="00E94AAE">
        <w:rPr>
          <w:rFonts w:ascii="Times New Roman" w:eastAsia="Calibri" w:hAnsi="Times New Roman" w:cs="Times New Roman"/>
          <w:color w:val="0D0D0D" w:themeColor="text1" w:themeTint="F2"/>
          <w:sz w:val="28"/>
          <w:szCs w:val="28"/>
        </w:rPr>
        <w:t xml:space="preserve">Здесь все случайные величины представлены в возрастающем порядке. Вероятности для них могут представляться в </w:t>
      </w:r>
      <w:r w:rsidRPr="00E94AAE">
        <w:rPr>
          <w:rFonts w:ascii="Times New Roman" w:eastAsia="Calibri" w:hAnsi="Times New Roman" w:cs="Times New Roman"/>
          <w:color w:val="0D0D0D" w:themeColor="text1" w:themeTint="F2"/>
          <w:position w:val="-6"/>
          <w:sz w:val="28"/>
          <w:szCs w:val="28"/>
        </w:rPr>
        <w:object w:dxaOrig="300" w:dyaOrig="300">
          <v:shape id="_x0000_i2255" type="#_x0000_t75" style="width:15pt;height:15pt" o:ole="">
            <v:imagedata r:id="rId2397" o:title=""/>
          </v:shape>
          <o:OLEObject Type="Embed" ProgID="Equation.DSMT4" ShapeID="_x0000_i2255" DrawAspect="Content" ObjectID="_1661082947" r:id="rId2398"/>
        </w:object>
      </w:r>
      <w:r w:rsidRPr="00E94AAE">
        <w:rPr>
          <w:rFonts w:ascii="Times New Roman" w:eastAsia="Calibri" w:hAnsi="Times New Roman" w:cs="Times New Roman"/>
          <w:color w:val="0D0D0D" w:themeColor="text1" w:themeTint="F2"/>
          <w:sz w:val="28"/>
          <w:szCs w:val="28"/>
        </w:rPr>
        <w:t xml:space="preserve"> вариантах упомянутого выше «эмоционального выбора». Как же выбрать оптимальный? В каком бы порядке не располагались вероятности для всех случаев, будет соблюдаться условие нормировки.  Из этого условия, как и для случая двух случайных величин, можно найти </w:t>
      </w:r>
      <w:r w:rsidRPr="00E94AAE">
        <w:rPr>
          <w:rFonts w:ascii="Times New Roman" w:eastAsia="Calibri" w:hAnsi="Times New Roman" w:cs="Times New Roman"/>
          <w:position w:val="-6"/>
          <w:sz w:val="28"/>
          <w:szCs w:val="28"/>
        </w:rPr>
        <w:object w:dxaOrig="216" w:dyaOrig="240">
          <v:shape id="_x0000_i2256" type="#_x0000_t75" style="width:10.65pt;height:12.1pt" o:ole="">
            <v:imagedata r:id="rId2399" o:title=""/>
          </v:shape>
          <o:OLEObject Type="Embed" ProgID="Equation.DSMT4" ShapeID="_x0000_i2256" DrawAspect="Content" ObjectID="_1661082948" r:id="rId2400"/>
        </w:object>
      </w:r>
      <w:r w:rsidRPr="00E94AAE">
        <w:rPr>
          <w:rFonts w:ascii="Times New Roman" w:eastAsia="Calibri" w:hAnsi="Times New Roman" w:cs="Times New Roman"/>
          <w:sz w:val="28"/>
          <w:szCs w:val="28"/>
        </w:rPr>
        <w:t xml:space="preserve"> </w:t>
      </w:r>
      <w:r w:rsidRPr="00E94AAE">
        <w:rPr>
          <w:rFonts w:ascii="Times New Roman" w:eastAsia="Calibri" w:hAnsi="Times New Roman" w:cs="Times New Roman"/>
          <w:color w:val="0D0D0D" w:themeColor="text1" w:themeTint="F2"/>
          <w:sz w:val="28"/>
          <w:szCs w:val="28"/>
        </w:rPr>
        <w:t xml:space="preserve">решений </w:t>
      </w:r>
      <w:r w:rsidRPr="00E94AAE">
        <w:rPr>
          <w:rFonts w:ascii="Times New Roman" w:eastAsia="Calibri" w:hAnsi="Times New Roman" w:cs="Times New Roman"/>
          <w:position w:val="-12"/>
          <w:sz w:val="28"/>
          <w:szCs w:val="28"/>
        </w:rPr>
        <w:object w:dxaOrig="1500" w:dyaOrig="372">
          <v:shape id="_x0000_i2257" type="#_x0000_t75" style="width:75.4pt;height:18.35pt" o:ole="">
            <v:imagedata r:id="rId2401" o:title=""/>
          </v:shape>
          <o:OLEObject Type="Embed" ProgID="Equation.DSMT4" ShapeID="_x0000_i2257" DrawAspect="Content" ObjectID="_1661082949" r:id="rId2402"/>
        </w:object>
      </w:r>
      <w:r w:rsidRPr="00E94AAE">
        <w:rPr>
          <w:rFonts w:ascii="Times New Roman" w:eastAsia="Calibri" w:hAnsi="Times New Roman" w:cs="Times New Roman"/>
          <w:sz w:val="28"/>
          <w:szCs w:val="28"/>
        </w:rPr>
        <w:t xml:space="preserve"> </w:t>
      </w:r>
      <w:r w:rsidRPr="00E94AAE">
        <w:rPr>
          <w:rFonts w:ascii="Times New Roman" w:eastAsia="Calibri" w:hAnsi="Times New Roman" w:cs="Times New Roman"/>
          <w:color w:val="0D0D0D" w:themeColor="text1" w:themeTint="F2"/>
          <w:sz w:val="28"/>
          <w:szCs w:val="28"/>
        </w:rPr>
        <w:t xml:space="preserve">уравнения  </w:t>
      </w:r>
      <w:r w:rsidRPr="00E94AAE">
        <w:rPr>
          <w:rFonts w:ascii="Times New Roman" w:eastAsia="Calibri" w:hAnsi="Times New Roman" w:cs="Times New Roman"/>
          <w:position w:val="-10"/>
          <w:sz w:val="28"/>
          <w:szCs w:val="28"/>
        </w:rPr>
        <w:object w:dxaOrig="2316" w:dyaOrig="396">
          <v:shape id="_x0000_i2258" type="#_x0000_t75" style="width:115.95pt;height:20.3pt" o:ole="">
            <v:imagedata r:id="rId2403" o:title=""/>
          </v:shape>
          <o:OLEObject Type="Embed" ProgID="Equation.DSMT4" ShapeID="_x0000_i2258" DrawAspect="Content" ObjectID="_1661082950" r:id="rId2404"/>
        </w:object>
      </w:r>
      <w:r w:rsidRPr="00E94AAE">
        <w:rPr>
          <w:rFonts w:ascii="Times New Roman" w:eastAsia="Calibri" w:hAnsi="Times New Roman" w:cs="Times New Roman"/>
          <w:color w:val="0D0D0D" w:themeColor="text1" w:themeTint="F2"/>
          <w:sz w:val="28"/>
          <w:szCs w:val="28"/>
        </w:rPr>
        <w:t xml:space="preserve">. Из всех решений выбираются только действительные, положительные и меньшие единицы. </w:t>
      </w:r>
      <w:proofErr w:type="gramStart"/>
      <w:r w:rsidRPr="00E94AAE">
        <w:rPr>
          <w:rFonts w:ascii="Times New Roman" w:eastAsia="Calibri" w:hAnsi="Times New Roman" w:cs="Times New Roman"/>
          <w:color w:val="0D0D0D" w:themeColor="text1" w:themeTint="F2"/>
          <w:sz w:val="28"/>
          <w:szCs w:val="28"/>
        </w:rPr>
        <w:t>При</w:t>
      </w:r>
      <w:proofErr w:type="gramEnd"/>
      <w:r w:rsidR="00BA2E2E">
        <w:rPr>
          <w:rFonts w:ascii="Times New Roman" w:eastAsia="Calibri" w:hAnsi="Times New Roman" w:cs="Times New Roman"/>
          <w:color w:val="0D0D0D" w:themeColor="text1" w:themeTint="F2"/>
          <w:sz w:val="28"/>
          <w:szCs w:val="28"/>
        </w:rPr>
        <w:t xml:space="preserve"> </w:t>
      </w:r>
      <w:r w:rsidRPr="00E94AAE">
        <w:rPr>
          <w:rFonts w:ascii="Times New Roman" w:eastAsia="Calibri" w:hAnsi="Times New Roman" w:cs="Times New Roman"/>
          <w:color w:val="0D0D0D" w:themeColor="text1" w:themeTint="F2"/>
          <w:position w:val="-6"/>
          <w:sz w:val="28"/>
          <w:szCs w:val="28"/>
        </w:rPr>
        <w:object w:dxaOrig="624" w:dyaOrig="300">
          <v:shape id="_x0000_i2259" type="#_x0000_t75" style="width:31.9pt;height:15pt" o:ole="">
            <v:imagedata r:id="rId2405" o:title=""/>
          </v:shape>
          <o:OLEObject Type="Embed" ProgID="Equation.DSMT4" ShapeID="_x0000_i2259" DrawAspect="Content" ObjectID="_1661082951" r:id="rId2406"/>
        </w:object>
      </w:r>
      <w:r w:rsidRPr="00E94AAE">
        <w:rPr>
          <w:rFonts w:ascii="Times New Roman" w:eastAsia="Calibri" w:hAnsi="Times New Roman" w:cs="Times New Roman"/>
          <w:color w:val="0D0D0D" w:themeColor="text1" w:themeTint="F2"/>
          <w:sz w:val="28"/>
          <w:szCs w:val="28"/>
        </w:rPr>
        <w:t xml:space="preserve"> получаем только </w:t>
      </w:r>
      <w:proofErr w:type="gramStart"/>
      <w:r w:rsidRPr="00E94AAE">
        <w:rPr>
          <w:rFonts w:ascii="Times New Roman" w:eastAsia="Calibri" w:hAnsi="Times New Roman" w:cs="Times New Roman"/>
          <w:color w:val="0D0D0D" w:themeColor="text1" w:themeTint="F2"/>
          <w:sz w:val="28"/>
          <w:szCs w:val="28"/>
        </w:rPr>
        <w:t>одно</w:t>
      </w:r>
      <w:proofErr w:type="gramEnd"/>
      <w:r w:rsidRPr="00E94AAE">
        <w:rPr>
          <w:rFonts w:ascii="Times New Roman" w:eastAsia="Calibri" w:hAnsi="Times New Roman" w:cs="Times New Roman"/>
          <w:color w:val="0D0D0D" w:themeColor="text1" w:themeTint="F2"/>
          <w:sz w:val="28"/>
          <w:szCs w:val="28"/>
        </w:rPr>
        <w:t xml:space="preserve"> решение </w:t>
      </w:r>
      <w:r w:rsidRPr="00E94AAE">
        <w:rPr>
          <w:rFonts w:ascii="Times New Roman" w:eastAsia="Calibri" w:hAnsi="Times New Roman" w:cs="Times New Roman"/>
          <w:position w:val="-10"/>
          <w:sz w:val="28"/>
          <w:szCs w:val="28"/>
        </w:rPr>
        <w:object w:dxaOrig="1476" w:dyaOrig="348">
          <v:shape id="_x0000_i2260" type="#_x0000_t75" style="width:73.95pt;height:17.9pt" o:ole="">
            <v:imagedata r:id="rId2407" o:title=""/>
          </v:shape>
          <o:OLEObject Type="Embed" ProgID="Equation.DSMT4" ShapeID="_x0000_i2260" DrawAspect="Content" ObjectID="_1661082952" r:id="rId2408"/>
        </w:object>
      </w:r>
      <w:r w:rsidRPr="00E94AAE">
        <w:rPr>
          <w:rFonts w:ascii="Times New Roman" w:eastAsia="Calibri" w:hAnsi="Times New Roman" w:cs="Times New Roman"/>
          <w:color w:val="0D0D0D" w:themeColor="text1" w:themeTint="F2"/>
          <w:sz w:val="28"/>
          <w:szCs w:val="28"/>
        </w:rPr>
        <w:t>, соответствующее поставленным условиям, для него вероятности имеют  такой вид:</w:t>
      </w:r>
      <w:r w:rsidRPr="00E94AAE">
        <w:rPr>
          <w:rFonts w:ascii="Times New Roman" w:eastAsia="Calibri" w:hAnsi="Times New Roman" w:cs="Times New Roman"/>
          <w:position w:val="-12"/>
          <w:sz w:val="28"/>
          <w:szCs w:val="28"/>
        </w:rPr>
        <w:object w:dxaOrig="4680" w:dyaOrig="384">
          <v:shape id="_x0000_i2261" type="#_x0000_t75" style="width:233.9pt;height:17.9pt" o:ole="">
            <v:imagedata r:id="rId2409" o:title=""/>
          </v:shape>
          <o:OLEObject Type="Embed" ProgID="Equation.DSMT4" ShapeID="_x0000_i2261" DrawAspect="Content" ObjectID="_1661082953" r:id="rId2410"/>
        </w:object>
      </w:r>
      <w:r w:rsidRPr="00E94AAE">
        <w:rPr>
          <w:rFonts w:ascii="Times New Roman" w:eastAsia="Calibri" w:hAnsi="Times New Roman" w:cs="Times New Roman"/>
          <w:sz w:val="28"/>
          <w:szCs w:val="28"/>
        </w:rPr>
        <w:t xml:space="preserve">.        При </w:t>
      </w:r>
      <w:r w:rsidRPr="00E94AAE">
        <w:rPr>
          <w:rFonts w:ascii="Times New Roman" w:eastAsia="Calibri" w:hAnsi="Times New Roman" w:cs="Times New Roman"/>
          <w:color w:val="0D0D0D" w:themeColor="text1" w:themeTint="F2"/>
          <w:position w:val="-6"/>
          <w:sz w:val="28"/>
          <w:szCs w:val="28"/>
        </w:rPr>
        <w:object w:dxaOrig="636" w:dyaOrig="300">
          <v:shape id="_x0000_i2262" type="#_x0000_t75" style="width:31.9pt;height:15pt" o:ole="">
            <v:imagedata r:id="rId2411" o:title=""/>
          </v:shape>
          <o:OLEObject Type="Embed" ProgID="Equation.DSMT4" ShapeID="_x0000_i2262" DrawAspect="Content" ObjectID="_1661082954" r:id="rId2412"/>
        </w:object>
      </w:r>
      <w:r w:rsidRPr="00E94AAE">
        <w:rPr>
          <w:rFonts w:ascii="Times New Roman" w:eastAsia="Calibri" w:hAnsi="Times New Roman" w:cs="Times New Roman"/>
          <w:color w:val="0D0D0D" w:themeColor="text1" w:themeTint="F2"/>
          <w:sz w:val="28"/>
          <w:szCs w:val="28"/>
        </w:rPr>
        <w:t xml:space="preserve"> аналогично имеем:  </w:t>
      </w:r>
      <w:r w:rsidRPr="00E94AAE">
        <w:rPr>
          <w:rFonts w:ascii="Times New Roman" w:eastAsia="Calibri" w:hAnsi="Times New Roman" w:cs="Times New Roman"/>
          <w:position w:val="-12"/>
          <w:sz w:val="28"/>
          <w:szCs w:val="28"/>
        </w:rPr>
        <w:object w:dxaOrig="6336" w:dyaOrig="384">
          <v:shape id="_x0000_i2263" type="#_x0000_t75" style="width:317.5pt;height:17.9pt" o:ole="">
            <v:imagedata r:id="rId2413" o:title=""/>
          </v:shape>
          <o:OLEObject Type="Embed" ProgID="Equation.DSMT4" ShapeID="_x0000_i2263" DrawAspect="Content" ObjectID="_1661082955" r:id="rId2414"/>
        </w:object>
      </w:r>
      <w:r w:rsidRPr="00E94AAE">
        <w:rPr>
          <w:rFonts w:ascii="Times New Roman" w:eastAsia="Calibri" w:hAnsi="Times New Roman" w:cs="Times New Roman"/>
          <w:sz w:val="28"/>
          <w:szCs w:val="28"/>
        </w:rPr>
        <w:t xml:space="preserve">. Заметим, что при увеличении степени многочлена </w:t>
      </w:r>
      <w:r w:rsidRPr="00E94AAE">
        <w:rPr>
          <w:rFonts w:ascii="Times New Roman" w:eastAsia="Calibri" w:hAnsi="Times New Roman" w:cs="Times New Roman"/>
          <w:color w:val="0D0D0D" w:themeColor="text1" w:themeTint="F2"/>
          <w:position w:val="-6"/>
          <w:sz w:val="28"/>
          <w:szCs w:val="28"/>
        </w:rPr>
        <w:object w:dxaOrig="816" w:dyaOrig="264">
          <v:shape id="_x0000_i2264" type="#_x0000_t75" style="width:40.6pt;height:13.05pt" o:ole="">
            <v:imagedata r:id="rId2415" o:title=""/>
          </v:shape>
          <o:OLEObject Type="Embed" ProgID="Equation.DSMT4" ShapeID="_x0000_i2264" DrawAspect="Content" ObjectID="_1661082956" r:id="rId2416"/>
        </w:object>
      </w:r>
      <w:r w:rsidRPr="00E94AAE">
        <w:rPr>
          <w:rFonts w:ascii="Times New Roman" w:eastAsia="Calibri" w:hAnsi="Times New Roman" w:cs="Times New Roman"/>
          <w:color w:val="0D0D0D" w:themeColor="text1" w:themeTint="F2"/>
          <w:sz w:val="28"/>
          <w:szCs w:val="28"/>
        </w:rPr>
        <w:t xml:space="preserve"> </w:t>
      </w:r>
      <w:r w:rsidRPr="00E94AAE">
        <w:rPr>
          <w:rFonts w:ascii="Times New Roman" w:eastAsia="Calibri" w:hAnsi="Times New Roman" w:cs="Times New Roman"/>
          <w:sz w:val="28"/>
          <w:szCs w:val="28"/>
        </w:rPr>
        <w:t xml:space="preserve">единственное решение, удовлетворяющее поставленным требованием  </w:t>
      </w:r>
      <w:r w:rsidRPr="00E94AAE">
        <w:rPr>
          <w:rFonts w:ascii="Times New Roman" w:eastAsia="Calibri" w:hAnsi="Times New Roman" w:cs="Times New Roman"/>
          <w:position w:val="-12"/>
          <w:sz w:val="28"/>
          <w:szCs w:val="28"/>
        </w:rPr>
        <w:object w:dxaOrig="6336" w:dyaOrig="384">
          <v:shape id="_x0000_i2265" type="#_x0000_t75" style="width:317.5pt;height:17.9pt" o:ole="">
            <v:imagedata r:id="rId2413" o:title=""/>
          </v:shape>
          <o:OLEObject Type="Embed" ProgID="Equation.DSMT4" ShapeID="_x0000_i2265" DrawAspect="Content" ObjectID="_1661082957" r:id="rId2417"/>
        </w:object>
      </w:r>
      <w:r w:rsidRPr="00E94AAE">
        <w:rPr>
          <w:rFonts w:ascii="Times New Roman" w:eastAsia="Calibri" w:hAnsi="Times New Roman" w:cs="Times New Roman"/>
          <w:sz w:val="28"/>
          <w:szCs w:val="28"/>
        </w:rPr>
        <w:t xml:space="preserve">, которое есть решением уравнения для суммы бесконечно убывающей геометрической прогрессии. </w:t>
      </w:r>
      <w:proofErr w:type="gramStart"/>
      <w:r w:rsidRPr="00E94AAE">
        <w:rPr>
          <w:rFonts w:ascii="Times New Roman" w:eastAsia="Calibri" w:hAnsi="Times New Roman" w:cs="Times New Roman"/>
          <w:sz w:val="28"/>
          <w:szCs w:val="28"/>
        </w:rPr>
        <w:t xml:space="preserve">Из этого можно сделать следующий вывод, первоначально асимметричные оценки по золотому сечению для двух участников постепенно стремятся к все к большему различию между </w:t>
      </w:r>
      <w:r w:rsidRPr="00E94AAE">
        <w:rPr>
          <w:rFonts w:ascii="Times New Roman" w:eastAsia="Calibri" w:hAnsi="Times New Roman" w:cs="Times New Roman"/>
          <w:position w:val="-12"/>
          <w:sz w:val="28"/>
          <w:szCs w:val="28"/>
        </w:rPr>
        <w:object w:dxaOrig="984" w:dyaOrig="384">
          <v:shape id="_x0000_i2266" type="#_x0000_t75" style="width:49.3pt;height:17.9pt" o:ole="">
            <v:imagedata r:id="rId2418" o:title=""/>
          </v:shape>
          <o:OLEObject Type="Embed" ProgID="Equation.DSMT4" ShapeID="_x0000_i2266" DrawAspect="Content" ObjectID="_1661082958" r:id="rId2419"/>
        </w:object>
      </w:r>
      <w:r w:rsidRPr="00E94AAE">
        <w:rPr>
          <w:rFonts w:ascii="Times New Roman" w:eastAsia="Calibri" w:hAnsi="Times New Roman" w:cs="Times New Roman"/>
          <w:sz w:val="28"/>
          <w:szCs w:val="28"/>
        </w:rPr>
        <w:t xml:space="preserve"> и последующими </w:t>
      </w:r>
      <w:r w:rsidRPr="00E94AAE">
        <w:rPr>
          <w:rFonts w:ascii="Times New Roman" w:eastAsia="Calibri" w:hAnsi="Times New Roman" w:cs="Times New Roman"/>
          <w:position w:val="-12"/>
          <w:sz w:val="28"/>
          <w:szCs w:val="28"/>
        </w:rPr>
        <w:object w:dxaOrig="1704" w:dyaOrig="420">
          <v:shape id="_x0000_i2267" type="#_x0000_t75" style="width:85.05pt;height:20.8pt" o:ole="">
            <v:imagedata r:id="rId2420" o:title=""/>
          </v:shape>
          <o:OLEObject Type="Embed" ProgID="Equation.DSMT4" ShapeID="_x0000_i2267" DrawAspect="Content" ObjectID="_1661082959" r:id="rId2421"/>
        </w:object>
      </w:r>
      <w:r w:rsidRPr="00E94AAE">
        <w:rPr>
          <w:rFonts w:ascii="Times New Roman" w:eastAsia="Calibri" w:hAnsi="Times New Roman" w:cs="Times New Roman"/>
          <w:sz w:val="28"/>
          <w:szCs w:val="28"/>
        </w:rPr>
        <w:t xml:space="preserve">. При большом количестве </w:t>
      </w:r>
      <w:r w:rsidRPr="00E94AAE">
        <w:rPr>
          <w:rFonts w:ascii="Times New Roman" w:eastAsia="Calibri" w:hAnsi="Times New Roman" w:cs="Times New Roman"/>
          <w:position w:val="-6"/>
          <w:sz w:val="28"/>
          <w:szCs w:val="28"/>
        </w:rPr>
        <w:object w:dxaOrig="216" w:dyaOrig="240">
          <v:shape id="_x0000_i2268" type="#_x0000_t75" style="width:10.65pt;height:12.1pt" o:ole="">
            <v:imagedata r:id="rId2399" o:title=""/>
          </v:shape>
          <o:OLEObject Type="Embed" ProgID="Equation.DSMT4" ShapeID="_x0000_i2268" DrawAspect="Content" ObjectID="_1661082960" r:id="rId2422"/>
        </w:object>
      </w:r>
      <w:r w:rsidRPr="00E94AAE">
        <w:rPr>
          <w:rFonts w:ascii="Times New Roman" w:eastAsia="Calibri" w:hAnsi="Times New Roman" w:cs="Times New Roman"/>
          <w:sz w:val="28"/>
          <w:szCs w:val="28"/>
        </w:rPr>
        <w:t xml:space="preserve"> случайных величин получается </w:t>
      </w:r>
      <w:r w:rsidRPr="00E94AAE">
        <w:rPr>
          <w:rFonts w:ascii="Times New Roman" w:eastAsia="Calibri" w:hAnsi="Times New Roman" w:cs="Times New Roman"/>
          <w:color w:val="0D0D0D" w:themeColor="text1" w:themeTint="F2"/>
          <w:position w:val="-6"/>
          <w:sz w:val="28"/>
          <w:szCs w:val="28"/>
        </w:rPr>
        <w:object w:dxaOrig="300" w:dyaOrig="300">
          <v:shape id="_x0000_i2269" type="#_x0000_t75" style="width:15pt;height:15pt" o:ole="">
            <v:imagedata r:id="rId2397" o:title=""/>
          </v:shape>
          <o:OLEObject Type="Embed" ProgID="Equation.DSMT4" ShapeID="_x0000_i2269" DrawAspect="Content" ObjectID="_1661082961" r:id="rId2423"/>
        </w:object>
      </w:r>
      <w:r w:rsidRPr="00E94AAE">
        <w:rPr>
          <w:rFonts w:ascii="Times New Roman" w:eastAsia="Calibri" w:hAnsi="Times New Roman" w:cs="Times New Roman"/>
          <w:color w:val="0D0D0D" w:themeColor="text1" w:themeTint="F2"/>
          <w:sz w:val="28"/>
          <w:szCs w:val="28"/>
        </w:rPr>
        <w:t xml:space="preserve"> законов распределения вероятностей и только одна из случайных величин с </w:t>
      </w:r>
      <w:r w:rsidR="00D030B8" w:rsidRPr="00D030B8">
        <w:rPr>
          <w:rFonts w:ascii="Times New Roman" w:eastAsia="Calibri" w:hAnsi="Times New Roman" w:cs="Times New Roman"/>
          <w:color w:val="0D0D0D" w:themeColor="text1" w:themeTint="F2"/>
          <w:sz w:val="28"/>
          <w:szCs w:val="28"/>
        </w:rPr>
        <w:lastRenderedPageBreak/>
        <w:t>наибольшей вероятностью в каждом случае будет иметь лидерство по отношению к другим участникам случайного  процесса, а антиподом лидера будет</w:t>
      </w:r>
      <w:proofErr w:type="gramEnd"/>
      <w:r w:rsidR="00D030B8" w:rsidRPr="00D030B8">
        <w:rPr>
          <w:rFonts w:ascii="Times New Roman" w:eastAsia="Calibri" w:hAnsi="Times New Roman" w:cs="Times New Roman"/>
          <w:color w:val="0D0D0D" w:themeColor="text1" w:themeTint="F2"/>
          <w:sz w:val="28"/>
          <w:szCs w:val="28"/>
        </w:rPr>
        <w:t xml:space="preserve"> аутсайдер, которому соответствует наименьшая вероятность.</w:t>
      </w:r>
      <w:r w:rsidR="00D030B8">
        <w:rPr>
          <w:rFonts w:ascii="Times New Roman" w:eastAsia="Calibri" w:hAnsi="Times New Roman" w:cs="Times New Roman"/>
          <w:color w:val="0D0D0D" w:themeColor="text1" w:themeTint="F2"/>
          <w:sz w:val="28"/>
          <w:szCs w:val="28"/>
        </w:rPr>
        <w:t xml:space="preserve"> </w:t>
      </w:r>
      <w:r w:rsidRPr="00E94AAE">
        <w:rPr>
          <w:rFonts w:ascii="Times New Roman" w:eastAsia="Calibri" w:hAnsi="Times New Roman" w:cs="Times New Roman"/>
          <w:color w:val="0D0D0D" w:themeColor="text1" w:themeTint="F2"/>
          <w:sz w:val="28"/>
          <w:szCs w:val="28"/>
        </w:rPr>
        <w:t xml:space="preserve">Признак максимальной противоположности  лидера и антипода лидера выражается в следующей закономерности: </w:t>
      </w:r>
      <w:r w:rsidRPr="00E94AAE">
        <w:rPr>
          <w:rFonts w:ascii="Times New Roman" w:eastAsia="Calibri" w:hAnsi="Times New Roman" w:cs="Times New Roman"/>
          <w:color w:val="0D0D0D" w:themeColor="text1" w:themeTint="F2"/>
          <w:position w:val="-12"/>
          <w:sz w:val="28"/>
          <w:szCs w:val="28"/>
        </w:rPr>
        <w:object w:dxaOrig="2940" w:dyaOrig="384">
          <v:shape id="_x0000_i2270" type="#_x0000_t75" style="width:146.9pt;height:17.9pt" o:ole="">
            <v:imagedata r:id="rId2424" o:title=""/>
          </v:shape>
          <o:OLEObject Type="Embed" ProgID="Equation.DSMT4" ShapeID="_x0000_i2270" DrawAspect="Content" ObjectID="_1661082962" r:id="rId2425"/>
        </w:object>
      </w:r>
      <w:r w:rsidRPr="00E94AAE">
        <w:rPr>
          <w:rFonts w:ascii="Times New Roman" w:eastAsia="Calibri" w:hAnsi="Times New Roman" w:cs="Times New Roman"/>
          <w:color w:val="0D0D0D" w:themeColor="text1" w:themeTint="F2"/>
          <w:sz w:val="28"/>
          <w:szCs w:val="28"/>
        </w:rPr>
        <w:t xml:space="preserve">. Для закона распределения вероятностей, основанным на геометрической прогрессии, имеем </w:t>
      </w:r>
      <w:r w:rsidRPr="00E94AAE">
        <w:rPr>
          <w:rFonts w:ascii="Times New Roman" w:eastAsia="Calibri" w:hAnsi="Times New Roman" w:cs="Times New Roman"/>
          <w:color w:val="0D0D0D" w:themeColor="text1" w:themeTint="F2"/>
          <w:position w:val="-10"/>
          <w:sz w:val="28"/>
          <w:szCs w:val="28"/>
        </w:rPr>
        <w:object w:dxaOrig="2820" w:dyaOrig="396">
          <v:shape id="_x0000_i2271" type="#_x0000_t75" style="width:141.1pt;height:20.3pt" o:ole="">
            <v:imagedata r:id="rId2426" o:title=""/>
          </v:shape>
          <o:OLEObject Type="Embed" ProgID="Equation.DSMT4" ShapeID="_x0000_i2271" DrawAspect="Content" ObjectID="_1661082963" r:id="rId2427"/>
        </w:object>
      </w:r>
      <w:r w:rsidRPr="00E94AAE">
        <w:rPr>
          <w:rFonts w:ascii="Times New Roman" w:eastAsia="Calibri" w:hAnsi="Times New Roman" w:cs="Times New Roman"/>
          <w:color w:val="0D0D0D" w:themeColor="text1" w:themeTint="F2"/>
          <w:sz w:val="28"/>
          <w:szCs w:val="28"/>
        </w:rPr>
        <w:t xml:space="preserve">. Для всех остальных сочетаний законов вероятностей сравнение величин </w:t>
      </w:r>
      <w:r w:rsidRPr="00E94AAE">
        <w:rPr>
          <w:rFonts w:ascii="Times New Roman" w:eastAsia="Calibri" w:hAnsi="Times New Roman" w:cs="Times New Roman"/>
          <w:color w:val="0D0D0D" w:themeColor="text1" w:themeTint="F2"/>
          <w:position w:val="-12"/>
          <w:sz w:val="28"/>
          <w:szCs w:val="28"/>
        </w:rPr>
        <w:object w:dxaOrig="2940" w:dyaOrig="384">
          <v:shape id="_x0000_i2272" type="#_x0000_t75" style="width:146.9pt;height:17.9pt" o:ole="">
            <v:imagedata r:id="rId2428" o:title=""/>
          </v:shape>
          <o:OLEObject Type="Embed" ProgID="Equation.DSMT4" ShapeID="_x0000_i2272" DrawAspect="Content" ObjectID="_1661082964" r:id="rId2429"/>
        </w:object>
      </w:r>
      <w:r w:rsidRPr="00E94AAE">
        <w:rPr>
          <w:rFonts w:ascii="Times New Roman" w:eastAsia="Calibri" w:hAnsi="Times New Roman" w:cs="Times New Roman"/>
          <w:color w:val="0D0D0D" w:themeColor="text1" w:themeTint="F2"/>
          <w:sz w:val="28"/>
          <w:szCs w:val="28"/>
        </w:rPr>
        <w:t xml:space="preserve"> есть критерий их субординации. Чем ближе величина  </w:t>
      </w:r>
      <w:r w:rsidRPr="00E94AAE">
        <w:rPr>
          <w:rFonts w:ascii="Times New Roman" w:eastAsia="Calibri" w:hAnsi="Times New Roman" w:cs="Times New Roman"/>
          <w:color w:val="0D0D0D" w:themeColor="text1" w:themeTint="F2"/>
          <w:position w:val="-16"/>
          <w:sz w:val="28"/>
          <w:szCs w:val="28"/>
        </w:rPr>
        <w:object w:dxaOrig="3960" w:dyaOrig="456">
          <v:shape id="_x0000_i2273" type="#_x0000_t75" style="width:198.1pt;height:22.7pt" o:ole="">
            <v:imagedata r:id="rId2430" o:title=""/>
          </v:shape>
          <o:OLEObject Type="Embed" ProgID="Equation.DSMT4" ShapeID="_x0000_i2273" DrawAspect="Content" ObjectID="_1661082965" r:id="rId2431"/>
        </w:object>
      </w:r>
      <w:r w:rsidRPr="00E94AAE">
        <w:rPr>
          <w:rFonts w:ascii="Times New Roman" w:eastAsia="Calibri" w:hAnsi="Times New Roman" w:cs="Times New Roman"/>
          <w:color w:val="0D0D0D" w:themeColor="text1" w:themeTint="F2"/>
          <w:sz w:val="28"/>
          <w:szCs w:val="28"/>
        </w:rPr>
        <w:t xml:space="preserve">  в </w:t>
      </w:r>
      <w:r w:rsidRPr="00E94AAE">
        <w:rPr>
          <w:rFonts w:ascii="Times New Roman" w:eastAsia="Calibri" w:hAnsi="Times New Roman" w:cs="Times New Roman"/>
          <w:color w:val="0D0D0D" w:themeColor="text1" w:themeTint="F2"/>
          <w:position w:val="-6"/>
          <w:sz w:val="28"/>
          <w:szCs w:val="28"/>
        </w:rPr>
        <w:object w:dxaOrig="660" w:dyaOrig="300">
          <v:shape id="_x0000_i2274" type="#_x0000_t75" style="width:32.85pt;height:15pt" o:ole="">
            <v:imagedata r:id="rId2432" o:title=""/>
          </v:shape>
          <o:OLEObject Type="Embed" ProgID="Equation.DSMT4" ShapeID="_x0000_i2274" DrawAspect="Content" ObjectID="_1661082966" r:id="rId2433"/>
        </w:object>
      </w:r>
      <w:r w:rsidRPr="00E94AAE">
        <w:rPr>
          <w:rFonts w:ascii="Times New Roman" w:eastAsia="Calibri" w:hAnsi="Times New Roman" w:cs="Times New Roman"/>
          <w:color w:val="0D0D0D" w:themeColor="text1" w:themeTint="F2"/>
          <w:sz w:val="28"/>
          <w:szCs w:val="28"/>
        </w:rPr>
        <w:t xml:space="preserve"> остальных, кроме крайних, законах распределения к </w:t>
      </w:r>
      <w:r w:rsidRPr="00E94AAE">
        <w:rPr>
          <w:rFonts w:ascii="Times New Roman" w:eastAsia="Calibri" w:hAnsi="Times New Roman" w:cs="Times New Roman"/>
          <w:color w:val="0D0D0D" w:themeColor="text1" w:themeTint="F2"/>
          <w:position w:val="-10"/>
          <w:sz w:val="28"/>
          <w:szCs w:val="28"/>
        </w:rPr>
        <w:object w:dxaOrig="1620" w:dyaOrig="396">
          <v:shape id="_x0000_i2275" type="#_x0000_t75" style="width:81.65pt;height:20.3pt" o:ole="">
            <v:imagedata r:id="rId2434" o:title=""/>
          </v:shape>
          <o:OLEObject Type="Embed" ProgID="Equation.DSMT4" ShapeID="_x0000_i2275" DrawAspect="Content" ObjectID="_1661082967" r:id="rId2435"/>
        </w:object>
      </w:r>
      <w:r w:rsidRPr="00E94AAE">
        <w:rPr>
          <w:rFonts w:ascii="Times New Roman" w:eastAsia="Calibri" w:hAnsi="Times New Roman" w:cs="Times New Roman"/>
          <w:color w:val="0D0D0D" w:themeColor="text1" w:themeTint="F2"/>
          <w:sz w:val="28"/>
          <w:szCs w:val="28"/>
        </w:rPr>
        <w:t xml:space="preserve">, тем больше рассогласований, разногласий, противоречий между описываемыми случайными величинами. Совершая перестановки  равноотстоящих от концов вероятностного ряда вероятностей, будем получать все возрастающие значения математических ожиданий. На последнем шаге получим из «аутсайдера» «лидера». Перевалочными пунктами  будут такие шаги. Если выделить в каждом сочетании законов распределения вероятностей наибольшее значение </w:t>
      </w:r>
      <w:r w:rsidRPr="00E94AAE">
        <w:rPr>
          <w:rFonts w:ascii="Times New Roman" w:eastAsia="Calibri" w:hAnsi="Times New Roman" w:cs="Times New Roman"/>
          <w:color w:val="0D0D0D" w:themeColor="text1" w:themeTint="F2"/>
          <w:position w:val="-16"/>
          <w:sz w:val="28"/>
          <w:szCs w:val="28"/>
        </w:rPr>
        <w:object w:dxaOrig="3960" w:dyaOrig="456">
          <v:shape id="_x0000_i2276" type="#_x0000_t75" style="width:198.1pt;height:22.7pt" o:ole="">
            <v:imagedata r:id="rId2436" o:title=""/>
          </v:shape>
          <o:OLEObject Type="Embed" ProgID="Equation.DSMT4" ShapeID="_x0000_i2276" DrawAspect="Content" ObjectID="_1661082968" r:id="rId2437"/>
        </w:object>
      </w:r>
      <w:r w:rsidRPr="00E94AAE">
        <w:rPr>
          <w:rFonts w:ascii="Times New Roman" w:eastAsia="Calibri" w:hAnsi="Times New Roman" w:cs="Times New Roman"/>
          <w:color w:val="0D0D0D" w:themeColor="text1" w:themeTint="F2"/>
          <w:sz w:val="28"/>
          <w:szCs w:val="28"/>
        </w:rPr>
        <w:t xml:space="preserve">, то тем самым будут выделены конкурентные  законы по отношению </w:t>
      </w:r>
      <w:proofErr w:type="gramStart"/>
      <w:r w:rsidRPr="00E94AAE">
        <w:rPr>
          <w:rFonts w:ascii="Times New Roman" w:eastAsia="Calibri" w:hAnsi="Times New Roman" w:cs="Times New Roman"/>
          <w:color w:val="0D0D0D" w:themeColor="text1" w:themeTint="F2"/>
          <w:sz w:val="28"/>
          <w:szCs w:val="28"/>
        </w:rPr>
        <w:t>к</w:t>
      </w:r>
      <w:proofErr w:type="gramEnd"/>
      <w:r w:rsidRPr="00E94AAE">
        <w:rPr>
          <w:rFonts w:ascii="Times New Roman" w:eastAsia="Calibri" w:hAnsi="Times New Roman" w:cs="Times New Roman"/>
          <w:color w:val="0D0D0D" w:themeColor="text1" w:themeTint="F2"/>
          <w:sz w:val="28"/>
          <w:szCs w:val="28"/>
        </w:rPr>
        <w:t xml:space="preserve"> упомянутым антагонистами. </w:t>
      </w:r>
      <w:proofErr w:type="gramStart"/>
      <w:r w:rsidRPr="00E94AAE">
        <w:rPr>
          <w:rFonts w:ascii="Times New Roman" w:eastAsia="Calibri" w:hAnsi="Times New Roman" w:cs="Times New Roman"/>
          <w:color w:val="0D0D0D" w:themeColor="text1" w:themeTint="F2"/>
          <w:sz w:val="28"/>
          <w:szCs w:val="28"/>
        </w:rPr>
        <w:t xml:space="preserve">Для четных </w:t>
      </w:r>
      <w:r w:rsidRPr="00E94AAE">
        <w:rPr>
          <w:rFonts w:ascii="Times New Roman" w:eastAsia="Calibri" w:hAnsi="Times New Roman" w:cs="Times New Roman"/>
          <w:color w:val="0D0D0D" w:themeColor="text1" w:themeTint="F2"/>
          <w:position w:val="-6"/>
          <w:sz w:val="28"/>
          <w:szCs w:val="28"/>
        </w:rPr>
        <w:object w:dxaOrig="780" w:dyaOrig="300">
          <v:shape id="_x0000_i2277" type="#_x0000_t75" style="width:39.15pt;height:15pt" o:ole="">
            <v:imagedata r:id="rId2438" o:title=""/>
          </v:shape>
          <o:OLEObject Type="Embed" ProgID="Equation.DSMT4" ShapeID="_x0000_i2277" DrawAspect="Content" ObjectID="_1661082969" r:id="rId2439"/>
        </w:object>
      </w:r>
      <w:r w:rsidRPr="00E94AAE">
        <w:rPr>
          <w:rFonts w:ascii="Times New Roman" w:eastAsia="Calibri" w:hAnsi="Times New Roman" w:cs="Times New Roman"/>
          <w:color w:val="0D0D0D" w:themeColor="text1" w:themeTint="F2"/>
          <w:sz w:val="28"/>
          <w:szCs w:val="28"/>
        </w:rPr>
        <w:t xml:space="preserve"> это будет единственный закон с </w:t>
      </w:r>
      <w:r w:rsidRPr="00E94AAE">
        <w:rPr>
          <w:rFonts w:ascii="Times New Roman" w:eastAsia="Calibri" w:hAnsi="Times New Roman" w:cs="Times New Roman"/>
          <w:color w:val="0D0D0D" w:themeColor="text1" w:themeTint="F2"/>
          <w:position w:val="-10"/>
          <w:sz w:val="28"/>
          <w:szCs w:val="28"/>
        </w:rPr>
        <w:object w:dxaOrig="360" w:dyaOrig="396">
          <v:shape id="_x0000_i2278" type="#_x0000_t75" style="width:17.9pt;height:20.3pt" o:ole="">
            <v:imagedata r:id="rId2440" o:title=""/>
          </v:shape>
          <o:OLEObject Type="Embed" ProgID="Equation.DSMT4" ShapeID="_x0000_i2278" DrawAspect="Content" ObjectID="_1661082970" r:id="rId2441"/>
        </w:object>
      </w:r>
      <w:r w:rsidRPr="00E94AAE">
        <w:rPr>
          <w:rFonts w:ascii="Times New Roman" w:eastAsia="Calibri" w:hAnsi="Times New Roman" w:cs="Times New Roman"/>
          <w:color w:val="0D0D0D" w:themeColor="text1" w:themeTint="F2"/>
          <w:sz w:val="28"/>
          <w:szCs w:val="28"/>
        </w:rPr>
        <w:t xml:space="preserve">, а для нечетных </w:t>
      </w:r>
      <w:r w:rsidRPr="00E94AAE">
        <w:rPr>
          <w:rFonts w:ascii="Times New Roman" w:eastAsia="Calibri" w:hAnsi="Times New Roman" w:cs="Times New Roman"/>
          <w:color w:val="0D0D0D" w:themeColor="text1" w:themeTint="F2"/>
          <w:position w:val="-6"/>
          <w:sz w:val="28"/>
          <w:szCs w:val="28"/>
        </w:rPr>
        <w:object w:dxaOrig="1140" w:dyaOrig="300">
          <v:shape id="_x0000_i2279" type="#_x0000_t75" style="width:57pt;height:15pt" o:ole="">
            <v:imagedata r:id="rId2442" o:title=""/>
          </v:shape>
          <o:OLEObject Type="Embed" ProgID="Equation.DSMT4" ShapeID="_x0000_i2279" DrawAspect="Content" ObjectID="_1661082971" r:id="rId2443"/>
        </w:object>
      </w:r>
      <w:r w:rsidRPr="00E94AAE">
        <w:rPr>
          <w:rFonts w:ascii="Times New Roman" w:eastAsia="Calibri" w:hAnsi="Times New Roman" w:cs="Times New Roman"/>
          <w:color w:val="0D0D0D" w:themeColor="text1" w:themeTint="F2"/>
          <w:sz w:val="28"/>
          <w:szCs w:val="28"/>
        </w:rPr>
        <w:t xml:space="preserve"> конкурентами будут два закона с </w:t>
      </w:r>
      <w:r w:rsidRPr="00E94AAE">
        <w:rPr>
          <w:rFonts w:ascii="Times New Roman" w:eastAsia="Calibri" w:hAnsi="Times New Roman" w:cs="Times New Roman"/>
          <w:color w:val="0D0D0D" w:themeColor="text1" w:themeTint="F2"/>
          <w:position w:val="-10"/>
          <w:sz w:val="28"/>
          <w:szCs w:val="28"/>
        </w:rPr>
        <w:object w:dxaOrig="504" w:dyaOrig="396">
          <v:shape id="_x0000_i2280" type="#_x0000_t75" style="width:25.15pt;height:20.3pt" o:ole="">
            <v:imagedata r:id="rId2444" o:title=""/>
          </v:shape>
          <o:OLEObject Type="Embed" ProgID="Equation.DSMT4" ShapeID="_x0000_i2280" DrawAspect="Content" ObjectID="_1661082972" r:id="rId2445"/>
        </w:object>
      </w:r>
      <w:r w:rsidRPr="00E94AAE">
        <w:rPr>
          <w:rFonts w:ascii="Times New Roman" w:eastAsia="Calibri" w:hAnsi="Times New Roman" w:cs="Times New Roman"/>
          <w:color w:val="0D0D0D" w:themeColor="text1" w:themeTint="F2"/>
          <w:sz w:val="28"/>
          <w:szCs w:val="28"/>
        </w:rPr>
        <w:t xml:space="preserve"> и </w:t>
      </w:r>
      <w:r w:rsidRPr="00E94AAE">
        <w:rPr>
          <w:rFonts w:ascii="Times New Roman" w:eastAsia="Calibri" w:hAnsi="Times New Roman" w:cs="Times New Roman"/>
          <w:color w:val="0D0D0D" w:themeColor="text1" w:themeTint="F2"/>
          <w:position w:val="-10"/>
          <w:sz w:val="28"/>
          <w:szCs w:val="28"/>
        </w:rPr>
        <w:object w:dxaOrig="504" w:dyaOrig="396">
          <v:shape id="_x0000_i2281" type="#_x0000_t75" style="width:25.15pt;height:20.3pt" o:ole="">
            <v:imagedata r:id="rId2446" o:title=""/>
          </v:shape>
          <o:OLEObject Type="Embed" ProgID="Equation.DSMT4" ShapeID="_x0000_i2281" DrawAspect="Content" ObjectID="_1661082973" r:id="rId2447"/>
        </w:object>
      </w:r>
      <w:r w:rsidRPr="00E94AAE">
        <w:rPr>
          <w:rFonts w:ascii="Times New Roman" w:eastAsia="Calibri" w:hAnsi="Times New Roman" w:cs="Times New Roman"/>
          <w:color w:val="0D0D0D" w:themeColor="text1" w:themeTint="F2"/>
          <w:sz w:val="28"/>
          <w:szCs w:val="28"/>
        </w:rPr>
        <w:t>. Эти случайные величины (при определенных  временных условиях) имеют перспективу приблизиться либо к одному, либо другому антиподу.</w:t>
      </w:r>
      <w:proofErr w:type="gramEnd"/>
      <w:r w:rsidRPr="00E94AAE">
        <w:rPr>
          <w:rFonts w:ascii="Times New Roman" w:eastAsia="Calibri" w:hAnsi="Times New Roman" w:cs="Times New Roman"/>
          <w:color w:val="0D0D0D" w:themeColor="text1" w:themeTint="F2"/>
          <w:sz w:val="28"/>
          <w:szCs w:val="28"/>
        </w:rPr>
        <w:t xml:space="preserve"> Интересная ситуация возникает при «брожении» во внутренних  положениях, то есть перестановок вероятностей для закона  распределения. Движения к  лидеру или аутсайдеру значительно зависят от этих перестановок. Если тенденция при случайных воздействиях идет в одну сторону, то, как угадать, будет ли успех у этого движения. </w:t>
      </w:r>
      <w:r w:rsidRPr="00E94AAE">
        <w:rPr>
          <w:rFonts w:ascii="Times New Roman" w:eastAsia="Calibri" w:hAnsi="Times New Roman" w:cs="Times New Roman"/>
          <w:color w:val="0D0D0D" w:themeColor="text1" w:themeTint="F2"/>
          <w:sz w:val="28"/>
          <w:szCs w:val="28"/>
        </w:rPr>
        <w:tab/>
        <w:t xml:space="preserve">Представим себе консилиум врачей, которые должны выбрать правильный диагноз больному. Руководитель </w:t>
      </w:r>
      <w:r w:rsidRPr="00E94AAE">
        <w:rPr>
          <w:rFonts w:ascii="Times New Roman" w:eastAsia="Calibri" w:hAnsi="Times New Roman" w:cs="Times New Roman"/>
          <w:color w:val="0D0D0D" w:themeColor="text1" w:themeTint="F2"/>
          <w:sz w:val="28"/>
          <w:szCs w:val="28"/>
        </w:rPr>
        <w:lastRenderedPageBreak/>
        <w:t>отделения выслушивает все соображения и должен выбрать решение. На чем он будет делать этот выбор? Нам представляется этот выбор может основывается на вероятностной стратегии клиники и того закона распределения вероятностей между правильными диагнозами врачей. А диагнозы могут оцениваться по относительной частоте правильных диагноз</w:t>
      </w:r>
      <w:r w:rsidR="003F7514">
        <w:rPr>
          <w:rFonts w:ascii="Times New Roman" w:eastAsia="Calibri" w:hAnsi="Times New Roman" w:cs="Times New Roman"/>
          <w:color w:val="0D0D0D" w:themeColor="text1" w:themeTint="F2"/>
          <w:sz w:val="28"/>
          <w:szCs w:val="28"/>
        </w:rPr>
        <w:t>ов</w:t>
      </w:r>
      <w:r w:rsidRPr="00E94AAE">
        <w:rPr>
          <w:rFonts w:ascii="Times New Roman" w:eastAsia="Calibri" w:hAnsi="Times New Roman" w:cs="Times New Roman"/>
          <w:color w:val="0D0D0D" w:themeColor="text1" w:themeTint="F2"/>
          <w:sz w:val="28"/>
          <w:szCs w:val="28"/>
        </w:rPr>
        <w:t>. Так как же выбрать наилучший вариант лечения? Да, есть наилучшее математическое ожидание, есть</w:t>
      </w:r>
      <w:r w:rsidR="008C404C">
        <w:rPr>
          <w:rFonts w:ascii="Times New Roman" w:eastAsia="Calibri" w:hAnsi="Times New Roman" w:cs="Times New Roman"/>
          <w:color w:val="0D0D0D" w:themeColor="text1" w:themeTint="F2"/>
          <w:sz w:val="28"/>
          <w:szCs w:val="28"/>
        </w:rPr>
        <w:t xml:space="preserve"> —</w:t>
      </w:r>
      <w:r w:rsidRPr="00E94AAE">
        <w:rPr>
          <w:rFonts w:ascii="Times New Roman" w:eastAsia="Calibri" w:hAnsi="Times New Roman" w:cs="Times New Roman"/>
          <w:color w:val="0D0D0D" w:themeColor="text1" w:themeTint="F2"/>
          <w:sz w:val="28"/>
          <w:szCs w:val="28"/>
        </w:rPr>
        <w:t xml:space="preserve"> наихудшее. Чем руководствоваться? Эта проблема будет рассматриваться в следующих работах.</w:t>
      </w:r>
      <w:r w:rsidRPr="00E94AAE">
        <w:rPr>
          <w:rFonts w:ascii="Times New Roman" w:eastAsia="Calibri" w:hAnsi="Times New Roman" w:cs="Times New Roman"/>
          <w:sz w:val="28"/>
          <w:szCs w:val="28"/>
        </w:rPr>
        <w:t xml:space="preserve"> </w:t>
      </w:r>
    </w:p>
    <w:p w:rsidR="00091F7C" w:rsidRPr="00CA5F20" w:rsidRDefault="00283272" w:rsidP="001B0E5B">
      <w:pPr>
        <w:spacing w:line="360" w:lineRule="auto"/>
        <w:jc w:val="both"/>
        <w:rPr>
          <w:rFonts w:ascii="Times New Roman" w:eastAsia="Calibri" w:hAnsi="Times New Roman" w:cs="Times New Roman"/>
        </w:rPr>
      </w:pPr>
      <w:r w:rsidRPr="00E94AAE">
        <w:rPr>
          <w:rFonts w:ascii="Times New Roman" w:eastAsia="Calibri" w:hAnsi="Times New Roman" w:cs="Times New Roman"/>
          <w:sz w:val="28"/>
          <w:szCs w:val="28"/>
        </w:rPr>
        <w:tab/>
      </w:r>
      <w:r w:rsidR="00091F7C" w:rsidRPr="00E94AAE">
        <w:rPr>
          <w:rFonts w:ascii="Times New Roman" w:eastAsia="Calibri" w:hAnsi="Times New Roman" w:cs="Times New Roman"/>
          <w:sz w:val="28"/>
          <w:szCs w:val="28"/>
        </w:rPr>
        <w:t>Обсудим практические перспективы использования изложенного здесь вероятностного подхода к оценке сравнительного анализа сценариев различных законов распределения вероятностей дискретных случайных величин. В качестве первого примера рассмотрим прогнозы выборов среди нескольких претендентов на те или иные должности в муниципальных округах, членов правительства, наконец, президента страны. В  качестве случайных величин могут использоваться предполагаемый прогноз явки избирателей, предвыборный рейтинг претендентов и другие показатели. Второй пример-это выбор оптимального плана хозяйственной деятельности в различных областях народного хозяйства. Третий пример заключается в оценке поведения сотрудников трудового коллектива при возможных конфликтных ситуациях.</w:t>
      </w:r>
    </w:p>
    <w:p w:rsidR="00B6123A" w:rsidRDefault="00B6123A" w:rsidP="001B0E5B">
      <w:pPr>
        <w:spacing w:after="0" w:line="360" w:lineRule="auto"/>
        <w:jc w:val="center"/>
        <w:rPr>
          <w:rFonts w:ascii="Times New Roman" w:hAnsi="Times New Roman" w:cs="Times New Roman"/>
          <w:b/>
          <w:sz w:val="28"/>
          <w:szCs w:val="28"/>
        </w:rPr>
      </w:pPr>
    </w:p>
    <w:p w:rsidR="00AB72C9" w:rsidRPr="00E80710" w:rsidRDefault="00AB72C9" w:rsidP="001B0E5B">
      <w:pPr>
        <w:spacing w:after="0" w:line="360" w:lineRule="auto"/>
        <w:jc w:val="center"/>
        <w:rPr>
          <w:rFonts w:ascii="Times New Roman" w:hAnsi="Times New Roman" w:cs="Times New Roman"/>
          <w:b/>
          <w:sz w:val="28"/>
          <w:szCs w:val="28"/>
        </w:rPr>
      </w:pPr>
      <w:r w:rsidRPr="00E80710">
        <w:rPr>
          <w:rFonts w:ascii="Times New Roman" w:hAnsi="Times New Roman" w:cs="Times New Roman"/>
          <w:b/>
          <w:sz w:val="28"/>
          <w:szCs w:val="28"/>
        </w:rPr>
        <w:t>ГЛАВА 3. ИССЛЕДОВАНИЕ СТОХАСТИЧЕСКИХ МОДЕЛЕЙ ЗАДАЧ МАТЕМАТИЧЕСКОЙ ФИЗИКИ</w:t>
      </w:r>
    </w:p>
    <w:p w:rsidR="00AB72C9" w:rsidRPr="00E80710" w:rsidRDefault="00AB72C9" w:rsidP="001B0E5B">
      <w:pPr>
        <w:spacing w:line="360" w:lineRule="auto"/>
        <w:jc w:val="center"/>
        <w:rPr>
          <w:rFonts w:ascii="Times New Roman" w:eastAsia="Calibri" w:hAnsi="Times New Roman" w:cs="Times New Roman"/>
          <w:sz w:val="28"/>
          <w:szCs w:val="28"/>
        </w:rPr>
      </w:pPr>
      <w:r w:rsidRPr="00E80710">
        <w:rPr>
          <w:rFonts w:ascii="Times New Roman" w:hAnsi="Times New Roman" w:cs="Times New Roman"/>
          <w:b/>
          <w:sz w:val="28"/>
          <w:szCs w:val="28"/>
        </w:rPr>
        <w:t>§</w:t>
      </w:r>
      <w:r w:rsidRPr="00E80710">
        <w:rPr>
          <w:rFonts w:ascii="Times New Roman" w:hAnsi="Times New Roman" w:cs="Times New Roman"/>
          <w:sz w:val="28"/>
          <w:szCs w:val="28"/>
        </w:rPr>
        <w:t xml:space="preserve"> </w:t>
      </w:r>
      <w:r w:rsidRPr="00E80710">
        <w:rPr>
          <w:rFonts w:ascii="Times New Roman" w:eastAsia="Calibri" w:hAnsi="Times New Roman" w:cs="Times New Roman"/>
          <w:sz w:val="28"/>
          <w:szCs w:val="28"/>
        </w:rPr>
        <w:t>3.1. СТОХАСТИЧЕСКОЕ МОДЕЛИРОВАНИЕ ПРЕДСКАЗАНИЯ ПОЖАРА</w:t>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 xml:space="preserve">В настоящем параграфе предложена модель для конструирования датчиков фиксации начала пожара и последующего его контролирования. Модель основана на предложенных в </w:t>
      </w:r>
      <w:r>
        <w:rPr>
          <w:rFonts w:ascii="Times New Roman" w:eastAsia="Calibri" w:hAnsi="Times New Roman" w:cs="Times New Roman"/>
          <w:sz w:val="28"/>
          <w:szCs w:val="28"/>
        </w:rPr>
        <w:t>параграфах</w:t>
      </w:r>
      <w:r w:rsidRPr="00E807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1.5 и 2.2 </w:t>
      </w:r>
      <w:r w:rsidRPr="00E80710">
        <w:rPr>
          <w:rFonts w:ascii="Times New Roman" w:eastAsia="Calibri" w:hAnsi="Times New Roman" w:cs="Times New Roman"/>
          <w:sz w:val="28"/>
          <w:szCs w:val="28"/>
        </w:rPr>
        <w:t>метод</w:t>
      </w:r>
      <w:r>
        <w:rPr>
          <w:rFonts w:ascii="Times New Roman" w:eastAsia="Calibri" w:hAnsi="Times New Roman" w:cs="Times New Roman"/>
          <w:sz w:val="28"/>
          <w:szCs w:val="28"/>
        </w:rPr>
        <w:t>ах</w:t>
      </w:r>
      <w:r w:rsidRPr="00E80710">
        <w:rPr>
          <w:rFonts w:ascii="Times New Roman" w:eastAsia="Calibri" w:hAnsi="Times New Roman" w:cs="Times New Roman"/>
          <w:sz w:val="28"/>
          <w:szCs w:val="28"/>
        </w:rPr>
        <w:t xml:space="preserve"> расчета </w:t>
      </w:r>
      <w:r>
        <w:rPr>
          <w:rFonts w:ascii="Times New Roman" w:eastAsia="Calibri" w:hAnsi="Times New Roman" w:cs="Times New Roman"/>
          <w:sz w:val="28"/>
          <w:szCs w:val="28"/>
        </w:rPr>
        <w:lastRenderedPageBreak/>
        <w:t>дисперсии и</w:t>
      </w:r>
      <w:r w:rsidRPr="00E80710">
        <w:rPr>
          <w:rFonts w:ascii="Times New Roman" w:eastAsia="Calibri" w:hAnsi="Times New Roman" w:cs="Times New Roman"/>
          <w:sz w:val="28"/>
          <w:szCs w:val="28"/>
        </w:rPr>
        <w:t xml:space="preserve"> энтропии. Эти методы позволяют, начиная с первых трех моментов колебания концентрации и температуры около своих средних значений</w:t>
      </w:r>
      <w:r>
        <w:rPr>
          <w:rFonts w:ascii="Times New Roman" w:eastAsia="Calibri" w:hAnsi="Times New Roman" w:cs="Times New Roman"/>
          <w:sz w:val="28"/>
          <w:szCs w:val="28"/>
        </w:rPr>
        <w:t>,</w:t>
      </w:r>
      <w:r w:rsidRPr="00E80710">
        <w:rPr>
          <w:rFonts w:ascii="Times New Roman" w:eastAsia="Calibri" w:hAnsi="Times New Roman" w:cs="Times New Roman"/>
          <w:sz w:val="28"/>
          <w:szCs w:val="28"/>
        </w:rPr>
        <w:t xml:space="preserve"> найти момент времени смены сценария изменения концентрации и температуры</w:t>
      </w:r>
      <w:r>
        <w:rPr>
          <w:rFonts w:ascii="Times New Roman" w:eastAsia="Calibri" w:hAnsi="Times New Roman" w:cs="Times New Roman"/>
          <w:sz w:val="28"/>
          <w:szCs w:val="28"/>
        </w:rPr>
        <w:t>. До этого момента</w:t>
      </w:r>
      <w:r w:rsidRPr="00E80710">
        <w:rPr>
          <w:rFonts w:ascii="Times New Roman" w:eastAsia="Calibri" w:hAnsi="Times New Roman" w:cs="Times New Roman"/>
          <w:sz w:val="28"/>
          <w:szCs w:val="28"/>
        </w:rPr>
        <w:t xml:space="preserve"> еще не сказывается видимый и ощущаемый  физически процесс начала пожара. Дело в том, что   </w:t>
      </w:r>
      <w:r>
        <w:rPr>
          <w:rFonts w:ascii="Times New Roman" w:eastAsia="Calibri" w:hAnsi="Times New Roman" w:cs="Times New Roman"/>
          <w:sz w:val="28"/>
          <w:szCs w:val="28"/>
        </w:rPr>
        <w:t xml:space="preserve">и дисперсия и </w:t>
      </w:r>
      <w:r w:rsidRPr="00E80710">
        <w:rPr>
          <w:rFonts w:ascii="Times New Roman" w:eastAsia="Calibri" w:hAnsi="Times New Roman" w:cs="Times New Roman"/>
          <w:sz w:val="28"/>
          <w:szCs w:val="28"/>
        </w:rPr>
        <w:t>энтропия имеют скачок относительной погрешности</w:t>
      </w:r>
      <w:r>
        <w:rPr>
          <w:rFonts w:ascii="Times New Roman" w:eastAsia="Calibri" w:hAnsi="Times New Roman" w:cs="Times New Roman"/>
          <w:sz w:val="28"/>
          <w:szCs w:val="28"/>
        </w:rPr>
        <w:t xml:space="preserve"> </w:t>
      </w:r>
      <w:r w:rsidRPr="00E80710">
        <w:rPr>
          <w:rFonts w:ascii="Times New Roman" w:eastAsia="Calibri" w:hAnsi="Times New Roman" w:cs="Times New Roman"/>
          <w:sz w:val="28"/>
          <w:szCs w:val="28"/>
        </w:rPr>
        <w:t>(производной по времени) до начала прогрессивного течения явления. Это обусловлено тем, что информационная составляющая явления опережает наступление реального события. При возникновении пожаров в помещениях развитие событий распространения во времени  и пространстве вредных примесей от горения обоев, оборудования и других предметов происходит случайным образом: пожар может то затухать</w:t>
      </w:r>
      <w:r>
        <w:rPr>
          <w:rFonts w:ascii="Times New Roman" w:eastAsia="Calibri" w:hAnsi="Times New Roman" w:cs="Times New Roman"/>
          <w:sz w:val="28"/>
          <w:szCs w:val="28"/>
        </w:rPr>
        <w:t>, то снова развиваться</w:t>
      </w:r>
      <w:r w:rsidRPr="00E80710">
        <w:rPr>
          <w:rFonts w:ascii="Times New Roman" w:eastAsia="Calibri" w:hAnsi="Times New Roman" w:cs="Times New Roman"/>
          <w:sz w:val="28"/>
          <w:szCs w:val="28"/>
        </w:rPr>
        <w:t xml:space="preserve"> в силу разных </w:t>
      </w:r>
      <w:r>
        <w:rPr>
          <w:rFonts w:ascii="Times New Roman" w:eastAsia="Calibri" w:hAnsi="Times New Roman" w:cs="Times New Roman"/>
          <w:sz w:val="28"/>
          <w:szCs w:val="28"/>
        </w:rPr>
        <w:t xml:space="preserve">случайных </w:t>
      </w:r>
      <w:r w:rsidRPr="00E80710">
        <w:rPr>
          <w:rFonts w:ascii="Times New Roman" w:eastAsia="Calibri" w:hAnsi="Times New Roman" w:cs="Times New Roman"/>
          <w:sz w:val="28"/>
          <w:szCs w:val="28"/>
        </w:rPr>
        <w:t>причин</w:t>
      </w:r>
      <w:r>
        <w:rPr>
          <w:rFonts w:ascii="Times New Roman" w:eastAsia="Calibri" w:hAnsi="Times New Roman" w:cs="Times New Roman"/>
          <w:sz w:val="28"/>
          <w:szCs w:val="28"/>
        </w:rPr>
        <w:t>.</w:t>
      </w:r>
      <w:r w:rsidRPr="00E80710">
        <w:rPr>
          <w:rFonts w:ascii="Times New Roman" w:eastAsia="Calibri" w:hAnsi="Times New Roman" w:cs="Times New Roman"/>
          <w:sz w:val="28"/>
          <w:szCs w:val="28"/>
        </w:rPr>
        <w:t xml:space="preserve"> Если в</w:t>
      </w:r>
      <w:r>
        <w:rPr>
          <w:rFonts w:ascii="Times New Roman" w:eastAsia="Calibri" w:hAnsi="Times New Roman" w:cs="Times New Roman"/>
          <w:sz w:val="28"/>
          <w:szCs w:val="28"/>
        </w:rPr>
        <w:t xml:space="preserve"> предверии</w:t>
      </w:r>
      <w:r w:rsidRPr="00E80710">
        <w:rPr>
          <w:rFonts w:ascii="Times New Roman" w:eastAsia="Calibri" w:hAnsi="Times New Roman" w:cs="Times New Roman"/>
          <w:sz w:val="28"/>
          <w:szCs w:val="28"/>
        </w:rPr>
        <w:t xml:space="preserve"> пожара концентрация примесей может оказываться почти безопасной, то начиная с некоторого момента, а</w:t>
      </w:r>
      <w:r>
        <w:rPr>
          <w:rFonts w:ascii="Times New Roman" w:eastAsia="Calibri" w:hAnsi="Times New Roman" w:cs="Times New Roman"/>
          <w:sz w:val="28"/>
          <w:szCs w:val="28"/>
        </w:rPr>
        <w:t>,</w:t>
      </w:r>
      <w:r w:rsidRPr="00E80710">
        <w:rPr>
          <w:rFonts w:ascii="Times New Roman" w:eastAsia="Calibri" w:hAnsi="Times New Roman" w:cs="Times New Roman"/>
          <w:sz w:val="28"/>
          <w:szCs w:val="28"/>
        </w:rPr>
        <w:t xml:space="preserve"> также во время тушения пожара, </w:t>
      </w:r>
      <w:r>
        <w:rPr>
          <w:rFonts w:ascii="Times New Roman" w:eastAsia="Calibri" w:hAnsi="Times New Roman" w:cs="Times New Roman"/>
          <w:sz w:val="28"/>
          <w:szCs w:val="28"/>
        </w:rPr>
        <w:t xml:space="preserve">концентрация </w:t>
      </w:r>
      <w:r w:rsidRPr="00E80710">
        <w:rPr>
          <w:rFonts w:ascii="Times New Roman" w:eastAsia="Calibri" w:hAnsi="Times New Roman" w:cs="Times New Roman"/>
          <w:sz w:val="28"/>
          <w:szCs w:val="28"/>
        </w:rPr>
        <w:t>резко изменяется и приводит к катастрофическому течению процесса. Существующие датчики фиксации пожара начинают срабатывать с н</w:t>
      </w:r>
      <w:r>
        <w:rPr>
          <w:rFonts w:ascii="Times New Roman" w:eastAsia="Calibri" w:hAnsi="Times New Roman" w:cs="Times New Roman"/>
          <w:sz w:val="28"/>
          <w:szCs w:val="28"/>
        </w:rPr>
        <w:t>ачала бурного течения пожара, что</w:t>
      </w:r>
      <w:r w:rsidRPr="00E80710">
        <w:rPr>
          <w:rFonts w:ascii="Times New Roman" w:eastAsia="Calibri" w:hAnsi="Times New Roman" w:cs="Times New Roman"/>
          <w:sz w:val="28"/>
          <w:szCs w:val="28"/>
        </w:rPr>
        <w:t xml:space="preserve"> не соответствует </w:t>
      </w:r>
      <w:r>
        <w:rPr>
          <w:rFonts w:ascii="Times New Roman" w:eastAsia="Calibri" w:hAnsi="Times New Roman" w:cs="Times New Roman"/>
          <w:sz w:val="28"/>
          <w:szCs w:val="28"/>
        </w:rPr>
        <w:t xml:space="preserve">первоначальному сигналу о </w:t>
      </w:r>
      <w:r w:rsidRPr="00E80710">
        <w:rPr>
          <w:rFonts w:ascii="Times New Roman" w:eastAsia="Calibri" w:hAnsi="Times New Roman" w:cs="Times New Roman"/>
          <w:sz w:val="28"/>
          <w:szCs w:val="28"/>
        </w:rPr>
        <w:t>смен</w:t>
      </w:r>
      <w:r>
        <w:rPr>
          <w:rFonts w:ascii="Times New Roman" w:eastAsia="Calibri" w:hAnsi="Times New Roman" w:cs="Times New Roman"/>
          <w:sz w:val="28"/>
          <w:szCs w:val="28"/>
        </w:rPr>
        <w:t>е</w:t>
      </w:r>
      <w:r w:rsidRPr="00E80710">
        <w:rPr>
          <w:rFonts w:ascii="Times New Roman" w:eastAsia="Calibri" w:hAnsi="Times New Roman" w:cs="Times New Roman"/>
          <w:sz w:val="28"/>
          <w:szCs w:val="28"/>
        </w:rPr>
        <w:t xml:space="preserve"> сценария изменения концентрации вредных примесей. Для изготовления новых датчиков пожарной безопасности необходимо включения в их работу показателей, </w:t>
      </w:r>
      <w:r>
        <w:rPr>
          <w:rFonts w:ascii="Times New Roman" w:eastAsia="Calibri" w:hAnsi="Times New Roman" w:cs="Times New Roman"/>
          <w:sz w:val="28"/>
          <w:szCs w:val="28"/>
        </w:rPr>
        <w:t xml:space="preserve">которые </w:t>
      </w:r>
      <w:r w:rsidRPr="00E80710">
        <w:rPr>
          <w:rFonts w:ascii="Times New Roman" w:eastAsia="Calibri" w:hAnsi="Times New Roman" w:cs="Times New Roman"/>
          <w:sz w:val="28"/>
          <w:szCs w:val="28"/>
        </w:rPr>
        <w:t xml:space="preserve"> определяю</w:t>
      </w:r>
      <w:r>
        <w:rPr>
          <w:rFonts w:ascii="Times New Roman" w:eastAsia="Calibri" w:hAnsi="Times New Roman" w:cs="Times New Roman"/>
          <w:sz w:val="28"/>
          <w:szCs w:val="28"/>
        </w:rPr>
        <w:t>т</w:t>
      </w:r>
      <w:r w:rsidRPr="00E80710">
        <w:rPr>
          <w:rFonts w:ascii="Times New Roman" w:eastAsia="Calibri" w:hAnsi="Times New Roman" w:cs="Times New Roman"/>
          <w:sz w:val="28"/>
          <w:szCs w:val="28"/>
        </w:rPr>
        <w:t xml:space="preserve"> предсказывание и соответствующее оповещение  о начале резкого изменения состояния воздушной среды на основе стохастических диффузионных моделей. Поясним, почему так практически происходит. Обычно для описания концентрации использовались  модели, которые базировались на детерминированном уравнении диффузии с детерминированными граничными условиями. Однако детерминированная модель не позволяет давать предсказания смены сценария случайного явления, к которым относится и развитие пожара. Опишем вариант развития событий, начинающийся с процесса тления на боковой стенке помещения. Концентрация </w:t>
      </w:r>
      <w:r w:rsidRPr="00E80710">
        <w:rPr>
          <w:rFonts w:ascii="Times New Roman" w:eastAsia="Calibri" w:hAnsi="Times New Roman" w:cs="Times New Roman"/>
          <w:position w:val="-6"/>
          <w:sz w:val="28"/>
          <w:szCs w:val="28"/>
        </w:rPr>
        <w:object w:dxaOrig="240" w:dyaOrig="276">
          <v:shape id="_x0000_i2282" type="#_x0000_t75" style="width:12.1pt;height:13.05pt" o:ole="">
            <v:imagedata r:id="rId2448" o:title=""/>
          </v:shape>
          <o:OLEObject Type="Embed" ProgID="Equation.DSMT4" ShapeID="_x0000_i2282" DrawAspect="Content" ObjectID="_1661082974" r:id="rId2449"/>
        </w:object>
      </w:r>
      <w:r w:rsidRPr="00E80710">
        <w:rPr>
          <w:rFonts w:ascii="Times New Roman" w:eastAsia="Calibri" w:hAnsi="Times New Roman" w:cs="Times New Roman"/>
          <w:sz w:val="28"/>
          <w:szCs w:val="28"/>
        </w:rPr>
        <w:t>, например</w:t>
      </w:r>
      <w:r>
        <w:rPr>
          <w:rFonts w:ascii="Times New Roman" w:eastAsia="Calibri" w:hAnsi="Times New Roman" w:cs="Times New Roman"/>
          <w:sz w:val="28"/>
          <w:szCs w:val="28"/>
        </w:rPr>
        <w:t>,</w:t>
      </w:r>
      <w:r w:rsidRPr="00E80710">
        <w:rPr>
          <w:rFonts w:ascii="Times New Roman" w:eastAsia="Calibri" w:hAnsi="Times New Roman" w:cs="Times New Roman"/>
          <w:sz w:val="28"/>
          <w:szCs w:val="28"/>
        </w:rPr>
        <w:t xml:space="preserve"> на правой границе</w:t>
      </w:r>
      <w:r>
        <w:rPr>
          <w:rFonts w:ascii="Times New Roman" w:eastAsia="Calibri" w:hAnsi="Times New Roman" w:cs="Times New Roman"/>
          <w:sz w:val="28"/>
          <w:szCs w:val="28"/>
        </w:rPr>
        <w:t xml:space="preserve"> помещения</w:t>
      </w:r>
      <w:r w:rsidRPr="00E80710">
        <w:rPr>
          <w:rFonts w:ascii="Times New Roman" w:eastAsia="Calibri" w:hAnsi="Times New Roman" w:cs="Times New Roman"/>
          <w:sz w:val="28"/>
          <w:szCs w:val="28"/>
        </w:rPr>
        <w:t xml:space="preserve">, случайно </w:t>
      </w:r>
      <w:r w:rsidRPr="00E80710">
        <w:rPr>
          <w:rFonts w:ascii="Times New Roman" w:eastAsia="Calibri" w:hAnsi="Times New Roman" w:cs="Times New Roman"/>
          <w:sz w:val="28"/>
          <w:szCs w:val="28"/>
        </w:rPr>
        <w:lastRenderedPageBreak/>
        <w:t>колеблется около своего среднего значения</w:t>
      </w:r>
      <w:r>
        <w:rPr>
          <w:rFonts w:ascii="Times New Roman" w:eastAsia="Calibri" w:hAnsi="Times New Roman" w:cs="Times New Roman"/>
          <w:sz w:val="28"/>
          <w:szCs w:val="28"/>
        </w:rPr>
        <w:t>, равного константе</w:t>
      </w:r>
      <w:r w:rsidRPr="00E80710">
        <w:rPr>
          <w:rFonts w:ascii="Times New Roman" w:eastAsia="Calibri" w:hAnsi="Times New Roman" w:cs="Times New Roman"/>
          <w:sz w:val="28"/>
          <w:szCs w:val="28"/>
        </w:rPr>
        <w:t xml:space="preserve">. В центре помещения, в котором могут находиться люди, во время начала тления,  значения </w:t>
      </w:r>
      <w:r w:rsidRPr="00E80710">
        <w:rPr>
          <w:rFonts w:ascii="Times New Roman" w:eastAsia="Calibri" w:hAnsi="Times New Roman" w:cs="Times New Roman"/>
          <w:position w:val="-6"/>
          <w:sz w:val="28"/>
          <w:szCs w:val="28"/>
        </w:rPr>
        <w:object w:dxaOrig="240" w:dyaOrig="276">
          <v:shape id="_x0000_i2283" type="#_x0000_t75" style="width:12.1pt;height:13.05pt" o:ole="">
            <v:imagedata r:id="rId2448" o:title=""/>
          </v:shape>
          <o:OLEObject Type="Embed" ProgID="Equation.DSMT4" ShapeID="_x0000_i2283" DrawAspect="Content" ObjectID="_1661082975" r:id="rId2450"/>
        </w:object>
      </w:r>
      <w:r w:rsidRPr="00E80710">
        <w:rPr>
          <w:rFonts w:ascii="Times New Roman" w:eastAsia="Calibri" w:hAnsi="Times New Roman" w:cs="Times New Roman"/>
          <w:sz w:val="28"/>
          <w:szCs w:val="28"/>
        </w:rPr>
        <w:t xml:space="preserve"> не превышают предельно допустимой нормы. Применяемые на практике датчики для узнавания начала пожара работают только на </w:t>
      </w:r>
      <w:r>
        <w:rPr>
          <w:rFonts w:ascii="Times New Roman" w:eastAsia="Calibri" w:hAnsi="Times New Roman" w:cs="Times New Roman"/>
          <w:sz w:val="28"/>
          <w:szCs w:val="28"/>
        </w:rPr>
        <w:t>превышение</w:t>
      </w:r>
      <w:r w:rsidRPr="00E807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допустимых норм </w:t>
      </w:r>
      <w:r w:rsidRPr="00E80710">
        <w:rPr>
          <w:rFonts w:ascii="Times New Roman" w:eastAsia="Calibri" w:hAnsi="Times New Roman" w:cs="Times New Roman"/>
          <w:sz w:val="28"/>
          <w:szCs w:val="28"/>
        </w:rPr>
        <w:t xml:space="preserve">концентрации и не могут подать сигнал тревоги до того, как наступит пожар. Поэтому возникает необходимость </w:t>
      </w:r>
      <w:r>
        <w:rPr>
          <w:rFonts w:ascii="Times New Roman" w:eastAsia="Calibri" w:hAnsi="Times New Roman" w:cs="Times New Roman"/>
          <w:sz w:val="28"/>
          <w:szCs w:val="28"/>
        </w:rPr>
        <w:t>создания</w:t>
      </w:r>
      <w:r w:rsidRPr="00E80710">
        <w:rPr>
          <w:rFonts w:ascii="Times New Roman" w:eastAsia="Calibri" w:hAnsi="Times New Roman" w:cs="Times New Roman"/>
          <w:sz w:val="28"/>
          <w:szCs w:val="28"/>
        </w:rPr>
        <w:t xml:space="preserve"> таких датчиков противопожарной безопасности, которые могут оповещать о пожаре до его бурного начала. </w:t>
      </w:r>
    </w:p>
    <w:p w:rsidR="00AB72C9" w:rsidRPr="00E80710" w:rsidRDefault="00AB72C9" w:rsidP="00050E52">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Приведем задачу для дифференциальной энтропии изменения случайного поля диффузии, основанную на уравнениях,  выведенных в работе [</w:t>
      </w:r>
      <w:r>
        <w:rPr>
          <w:rFonts w:ascii="Times New Roman" w:eastAsia="Calibri" w:hAnsi="Times New Roman" w:cs="Times New Roman"/>
          <w:sz w:val="28"/>
          <w:szCs w:val="28"/>
        </w:rPr>
        <w:t>58</w:t>
      </w:r>
      <w:r w:rsidRPr="00E80710">
        <w:rPr>
          <w:rFonts w:ascii="Times New Roman" w:eastAsia="Calibri" w:hAnsi="Times New Roman" w:cs="Times New Roman"/>
          <w:sz w:val="28"/>
          <w:szCs w:val="28"/>
        </w:rPr>
        <w:t>]. Диффе</w:t>
      </w:r>
      <w:r>
        <w:rPr>
          <w:rFonts w:ascii="Times New Roman" w:eastAsia="Calibri" w:hAnsi="Times New Roman" w:cs="Times New Roman"/>
          <w:sz w:val="28"/>
          <w:szCs w:val="28"/>
        </w:rPr>
        <w:t>ренциальная энтропия имеет вид:</w:t>
      </w:r>
      <w:r w:rsidRPr="00E80710">
        <w:rPr>
          <w:rFonts w:ascii="Times New Roman" w:eastAsia="Calibri" w:hAnsi="Times New Roman" w:cs="Times New Roman"/>
          <w:position w:val="-40"/>
          <w:sz w:val="28"/>
          <w:szCs w:val="28"/>
        </w:rPr>
        <w:object w:dxaOrig="8940" w:dyaOrig="920">
          <v:shape id="_x0000_i2284" type="#_x0000_t75" style="width:447pt;height:45.4pt" o:ole="">
            <v:imagedata r:id="rId2451" o:title=""/>
          </v:shape>
          <o:OLEObject Type="Embed" ProgID="Equation.DSMT4" ShapeID="_x0000_i2284" DrawAspect="Content" ObjectID="_1661082976" r:id="rId2452"/>
        </w:object>
      </w:r>
      <w:r>
        <w:rPr>
          <w:rFonts w:ascii="Times New Roman" w:eastAsia="Calibri" w:hAnsi="Times New Roman" w:cs="Times New Roman"/>
          <w:sz w:val="28"/>
          <w:szCs w:val="28"/>
        </w:rPr>
        <w:t>(3.1)</w:t>
      </w:r>
    </w:p>
    <w:p w:rsidR="00AB72C9" w:rsidRPr="00E80710" w:rsidRDefault="00AB72C9" w:rsidP="001B0E5B">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Вначале будем использовать постановку задачи, когда пренебрежено влиянием слагаемых в п</w:t>
      </w:r>
      <w:r w:rsidRPr="00E80710">
        <w:rPr>
          <w:rFonts w:ascii="Times New Roman" w:eastAsia="Calibri" w:hAnsi="Times New Roman" w:cs="Times New Roman"/>
          <w:sz w:val="28"/>
          <w:szCs w:val="28"/>
        </w:rPr>
        <w:t>равой части уравнения</w:t>
      </w:r>
      <w:r>
        <w:rPr>
          <w:rFonts w:ascii="Times New Roman" w:eastAsia="Calibri" w:hAnsi="Times New Roman" w:cs="Times New Roman"/>
          <w:sz w:val="28"/>
          <w:szCs w:val="28"/>
        </w:rPr>
        <w:t xml:space="preserve"> (3.1).</w:t>
      </w:r>
      <w:r w:rsidRPr="00E80710">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Условия однозначности в предлагаемой постановке для уравнения (3.1) имеют вид:</w:t>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position w:val="-12"/>
          <w:sz w:val="28"/>
          <w:szCs w:val="28"/>
        </w:rPr>
        <w:object w:dxaOrig="6060" w:dyaOrig="380">
          <v:shape id="_x0000_i2285" type="#_x0000_t75" style="width:302.5pt;height:17.9pt" o:ole="">
            <v:imagedata r:id="rId2453" o:title=""/>
          </v:shape>
          <o:OLEObject Type="Embed" ProgID="Equation.DSMT4" ShapeID="_x0000_i2285" DrawAspect="Content" ObjectID="_1661082977" r:id="rId2454"/>
        </w:object>
      </w:r>
      <w:r>
        <w:rPr>
          <w:rFonts w:ascii="Times New Roman" w:eastAsia="Calibri" w:hAnsi="Times New Roman" w:cs="Times New Roman"/>
          <w:sz w:val="28"/>
          <w:szCs w:val="28"/>
        </w:rPr>
        <w:t xml:space="preserve">                                       (3.2)</w:t>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 xml:space="preserve">Здесь </w:t>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position w:val="-68"/>
          <w:sz w:val="28"/>
          <w:szCs w:val="28"/>
        </w:rPr>
        <w:object w:dxaOrig="3420" w:dyaOrig="1480">
          <v:shape id="_x0000_i2286" type="#_x0000_t75" style="width:169.6pt;height:73.95pt" o:ole="">
            <v:imagedata r:id="rId2455" o:title=""/>
          </v:shape>
          <o:OLEObject Type="Embed" ProgID="Equation.DSMT4" ShapeID="_x0000_i2286" DrawAspect="Content" ObjectID="_1661082978" r:id="rId2456"/>
        </w:object>
      </w:r>
      <w:r>
        <w:rPr>
          <w:rFonts w:ascii="Times New Roman" w:eastAsia="Calibri" w:hAnsi="Times New Roman" w:cs="Times New Roman"/>
          <w:sz w:val="28"/>
          <w:szCs w:val="28"/>
        </w:rPr>
        <w:t xml:space="preserve">                                                                            (3.3)</w:t>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Интересно определить, как стадии развития пожара на правой границе скажутся во всей пространственной области, в частности в центральной точке области. Для этого мы получили решение задачи, которое имеет вид:</w:t>
      </w:r>
    </w:p>
    <w:p w:rsidR="00AB72C9"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position w:val="-210"/>
          <w:sz w:val="28"/>
          <w:szCs w:val="28"/>
        </w:rPr>
        <w:object w:dxaOrig="8700" w:dyaOrig="4320">
          <v:shape id="_x0000_i2287" type="#_x0000_t75" style="width:434.9pt;height:3in" o:ole="">
            <v:imagedata r:id="rId2457" o:title=""/>
          </v:shape>
          <o:OLEObject Type="Embed" ProgID="Equation.DSMT4" ShapeID="_x0000_i2287" DrawAspect="Content" ObjectID="_1661082979" r:id="rId2458"/>
        </w:object>
      </w:r>
      <w:r>
        <w:rPr>
          <w:rFonts w:ascii="Times New Roman" w:eastAsia="Calibri" w:hAnsi="Times New Roman" w:cs="Times New Roman"/>
          <w:sz w:val="28"/>
          <w:szCs w:val="28"/>
        </w:rPr>
        <w:t>(3.4)</w:t>
      </w:r>
    </w:p>
    <w:p w:rsidR="00AB72C9" w:rsidRPr="00E80710" w:rsidRDefault="00AB72C9" w:rsidP="001B0E5B">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80710">
        <w:rPr>
          <w:rFonts w:ascii="Times New Roman" w:eastAsia="Calibri" w:hAnsi="Times New Roman" w:cs="Times New Roman"/>
          <w:sz w:val="28"/>
          <w:szCs w:val="28"/>
        </w:rPr>
        <w:t>Предложенная модель</w:t>
      </w:r>
      <w:r w:rsidR="008D7EE4">
        <w:rPr>
          <w:rFonts w:ascii="Times New Roman" w:eastAsia="Calibri" w:hAnsi="Times New Roman" w:cs="Times New Roman"/>
          <w:sz w:val="28"/>
          <w:szCs w:val="28"/>
        </w:rPr>
        <w:t xml:space="preserve"> описана в работах </w:t>
      </w:r>
      <w:r w:rsidR="008D7EE4" w:rsidRPr="008D7EE4">
        <w:rPr>
          <w:rFonts w:ascii="Times New Roman" w:eastAsia="Calibri" w:hAnsi="Times New Roman" w:cs="Times New Roman"/>
          <w:sz w:val="28"/>
          <w:szCs w:val="28"/>
        </w:rPr>
        <w:t xml:space="preserve">[54, 64] </w:t>
      </w:r>
      <w:r w:rsidR="008D7EE4">
        <w:rPr>
          <w:rFonts w:ascii="Times New Roman" w:eastAsia="Calibri" w:hAnsi="Times New Roman" w:cs="Times New Roman"/>
          <w:sz w:val="28"/>
          <w:szCs w:val="28"/>
        </w:rPr>
        <w:t>и</w:t>
      </w:r>
      <w:r w:rsidRPr="00E80710">
        <w:rPr>
          <w:rFonts w:ascii="Times New Roman" w:eastAsia="Calibri" w:hAnsi="Times New Roman" w:cs="Times New Roman"/>
          <w:sz w:val="28"/>
          <w:szCs w:val="28"/>
        </w:rPr>
        <w:t xml:space="preserve"> предполагает использование </w:t>
      </w:r>
      <w:proofErr w:type="gramStart"/>
      <w:r w:rsidRPr="00E80710">
        <w:rPr>
          <w:rFonts w:ascii="Times New Roman" w:eastAsia="Calibri" w:hAnsi="Times New Roman" w:cs="Times New Roman"/>
          <w:sz w:val="28"/>
          <w:szCs w:val="28"/>
        </w:rPr>
        <w:t>результатов показаний датчиков  концентрации вредных примесей</w:t>
      </w:r>
      <w:proofErr w:type="gramEnd"/>
      <w:r w:rsidRPr="00E80710">
        <w:rPr>
          <w:rFonts w:ascii="Times New Roman" w:eastAsia="Calibri" w:hAnsi="Times New Roman" w:cs="Times New Roman"/>
          <w:sz w:val="28"/>
          <w:szCs w:val="28"/>
        </w:rPr>
        <w:t xml:space="preserve"> на правой границе помещения. </w:t>
      </w:r>
      <w:r w:rsidRPr="00E80710">
        <w:rPr>
          <w:rFonts w:ascii="Times New Roman" w:eastAsia="Calibri" w:hAnsi="Times New Roman" w:cs="Times New Roman"/>
          <w:sz w:val="28"/>
          <w:szCs w:val="28"/>
        </w:rPr>
        <w:tab/>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Используя только первые члены разложения в ряд, можно приближенно рассчитать с заданной точностью результаты смены сценариев поведения концентрации вредных примесей в замкнутом помещении, в котором происходит горение вредных веществ. Отметим, что представленные в решении ряды быстро сходятся, поэтому для расчетов можно ограничиться</w:t>
      </w:r>
      <w:r>
        <w:rPr>
          <w:rFonts w:ascii="Times New Roman" w:eastAsia="Calibri" w:hAnsi="Times New Roman" w:cs="Times New Roman"/>
          <w:sz w:val="28"/>
          <w:szCs w:val="28"/>
        </w:rPr>
        <w:t xml:space="preserve">  </w:t>
      </w:r>
      <w:r w:rsidRPr="00E80710">
        <w:rPr>
          <w:rFonts w:ascii="Times New Roman" w:eastAsia="Calibri" w:hAnsi="Times New Roman" w:cs="Times New Roman"/>
          <w:sz w:val="28"/>
          <w:szCs w:val="28"/>
        </w:rPr>
        <w:t>лишь первыми тремя членами разложения.</w:t>
      </w:r>
      <w:r>
        <w:rPr>
          <w:rFonts w:ascii="Times New Roman" w:eastAsia="Calibri" w:hAnsi="Times New Roman" w:cs="Times New Roman"/>
          <w:sz w:val="28"/>
          <w:szCs w:val="28"/>
        </w:rPr>
        <w:t xml:space="preserve"> </w:t>
      </w:r>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 xml:space="preserve">На основе анализа изменения дифференциальной энтропии, можно предсказать не только начало, но и окончание смены сценария развития во времени и пространстве концентрации вредных примесей при пожаре. Отрезок времени от 0 до </w:t>
      </w:r>
      <w:r w:rsidRPr="00E80710">
        <w:rPr>
          <w:rFonts w:ascii="Times New Roman" w:eastAsia="Calibri" w:hAnsi="Times New Roman" w:cs="Times New Roman"/>
          <w:position w:val="-12"/>
          <w:sz w:val="28"/>
          <w:szCs w:val="28"/>
        </w:rPr>
        <w:object w:dxaOrig="204" w:dyaOrig="360">
          <v:shape id="_x0000_i2288" type="#_x0000_t75" style="width:10.15pt;height:17.9pt" o:ole="">
            <v:imagedata r:id="rId2459" o:title=""/>
          </v:shape>
          <o:OLEObject Type="Embed" ProgID="Equation.DSMT4" ShapeID="_x0000_i2288" DrawAspect="Content" ObjectID="_1661082980" r:id="rId2460"/>
        </w:object>
      </w:r>
      <w:r w:rsidRPr="00E80710">
        <w:rPr>
          <w:rFonts w:ascii="Times New Roman" w:eastAsia="Calibri" w:hAnsi="Times New Roman" w:cs="Times New Roman"/>
          <w:sz w:val="28"/>
          <w:szCs w:val="28"/>
        </w:rPr>
        <w:t xml:space="preserve"> — отсутствие пожара. Первый скачок производной энтропии на правой границе (момент времени </w:t>
      </w:r>
      <w:r w:rsidRPr="00E80710">
        <w:rPr>
          <w:rFonts w:ascii="Times New Roman" w:eastAsia="Calibri" w:hAnsi="Times New Roman" w:cs="Times New Roman"/>
          <w:position w:val="-12"/>
          <w:sz w:val="28"/>
          <w:szCs w:val="28"/>
        </w:rPr>
        <w:object w:dxaOrig="204" w:dyaOrig="360">
          <v:shape id="_x0000_i2289" type="#_x0000_t75" style="width:10.15pt;height:17.9pt" o:ole="">
            <v:imagedata r:id="rId2459" o:title=""/>
          </v:shape>
          <o:OLEObject Type="Embed" ProgID="Equation.DSMT4" ShapeID="_x0000_i2289" DrawAspect="Content" ObjectID="_1661082981" r:id="rId2461"/>
        </w:object>
      </w:r>
      <w:r w:rsidRPr="00E80710">
        <w:rPr>
          <w:rFonts w:ascii="Times New Roman" w:eastAsia="Calibri" w:hAnsi="Times New Roman" w:cs="Times New Roman"/>
          <w:sz w:val="28"/>
          <w:szCs w:val="28"/>
        </w:rPr>
        <w:t xml:space="preserve">), когда ни по запаху не ощущается начало тления, но дифференциальная энтропия реагирует на это начало. Естественно, что в центре области в этот момент не чувствуется пожар. В промежутке времени </w:t>
      </w:r>
      <w:proofErr w:type="gramStart"/>
      <w:r w:rsidRPr="00E80710">
        <w:rPr>
          <w:rFonts w:ascii="Times New Roman" w:eastAsia="Calibri" w:hAnsi="Times New Roman" w:cs="Times New Roman"/>
          <w:sz w:val="28"/>
          <w:szCs w:val="28"/>
        </w:rPr>
        <w:t>от</w:t>
      </w:r>
      <w:proofErr w:type="gramEnd"/>
      <w:r w:rsidRPr="00E80710">
        <w:rPr>
          <w:rFonts w:ascii="Times New Roman" w:eastAsia="Calibri" w:hAnsi="Times New Roman" w:cs="Times New Roman"/>
          <w:sz w:val="28"/>
          <w:szCs w:val="28"/>
        </w:rPr>
        <w:t xml:space="preserve"> </w:t>
      </w:r>
      <w:r w:rsidRPr="00E80710">
        <w:rPr>
          <w:rFonts w:ascii="Times New Roman" w:eastAsia="Calibri" w:hAnsi="Times New Roman" w:cs="Times New Roman"/>
          <w:position w:val="-12"/>
          <w:sz w:val="28"/>
          <w:szCs w:val="28"/>
        </w:rPr>
        <w:object w:dxaOrig="204" w:dyaOrig="360">
          <v:shape id="_x0000_i2290" type="#_x0000_t75" style="width:10.15pt;height:17.9pt" o:ole="">
            <v:imagedata r:id="rId2459" o:title=""/>
          </v:shape>
          <o:OLEObject Type="Embed" ProgID="Equation.DSMT4" ShapeID="_x0000_i2290" DrawAspect="Content" ObjectID="_1661082982" r:id="rId2462"/>
        </w:object>
      </w:r>
      <w:r w:rsidRPr="00E80710">
        <w:rPr>
          <w:rFonts w:ascii="Times New Roman" w:eastAsia="Calibri" w:hAnsi="Times New Roman" w:cs="Times New Roman"/>
          <w:sz w:val="28"/>
          <w:szCs w:val="28"/>
        </w:rPr>
        <w:t xml:space="preserve"> </w:t>
      </w:r>
      <w:proofErr w:type="gramStart"/>
      <w:r w:rsidRPr="00E80710">
        <w:rPr>
          <w:rFonts w:ascii="Times New Roman" w:eastAsia="Calibri" w:hAnsi="Times New Roman" w:cs="Times New Roman"/>
          <w:sz w:val="28"/>
          <w:szCs w:val="28"/>
        </w:rPr>
        <w:t>до</w:t>
      </w:r>
      <w:proofErr w:type="gramEnd"/>
      <w:r w:rsidRPr="00E80710">
        <w:rPr>
          <w:rFonts w:ascii="Times New Roman" w:eastAsia="Calibri" w:hAnsi="Times New Roman" w:cs="Times New Roman"/>
          <w:sz w:val="28"/>
          <w:szCs w:val="28"/>
        </w:rPr>
        <w:t xml:space="preserve"> </w:t>
      </w:r>
      <w:r w:rsidRPr="00E80710">
        <w:rPr>
          <w:rFonts w:ascii="Times New Roman" w:eastAsia="Calibri" w:hAnsi="Times New Roman" w:cs="Times New Roman"/>
          <w:position w:val="-12"/>
          <w:sz w:val="28"/>
          <w:szCs w:val="28"/>
        </w:rPr>
        <w:object w:dxaOrig="216" w:dyaOrig="360">
          <v:shape id="_x0000_i2291" type="#_x0000_t75" style="width:10.65pt;height:17.9pt" o:ole="">
            <v:imagedata r:id="rId2463" o:title=""/>
          </v:shape>
          <o:OLEObject Type="Embed" ProgID="Equation.DSMT4" ShapeID="_x0000_i2291" DrawAspect="Content" ObjectID="_1661082983" r:id="rId2464"/>
        </w:object>
      </w:r>
      <w:r>
        <w:rPr>
          <w:rFonts w:ascii="Times New Roman" w:eastAsia="Calibri" w:hAnsi="Times New Roman" w:cs="Times New Roman"/>
          <w:sz w:val="28"/>
          <w:szCs w:val="28"/>
        </w:rPr>
        <w:t xml:space="preserve"> </w:t>
      </w:r>
      <w:r w:rsidRPr="00E80710">
        <w:rPr>
          <w:rFonts w:ascii="Times New Roman" w:eastAsia="Calibri" w:hAnsi="Times New Roman" w:cs="Times New Roman"/>
          <w:sz w:val="28"/>
          <w:szCs w:val="28"/>
        </w:rPr>
        <w:t xml:space="preserve">происходит вялое тление — это то время, которое необходимо для эвакуации людей из центральной части помещения. Данное время можно рассчитать с помощью </w:t>
      </w:r>
      <w:r w:rsidRPr="00E80710">
        <w:rPr>
          <w:rFonts w:ascii="Times New Roman" w:eastAsia="Calibri" w:hAnsi="Times New Roman" w:cs="Times New Roman"/>
          <w:sz w:val="28"/>
          <w:szCs w:val="28"/>
        </w:rPr>
        <w:lastRenderedPageBreak/>
        <w:t xml:space="preserve">решения физической задачи о течении процесса тления с учетом геометрических характеристик описываемого помещения. Представленное решение задачи для дифференциальной энтропии, наряду с детерминированным решением задачи диффузии, позволяет рассчитать то время, которое реально потребуется для эвакуации людей после первого предсказания о возможном моменте  бурного возникновения пожара в центре помещения.  Также можно предсказать и дальнейшие бурные временные развития пожара после следующего скачка производной на правой границе (момент времени </w:t>
      </w:r>
      <w:r w:rsidRPr="00E80710">
        <w:rPr>
          <w:rFonts w:ascii="Times New Roman" w:eastAsia="Calibri" w:hAnsi="Times New Roman" w:cs="Times New Roman"/>
          <w:position w:val="-12"/>
          <w:sz w:val="28"/>
          <w:szCs w:val="28"/>
        </w:rPr>
        <w:object w:dxaOrig="216" w:dyaOrig="360">
          <v:shape id="_x0000_i2292" type="#_x0000_t75" style="width:10.65pt;height:17.9pt" o:ole="">
            <v:imagedata r:id="rId2465" o:title=""/>
          </v:shape>
          <o:OLEObject Type="Embed" ProgID="Equation.DSMT4" ShapeID="_x0000_i2292" DrawAspect="Content" ObjectID="_1661082984" r:id="rId2466"/>
        </w:object>
      </w:r>
      <w:r w:rsidRPr="00E80710">
        <w:rPr>
          <w:rFonts w:ascii="Times New Roman" w:eastAsia="Calibri" w:hAnsi="Times New Roman" w:cs="Times New Roman"/>
          <w:sz w:val="28"/>
          <w:szCs w:val="28"/>
        </w:rPr>
        <w:t xml:space="preserve">). Следующий скачок </w:t>
      </w:r>
      <w:r w:rsidRPr="00E80710">
        <w:rPr>
          <w:rFonts w:ascii="Times New Roman" w:eastAsia="Calibri" w:hAnsi="Times New Roman" w:cs="Times New Roman"/>
          <w:position w:val="-6"/>
          <w:sz w:val="28"/>
          <w:szCs w:val="28"/>
        </w:rPr>
        <w:object w:dxaOrig="696" w:dyaOrig="276">
          <v:shape id="_x0000_i2293" type="#_x0000_t75" style="width:34.8pt;height:13.05pt" o:ole="">
            <v:imagedata r:id="rId2467" o:title=""/>
          </v:shape>
          <o:OLEObject Type="Embed" ProgID="Equation.DSMT4" ShapeID="_x0000_i2293" DrawAspect="Content" ObjectID="_1661082985" r:id="rId2468"/>
        </w:object>
      </w:r>
      <w:r w:rsidRPr="00E80710">
        <w:rPr>
          <w:rFonts w:ascii="Times New Roman" w:eastAsia="Calibri" w:hAnsi="Times New Roman" w:cs="Times New Roman"/>
          <w:sz w:val="28"/>
          <w:szCs w:val="28"/>
        </w:rPr>
        <w:t xml:space="preserve"> в момент времени </w:t>
      </w:r>
      <w:r w:rsidRPr="00E80710">
        <w:rPr>
          <w:rFonts w:ascii="Times New Roman" w:eastAsia="Calibri" w:hAnsi="Times New Roman" w:cs="Times New Roman"/>
          <w:position w:val="-12"/>
          <w:sz w:val="28"/>
          <w:szCs w:val="28"/>
        </w:rPr>
        <w:object w:dxaOrig="204" w:dyaOrig="360">
          <v:shape id="_x0000_i2294" type="#_x0000_t75" style="width:10.15pt;height:17.9pt" o:ole="">
            <v:imagedata r:id="rId2469" o:title=""/>
          </v:shape>
          <o:OLEObject Type="Embed" ProgID="Equation.DSMT4" ShapeID="_x0000_i2294" DrawAspect="Content" ObjectID="_1661082986" r:id="rId2470"/>
        </w:object>
      </w:r>
      <w:r w:rsidRPr="00E80710">
        <w:rPr>
          <w:rFonts w:ascii="Times New Roman" w:eastAsia="Calibri" w:hAnsi="Times New Roman" w:cs="Times New Roman"/>
          <w:sz w:val="28"/>
          <w:szCs w:val="28"/>
        </w:rPr>
        <w:t xml:space="preserve"> обозначает время окончания пожара. </w:t>
      </w:r>
      <w:proofErr w:type="gramStart"/>
      <w:r w:rsidRPr="00E80710">
        <w:rPr>
          <w:rFonts w:ascii="Times New Roman" w:eastAsia="Calibri" w:hAnsi="Times New Roman" w:cs="Times New Roman"/>
          <w:sz w:val="28"/>
          <w:szCs w:val="28"/>
        </w:rPr>
        <w:t xml:space="preserve">Промежуток времени от </w:t>
      </w:r>
      <w:r w:rsidRPr="00E80710">
        <w:rPr>
          <w:rFonts w:ascii="Times New Roman" w:eastAsia="Calibri" w:hAnsi="Times New Roman" w:cs="Times New Roman"/>
          <w:position w:val="-12"/>
          <w:sz w:val="28"/>
          <w:szCs w:val="28"/>
        </w:rPr>
        <w:object w:dxaOrig="216" w:dyaOrig="360">
          <v:shape id="_x0000_i2295" type="#_x0000_t75" style="width:10.65pt;height:17.9pt" o:ole="">
            <v:imagedata r:id="rId2471" o:title=""/>
          </v:shape>
          <o:OLEObject Type="Embed" ProgID="Equation.DSMT4" ShapeID="_x0000_i2295" DrawAspect="Content" ObjectID="_1661082987" r:id="rId2472"/>
        </w:object>
      </w:r>
      <w:r w:rsidRPr="00E80710">
        <w:rPr>
          <w:rFonts w:ascii="Times New Roman" w:eastAsia="Calibri" w:hAnsi="Times New Roman" w:cs="Times New Roman"/>
          <w:sz w:val="28"/>
          <w:szCs w:val="28"/>
        </w:rPr>
        <w:t xml:space="preserve"> до </w:t>
      </w:r>
      <w:r w:rsidRPr="00E80710">
        <w:rPr>
          <w:rFonts w:ascii="Times New Roman" w:eastAsia="Calibri" w:hAnsi="Times New Roman" w:cs="Times New Roman"/>
          <w:position w:val="-12"/>
          <w:sz w:val="28"/>
          <w:szCs w:val="28"/>
        </w:rPr>
        <w:object w:dxaOrig="204" w:dyaOrig="360">
          <v:shape id="_x0000_i2296" type="#_x0000_t75" style="width:10.15pt;height:17.9pt" o:ole="">
            <v:imagedata r:id="rId2473" o:title=""/>
          </v:shape>
          <o:OLEObject Type="Embed" ProgID="Equation.DSMT4" ShapeID="_x0000_i2296" DrawAspect="Content" ObjectID="_1661082988" r:id="rId2474"/>
        </w:object>
      </w:r>
      <w:r w:rsidRPr="00E80710">
        <w:rPr>
          <w:rFonts w:ascii="Times New Roman" w:eastAsia="Calibri" w:hAnsi="Times New Roman" w:cs="Times New Roman"/>
          <w:sz w:val="28"/>
          <w:szCs w:val="28"/>
        </w:rPr>
        <w:t>, необходимый для тушения пожара, могут рассчитать специалисты по противопожарной безопасности.</w:t>
      </w:r>
      <w:proofErr w:type="gramEnd"/>
    </w:p>
    <w:p w:rsidR="00AB72C9" w:rsidRPr="00E80710" w:rsidRDefault="00AB72C9" w:rsidP="001B0E5B">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 xml:space="preserve">Первый всплеск производной энтропии свидетельствует о чувствительном ее к предварительной информации о начале пожара. Затем следует временной отрезок от предвещания пожара до его бурного начала, которое обозначается следующим всплеском </w:t>
      </w:r>
      <w:r w:rsidRPr="00E80710">
        <w:rPr>
          <w:rFonts w:ascii="Times New Roman" w:eastAsia="Calibri" w:hAnsi="Times New Roman" w:cs="Times New Roman"/>
          <w:position w:val="-6"/>
          <w:sz w:val="28"/>
          <w:szCs w:val="28"/>
        </w:rPr>
        <w:object w:dxaOrig="696" w:dyaOrig="276">
          <v:shape id="_x0000_i2297" type="#_x0000_t75" style="width:34.8pt;height:13.05pt" o:ole="">
            <v:imagedata r:id="rId2467" o:title=""/>
          </v:shape>
          <o:OLEObject Type="Embed" ProgID="Equation.DSMT4" ShapeID="_x0000_i2297" DrawAspect="Content" ObjectID="_1661082989" r:id="rId2475"/>
        </w:object>
      </w:r>
      <w:r w:rsidRPr="00E80710">
        <w:rPr>
          <w:rFonts w:ascii="Times New Roman" w:eastAsia="Calibri" w:hAnsi="Times New Roman" w:cs="Times New Roman"/>
          <w:sz w:val="28"/>
          <w:szCs w:val="28"/>
        </w:rPr>
        <w:t xml:space="preserve"> на  правой границе области. </w:t>
      </w:r>
    </w:p>
    <w:p w:rsidR="00AB72C9" w:rsidRDefault="00AB72C9" w:rsidP="005F39E6">
      <w:pPr>
        <w:spacing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 xml:space="preserve">В предложенном здесь рассмотрении предложен упрощенный подход к описываемому явлению. </w:t>
      </w:r>
      <w:r>
        <w:rPr>
          <w:rFonts w:ascii="Times New Roman" w:eastAsia="Calibri" w:hAnsi="Times New Roman" w:cs="Times New Roman"/>
          <w:sz w:val="28"/>
          <w:szCs w:val="28"/>
        </w:rPr>
        <w:t xml:space="preserve">Для полного стохастического описания пожара необходимо </w:t>
      </w:r>
      <w:r w:rsidRPr="00E80710">
        <w:rPr>
          <w:rFonts w:ascii="Times New Roman" w:eastAsia="Calibri" w:hAnsi="Times New Roman" w:cs="Times New Roman"/>
          <w:sz w:val="28"/>
          <w:szCs w:val="28"/>
        </w:rPr>
        <w:t>уч</w:t>
      </w:r>
      <w:r>
        <w:rPr>
          <w:rFonts w:ascii="Times New Roman" w:eastAsia="Calibri" w:hAnsi="Times New Roman" w:cs="Times New Roman"/>
          <w:sz w:val="28"/>
          <w:szCs w:val="28"/>
        </w:rPr>
        <w:t>итывать</w:t>
      </w:r>
      <w:r w:rsidRPr="00E80710">
        <w:rPr>
          <w:rFonts w:ascii="Times New Roman" w:eastAsia="Calibri" w:hAnsi="Times New Roman" w:cs="Times New Roman"/>
          <w:sz w:val="28"/>
          <w:szCs w:val="28"/>
        </w:rPr>
        <w:t xml:space="preserve"> влияние коэффициентов сноса </w:t>
      </w:r>
      <w:r w:rsidRPr="00E80710">
        <w:rPr>
          <w:rFonts w:ascii="Times New Roman" w:eastAsia="Calibri" w:hAnsi="Times New Roman" w:cs="Times New Roman"/>
          <w:position w:val="-4"/>
          <w:sz w:val="28"/>
          <w:szCs w:val="28"/>
        </w:rPr>
        <w:object w:dxaOrig="240" w:dyaOrig="264">
          <v:shape id="_x0000_i2298" type="#_x0000_t75" style="width:12.1pt;height:12.55pt" o:ole="">
            <v:imagedata r:id="rId2476" o:title=""/>
          </v:shape>
          <o:OLEObject Type="Embed" ProgID="Equation.DSMT4" ShapeID="_x0000_i2298" DrawAspect="Content" ObjectID="_1661082990" r:id="rId2477"/>
        </w:object>
      </w:r>
      <w:r w:rsidRPr="00E80710">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Марковс</w:t>
      </w:r>
      <w:r w:rsidRPr="00E80710">
        <w:rPr>
          <w:rFonts w:ascii="Times New Roman" w:eastAsia="Calibri" w:hAnsi="Times New Roman" w:cs="Times New Roman"/>
          <w:sz w:val="28"/>
          <w:szCs w:val="28"/>
        </w:rPr>
        <w:t>ко</w:t>
      </w:r>
      <w:r>
        <w:rPr>
          <w:rFonts w:ascii="Times New Roman" w:eastAsia="Calibri" w:hAnsi="Times New Roman" w:cs="Times New Roman"/>
          <w:sz w:val="28"/>
          <w:szCs w:val="28"/>
        </w:rPr>
        <w:t>го ко</w:t>
      </w:r>
      <w:r w:rsidRPr="00E80710">
        <w:rPr>
          <w:rFonts w:ascii="Times New Roman" w:eastAsia="Calibri" w:hAnsi="Times New Roman" w:cs="Times New Roman"/>
          <w:sz w:val="28"/>
          <w:szCs w:val="28"/>
        </w:rPr>
        <w:t xml:space="preserve">эффициента диффузии </w:t>
      </w:r>
      <w:r w:rsidRPr="00E80710">
        <w:rPr>
          <w:rFonts w:ascii="Times New Roman" w:eastAsia="Calibri" w:hAnsi="Times New Roman" w:cs="Times New Roman"/>
          <w:position w:val="-12"/>
          <w:sz w:val="28"/>
          <w:szCs w:val="28"/>
        </w:rPr>
        <w:object w:dxaOrig="340" w:dyaOrig="360">
          <v:shape id="_x0000_i2299" type="#_x0000_t75" style="width:17.9pt;height:17.9pt" o:ole="">
            <v:imagedata r:id="rId2478" o:title=""/>
          </v:shape>
          <o:OLEObject Type="Embed" ProgID="Equation.DSMT4" ShapeID="_x0000_i2299" DrawAspect="Content" ObjectID="_1661082991" r:id="rId2479"/>
        </w:object>
      </w:r>
      <w:r>
        <w:rPr>
          <w:rFonts w:ascii="Times New Roman" w:eastAsia="Calibri" w:hAnsi="Times New Roman" w:cs="Times New Roman"/>
          <w:sz w:val="28"/>
          <w:szCs w:val="28"/>
        </w:rPr>
        <w:t xml:space="preserve">, а также </w:t>
      </w:r>
      <w:r w:rsidRPr="00E80710">
        <w:rPr>
          <w:rFonts w:ascii="Times New Roman" w:eastAsia="Calibri" w:hAnsi="Times New Roman" w:cs="Times New Roman"/>
          <w:sz w:val="28"/>
          <w:szCs w:val="28"/>
        </w:rPr>
        <w:t xml:space="preserve">использовать </w:t>
      </w:r>
      <w:r>
        <w:rPr>
          <w:rFonts w:ascii="Times New Roman" w:eastAsia="Calibri" w:hAnsi="Times New Roman" w:cs="Times New Roman"/>
          <w:sz w:val="28"/>
          <w:szCs w:val="28"/>
        </w:rPr>
        <w:t>детерминированные решения</w:t>
      </w:r>
      <w:r w:rsidRPr="00E80710">
        <w:rPr>
          <w:rFonts w:ascii="Times New Roman" w:eastAsia="Calibri" w:hAnsi="Times New Roman" w:cs="Times New Roman"/>
          <w:sz w:val="28"/>
          <w:szCs w:val="28"/>
        </w:rPr>
        <w:t xml:space="preserve"> систем</w:t>
      </w:r>
      <w:r>
        <w:rPr>
          <w:rFonts w:ascii="Times New Roman" w:eastAsia="Calibri" w:hAnsi="Times New Roman" w:cs="Times New Roman"/>
          <w:sz w:val="28"/>
          <w:szCs w:val="28"/>
        </w:rPr>
        <w:t>ы</w:t>
      </w:r>
      <w:r w:rsidRPr="00E80710">
        <w:rPr>
          <w:rFonts w:ascii="Times New Roman" w:eastAsia="Calibri" w:hAnsi="Times New Roman" w:cs="Times New Roman"/>
          <w:sz w:val="28"/>
          <w:szCs w:val="28"/>
        </w:rPr>
        <w:t xml:space="preserve"> уравнений тепло-массо переноса и аэродинамики</w:t>
      </w:r>
      <w:r>
        <w:rPr>
          <w:rFonts w:ascii="Times New Roman" w:eastAsia="Calibri" w:hAnsi="Times New Roman" w:cs="Times New Roman"/>
          <w:sz w:val="28"/>
          <w:szCs w:val="28"/>
        </w:rPr>
        <w:t xml:space="preserve"> в трехмерном пространстве</w:t>
      </w:r>
      <w:r w:rsidRPr="00E80710">
        <w:rPr>
          <w:rFonts w:ascii="Times New Roman" w:eastAsia="Calibri" w:hAnsi="Times New Roman" w:cs="Times New Roman"/>
          <w:sz w:val="28"/>
          <w:szCs w:val="28"/>
        </w:rPr>
        <w:t>.</w:t>
      </w:r>
      <w:r>
        <w:rPr>
          <w:rFonts w:ascii="Times New Roman" w:eastAsia="Calibri" w:hAnsi="Times New Roman" w:cs="Times New Roman"/>
          <w:sz w:val="28"/>
          <w:szCs w:val="28"/>
        </w:rPr>
        <w:t xml:space="preserve"> Такой учет можно произвести  на основе обобщенного нормального закона распределения вероятностей, который предложен в </w:t>
      </w:r>
      <w:r w:rsidRPr="00E80710">
        <w:rPr>
          <w:rFonts w:ascii="Times New Roman" w:hAnsi="Times New Roman" w:cs="Times New Roman"/>
          <w:b/>
          <w:sz w:val="28"/>
          <w:szCs w:val="28"/>
        </w:rPr>
        <w:t>§</w:t>
      </w:r>
      <w:r w:rsidRPr="00E80710">
        <w:rPr>
          <w:rFonts w:ascii="Times New Roman" w:hAnsi="Times New Roman" w:cs="Times New Roman"/>
          <w:sz w:val="28"/>
          <w:szCs w:val="28"/>
        </w:rPr>
        <w:t xml:space="preserve"> </w:t>
      </w:r>
      <w:r>
        <w:rPr>
          <w:rFonts w:ascii="Times New Roman" w:hAnsi="Times New Roman" w:cs="Times New Roman"/>
          <w:sz w:val="28"/>
          <w:szCs w:val="28"/>
        </w:rPr>
        <w:t>1.10</w:t>
      </w:r>
      <w:r>
        <w:rPr>
          <w:rFonts w:ascii="Times New Roman" w:eastAsia="Calibri" w:hAnsi="Times New Roman" w:cs="Times New Roman"/>
          <w:sz w:val="28"/>
          <w:szCs w:val="28"/>
        </w:rPr>
        <w:t xml:space="preserve"> </w:t>
      </w:r>
      <w:r w:rsidRPr="00E80710">
        <w:rPr>
          <w:rFonts w:ascii="Times New Roman" w:eastAsia="Calibri" w:hAnsi="Times New Roman" w:cs="Times New Roman"/>
          <w:sz w:val="28"/>
          <w:szCs w:val="28"/>
        </w:rPr>
        <w:t xml:space="preserve">, </w:t>
      </w:r>
      <w:r>
        <w:rPr>
          <w:rFonts w:ascii="Times New Roman" w:eastAsia="Calibri" w:hAnsi="Times New Roman" w:cs="Times New Roman"/>
          <w:sz w:val="28"/>
          <w:szCs w:val="28"/>
        </w:rPr>
        <w:t>где указана следующая связь между дифференциальной энтропией и дисперсией</w:t>
      </w:r>
      <w:r w:rsidRPr="00E80710">
        <w:rPr>
          <w:rFonts w:ascii="Times New Roman" w:eastAsia="Calibri" w:hAnsi="Times New Roman" w:cs="Times New Roman"/>
          <w:sz w:val="28"/>
          <w:szCs w:val="28"/>
        </w:rPr>
        <w:t xml:space="preserve"> </w:t>
      </w:r>
    </w:p>
    <w:p w:rsidR="00AB72C9" w:rsidRPr="00E80710" w:rsidRDefault="00AB72C9" w:rsidP="005F39E6">
      <w:pPr>
        <w:spacing w:line="360" w:lineRule="auto"/>
        <w:jc w:val="both"/>
        <w:rPr>
          <w:rFonts w:ascii="Times New Roman" w:eastAsia="Calibri" w:hAnsi="Times New Roman" w:cs="Times New Roman"/>
          <w:sz w:val="28"/>
          <w:szCs w:val="28"/>
        </w:rPr>
      </w:pPr>
      <w:r w:rsidRPr="000821D0">
        <w:rPr>
          <w:rFonts w:ascii="Times New Roman" w:hAnsi="Times New Roman" w:cs="Times New Roman"/>
          <w:position w:val="-20"/>
          <w:sz w:val="28"/>
          <w:szCs w:val="28"/>
        </w:rPr>
        <w:object w:dxaOrig="9139" w:dyaOrig="600">
          <v:shape id="_x0000_i2300" type="#_x0000_t75" style="width:457.6pt;height:29.95pt" o:ole="">
            <v:imagedata r:id="rId2480" o:title=""/>
          </v:shape>
          <o:OLEObject Type="Embed" ProgID="Equation.DSMT4" ShapeID="_x0000_i2300" DrawAspect="Content" ObjectID="_1661082992" r:id="rId2481"/>
        </w:object>
      </w:r>
      <w:r w:rsidRPr="00E80710">
        <w:rPr>
          <w:rFonts w:ascii="Times New Roman" w:eastAsia="Calibri" w:hAnsi="Times New Roman" w:cs="Times New Roman"/>
          <w:sz w:val="28"/>
          <w:szCs w:val="28"/>
        </w:rPr>
        <w:t xml:space="preserve"> </w:t>
      </w:r>
    </w:p>
    <w:p w:rsidR="00AB72C9" w:rsidRDefault="00AB72C9" w:rsidP="001B0E5B">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Проведем с помощью этой формулы описание стохастической картины течения пожара при изменении поведения скорости изменения дисперсии на правой границе </w:t>
      </w:r>
      <w:r w:rsidRPr="007E1CDE">
        <w:rPr>
          <w:rFonts w:ascii="Times New Roman" w:eastAsia="Calibri" w:hAnsi="Times New Roman" w:cs="Times New Roman"/>
          <w:position w:val="-6"/>
          <w:sz w:val="28"/>
          <w:szCs w:val="28"/>
        </w:rPr>
        <w:object w:dxaOrig="520" w:dyaOrig="279">
          <v:shape id="_x0000_i2301" type="#_x0000_t75" style="width:26.6pt;height:14pt" o:ole="">
            <v:imagedata r:id="rId2482" o:title=""/>
          </v:shape>
          <o:OLEObject Type="Embed" ProgID="Equation.DSMT4" ShapeID="_x0000_i2301" DrawAspect="Content" ObjectID="_1661082993" r:id="rId2483"/>
        </w:object>
      </w:r>
      <w:r>
        <w:rPr>
          <w:rFonts w:ascii="Times New Roman" w:eastAsia="Calibri" w:hAnsi="Times New Roman" w:cs="Times New Roman"/>
          <w:sz w:val="28"/>
          <w:szCs w:val="28"/>
        </w:rPr>
        <w:t xml:space="preserve"> помещения, где расположен датчик измерения дисперсии. </w:t>
      </w:r>
    </w:p>
    <w:p w:rsidR="00AB72C9" w:rsidRDefault="00AB72C9" w:rsidP="001B0E5B">
      <w:pPr>
        <w:spacing w:after="16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В начальный момент времени  среднее значение концентрации постоянно </w:t>
      </w:r>
      <w:r w:rsidRPr="00BB7581">
        <w:rPr>
          <w:rFonts w:ascii="Times New Roman" w:hAnsi="Times New Roman" w:cs="Times New Roman"/>
          <w:position w:val="-12"/>
          <w:sz w:val="28"/>
          <w:szCs w:val="28"/>
        </w:rPr>
        <w:object w:dxaOrig="2680" w:dyaOrig="380">
          <v:shape id="_x0000_i2302" type="#_x0000_t75" style="width:133.85pt;height:17.9pt" o:ole="">
            <v:imagedata r:id="rId2484" o:title=""/>
          </v:shape>
          <o:OLEObject Type="Embed" ProgID="Equation.DSMT4" ShapeID="_x0000_i2302" DrawAspect="Content" ObjectID="_1661082994" r:id="rId2485"/>
        </w:object>
      </w:r>
      <w:r w:rsidRPr="00BB7581">
        <w:rPr>
          <w:rFonts w:ascii="Times New Roman" w:eastAsia="Calibri" w:hAnsi="Times New Roman" w:cs="Times New Roman"/>
          <w:sz w:val="28"/>
          <w:szCs w:val="28"/>
        </w:rPr>
        <w:t xml:space="preserve"> и  дисперсия равна </w:t>
      </w:r>
      <w:r w:rsidRPr="00BB7581">
        <w:rPr>
          <w:rFonts w:ascii="Times New Roman" w:hAnsi="Times New Roman" w:cs="Times New Roman"/>
          <w:position w:val="-12"/>
          <w:sz w:val="28"/>
          <w:szCs w:val="28"/>
        </w:rPr>
        <w:object w:dxaOrig="2020" w:dyaOrig="380">
          <v:shape id="_x0000_i2303" type="#_x0000_t75" style="width:101.5pt;height:17.9pt" o:ole="">
            <v:imagedata r:id="rId2486" o:title=""/>
          </v:shape>
          <o:OLEObject Type="Embed" ProgID="Equation.DSMT4" ShapeID="_x0000_i2303" DrawAspect="Content" ObjectID="_1661082995" r:id="rId2487"/>
        </w:object>
      </w:r>
      <w:r>
        <w:rPr>
          <w:rFonts w:ascii="Times New Roman" w:hAnsi="Times New Roman" w:cs="Times New Roman"/>
          <w:sz w:val="28"/>
          <w:szCs w:val="28"/>
        </w:rPr>
        <w:t xml:space="preserve">. До момента времени </w:t>
      </w:r>
      <w:r w:rsidRPr="00BB7581">
        <w:rPr>
          <w:rFonts w:ascii="Times New Roman" w:hAnsi="Times New Roman" w:cs="Times New Roman"/>
          <w:position w:val="-12"/>
          <w:sz w:val="28"/>
          <w:szCs w:val="28"/>
        </w:rPr>
        <w:object w:dxaOrig="560" w:dyaOrig="360">
          <v:shape id="_x0000_i2304" type="#_x0000_t75" style="width:28.05pt;height:17.9pt" o:ole="">
            <v:imagedata r:id="rId2488" o:title=""/>
          </v:shape>
          <o:OLEObject Type="Embed" ProgID="Equation.DSMT4" ShapeID="_x0000_i2304" DrawAspect="Content" ObjectID="_1661082996" r:id="rId2489"/>
        </w:object>
      </w:r>
      <w:r>
        <w:rPr>
          <w:rFonts w:ascii="Times New Roman" w:hAnsi="Times New Roman" w:cs="Times New Roman"/>
          <w:sz w:val="28"/>
          <w:szCs w:val="28"/>
        </w:rPr>
        <w:t xml:space="preserve"> картина не меняется, но в этот момент происходит скачок значения скорости изменения дисперсии от нуля до </w:t>
      </w:r>
      <w:r w:rsidRPr="00BB7581">
        <w:rPr>
          <w:rFonts w:ascii="Times New Roman" w:hAnsi="Times New Roman" w:cs="Times New Roman"/>
          <w:position w:val="-12"/>
          <w:sz w:val="28"/>
          <w:szCs w:val="28"/>
        </w:rPr>
        <w:object w:dxaOrig="999" w:dyaOrig="380">
          <v:shape id="_x0000_i2305" type="#_x0000_t75" style="width:49.3pt;height:17.9pt" o:ole="">
            <v:imagedata r:id="rId2490" o:title=""/>
          </v:shape>
          <o:OLEObject Type="Embed" ProgID="Equation.DSMT4" ShapeID="_x0000_i2305" DrawAspect="Content" ObjectID="_1661082997" r:id="rId2491"/>
        </w:object>
      </w:r>
      <w:r>
        <w:rPr>
          <w:rFonts w:ascii="Times New Roman" w:hAnsi="Times New Roman" w:cs="Times New Roman"/>
          <w:sz w:val="28"/>
          <w:szCs w:val="28"/>
        </w:rPr>
        <w:t xml:space="preserve">. Именно в этот момент должен сработать датчик оповещения о возможном начале пожара. С момента времени </w:t>
      </w:r>
      <w:r w:rsidRPr="00BB7581">
        <w:rPr>
          <w:rFonts w:ascii="Times New Roman" w:hAnsi="Times New Roman" w:cs="Times New Roman"/>
          <w:position w:val="-12"/>
          <w:sz w:val="28"/>
          <w:szCs w:val="28"/>
        </w:rPr>
        <w:object w:dxaOrig="180" w:dyaOrig="360">
          <v:shape id="_x0000_i2306" type="#_x0000_t75" style="width:9.2pt;height:17.9pt" o:ole="">
            <v:imagedata r:id="rId2492" o:title=""/>
          </v:shape>
          <o:OLEObject Type="Embed" ProgID="Equation.DSMT4" ShapeID="_x0000_i2306" DrawAspect="Content" ObjectID="_1661082998" r:id="rId2493"/>
        </w:object>
      </w:r>
      <w:r>
        <w:rPr>
          <w:rFonts w:ascii="Times New Roman" w:hAnsi="Times New Roman" w:cs="Times New Roman"/>
          <w:sz w:val="28"/>
          <w:szCs w:val="28"/>
        </w:rPr>
        <w:t xml:space="preserve"> и до момента времени </w:t>
      </w:r>
      <w:r w:rsidRPr="00BB7581">
        <w:rPr>
          <w:rFonts w:ascii="Times New Roman" w:hAnsi="Times New Roman" w:cs="Times New Roman"/>
          <w:position w:val="-12"/>
          <w:sz w:val="28"/>
          <w:szCs w:val="28"/>
        </w:rPr>
        <w:object w:dxaOrig="580" w:dyaOrig="360">
          <v:shape id="_x0000_i2307" type="#_x0000_t75" style="width:29pt;height:17.9pt" o:ole="">
            <v:imagedata r:id="rId2494" o:title=""/>
          </v:shape>
          <o:OLEObject Type="Embed" ProgID="Equation.DSMT4" ShapeID="_x0000_i2307" DrawAspect="Content" ObjectID="_1661082999" r:id="rId2495"/>
        </w:object>
      </w:r>
      <w:r>
        <w:rPr>
          <w:rFonts w:ascii="Times New Roman" w:hAnsi="Times New Roman" w:cs="Times New Roman"/>
          <w:sz w:val="28"/>
          <w:szCs w:val="28"/>
        </w:rPr>
        <w:t xml:space="preserve">, среднее значение концентрации </w:t>
      </w:r>
      <w:r w:rsidRPr="00BB7581">
        <w:rPr>
          <w:rFonts w:ascii="Times New Roman" w:hAnsi="Times New Roman" w:cs="Times New Roman"/>
          <w:position w:val="-12"/>
          <w:sz w:val="28"/>
          <w:szCs w:val="28"/>
        </w:rPr>
        <w:object w:dxaOrig="3600" w:dyaOrig="380">
          <v:shape id="_x0000_i2308" type="#_x0000_t75" style="width:180.25pt;height:17.9pt" o:ole="">
            <v:imagedata r:id="rId2496" o:title=""/>
          </v:shape>
          <o:OLEObject Type="Embed" ProgID="Equation.DSMT4" ShapeID="_x0000_i2308" DrawAspect="Content" ObjectID="_1661083000" r:id="rId2497"/>
        </w:object>
      </w:r>
      <w:r>
        <w:rPr>
          <w:rFonts w:ascii="Times New Roman" w:hAnsi="Times New Roman" w:cs="Times New Roman"/>
          <w:sz w:val="28"/>
          <w:szCs w:val="28"/>
        </w:rPr>
        <w:t xml:space="preserve"> не меняется и обычно применяемые датчики никак не реагируют на произошедшее изменения сценария, чего нельзя сказать о дисперсии, она возрастает в соответствии со значением </w:t>
      </w:r>
      <w:r w:rsidRPr="00BB7581">
        <w:rPr>
          <w:rFonts w:ascii="Times New Roman" w:hAnsi="Times New Roman" w:cs="Times New Roman"/>
          <w:position w:val="-12"/>
          <w:sz w:val="28"/>
          <w:szCs w:val="28"/>
        </w:rPr>
        <w:object w:dxaOrig="1420" w:dyaOrig="380">
          <v:shape id="_x0000_i2309" type="#_x0000_t75" style="width:70.55pt;height:17.9pt" o:ole="">
            <v:imagedata r:id="rId2498" o:title=""/>
          </v:shape>
          <o:OLEObject Type="Embed" ProgID="Equation.DSMT4" ShapeID="_x0000_i2309" DrawAspect="Content" ObjectID="_1661083001" r:id="rId2499"/>
        </w:object>
      </w:r>
      <w:r>
        <w:rPr>
          <w:rFonts w:ascii="Times New Roman" w:hAnsi="Times New Roman" w:cs="Times New Roman"/>
          <w:sz w:val="28"/>
          <w:szCs w:val="28"/>
        </w:rPr>
        <w:t xml:space="preserve">. Именно в промежутке времени от </w:t>
      </w:r>
      <w:r w:rsidRPr="00BB7581">
        <w:rPr>
          <w:rFonts w:ascii="Times New Roman" w:hAnsi="Times New Roman" w:cs="Times New Roman"/>
          <w:position w:val="-12"/>
          <w:sz w:val="28"/>
          <w:szCs w:val="28"/>
        </w:rPr>
        <w:object w:dxaOrig="180" w:dyaOrig="360">
          <v:shape id="_x0000_i2310" type="#_x0000_t75" style="width:9.2pt;height:17.9pt" o:ole="">
            <v:imagedata r:id="rId2500" o:title=""/>
          </v:shape>
          <o:OLEObject Type="Embed" ProgID="Equation.DSMT4" ShapeID="_x0000_i2310" DrawAspect="Content" ObjectID="_1661083002" r:id="rId2501"/>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r w:rsidRPr="00BB7581">
        <w:rPr>
          <w:rFonts w:ascii="Times New Roman" w:hAnsi="Times New Roman" w:cs="Times New Roman"/>
          <w:position w:val="-12"/>
          <w:sz w:val="28"/>
          <w:szCs w:val="28"/>
        </w:rPr>
        <w:object w:dxaOrig="220" w:dyaOrig="360">
          <v:shape id="_x0000_i2311" type="#_x0000_t75" style="width:10.65pt;height:17.9pt" o:ole="">
            <v:imagedata r:id="rId2502" o:title=""/>
          </v:shape>
          <o:OLEObject Type="Embed" ProgID="Equation.DSMT4" ShapeID="_x0000_i2311" DrawAspect="Content" ObjectID="_1661083003" r:id="rId2503"/>
        </w:object>
      </w:r>
      <w:r>
        <w:rPr>
          <w:rFonts w:ascii="Times New Roman" w:hAnsi="Times New Roman" w:cs="Times New Roman"/>
          <w:sz w:val="28"/>
          <w:szCs w:val="28"/>
        </w:rPr>
        <w:t xml:space="preserve"> скорее всего происходит процесс тления и должен сработать датчик измерения дисперсии и оповестить о возможном начале пожара. Далее в момент </w:t>
      </w:r>
      <w:r w:rsidRPr="00BB7581">
        <w:rPr>
          <w:rFonts w:ascii="Times New Roman" w:hAnsi="Times New Roman" w:cs="Times New Roman"/>
          <w:position w:val="-12"/>
          <w:sz w:val="28"/>
          <w:szCs w:val="28"/>
        </w:rPr>
        <w:object w:dxaOrig="600" w:dyaOrig="360">
          <v:shape id="_x0000_i2312" type="#_x0000_t75" style="width:29.95pt;height:17.9pt" o:ole="">
            <v:imagedata r:id="rId2504" o:title=""/>
          </v:shape>
          <o:OLEObject Type="Embed" ProgID="Equation.DSMT4" ShapeID="_x0000_i2312" DrawAspect="Content" ObjectID="_1661083004" r:id="rId2505"/>
        </w:object>
      </w:r>
      <w:r>
        <w:rPr>
          <w:rFonts w:ascii="Times New Roman" w:hAnsi="Times New Roman" w:cs="Times New Roman"/>
          <w:sz w:val="28"/>
          <w:szCs w:val="28"/>
        </w:rPr>
        <w:t xml:space="preserve"> начинается пожар. Среднее значение концентрации, дисперсия и энтропия катастрофически растут, пожар разгорается до момента </w:t>
      </w:r>
      <w:r w:rsidRPr="00BB7581">
        <w:rPr>
          <w:rFonts w:ascii="Times New Roman" w:hAnsi="Times New Roman" w:cs="Times New Roman"/>
          <w:position w:val="-12"/>
          <w:sz w:val="28"/>
          <w:szCs w:val="28"/>
        </w:rPr>
        <w:object w:dxaOrig="600" w:dyaOrig="360">
          <v:shape id="_x0000_i2313" type="#_x0000_t75" style="width:29.95pt;height:17.9pt" o:ole="">
            <v:imagedata r:id="rId2506" o:title=""/>
          </v:shape>
          <o:OLEObject Type="Embed" ProgID="Equation.DSMT4" ShapeID="_x0000_i2313" DrawAspect="Content" ObjectID="_1661083005" r:id="rId2507"/>
        </w:object>
      </w:r>
      <w:r>
        <w:rPr>
          <w:rFonts w:ascii="Times New Roman" w:hAnsi="Times New Roman" w:cs="Times New Roman"/>
          <w:sz w:val="28"/>
          <w:szCs w:val="28"/>
        </w:rPr>
        <w:t xml:space="preserve">. В этот момент появляется пожарная команда и начинает тушить пожар.  </w:t>
      </w:r>
      <w:proofErr w:type="gramStart"/>
      <w:r>
        <w:rPr>
          <w:rFonts w:ascii="Times New Roman" w:hAnsi="Times New Roman" w:cs="Times New Roman"/>
          <w:sz w:val="28"/>
          <w:szCs w:val="28"/>
        </w:rPr>
        <w:t xml:space="preserve">В промежутке времени </w:t>
      </w:r>
      <w:r w:rsidRPr="00BB7581">
        <w:rPr>
          <w:rFonts w:ascii="Times New Roman" w:hAnsi="Times New Roman" w:cs="Times New Roman"/>
          <w:position w:val="-12"/>
          <w:sz w:val="28"/>
          <w:szCs w:val="28"/>
        </w:rPr>
        <w:object w:dxaOrig="620" w:dyaOrig="360">
          <v:shape id="_x0000_i2314" type="#_x0000_t75" style="width:31.4pt;height:17.9pt" o:ole="">
            <v:imagedata r:id="rId2508" o:title=""/>
          </v:shape>
          <o:OLEObject Type="Embed" ProgID="Equation.DSMT4" ShapeID="_x0000_i2314" DrawAspect="Content" ObjectID="_1661083006" r:id="rId2509"/>
        </w:object>
      </w:r>
      <w:r>
        <w:rPr>
          <w:rFonts w:ascii="Times New Roman" w:hAnsi="Times New Roman" w:cs="Times New Roman"/>
          <w:sz w:val="28"/>
          <w:szCs w:val="28"/>
        </w:rPr>
        <w:t xml:space="preserve"> стабилизируется значение скорости изменения дисперсии </w:t>
      </w:r>
      <w:r w:rsidRPr="00BB7581">
        <w:rPr>
          <w:rFonts w:ascii="Times New Roman" w:hAnsi="Times New Roman" w:cs="Times New Roman"/>
          <w:position w:val="-12"/>
          <w:sz w:val="28"/>
          <w:szCs w:val="28"/>
        </w:rPr>
        <w:object w:dxaOrig="600" w:dyaOrig="360">
          <v:shape id="_x0000_i2315" type="#_x0000_t75" style="width:29.95pt;height:17.9pt" o:ole="">
            <v:imagedata r:id="rId2510" o:title=""/>
          </v:shape>
          <o:OLEObject Type="Embed" ProgID="Equation.DSMT4" ShapeID="_x0000_i2315" DrawAspect="Content" ObjectID="_1661083007" r:id="rId2511"/>
        </w:object>
      </w:r>
      <w:r>
        <w:rPr>
          <w:rFonts w:ascii="Times New Roman" w:hAnsi="Times New Roman" w:cs="Times New Roman"/>
          <w:sz w:val="28"/>
          <w:szCs w:val="28"/>
        </w:rPr>
        <w:t xml:space="preserve">, а в момент </w:t>
      </w:r>
      <w:r w:rsidRPr="00BB7581">
        <w:rPr>
          <w:rFonts w:ascii="Times New Roman" w:hAnsi="Times New Roman" w:cs="Times New Roman"/>
          <w:position w:val="-12"/>
          <w:sz w:val="28"/>
          <w:szCs w:val="28"/>
        </w:rPr>
        <w:object w:dxaOrig="600" w:dyaOrig="360">
          <v:shape id="_x0000_i2316" type="#_x0000_t75" style="width:29.95pt;height:17.9pt" o:ole="">
            <v:imagedata r:id="rId2512" o:title=""/>
          </v:shape>
          <o:OLEObject Type="Embed" ProgID="Equation.DSMT4" ShapeID="_x0000_i2316" DrawAspect="Content" ObjectID="_1661083008" r:id="rId2513"/>
        </w:object>
      </w:r>
      <w:r>
        <w:rPr>
          <w:rFonts w:ascii="Times New Roman" w:hAnsi="Times New Roman" w:cs="Times New Roman"/>
          <w:sz w:val="28"/>
          <w:szCs w:val="28"/>
        </w:rPr>
        <w:t xml:space="preserve"> величина </w:t>
      </w:r>
      <w:r w:rsidRPr="00BB7581">
        <w:rPr>
          <w:rFonts w:ascii="Times New Roman" w:hAnsi="Times New Roman" w:cs="Times New Roman"/>
          <w:position w:val="-12"/>
          <w:sz w:val="28"/>
          <w:szCs w:val="28"/>
        </w:rPr>
        <w:object w:dxaOrig="600" w:dyaOrig="360">
          <v:shape id="_x0000_i2317" type="#_x0000_t75" style="width:29.95pt;height:17.9pt" o:ole="">
            <v:imagedata r:id="rId2514" o:title=""/>
          </v:shape>
          <o:OLEObject Type="Embed" ProgID="Equation.DSMT4" ShapeID="_x0000_i2317" DrawAspect="Content" ObjectID="_1661083009" r:id="rId2515"/>
        </w:object>
      </w:r>
      <w:r>
        <w:rPr>
          <w:rFonts w:ascii="Times New Roman" w:hAnsi="Times New Roman" w:cs="Times New Roman"/>
          <w:sz w:val="28"/>
          <w:szCs w:val="28"/>
        </w:rPr>
        <w:t xml:space="preserve"> меняет свой знак на противоположный, среднее значение концентрации уменьшается, дисперсия начинает убывать.</w:t>
      </w:r>
      <w:proofErr w:type="gramEnd"/>
      <w:r>
        <w:rPr>
          <w:rFonts w:ascii="Times New Roman" w:hAnsi="Times New Roman" w:cs="Times New Roman"/>
          <w:sz w:val="28"/>
          <w:szCs w:val="28"/>
        </w:rPr>
        <w:t xml:space="preserve"> В момент времени </w:t>
      </w:r>
      <w:r w:rsidRPr="00BB7581">
        <w:rPr>
          <w:rFonts w:ascii="Times New Roman" w:hAnsi="Times New Roman" w:cs="Times New Roman"/>
          <w:position w:val="-12"/>
          <w:sz w:val="28"/>
          <w:szCs w:val="28"/>
        </w:rPr>
        <w:object w:dxaOrig="600" w:dyaOrig="360">
          <v:shape id="_x0000_i2318" type="#_x0000_t75" style="width:29.95pt;height:17.9pt" o:ole="">
            <v:imagedata r:id="rId2516" o:title=""/>
          </v:shape>
          <o:OLEObject Type="Embed" ProgID="Equation.DSMT4" ShapeID="_x0000_i2318" DrawAspect="Content" ObjectID="_1661083010" r:id="rId2517"/>
        </w:object>
      </w:r>
      <w:r>
        <w:rPr>
          <w:rFonts w:ascii="Times New Roman" w:hAnsi="Times New Roman" w:cs="Times New Roman"/>
          <w:sz w:val="28"/>
          <w:szCs w:val="28"/>
        </w:rPr>
        <w:t xml:space="preserve"> ситуация стабилизируется, пожар потушен, значения </w:t>
      </w:r>
      <w:r w:rsidRPr="00BB7581">
        <w:rPr>
          <w:rFonts w:ascii="Times New Roman" w:hAnsi="Times New Roman" w:cs="Times New Roman"/>
          <w:position w:val="-12"/>
          <w:sz w:val="28"/>
          <w:szCs w:val="28"/>
        </w:rPr>
        <w:object w:dxaOrig="1380" w:dyaOrig="380">
          <v:shape id="_x0000_i2319" type="#_x0000_t75" style="width:68.6pt;height:17.9pt" o:ole="">
            <v:imagedata r:id="rId2518" o:title=""/>
          </v:shape>
          <o:OLEObject Type="Embed" ProgID="Equation.DSMT4" ShapeID="_x0000_i2319" DrawAspect="Content" ObjectID="_1661083011" r:id="rId2519"/>
        </w:object>
      </w:r>
      <w:r>
        <w:rPr>
          <w:rFonts w:ascii="Times New Roman" w:hAnsi="Times New Roman" w:cs="Times New Roman"/>
          <w:sz w:val="28"/>
          <w:szCs w:val="28"/>
        </w:rPr>
        <w:t xml:space="preserve"> и </w:t>
      </w:r>
      <w:r w:rsidRPr="002B6A74">
        <w:rPr>
          <w:position w:val="-12"/>
        </w:rPr>
        <w:object w:dxaOrig="1260" w:dyaOrig="360">
          <v:shape id="_x0000_i2320" type="#_x0000_t75" style="width:63.8pt;height:17.9pt" o:ole="">
            <v:imagedata r:id="rId2520" o:title=""/>
          </v:shape>
          <o:OLEObject Type="Embed" ProgID="Equation.DSMT4" ShapeID="_x0000_i2320" DrawAspect="Content" ObjectID="_1661083012" r:id="rId2521"/>
        </w:object>
      </w:r>
      <w:r>
        <w:t xml:space="preserve"> </w:t>
      </w:r>
      <w:r>
        <w:rPr>
          <w:rFonts w:ascii="Times New Roman" w:hAnsi="Times New Roman" w:cs="Times New Roman"/>
          <w:sz w:val="28"/>
          <w:szCs w:val="28"/>
        </w:rPr>
        <w:t xml:space="preserve">принимают значения, близкие к </w:t>
      </w:r>
      <w:proofErr w:type="gramStart"/>
      <w:r>
        <w:rPr>
          <w:rFonts w:ascii="Times New Roman" w:hAnsi="Times New Roman" w:cs="Times New Roman"/>
          <w:sz w:val="28"/>
          <w:szCs w:val="28"/>
        </w:rPr>
        <w:t>исходным</w:t>
      </w:r>
      <w:proofErr w:type="gramEnd"/>
      <w:r>
        <w:rPr>
          <w:rFonts w:ascii="Times New Roman" w:hAnsi="Times New Roman" w:cs="Times New Roman"/>
          <w:sz w:val="28"/>
          <w:szCs w:val="28"/>
        </w:rPr>
        <w:t xml:space="preserve">: </w:t>
      </w:r>
      <w:r w:rsidRPr="00D91D1C">
        <w:rPr>
          <w:position w:val="-12"/>
        </w:rPr>
        <w:object w:dxaOrig="1880" w:dyaOrig="380">
          <v:shape id="_x0000_i2321" type="#_x0000_t75" style="width:94.7pt;height:17.9pt" o:ole="">
            <v:imagedata r:id="rId2522" o:title=""/>
          </v:shape>
          <o:OLEObject Type="Embed" ProgID="Equation.DSMT4" ShapeID="_x0000_i2321" DrawAspect="Content" ObjectID="_1661083013" r:id="rId2523"/>
        </w:object>
      </w:r>
      <w:r>
        <w:rPr>
          <w:rFonts w:ascii="Times New Roman" w:hAnsi="Times New Roman" w:cs="Times New Roman"/>
          <w:sz w:val="28"/>
          <w:szCs w:val="28"/>
        </w:rPr>
        <w:t xml:space="preserve"> </w:t>
      </w:r>
      <w:r w:rsidRPr="002B6A74">
        <w:rPr>
          <w:position w:val="-12"/>
        </w:rPr>
        <w:object w:dxaOrig="2040" w:dyaOrig="380">
          <v:shape id="_x0000_i2322" type="#_x0000_t75" style="width:101.95pt;height:17.9pt" o:ole="">
            <v:imagedata r:id="rId2524" o:title=""/>
          </v:shape>
          <o:OLEObject Type="Embed" ProgID="Equation.DSMT4" ShapeID="_x0000_i2322" DrawAspect="Content" ObjectID="_1661083014" r:id="rId2525"/>
        </w:object>
      </w:r>
      <w:r>
        <w:rPr>
          <w:rFonts w:ascii="Times New Roman" w:hAnsi="Times New Roman" w:cs="Times New Roman"/>
          <w:sz w:val="28"/>
          <w:szCs w:val="28"/>
        </w:rPr>
        <w:t xml:space="preserve">. Картина, которая наблюдается во всем объеме помещения, где происходит пожар, может быть описана на основе решения детерминированной задачи тепло-массопереноса и это </w:t>
      </w:r>
      <w:r>
        <w:rPr>
          <w:rFonts w:ascii="Times New Roman" w:hAnsi="Times New Roman" w:cs="Times New Roman"/>
          <w:sz w:val="28"/>
          <w:szCs w:val="28"/>
        </w:rPr>
        <w:lastRenderedPageBreak/>
        <w:t xml:space="preserve">решение позволяет обрисовать прогноз возможных разрушений, предсказать итоги проведения эвакуации людей. </w:t>
      </w:r>
    </w:p>
    <w:p w:rsidR="00AB72C9" w:rsidRPr="00E80710" w:rsidRDefault="00AB72C9" w:rsidP="001B0E5B">
      <w:pPr>
        <w:spacing w:after="16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Н</w:t>
      </w:r>
      <w:r w:rsidRPr="00E80710">
        <w:rPr>
          <w:rFonts w:ascii="Times New Roman" w:eastAsia="Calibri" w:hAnsi="Times New Roman" w:cs="Times New Roman"/>
          <w:sz w:val="28"/>
          <w:szCs w:val="28"/>
        </w:rPr>
        <w:t xml:space="preserve">а основе предложенного </w:t>
      </w:r>
      <w:r>
        <w:rPr>
          <w:rFonts w:ascii="Times New Roman" w:eastAsia="Calibri" w:hAnsi="Times New Roman" w:cs="Times New Roman"/>
          <w:sz w:val="28"/>
          <w:szCs w:val="28"/>
        </w:rPr>
        <w:t>здесь</w:t>
      </w:r>
      <w:r w:rsidRPr="00E80710">
        <w:rPr>
          <w:rFonts w:ascii="Times New Roman" w:eastAsia="Calibri" w:hAnsi="Times New Roman" w:cs="Times New Roman"/>
          <w:sz w:val="28"/>
          <w:szCs w:val="28"/>
        </w:rPr>
        <w:t xml:space="preserve"> описания возможно сделать предложения к промышленному производству датчиков </w:t>
      </w:r>
      <w:r>
        <w:rPr>
          <w:rFonts w:ascii="Times New Roman" w:eastAsia="Calibri" w:hAnsi="Times New Roman" w:cs="Times New Roman"/>
          <w:sz w:val="28"/>
          <w:szCs w:val="28"/>
        </w:rPr>
        <w:t>измерения дисперсии концентации вредных веществ.</w:t>
      </w:r>
      <w:r w:rsidRPr="00E80710">
        <w:rPr>
          <w:rFonts w:ascii="Times New Roman" w:eastAsia="Calibri" w:hAnsi="Times New Roman" w:cs="Times New Roman"/>
          <w:sz w:val="28"/>
          <w:szCs w:val="28"/>
        </w:rPr>
        <w:t xml:space="preserve"> Понятно, что проектирование и изготовление многофункциональных датчиков для бытовых целей окажется дорогостоящим, но для предприятий химической промышленности, атомных электростанций и других аналогичных предприятий подобные датчики представляются необходимыми как для предсказания начала катастрофического течения процессов, так и автоматического сообщения о времени начала эвакуации людей.</w:t>
      </w:r>
    </w:p>
    <w:p w:rsidR="00AB72C9" w:rsidRPr="00E80710" w:rsidRDefault="00AB72C9" w:rsidP="00213162">
      <w:pPr>
        <w:spacing w:after="160" w:line="360" w:lineRule="auto"/>
        <w:jc w:val="center"/>
        <w:rPr>
          <w:rFonts w:ascii="Times New Roman" w:eastAsia="Calibri" w:hAnsi="Times New Roman" w:cs="Times New Roman"/>
          <w:sz w:val="28"/>
          <w:szCs w:val="28"/>
        </w:rPr>
      </w:pPr>
      <w:r w:rsidRPr="00E80710">
        <w:rPr>
          <w:rFonts w:ascii="Times New Roman" w:hAnsi="Times New Roman" w:cs="Times New Roman"/>
          <w:sz w:val="28"/>
          <w:szCs w:val="28"/>
        </w:rPr>
        <w:t xml:space="preserve">§ 3.2. </w:t>
      </w:r>
      <w:r w:rsidRPr="00E80710">
        <w:rPr>
          <w:rFonts w:ascii="Times New Roman" w:eastAsia="Calibri" w:hAnsi="Times New Roman" w:cs="Times New Roman"/>
          <w:sz w:val="28"/>
          <w:szCs w:val="28"/>
        </w:rPr>
        <w:t>СТОХАСТИЧЕСКАЯ МОДЕЛЬ ТЕПЛОВОГО УДАРА И ДИНАМИЧЕСКОЙ ТЕРМОУПРУГОСТИ</w:t>
      </w:r>
    </w:p>
    <w:p w:rsidR="00AB72C9" w:rsidRPr="00E80710" w:rsidRDefault="00AB72C9" w:rsidP="001B0E5B">
      <w:pPr>
        <w:spacing w:after="0"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 xml:space="preserve">Проблема термического удара – одна из центральных в термомеханике в связи с созданием мощных излучателей энергии и их использованием в различных технологических операциях. </w:t>
      </w:r>
      <w:proofErr w:type="gramStart"/>
      <w:r w:rsidRPr="00E80710">
        <w:rPr>
          <w:rFonts w:ascii="Times New Roman" w:eastAsia="Calibri" w:hAnsi="Times New Roman" w:cs="Times New Roman"/>
          <w:sz w:val="28"/>
          <w:szCs w:val="28"/>
        </w:rPr>
        <w:t xml:space="preserve">Ее исследования на основе моделей динамической и квазистатической термоупругости получили широкое развитие: изучены физические закономерности термонапряженного состояния в изотропных и анизотропных упругих телах на основе классических феноменологий Фурье и Максвелла-Каттанео-Лыкова </w:t>
      </w:r>
      <w:r w:rsidR="00EB33D4" w:rsidRPr="00EB33D4">
        <w:rPr>
          <w:rFonts w:ascii="Times New Roman" w:eastAsia="Calibri" w:hAnsi="Times New Roman" w:cs="Times New Roman"/>
          <w:sz w:val="28"/>
          <w:szCs w:val="28"/>
        </w:rPr>
        <w:t>[32]</w:t>
      </w:r>
      <w:r w:rsidR="00EB33D4">
        <w:rPr>
          <w:rFonts w:ascii="Times New Roman" w:eastAsia="Calibri" w:hAnsi="Times New Roman" w:cs="Times New Roman"/>
          <w:sz w:val="28"/>
          <w:szCs w:val="28"/>
        </w:rPr>
        <w:t xml:space="preserve"> </w:t>
      </w:r>
      <w:r w:rsidRPr="00E80710">
        <w:rPr>
          <w:rFonts w:ascii="Times New Roman" w:eastAsia="Calibri" w:hAnsi="Times New Roman" w:cs="Times New Roman"/>
          <w:sz w:val="28"/>
          <w:szCs w:val="28"/>
        </w:rPr>
        <w:t>о конечной скорости распространения теплоты в твердых телах; развита обобщенная теория сопряжения термомеханических полей с полями различной физической природы (электрических, магнитных);</w:t>
      </w:r>
      <w:proofErr w:type="gramEnd"/>
      <w:r w:rsidRPr="00E80710">
        <w:rPr>
          <w:rFonts w:ascii="Times New Roman" w:eastAsia="Calibri" w:hAnsi="Times New Roman" w:cs="Times New Roman"/>
          <w:sz w:val="28"/>
          <w:szCs w:val="28"/>
        </w:rPr>
        <w:t xml:space="preserve"> сформулированы определяющие соотношения линеаризованной теории с учетом тепловой памяти; установлена связь макроскопического поведения сплошной среды с внутренними параметрами состояния среды и скоростью их изменения во времени. Система результатов, накопленных в этой области термомеханики, дана </w:t>
      </w:r>
      <w:r>
        <w:rPr>
          <w:rFonts w:ascii="Times New Roman" w:eastAsia="Calibri" w:hAnsi="Times New Roman" w:cs="Times New Roman"/>
          <w:sz w:val="28"/>
          <w:szCs w:val="28"/>
        </w:rPr>
        <w:t>в</w:t>
      </w:r>
      <w:r w:rsidRPr="00E80710">
        <w:rPr>
          <w:rFonts w:ascii="Times New Roman" w:eastAsia="Calibri" w:hAnsi="Times New Roman" w:cs="Times New Roman"/>
          <w:sz w:val="28"/>
          <w:szCs w:val="28"/>
        </w:rPr>
        <w:t xml:space="preserve"> книгах [</w:t>
      </w:r>
      <w:r w:rsidR="000627AD">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000627AD">
        <w:rPr>
          <w:rFonts w:ascii="Times New Roman" w:eastAsia="Calibri" w:hAnsi="Times New Roman" w:cs="Times New Roman"/>
          <w:sz w:val="28"/>
          <w:szCs w:val="28"/>
        </w:rPr>
        <w:t>20</w:t>
      </w:r>
      <w:r>
        <w:rPr>
          <w:rFonts w:ascii="Times New Roman" w:eastAsia="Calibri" w:hAnsi="Times New Roman" w:cs="Times New Roman"/>
          <w:sz w:val="28"/>
          <w:szCs w:val="28"/>
        </w:rPr>
        <w:t>, 4</w:t>
      </w:r>
      <w:r w:rsidR="000627AD">
        <w:rPr>
          <w:rFonts w:ascii="Times New Roman" w:eastAsia="Calibri" w:hAnsi="Times New Roman" w:cs="Times New Roman"/>
          <w:sz w:val="28"/>
          <w:szCs w:val="28"/>
        </w:rPr>
        <w:t>0</w:t>
      </w:r>
      <w:r w:rsidRPr="00E80710">
        <w:rPr>
          <w:rFonts w:ascii="Times New Roman" w:eastAsia="Calibri" w:hAnsi="Times New Roman" w:cs="Times New Roman"/>
          <w:sz w:val="28"/>
          <w:szCs w:val="28"/>
        </w:rPr>
        <w:t>]. В то же время не изученной остается область стохастического описания упомянутых проблем.</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lastRenderedPageBreak/>
        <w:tab/>
        <w:t xml:space="preserve">Вначале рассмотрим температурный нагрев. Для ПВ </w:t>
      </w:r>
      <w:r w:rsidRPr="00E80710">
        <w:rPr>
          <w:rFonts w:ascii="Times New Roman" w:eastAsia="Times New Roman" w:hAnsi="Times New Roman" w:cs="Times New Roman"/>
          <w:position w:val="-10"/>
          <w:sz w:val="28"/>
          <w:szCs w:val="28"/>
          <w:lang w:eastAsia="ru-RU"/>
        </w:rPr>
        <w:object w:dxaOrig="940" w:dyaOrig="320">
          <v:shape id="_x0000_i2323" type="#_x0000_t75" style="width:46.85pt;height:16.9pt" o:ole="">
            <v:imagedata r:id="rId2526" o:title=""/>
          </v:shape>
          <o:OLEObject Type="Embed" ProgID="Equation.DSMT4" ShapeID="_x0000_i2323" DrawAspect="Content" ObjectID="_1661083015" r:id="rId2527"/>
        </w:object>
      </w:r>
      <w:r w:rsidRPr="00E80710">
        <w:rPr>
          <w:rFonts w:ascii="Times New Roman" w:eastAsia="Times New Roman" w:hAnsi="Times New Roman" w:cs="Times New Roman"/>
          <w:sz w:val="28"/>
          <w:szCs w:val="28"/>
          <w:lang w:eastAsia="ru-RU"/>
        </w:rPr>
        <w:t>, описывающей этот вид нагрева, получается следующая постановка задачи</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5660" w:dyaOrig="380">
          <v:shape id="_x0000_i2324" type="#_x0000_t75" style="width:283.65pt;height:17.9pt" o:ole="">
            <v:imagedata r:id="rId2528" o:title=""/>
          </v:shape>
          <o:OLEObject Type="Embed" ProgID="Equation.DSMT4" ShapeID="_x0000_i2324" DrawAspect="Content" ObjectID="_1661083016" r:id="rId2529"/>
        </w:object>
      </w:r>
      <w:r w:rsidRPr="00E80710">
        <w:rPr>
          <w:rFonts w:ascii="Times New Roman" w:eastAsia="Times New Roman" w:hAnsi="Times New Roman" w:cs="Times New Roman"/>
          <w:sz w:val="28"/>
          <w:szCs w:val="28"/>
          <w:lang w:eastAsia="ru-RU"/>
        </w:rPr>
        <w:t>,</w:t>
      </w:r>
      <w:r w:rsidRPr="00E80710">
        <w:rPr>
          <w:rFonts w:ascii="Times New Roman" w:eastAsia="Times New Roman" w:hAnsi="Times New Roman" w:cs="Times New Roman"/>
          <w:position w:val="-8"/>
          <w:sz w:val="28"/>
          <w:szCs w:val="28"/>
          <w:lang w:eastAsia="ru-RU"/>
        </w:rPr>
        <w:object w:dxaOrig="2480" w:dyaOrig="300">
          <v:shape id="_x0000_i2325" type="#_x0000_t75" style="width:123.7pt;height:15pt" o:ole="">
            <v:imagedata r:id="rId2530" o:title=""/>
          </v:shape>
          <o:OLEObject Type="Embed" ProgID="Equation.DSMT4" ShapeID="_x0000_i2325" DrawAspect="Content" ObjectID="_1661083017" r:id="rId2531"/>
        </w:object>
      </w:r>
      <w:r w:rsidRPr="00E807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4</w:t>
      </w:r>
      <w:r w:rsidR="000627AD">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2"/>
          <w:sz w:val="28"/>
          <w:szCs w:val="28"/>
          <w:lang w:eastAsia="ru-RU"/>
        </w:rPr>
        <w:object w:dxaOrig="2120" w:dyaOrig="360">
          <v:shape id="_x0000_i2326" type="#_x0000_t75" style="width:106.3pt;height:17.9pt" o:ole="">
            <v:imagedata r:id="rId2532" o:title=""/>
          </v:shape>
          <o:OLEObject Type="Embed" ProgID="Equation.DSMT4" ShapeID="_x0000_i2326" DrawAspect="Content" ObjectID="_1661083018" r:id="rId2533"/>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1920" w:dyaOrig="300">
          <v:shape id="_x0000_i2327" type="#_x0000_t75" style="width:96.65pt;height:15pt" o:ole="">
            <v:imagedata r:id="rId2534" o:title=""/>
          </v:shape>
          <o:OLEObject Type="Embed" ProgID="Equation.DSMT4" ShapeID="_x0000_i2327" DrawAspect="Content" ObjectID="_1661083019" r:id="rId2535"/>
        </w:object>
      </w:r>
      <w:r w:rsidRPr="00E80710">
        <w:rPr>
          <w:rFonts w:ascii="Times New Roman" w:eastAsia="Times New Roman" w:hAnsi="Times New Roman" w:cs="Times New Roman"/>
          <w:sz w:val="28"/>
          <w:szCs w:val="28"/>
          <w:lang w:eastAsia="ru-RU"/>
        </w:rPr>
        <w:t xml:space="preserve">. </w:t>
      </w:r>
      <w:r w:rsidR="000627AD">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Граничное условие при температурном нагреве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2"/>
          <w:sz w:val="28"/>
          <w:szCs w:val="28"/>
          <w:lang w:eastAsia="ru-RU"/>
        </w:rPr>
        <w:object w:dxaOrig="1840" w:dyaOrig="360">
          <v:shape id="_x0000_i2328" type="#_x0000_t75" style="width:92.3pt;height:17.9pt" o:ole="">
            <v:imagedata r:id="rId2536" o:title=""/>
          </v:shape>
          <o:OLEObject Type="Embed" ProgID="Equation.DSMT4" ShapeID="_x0000_i2328" DrawAspect="Content" ObjectID="_1661083020" r:id="rId2537"/>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1920" w:dyaOrig="300">
          <v:shape id="_x0000_i2329" type="#_x0000_t75" style="width:96.65pt;height:15pt" o:ole="">
            <v:imagedata r:id="rId2538" o:title=""/>
          </v:shape>
          <o:OLEObject Type="Embed" ProgID="Equation.DSMT4" ShapeID="_x0000_i2329" DrawAspect="Content" ObjectID="_1661083021" r:id="rId2539"/>
        </w:object>
      </w:r>
      <w:r w:rsidRPr="00E80710">
        <w:rPr>
          <w:rFonts w:ascii="Times New Roman" w:eastAsia="Times New Roman" w:hAnsi="Times New Roman" w:cs="Times New Roman"/>
          <w:sz w:val="28"/>
          <w:szCs w:val="28"/>
          <w:lang w:eastAsia="ru-RU"/>
        </w:rPr>
        <w:t>.</w:t>
      </w:r>
      <w:r w:rsidR="000627AD">
        <w:rPr>
          <w:rFonts w:ascii="Times New Roman" w:eastAsia="Times New Roman" w:hAnsi="Times New Roman" w:cs="Times New Roman"/>
          <w:sz w:val="28"/>
          <w:szCs w:val="28"/>
          <w:lang w:eastAsia="ru-RU"/>
        </w:rPr>
        <w:t xml:space="preserve">  </w:t>
      </w:r>
      <w:r w:rsidR="000627AD">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6</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Постановка задачи для среднего значения температуры</w:t>
      </w:r>
      <w:r>
        <w:rPr>
          <w:rFonts w:ascii="Times New Roman" w:eastAsia="Times New Roman" w:hAnsi="Times New Roman" w:cs="Times New Roman"/>
          <w:sz w:val="28"/>
          <w:szCs w:val="28"/>
          <w:lang w:eastAsia="ru-RU"/>
        </w:rPr>
        <w:t>, получающаяся из уравнений (3.4</w:t>
      </w:r>
      <w:r w:rsidRPr="00E80710">
        <w:rPr>
          <w:rFonts w:ascii="Times New Roman" w:eastAsia="Times New Roman" w:hAnsi="Times New Roman" w:cs="Times New Roman"/>
          <w:sz w:val="28"/>
          <w:szCs w:val="28"/>
          <w:lang w:eastAsia="ru-RU"/>
        </w:rPr>
        <w:t>) — (3.</w:t>
      </w:r>
      <w:r>
        <w:rPr>
          <w:rFonts w:ascii="Times New Roman" w:eastAsia="Times New Roman" w:hAnsi="Times New Roman" w:cs="Times New Roman"/>
          <w:sz w:val="28"/>
          <w:szCs w:val="28"/>
          <w:lang w:eastAsia="ru-RU"/>
        </w:rPr>
        <w:t>6</w:t>
      </w:r>
      <w:r w:rsidRPr="00E80710">
        <w:rPr>
          <w:rFonts w:ascii="Times New Roman" w:eastAsia="Times New Roman" w:hAnsi="Times New Roman" w:cs="Times New Roman"/>
          <w:sz w:val="28"/>
          <w:szCs w:val="28"/>
          <w:lang w:eastAsia="ru-RU"/>
        </w:rPr>
        <w:t xml:space="preserve">), имеет вид: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3300" w:dyaOrig="380">
          <v:shape id="_x0000_i2330" type="#_x0000_t75" style="width:166.25pt;height:17.9pt" o:ole="">
            <v:imagedata r:id="rId2540" o:title=""/>
          </v:shape>
          <o:OLEObject Type="Embed" ProgID="Equation.DSMT4" ShapeID="_x0000_i2330" DrawAspect="Content" ObjectID="_1661083022" r:id="rId2541"/>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1060" w:dyaOrig="300">
          <v:shape id="_x0000_i2331" type="#_x0000_t75" style="width:52.65pt;height:15pt" o:ole="">
            <v:imagedata r:id="rId2542" o:title=""/>
          </v:shape>
          <o:OLEObject Type="Embed" ProgID="Equation.DSMT4" ShapeID="_x0000_i2331" DrawAspect="Content" ObjectID="_1661083023" r:id="rId2543"/>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7</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3100" w:dyaOrig="380">
          <v:shape id="_x0000_i2332" type="#_x0000_t75" style="width:154.65pt;height:17.9pt" o:ole="">
            <v:imagedata r:id="rId2544" o:title=""/>
          </v:shape>
          <o:OLEObject Type="Embed" ProgID="Equation.DSMT4" ShapeID="_x0000_i2332" DrawAspect="Content" ObjectID="_1661083024" r:id="rId2545"/>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6"/>
          <w:sz w:val="28"/>
          <w:szCs w:val="28"/>
          <w:lang w:eastAsia="ru-RU"/>
        </w:rPr>
        <w:object w:dxaOrig="499" w:dyaOrig="279">
          <v:shape id="_x0000_i2333" type="#_x0000_t75" style="width:25.15pt;height:13.05pt" o:ole="">
            <v:imagedata r:id="rId2546" o:title=""/>
          </v:shape>
          <o:OLEObject Type="Embed" ProgID="Equation.DSMT4" ShapeID="_x0000_i2333" DrawAspect="Content" ObjectID="_1661083025" r:id="rId2547"/>
        </w:object>
      </w:r>
      <w:r w:rsidRPr="00E80710">
        <w:rPr>
          <w:rFonts w:ascii="Times New Roman" w:eastAsia="Times New Roman" w:hAnsi="Times New Roman" w:cs="Times New Roman"/>
          <w:sz w:val="28"/>
          <w:szCs w:val="28"/>
          <w:lang w:eastAsia="ru-RU"/>
        </w:rPr>
        <w:t>,</w:t>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8</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1840" w:dyaOrig="380">
          <v:shape id="_x0000_i2334" type="#_x0000_t75" style="width:92.3pt;height:17.9pt" o:ole="">
            <v:imagedata r:id="rId2548" o:title=""/>
          </v:shape>
          <o:OLEObject Type="Embed" ProgID="Equation.DSMT4" ShapeID="_x0000_i2334" DrawAspect="Content" ObjectID="_1661083026" r:id="rId2549"/>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6"/>
          <w:sz w:val="28"/>
          <w:szCs w:val="28"/>
          <w:lang w:eastAsia="ru-RU"/>
        </w:rPr>
        <w:object w:dxaOrig="499" w:dyaOrig="279">
          <v:shape id="_x0000_i2335" type="#_x0000_t75" style="width:25.15pt;height:13.05pt" o:ole="">
            <v:imagedata r:id="rId2550" o:title=""/>
          </v:shape>
          <o:OLEObject Type="Embed" ProgID="Equation.DSMT4" ShapeID="_x0000_i2335" DrawAspect="Content" ObjectID="_1661083027" r:id="rId2551"/>
        </w:object>
      </w:r>
      <w:r w:rsidRPr="00E80710">
        <w:rPr>
          <w:rFonts w:ascii="Times New Roman" w:eastAsia="Times New Roman" w:hAnsi="Times New Roman" w:cs="Times New Roman"/>
          <w:sz w:val="28"/>
          <w:szCs w:val="28"/>
          <w:lang w:eastAsia="ru-RU"/>
        </w:rPr>
        <w:t>.</w:t>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sidRPr="00E8071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9</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 xml:space="preserve">Здесь </w:t>
      </w:r>
      <w:r w:rsidRPr="00E80710">
        <w:rPr>
          <w:rFonts w:ascii="Times New Roman" w:eastAsia="Times New Roman" w:hAnsi="Times New Roman" w:cs="Times New Roman"/>
          <w:position w:val="-12"/>
          <w:sz w:val="28"/>
          <w:szCs w:val="28"/>
          <w:lang w:eastAsia="ru-RU"/>
        </w:rPr>
        <w:object w:dxaOrig="1700" w:dyaOrig="380">
          <v:shape id="_x0000_i2336" type="#_x0000_t75" style="width:84.55pt;height:17.9pt" o:ole="">
            <v:imagedata r:id="rId2552" o:title=""/>
          </v:shape>
          <o:OLEObject Type="Embed" ProgID="Equation.DSMT4" ShapeID="_x0000_i2336" DrawAspect="Content" ObjectID="_1661083028" r:id="rId2553"/>
        </w:object>
      </w:r>
      <w:r w:rsidRPr="00E80710">
        <w:rPr>
          <w:rFonts w:ascii="Times New Roman" w:eastAsia="Times New Roman" w:hAnsi="Times New Roman" w:cs="Times New Roman"/>
          <w:noProof/>
          <w:position w:val="-12"/>
          <w:sz w:val="28"/>
          <w:szCs w:val="28"/>
          <w:lang w:eastAsia="ru-RU"/>
        </w:rPr>
        <w:t>,</w:t>
      </w:r>
      <w:r w:rsidRPr="00E80710">
        <w:rPr>
          <w:rFonts w:ascii="Times New Roman" w:eastAsia="Times New Roman" w:hAnsi="Times New Roman" w:cs="Times New Roman"/>
          <w:position w:val="-6"/>
          <w:sz w:val="28"/>
          <w:szCs w:val="28"/>
          <w:lang w:eastAsia="ru-RU"/>
        </w:rPr>
        <w:object w:dxaOrig="499" w:dyaOrig="279">
          <v:shape id="_x0000_i2337" type="#_x0000_t75" style="width:25.15pt;height:13.05pt" o:ole="">
            <v:imagedata r:id="rId2554" o:title=""/>
          </v:shape>
          <o:OLEObject Type="Embed" ProgID="Equation.DSMT4" ShapeID="_x0000_i2337" DrawAspect="Content" ObjectID="_1661083029" r:id="rId2555"/>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Решение этой задачи имеет вид [2</w:t>
      </w:r>
      <w:r w:rsidR="000627AD">
        <w:rPr>
          <w:rFonts w:ascii="Times New Roman" w:eastAsia="Times New Roman" w:hAnsi="Times New Roman" w:cs="Times New Roman"/>
          <w:sz w:val="28"/>
          <w:szCs w:val="28"/>
          <w:lang w:eastAsia="ru-RU"/>
        </w:rPr>
        <w:t>0</w:t>
      </w:r>
      <w:r w:rsidRPr="00E80710">
        <w:rPr>
          <w:rFonts w:ascii="Times New Roman" w:eastAsia="Times New Roman" w:hAnsi="Times New Roman" w:cs="Times New Roman"/>
          <w:sz w:val="28"/>
          <w:szCs w:val="28"/>
          <w:lang w:eastAsia="ru-RU"/>
        </w:rPr>
        <w:t xml:space="preserve">]: . </w:t>
      </w:r>
      <w:r w:rsidRPr="00E80710">
        <w:rPr>
          <w:rFonts w:ascii="Times New Roman" w:eastAsia="Times New Roman" w:hAnsi="Times New Roman" w:cs="Times New Roman"/>
          <w:position w:val="-12"/>
          <w:sz w:val="28"/>
          <w:szCs w:val="28"/>
          <w:lang w:eastAsia="ru-RU"/>
        </w:rPr>
        <w:object w:dxaOrig="5319" w:dyaOrig="400">
          <v:shape id="_x0000_i2338" type="#_x0000_t75" style="width:267.7pt;height:20.3pt" o:ole="">
            <v:imagedata r:id="rId2556" o:title=""/>
          </v:shape>
          <o:OLEObject Type="Embed" ProgID="Equation.DSMT4" ShapeID="_x0000_i2338" DrawAspect="Content" ObjectID="_1661083030" r:id="rId2557"/>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1060" w:dyaOrig="300">
          <v:shape id="_x0000_i2339" type="#_x0000_t75" style="width:52.65pt;height:15pt" o:ole="">
            <v:imagedata r:id="rId2558" o:title=""/>
          </v:shape>
          <o:OLEObject Type="Embed" ProgID="Equation.DSMT4" ShapeID="_x0000_i2339" DrawAspect="Content" ObjectID="_1661083031" r:id="rId2559"/>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Для дисперсии </w:t>
      </w:r>
      <w:r w:rsidRPr="00E80710">
        <w:rPr>
          <w:rFonts w:ascii="Times New Roman" w:eastAsia="Times New Roman" w:hAnsi="Times New Roman" w:cs="Times New Roman"/>
          <w:position w:val="-12"/>
          <w:sz w:val="28"/>
          <w:szCs w:val="28"/>
          <w:lang w:eastAsia="ru-RU"/>
        </w:rPr>
        <w:object w:dxaOrig="820" w:dyaOrig="380">
          <v:shape id="_x0000_i2340" type="#_x0000_t75" style="width:40.6pt;height:17.9pt" o:ole="">
            <v:imagedata r:id="rId2560" o:title=""/>
          </v:shape>
          <o:OLEObject Type="Embed" ProgID="Equation.DSMT4" ShapeID="_x0000_i2340" DrawAspect="Content" ObjectID="_1661083032" r:id="rId2561"/>
        </w:object>
      </w:r>
      <w:r w:rsidRPr="00E80710">
        <w:rPr>
          <w:rFonts w:ascii="Times New Roman" w:eastAsia="Times New Roman" w:hAnsi="Times New Roman" w:cs="Times New Roman"/>
          <w:sz w:val="28"/>
          <w:szCs w:val="28"/>
          <w:lang w:eastAsia="ru-RU"/>
        </w:rPr>
        <w:t xml:space="preserve"> получается следующая задача </w:t>
      </w:r>
      <w:r w:rsidRPr="00E80710">
        <w:rPr>
          <w:rFonts w:ascii="Times New Roman" w:eastAsia="Times New Roman" w:hAnsi="Times New Roman" w:cs="Times New Roman"/>
          <w:position w:val="-12"/>
          <w:sz w:val="28"/>
          <w:szCs w:val="28"/>
          <w:lang w:eastAsia="ru-RU"/>
        </w:rPr>
        <w:object w:dxaOrig="5820" w:dyaOrig="380">
          <v:shape id="_x0000_i2341" type="#_x0000_t75" style="width:291.4pt;height:17.9pt" o:ole="">
            <v:imagedata r:id="rId2562" o:title=""/>
          </v:shape>
          <o:OLEObject Type="Embed" ProgID="Equation.DSMT4" ShapeID="_x0000_i2341" DrawAspect="Content" ObjectID="_1661083033" r:id="rId2563"/>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1060" w:dyaOrig="300">
          <v:shape id="_x0000_i2342" type="#_x0000_t75" style="width:52.65pt;height:15pt" o:ole="">
            <v:imagedata r:id="rId2542" o:title=""/>
          </v:shape>
          <o:OLEObject Type="Embed" ProgID="Equation.DSMT4" ShapeID="_x0000_i2342" DrawAspect="Content" ObjectID="_1661083034" r:id="rId2564"/>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10</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2659" w:dyaOrig="360">
          <v:shape id="_x0000_i2343" type="#_x0000_t75" style="width:133.35pt;height:17.9pt" o:ole="">
            <v:imagedata r:id="rId2565" o:title=""/>
          </v:shape>
          <o:OLEObject Type="Embed" ProgID="Equation.DSMT4" ShapeID="_x0000_i2343" DrawAspect="Content" ObjectID="_1661083035" r:id="rId2566"/>
        </w:object>
      </w:r>
      <w:r w:rsidRPr="00E80710">
        <w:rPr>
          <w:rFonts w:ascii="Times New Roman" w:eastAsia="Times New Roman" w:hAnsi="Times New Roman" w:cs="Times New Roman"/>
          <w:sz w:val="28"/>
          <w:szCs w:val="28"/>
          <w:lang w:eastAsia="ru-RU"/>
        </w:rPr>
        <w:t>,</w:t>
      </w:r>
      <w:r w:rsidRPr="00E80710">
        <w:rPr>
          <w:rFonts w:ascii="Times New Roman" w:eastAsia="Times New Roman" w:hAnsi="Times New Roman" w:cs="Times New Roman"/>
          <w:position w:val="-6"/>
          <w:sz w:val="28"/>
          <w:szCs w:val="28"/>
          <w:lang w:eastAsia="ru-RU"/>
        </w:rPr>
        <w:object w:dxaOrig="499" w:dyaOrig="279">
          <v:shape id="_x0000_i2344" type="#_x0000_t75" style="width:25.15pt;height:13.05pt" o:ole="">
            <v:imagedata r:id="rId2546" o:title=""/>
          </v:shape>
          <o:OLEObject Type="Embed" ProgID="Equation.DSMT4" ShapeID="_x0000_i2344" DrawAspect="Content" ObjectID="_1661083036" r:id="rId2567"/>
        </w:object>
      </w:r>
      <w:r w:rsidRPr="00E807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(3.11)</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1620" w:dyaOrig="360">
          <v:shape id="_x0000_i2345" type="#_x0000_t75" style="width:81.65pt;height:17.9pt" o:ole="">
            <v:imagedata r:id="rId2568" o:title=""/>
          </v:shape>
          <o:OLEObject Type="Embed" ProgID="Equation.DSMT4" ShapeID="_x0000_i2345" DrawAspect="Content" ObjectID="_1661083037" r:id="rId2569"/>
        </w:object>
      </w:r>
      <w:r w:rsidRPr="00E80710">
        <w:rPr>
          <w:rFonts w:ascii="Times New Roman" w:eastAsia="Times New Roman" w:hAnsi="Times New Roman" w:cs="Times New Roman"/>
          <w:sz w:val="28"/>
          <w:szCs w:val="28"/>
          <w:lang w:eastAsia="ru-RU"/>
        </w:rPr>
        <w:t>,</w:t>
      </w:r>
      <w:r w:rsidRPr="00E80710">
        <w:rPr>
          <w:rFonts w:ascii="Times New Roman" w:eastAsia="Times New Roman" w:hAnsi="Times New Roman" w:cs="Times New Roman"/>
          <w:position w:val="-6"/>
          <w:sz w:val="28"/>
          <w:szCs w:val="28"/>
          <w:lang w:eastAsia="ru-RU"/>
        </w:rPr>
        <w:object w:dxaOrig="499" w:dyaOrig="279">
          <v:shape id="_x0000_i2346" type="#_x0000_t75" style="width:25.15pt;height:13.05pt" o:ole="">
            <v:imagedata r:id="rId2554" o:title=""/>
          </v:shape>
          <o:OLEObject Type="Embed" ProgID="Equation.DSMT4" ShapeID="_x0000_i2346" DrawAspect="Content" ObjectID="_1661083038" r:id="rId2570"/>
        </w:object>
      </w:r>
      <w:r w:rsidRPr="00E807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(3.12)</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Решение задачи для дисперсии имеет вид: </w:t>
      </w:r>
      <w:r w:rsidRPr="00E80710">
        <w:rPr>
          <w:rFonts w:ascii="Times New Roman" w:eastAsia="Times New Roman" w:hAnsi="Times New Roman" w:cs="Times New Roman"/>
          <w:position w:val="-18"/>
          <w:sz w:val="28"/>
          <w:szCs w:val="28"/>
          <w:lang w:eastAsia="ru-RU"/>
        </w:rPr>
        <w:object w:dxaOrig="5240" w:dyaOrig="520">
          <v:shape id="_x0000_i2347" type="#_x0000_t75" style="width:262.85pt;height:26.6pt" o:ole="">
            <v:imagedata r:id="rId2571" o:title=""/>
          </v:shape>
          <o:OLEObject Type="Embed" ProgID="Equation.DSMT4" ShapeID="_x0000_i2347" DrawAspect="Content" ObjectID="_1661083039" r:id="rId2572"/>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1060" w:dyaOrig="300">
          <v:shape id="_x0000_i2348" type="#_x0000_t75" style="width:52.65pt;height:15pt" o:ole="">
            <v:imagedata r:id="rId2573" o:title=""/>
          </v:shape>
          <o:OLEObject Type="Embed" ProgID="Equation.DSMT4" ShapeID="_x0000_i2348" DrawAspect="Content" ObjectID="_1661083040" r:id="rId2574"/>
        </w:object>
      </w:r>
      <w:r w:rsidRPr="00E807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(3.13)</w:t>
      </w:r>
    </w:p>
    <w:p w:rsidR="00AB72C9" w:rsidRPr="00BF74EE" w:rsidRDefault="00AB72C9" w:rsidP="00E03BD8">
      <w:pPr>
        <w:spacing w:after="16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F74EE">
        <w:rPr>
          <w:rFonts w:ascii="Times New Roman" w:eastAsia="Times New Roman" w:hAnsi="Times New Roman" w:cs="Times New Roman"/>
          <w:sz w:val="28"/>
          <w:szCs w:val="28"/>
          <w:lang w:eastAsia="ru-RU"/>
        </w:rPr>
        <w:t xml:space="preserve">Если условия однозначности для ПВ записывать с помощью выведенного в </w:t>
      </w:r>
      <w:r w:rsidRPr="00BF74EE">
        <w:rPr>
          <w:rFonts w:ascii="Times New Roman" w:hAnsi="Times New Roman" w:cs="Times New Roman"/>
          <w:sz w:val="28"/>
          <w:szCs w:val="28"/>
        </w:rPr>
        <w:t xml:space="preserve">§ 1.10. </w:t>
      </w:r>
      <w:r w:rsidRPr="00BF74EE">
        <w:rPr>
          <w:rFonts w:ascii="Times New Roman" w:eastAsia="Times New Roman" w:hAnsi="Times New Roman" w:cs="Times New Roman"/>
          <w:sz w:val="28"/>
          <w:szCs w:val="28"/>
          <w:lang w:eastAsia="ru-RU"/>
        </w:rPr>
        <w:t xml:space="preserve">нормального закона распределения вероятностей, то </w:t>
      </w:r>
      <w:r w:rsidRPr="00BF74EE">
        <w:rPr>
          <w:rFonts w:ascii="Times New Roman" w:eastAsia="Times New Roman" w:hAnsi="Times New Roman" w:cs="Times New Roman"/>
          <w:sz w:val="28"/>
          <w:szCs w:val="28"/>
          <w:lang w:eastAsia="ru-RU"/>
        </w:rPr>
        <w:lastRenderedPageBreak/>
        <w:t>можно воспользоваться формулами для дисперсии и дифференциальной энтропии</w:t>
      </w:r>
      <w:r w:rsidRPr="00E03BD8">
        <w:rPr>
          <w:rFonts w:ascii="Times New Roman" w:eastAsia="Times New Roman" w:hAnsi="Times New Roman" w:cs="Times New Roman"/>
          <w:sz w:val="28"/>
          <w:szCs w:val="28"/>
          <w:lang w:eastAsia="ru-RU"/>
        </w:rPr>
        <w:t>, приведенные в упомянутом параграфе.</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Решения для средних значений, выражающиеся через </w:t>
      </w:r>
      <w:r w:rsidRPr="00E80710">
        <w:rPr>
          <w:rFonts w:ascii="Times New Roman" w:eastAsia="Times New Roman" w:hAnsi="Times New Roman" w:cs="Times New Roman"/>
          <w:position w:val="-10"/>
          <w:sz w:val="28"/>
          <w:szCs w:val="28"/>
          <w:lang w:eastAsia="ru-RU"/>
        </w:rPr>
        <w:object w:dxaOrig="560" w:dyaOrig="320">
          <v:shape id="_x0000_i2349" type="#_x0000_t75" style="width:29pt;height:16.9pt" o:ole="">
            <v:imagedata r:id="rId2575" o:title=""/>
          </v:shape>
          <o:OLEObject Type="Embed" ProgID="Equation.DSMT4" ShapeID="_x0000_i2349" DrawAspect="Content" ObjectID="_1661083041" r:id="rId2576"/>
        </w:object>
      </w:r>
      <w:r w:rsidRPr="00E80710">
        <w:rPr>
          <w:rFonts w:ascii="Times New Roman" w:eastAsia="Times New Roman" w:hAnsi="Times New Roman" w:cs="Times New Roman"/>
          <w:sz w:val="28"/>
          <w:szCs w:val="28"/>
          <w:lang w:eastAsia="ru-RU"/>
        </w:rPr>
        <w:t xml:space="preserve"> (по-разному называют: интеграл ошибок, функция ошибок Гаусса и т</w:t>
      </w:r>
      <w:proofErr w:type="gramStart"/>
      <w:r w:rsidRPr="00E80710">
        <w:rPr>
          <w:rFonts w:ascii="Times New Roman" w:eastAsia="Times New Roman" w:hAnsi="Times New Roman" w:cs="Times New Roman"/>
          <w:sz w:val="28"/>
          <w:szCs w:val="28"/>
          <w:lang w:eastAsia="ru-RU"/>
        </w:rPr>
        <w:t>.д</w:t>
      </w:r>
      <w:proofErr w:type="gramEnd"/>
      <w:r w:rsidRPr="00E80710">
        <w:rPr>
          <w:rFonts w:ascii="Times New Roman" w:eastAsia="Times New Roman" w:hAnsi="Times New Roman" w:cs="Times New Roman"/>
          <w:sz w:val="28"/>
          <w:szCs w:val="28"/>
          <w:lang w:eastAsia="ru-RU"/>
        </w:rPr>
        <w:t>)</w:t>
      </w:r>
      <w:r w:rsidR="00C8067D">
        <w:rPr>
          <w:rFonts w:ascii="Times New Roman" w:eastAsia="Times New Roman" w:hAnsi="Times New Roman" w:cs="Times New Roman"/>
          <w:sz w:val="28"/>
          <w:szCs w:val="28"/>
          <w:lang w:eastAsia="ru-RU"/>
        </w:rPr>
        <w:t xml:space="preserve"> </w:t>
      </w:r>
      <w:r w:rsidR="00C8067D" w:rsidRPr="00C8067D">
        <w:rPr>
          <w:rFonts w:ascii="Times New Roman" w:eastAsia="Times New Roman" w:hAnsi="Times New Roman" w:cs="Times New Roman"/>
          <w:sz w:val="28"/>
          <w:szCs w:val="28"/>
          <w:lang w:eastAsia="ru-RU"/>
        </w:rPr>
        <w:t>[1]</w:t>
      </w:r>
      <w:r w:rsidRPr="00E80710">
        <w:rPr>
          <w:rFonts w:ascii="Times New Roman" w:eastAsia="Times New Roman" w:hAnsi="Times New Roman" w:cs="Times New Roman"/>
          <w:sz w:val="28"/>
          <w:szCs w:val="28"/>
          <w:lang w:eastAsia="ru-RU"/>
        </w:rPr>
        <w:t xml:space="preserve">, имеют хорошо известное поведение, обусловленное свойствами функции </w:t>
      </w:r>
      <w:r w:rsidRPr="00E80710">
        <w:rPr>
          <w:rFonts w:ascii="Times New Roman" w:eastAsia="Times New Roman" w:hAnsi="Times New Roman" w:cs="Times New Roman"/>
          <w:position w:val="-10"/>
          <w:sz w:val="28"/>
          <w:szCs w:val="28"/>
          <w:lang w:eastAsia="ru-RU"/>
        </w:rPr>
        <w:object w:dxaOrig="560" w:dyaOrig="320">
          <v:shape id="_x0000_i2350" type="#_x0000_t75" style="width:29pt;height:16.9pt" o:ole="">
            <v:imagedata r:id="rId2575" o:title=""/>
          </v:shape>
          <o:OLEObject Type="Embed" ProgID="Equation.DSMT4" ShapeID="_x0000_i2350" DrawAspect="Content" ObjectID="_1661083042" r:id="rId2577"/>
        </w:object>
      </w:r>
      <w:r w:rsidRPr="00E80710">
        <w:rPr>
          <w:rFonts w:ascii="Times New Roman" w:eastAsia="Times New Roman" w:hAnsi="Times New Roman" w:cs="Times New Roman"/>
          <w:sz w:val="28"/>
          <w:szCs w:val="28"/>
          <w:lang w:eastAsia="ru-RU"/>
        </w:rPr>
        <w:t xml:space="preserve"> при </w:t>
      </w:r>
      <w:r w:rsidRPr="00E80710">
        <w:rPr>
          <w:rFonts w:ascii="Times New Roman" w:eastAsia="Times New Roman" w:hAnsi="Times New Roman" w:cs="Times New Roman"/>
          <w:position w:val="-6"/>
          <w:sz w:val="28"/>
          <w:szCs w:val="28"/>
          <w:lang w:eastAsia="ru-RU"/>
        </w:rPr>
        <w:object w:dxaOrig="560" w:dyaOrig="279">
          <v:shape id="_x0000_i2351" type="#_x0000_t75" style="width:29pt;height:13.05pt" o:ole="">
            <v:imagedata r:id="rId2578" o:title=""/>
          </v:shape>
          <o:OLEObject Type="Embed" ProgID="Equation.DSMT4" ShapeID="_x0000_i2351" DrawAspect="Content" ObjectID="_1661083043" r:id="rId2579"/>
        </w:object>
      </w:r>
      <w:r w:rsidRPr="00E80710">
        <w:rPr>
          <w:rFonts w:ascii="Times New Roman" w:eastAsia="Times New Roman" w:hAnsi="Times New Roman" w:cs="Times New Roman"/>
          <w:sz w:val="28"/>
          <w:szCs w:val="28"/>
          <w:lang w:eastAsia="ru-RU"/>
        </w:rPr>
        <w:t xml:space="preserve"> и </w:t>
      </w:r>
      <w:r w:rsidRPr="00E80710">
        <w:rPr>
          <w:rFonts w:ascii="Times New Roman" w:eastAsia="Times New Roman" w:hAnsi="Times New Roman" w:cs="Times New Roman"/>
          <w:position w:val="-24"/>
          <w:sz w:val="28"/>
          <w:szCs w:val="28"/>
          <w:lang w:eastAsia="ru-RU"/>
        </w:rPr>
        <w:object w:dxaOrig="1219" w:dyaOrig="480">
          <v:shape id="_x0000_i2352" type="#_x0000_t75" style="width:61.35pt;height:25.15pt" o:ole="">
            <v:imagedata r:id="rId2580" o:title=""/>
          </v:shape>
          <o:OLEObject Type="Embed" ProgID="Equation.DSMT4" ShapeID="_x0000_i2352" DrawAspect="Content" ObjectID="_1661083044" r:id="rId2581"/>
        </w:object>
      </w:r>
      <w:r w:rsidRPr="00E80710">
        <w:rPr>
          <w:rFonts w:ascii="Times New Roman" w:eastAsia="Times New Roman" w:hAnsi="Times New Roman" w:cs="Times New Roman"/>
          <w:sz w:val="28"/>
          <w:szCs w:val="28"/>
          <w:lang w:eastAsia="ru-RU"/>
        </w:rPr>
        <w:t xml:space="preserve">.  Между нулем и единицей </w:t>
      </w:r>
      <w:r w:rsidRPr="00E80710">
        <w:rPr>
          <w:rFonts w:ascii="Times New Roman" w:eastAsia="Times New Roman" w:hAnsi="Times New Roman" w:cs="Times New Roman"/>
          <w:position w:val="-10"/>
          <w:sz w:val="28"/>
          <w:szCs w:val="28"/>
          <w:lang w:eastAsia="ru-RU"/>
        </w:rPr>
        <w:object w:dxaOrig="560" w:dyaOrig="320">
          <v:shape id="_x0000_i2353" type="#_x0000_t75" style="width:29pt;height:16.9pt" o:ole="">
            <v:imagedata r:id="rId2575" o:title=""/>
          </v:shape>
          <o:OLEObject Type="Embed" ProgID="Equation.DSMT4" ShapeID="_x0000_i2353" DrawAspect="Content" ObjectID="_1661083045" r:id="rId2582"/>
        </w:object>
      </w:r>
      <w:r w:rsidRPr="00E80710">
        <w:rPr>
          <w:rFonts w:ascii="Times New Roman" w:eastAsia="Times New Roman" w:hAnsi="Times New Roman" w:cs="Times New Roman"/>
          <w:sz w:val="28"/>
          <w:szCs w:val="28"/>
          <w:lang w:eastAsia="ru-RU"/>
        </w:rPr>
        <w:t xml:space="preserve"> возрастает.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r>
      <w:proofErr w:type="gramStart"/>
      <w:r w:rsidRPr="00E80710">
        <w:rPr>
          <w:rFonts w:ascii="Times New Roman" w:eastAsia="Times New Roman" w:hAnsi="Times New Roman" w:cs="Times New Roman"/>
          <w:sz w:val="28"/>
          <w:szCs w:val="28"/>
          <w:lang w:eastAsia="ru-RU"/>
        </w:rPr>
        <w:t xml:space="preserve">Полученное решение задачи для дисперсии температурного поля, во-первых, свидетельствует об устойчивости по дисперсии решения для средних значений температуры, а, во-вторых, показывает, что наименьшее значение среднего квадратического отклонения (т.е. погрешности решения) наблюдаются при </w:t>
      </w:r>
      <w:r w:rsidRPr="00E80710">
        <w:rPr>
          <w:rFonts w:ascii="Times New Roman" w:eastAsia="Times New Roman" w:hAnsi="Times New Roman" w:cs="Times New Roman"/>
          <w:position w:val="-6"/>
          <w:sz w:val="28"/>
          <w:szCs w:val="28"/>
          <w:lang w:eastAsia="ru-RU"/>
        </w:rPr>
        <w:object w:dxaOrig="499" w:dyaOrig="279">
          <v:shape id="_x0000_i2354" type="#_x0000_t75" style="width:25.15pt;height:13.05pt" o:ole="">
            <v:imagedata r:id="rId2583" o:title=""/>
          </v:shape>
          <o:OLEObject Type="Embed" ProgID="Equation.DSMT4" ShapeID="_x0000_i2354" DrawAspect="Content" ObjectID="_1661083046" r:id="rId2584"/>
        </w:object>
      </w:r>
      <w:r w:rsidRPr="00E80710">
        <w:rPr>
          <w:rFonts w:ascii="Times New Roman" w:eastAsia="Times New Roman" w:hAnsi="Times New Roman" w:cs="Times New Roman"/>
          <w:sz w:val="28"/>
          <w:szCs w:val="28"/>
          <w:lang w:eastAsia="ru-RU"/>
        </w:rPr>
        <w:t xml:space="preserve"> и при </w:t>
      </w:r>
      <w:r w:rsidRPr="00E80710">
        <w:rPr>
          <w:rFonts w:ascii="Times New Roman" w:eastAsia="Times New Roman" w:hAnsi="Times New Roman" w:cs="Times New Roman"/>
          <w:position w:val="-6"/>
          <w:sz w:val="28"/>
          <w:szCs w:val="28"/>
          <w:lang w:eastAsia="ru-RU"/>
        </w:rPr>
        <w:object w:dxaOrig="660" w:dyaOrig="240">
          <v:shape id="_x0000_i2355" type="#_x0000_t75" style="width:32.85pt;height:12.1pt" o:ole="">
            <v:imagedata r:id="rId2585" o:title=""/>
          </v:shape>
          <o:OLEObject Type="Embed" ProgID="Equation.DSMT4" ShapeID="_x0000_i2355" DrawAspect="Content" ObjectID="_1661083047" r:id="rId2586"/>
        </w:object>
      </w:r>
      <w:r w:rsidRPr="00E80710">
        <w:rPr>
          <w:rFonts w:ascii="Times New Roman" w:eastAsia="Times New Roman" w:hAnsi="Times New Roman" w:cs="Times New Roman"/>
          <w:sz w:val="28"/>
          <w:szCs w:val="28"/>
          <w:lang w:eastAsia="ru-RU"/>
        </w:rPr>
        <w:t xml:space="preserve">.Это обстоятельство имеет свое объяснение: на границе </w:t>
      </w:r>
      <w:r w:rsidRPr="00E80710">
        <w:rPr>
          <w:rFonts w:ascii="Times New Roman" w:eastAsia="Times New Roman" w:hAnsi="Times New Roman" w:cs="Times New Roman"/>
          <w:position w:val="-6"/>
          <w:sz w:val="28"/>
          <w:szCs w:val="28"/>
          <w:lang w:eastAsia="ru-RU"/>
        </w:rPr>
        <w:object w:dxaOrig="499" w:dyaOrig="279">
          <v:shape id="_x0000_i2356" type="#_x0000_t75" style="width:25.15pt;height:13.05pt" o:ole="">
            <v:imagedata r:id="rId2583" o:title=""/>
          </v:shape>
          <o:OLEObject Type="Embed" ProgID="Equation.DSMT4" ShapeID="_x0000_i2356" DrawAspect="Content" ObjectID="_1661083048" r:id="rId2587"/>
        </w:object>
      </w:r>
      <w:r w:rsidRPr="00E80710">
        <w:rPr>
          <w:rFonts w:ascii="Times New Roman" w:eastAsia="Times New Roman" w:hAnsi="Times New Roman" w:cs="Times New Roman"/>
          <w:sz w:val="28"/>
          <w:szCs w:val="28"/>
          <w:lang w:eastAsia="ru-RU"/>
        </w:rPr>
        <w:t xml:space="preserve"> нет случайных возмущений, обусловленных внутренними законами теплопередачи, а при </w:t>
      </w:r>
      <w:r w:rsidRPr="00E80710">
        <w:rPr>
          <w:rFonts w:ascii="Times New Roman" w:eastAsia="Times New Roman" w:hAnsi="Times New Roman" w:cs="Times New Roman"/>
          <w:position w:val="-6"/>
          <w:sz w:val="28"/>
          <w:szCs w:val="28"/>
          <w:lang w:eastAsia="ru-RU"/>
        </w:rPr>
        <w:object w:dxaOrig="660" w:dyaOrig="240">
          <v:shape id="_x0000_i2357" type="#_x0000_t75" style="width:32.85pt;height:12.1pt" o:ole="">
            <v:imagedata r:id="rId2585" o:title=""/>
          </v:shape>
          <o:OLEObject Type="Embed" ProgID="Equation.DSMT4" ShapeID="_x0000_i2357" DrawAspect="Content" ObjectID="_1661083049" r:id="rId2588"/>
        </w:object>
      </w:r>
      <w:r w:rsidRPr="00E80710">
        <w:rPr>
          <w:rFonts w:ascii="Times New Roman" w:eastAsia="Times New Roman" w:hAnsi="Times New Roman" w:cs="Times New Roman"/>
          <w:sz w:val="28"/>
          <w:szCs w:val="28"/>
          <w:lang w:eastAsia="ru-RU"/>
        </w:rPr>
        <w:t xml:space="preserve"> ситуация стабилизируется, сводя внутренние случайные воздействия к минимуму.</w:t>
      </w:r>
      <w:proofErr w:type="gramEnd"/>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Проанализируем решение для дифференциальной энтропии. Энтропия повторяет поведение средней температуры, ее дисперсии. Это свидетельствует, что, дифференциальная энтропия, как среднее значение информации, не испытывает скачков производной по времени и «спокойно» реагирует на происходящий в области </w:t>
      </w:r>
      <w:r w:rsidRPr="00E80710">
        <w:rPr>
          <w:rFonts w:ascii="Times New Roman" w:eastAsia="Times New Roman" w:hAnsi="Times New Roman" w:cs="Times New Roman"/>
          <w:position w:val="-6"/>
          <w:sz w:val="28"/>
          <w:szCs w:val="28"/>
          <w:lang w:eastAsia="ru-RU"/>
        </w:rPr>
        <w:object w:dxaOrig="499" w:dyaOrig="279">
          <v:shape id="_x0000_i2358" type="#_x0000_t75" style="width:25.15pt;height:13.05pt" o:ole="">
            <v:imagedata r:id="rId2589" o:title=""/>
          </v:shape>
          <o:OLEObject Type="Embed" ProgID="Equation.DSMT4" ShapeID="_x0000_i2358" DrawAspect="Content" ObjectID="_1661083050" r:id="rId2590"/>
        </w:object>
      </w:r>
      <w:r w:rsidRPr="00E80710">
        <w:rPr>
          <w:rFonts w:ascii="Times New Roman" w:eastAsia="Times New Roman" w:hAnsi="Times New Roman" w:cs="Times New Roman"/>
          <w:sz w:val="28"/>
          <w:szCs w:val="28"/>
          <w:lang w:eastAsia="ru-RU"/>
        </w:rPr>
        <w:t xml:space="preserve"> и процесс теплопроводности. </w:t>
      </w:r>
    </w:p>
    <w:p w:rsidR="00AB72C9" w:rsidRPr="00E80710" w:rsidRDefault="00AB72C9" w:rsidP="001B0E5B">
      <w:pPr>
        <w:spacing w:after="160" w:line="360" w:lineRule="auto"/>
        <w:jc w:val="both"/>
        <w:rPr>
          <w:rFonts w:ascii="Times New Roman" w:eastAsia="Calibri" w:hAnsi="Times New Roman" w:cs="Times New Roman"/>
          <w:sz w:val="28"/>
          <w:szCs w:val="28"/>
        </w:rPr>
      </w:pPr>
      <w:r w:rsidRPr="00E80710">
        <w:rPr>
          <w:rFonts w:ascii="Times New Roman" w:eastAsia="Calibri" w:hAnsi="Times New Roman" w:cs="Times New Roman"/>
          <w:sz w:val="28"/>
          <w:szCs w:val="28"/>
        </w:rPr>
        <w:tab/>
        <w:t xml:space="preserve">Для постановок стохастических аналогов детерминированных задач </w:t>
      </w:r>
      <w:proofErr w:type="gramStart"/>
      <w:r w:rsidRPr="00E80710">
        <w:rPr>
          <w:rFonts w:ascii="Times New Roman" w:eastAsia="Calibri" w:hAnsi="Times New Roman" w:cs="Times New Roman"/>
          <w:sz w:val="28"/>
          <w:szCs w:val="28"/>
        </w:rPr>
        <w:t>динамической</w:t>
      </w:r>
      <w:proofErr w:type="gramEnd"/>
      <w:r w:rsidRPr="00E80710">
        <w:rPr>
          <w:rFonts w:ascii="Times New Roman" w:eastAsia="Calibri" w:hAnsi="Times New Roman" w:cs="Times New Roman"/>
          <w:sz w:val="28"/>
          <w:szCs w:val="28"/>
        </w:rPr>
        <w:t xml:space="preserve"> термоупругости введем ПВ </w:t>
      </w:r>
      <w:r w:rsidRPr="00E80710">
        <w:rPr>
          <w:rFonts w:ascii="Times New Roman" w:eastAsia="Times New Roman" w:hAnsi="Times New Roman" w:cs="Times New Roman"/>
          <w:position w:val="-10"/>
          <w:sz w:val="28"/>
          <w:szCs w:val="28"/>
          <w:lang w:eastAsia="ru-RU"/>
        </w:rPr>
        <w:object w:dxaOrig="1200" w:dyaOrig="320">
          <v:shape id="_x0000_i2359" type="#_x0000_t75" style="width:59.9pt;height:16.9pt" o:ole="">
            <v:imagedata r:id="rId2591" o:title=""/>
          </v:shape>
          <o:OLEObject Type="Embed" ProgID="Equation.DSMT4" ShapeID="_x0000_i2359" DrawAspect="Content" ObjectID="_1661083051" r:id="rId2592"/>
        </w:object>
      </w:r>
      <w:r w:rsidRPr="00E80710">
        <w:rPr>
          <w:rFonts w:ascii="Times New Roman" w:eastAsia="Calibri" w:hAnsi="Times New Roman" w:cs="Times New Roman"/>
          <w:sz w:val="28"/>
          <w:szCs w:val="28"/>
        </w:rPr>
        <w:t xml:space="preserve"> и обозначим через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3680" w:dyaOrig="520">
          <v:shape id="_x0000_i2360" type="#_x0000_t75" style="width:184.6pt;height:26.6pt" o:ole="">
            <v:imagedata r:id="rId2593" o:title=""/>
          </v:shape>
          <o:OLEObject Type="Embed" ProgID="Equation.DSMT4" ShapeID="_x0000_i2360" DrawAspect="Content" ObjectID="_1661083052" r:id="rId2594"/>
        </w:object>
      </w:r>
      <w:r w:rsidRPr="00E80710">
        <w:rPr>
          <w:rFonts w:ascii="Times New Roman" w:eastAsia="Times New Roman" w:hAnsi="Times New Roman" w:cs="Times New Roman"/>
          <w:sz w:val="28"/>
          <w:szCs w:val="28"/>
          <w:lang w:eastAsia="ru-RU"/>
        </w:rPr>
        <w:t xml:space="preserve"> среднее значение напряжения, через  </w:t>
      </w:r>
      <w:r w:rsidRPr="00E80710">
        <w:rPr>
          <w:rFonts w:ascii="Times New Roman" w:eastAsia="Times New Roman" w:hAnsi="Times New Roman" w:cs="Times New Roman"/>
          <w:position w:val="-18"/>
          <w:sz w:val="28"/>
          <w:szCs w:val="28"/>
          <w:lang w:eastAsia="ru-RU"/>
        </w:rPr>
        <w:object w:dxaOrig="3700" w:dyaOrig="520">
          <v:shape id="_x0000_i2361" type="#_x0000_t75" style="width:186.05pt;height:26.6pt" o:ole="">
            <v:imagedata r:id="rId2595" o:title=""/>
          </v:shape>
          <o:OLEObject Type="Embed" ProgID="Equation.DSMT4" ShapeID="_x0000_i2361" DrawAspect="Content" ObjectID="_1661083053" r:id="rId2596"/>
        </w:object>
      </w:r>
      <w:proofErr w:type="gramStart"/>
      <w:r w:rsidRPr="00E80710">
        <w:rPr>
          <w:rFonts w:ascii="Times New Roman" w:eastAsia="Times New Roman" w:hAnsi="Times New Roman" w:cs="Times New Roman"/>
          <w:sz w:val="28"/>
          <w:szCs w:val="28"/>
          <w:lang w:eastAsia="ru-RU"/>
        </w:rPr>
        <w:t>—с</w:t>
      </w:r>
      <w:proofErr w:type="gramEnd"/>
      <w:r w:rsidRPr="00E80710">
        <w:rPr>
          <w:rFonts w:ascii="Times New Roman" w:eastAsia="Times New Roman" w:hAnsi="Times New Roman" w:cs="Times New Roman"/>
          <w:sz w:val="28"/>
          <w:szCs w:val="28"/>
          <w:lang w:eastAsia="ru-RU"/>
        </w:rPr>
        <w:t xml:space="preserve">реднее значение производной по времени от напряжения, через </w:t>
      </w:r>
      <w:r w:rsidRPr="00E80710">
        <w:rPr>
          <w:rFonts w:ascii="Times New Roman" w:eastAsia="Times New Roman" w:hAnsi="Times New Roman" w:cs="Times New Roman"/>
          <w:position w:val="-18"/>
          <w:sz w:val="28"/>
          <w:szCs w:val="28"/>
          <w:lang w:eastAsia="ru-RU"/>
        </w:rPr>
        <w:object w:dxaOrig="6680" w:dyaOrig="520">
          <v:shape id="_x0000_i2362" type="#_x0000_t75" style="width:335.35pt;height:26.6pt" o:ole="">
            <v:imagedata r:id="rId2597" o:title=""/>
          </v:shape>
          <o:OLEObject Type="Embed" ProgID="Equation.DSMT4" ShapeID="_x0000_i2362" DrawAspect="Content" ObjectID="_1661083054" r:id="rId2598"/>
        </w:object>
      </w:r>
      <w:r w:rsidRPr="00E80710">
        <w:rPr>
          <w:rFonts w:ascii="Times New Roman" w:eastAsia="Times New Roman" w:hAnsi="Times New Roman" w:cs="Times New Roman"/>
          <w:sz w:val="28"/>
          <w:szCs w:val="28"/>
          <w:lang w:eastAsia="ru-RU"/>
        </w:rPr>
        <w:t xml:space="preserve">—дисперсию для напряжения, через </w:t>
      </w:r>
      <w:r w:rsidRPr="00E80710">
        <w:rPr>
          <w:rFonts w:ascii="Times New Roman" w:eastAsia="Times New Roman" w:hAnsi="Times New Roman" w:cs="Times New Roman"/>
          <w:position w:val="-18"/>
          <w:sz w:val="28"/>
          <w:szCs w:val="28"/>
          <w:lang w:eastAsia="ru-RU"/>
        </w:rPr>
        <w:object w:dxaOrig="6700" w:dyaOrig="520">
          <v:shape id="_x0000_i2363" type="#_x0000_t75" style="width:335.35pt;height:26.6pt" o:ole="">
            <v:imagedata r:id="rId2599" o:title=""/>
          </v:shape>
          <o:OLEObject Type="Embed" ProgID="Equation.DSMT4" ShapeID="_x0000_i2363" DrawAspect="Content" ObjectID="_1661083055" r:id="rId2600"/>
        </w:object>
      </w:r>
      <w:r w:rsidRPr="00E80710">
        <w:rPr>
          <w:rFonts w:ascii="Times New Roman" w:eastAsia="Times New Roman" w:hAnsi="Times New Roman" w:cs="Times New Roman"/>
          <w:sz w:val="28"/>
          <w:szCs w:val="28"/>
          <w:lang w:eastAsia="ru-RU"/>
        </w:rPr>
        <w:t xml:space="preserve">—дисперсию для </w:t>
      </w:r>
      <w:r w:rsidRPr="00E80710">
        <w:rPr>
          <w:rFonts w:ascii="Times New Roman" w:eastAsia="Times New Roman" w:hAnsi="Times New Roman" w:cs="Times New Roman"/>
          <w:sz w:val="28"/>
          <w:szCs w:val="28"/>
          <w:lang w:eastAsia="ru-RU"/>
        </w:rPr>
        <w:lastRenderedPageBreak/>
        <w:t xml:space="preserve">производной по времени от напряжения, через </w:t>
      </w:r>
      <w:r w:rsidRPr="00E80710">
        <w:rPr>
          <w:rFonts w:ascii="Times New Roman" w:eastAsia="Times New Roman" w:hAnsi="Times New Roman" w:cs="Times New Roman"/>
          <w:position w:val="-18"/>
          <w:sz w:val="28"/>
          <w:szCs w:val="28"/>
          <w:lang w:eastAsia="ru-RU"/>
        </w:rPr>
        <w:object w:dxaOrig="4580" w:dyaOrig="520">
          <v:shape id="_x0000_i2364" type="#_x0000_t75" style="width:228.55pt;height:26.6pt" o:ole="">
            <v:imagedata r:id="rId2601" o:title=""/>
          </v:shape>
          <o:OLEObject Type="Embed" ProgID="Equation.DSMT4" ShapeID="_x0000_i2364" DrawAspect="Content" ObjectID="_1661083056" r:id="rId2602"/>
        </w:object>
      </w:r>
      <w:r w:rsidRPr="00E80710">
        <w:rPr>
          <w:rFonts w:ascii="Times New Roman" w:eastAsia="Times New Roman" w:hAnsi="Times New Roman" w:cs="Times New Roman"/>
          <w:sz w:val="28"/>
          <w:szCs w:val="28"/>
          <w:lang w:eastAsia="ru-RU"/>
        </w:rPr>
        <w:t xml:space="preserve"> —дифференциальную энтропии.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Поясним смысл далее используемых обозначений. Пусть </w:t>
      </w:r>
      <w:r w:rsidRPr="00E80710">
        <w:rPr>
          <w:rFonts w:ascii="Times New Roman" w:eastAsia="Times New Roman" w:hAnsi="Times New Roman" w:cs="Times New Roman"/>
          <w:position w:val="-10"/>
          <w:sz w:val="28"/>
          <w:szCs w:val="28"/>
          <w:lang w:eastAsia="ru-RU"/>
        </w:rPr>
        <w:object w:dxaOrig="240" w:dyaOrig="260">
          <v:shape id="_x0000_i2365" type="#_x0000_t75" style="width:12.1pt;height:12.55pt" o:ole="">
            <v:imagedata r:id="rId2603" o:title=""/>
          </v:shape>
          <o:OLEObject Type="Embed" ProgID="Equation.DSMT4" ShapeID="_x0000_i2365" DrawAspect="Content" ObjectID="_1661083057" r:id="rId2604"/>
        </w:object>
      </w:r>
      <w:r w:rsidRPr="00E80710">
        <w:rPr>
          <w:rFonts w:ascii="Times New Roman" w:eastAsia="Times New Roman" w:hAnsi="Times New Roman" w:cs="Times New Roman"/>
          <w:sz w:val="28"/>
          <w:szCs w:val="28"/>
          <w:lang w:eastAsia="ru-RU"/>
        </w:rPr>
        <w:t xml:space="preserve">— плотность; </w:t>
      </w:r>
      <w:r w:rsidRPr="00E80710">
        <w:rPr>
          <w:rFonts w:ascii="Times New Roman" w:eastAsia="Times New Roman" w:hAnsi="Times New Roman" w:cs="Times New Roman"/>
          <w:position w:val="-10"/>
          <w:sz w:val="28"/>
          <w:szCs w:val="28"/>
          <w:lang w:eastAsia="ru-RU"/>
        </w:rPr>
        <w:object w:dxaOrig="660" w:dyaOrig="320">
          <v:shape id="_x0000_i2366" type="#_x0000_t75" style="width:32.85pt;height:16.9pt" o:ole="">
            <v:imagedata r:id="rId2605" o:title=""/>
          </v:shape>
          <o:OLEObject Type="Embed" ProgID="Equation.DSMT4" ShapeID="_x0000_i2366" DrawAspect="Content" ObjectID="_1661083058" r:id="rId2606"/>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0"/>
          <w:sz w:val="28"/>
          <w:szCs w:val="28"/>
          <w:lang w:eastAsia="ru-RU"/>
        </w:rPr>
        <w:object w:dxaOrig="1719" w:dyaOrig="320">
          <v:shape id="_x0000_i2367" type="#_x0000_t75" style="width:85.05pt;height:16.9pt" o:ole="">
            <v:imagedata r:id="rId2607" o:title=""/>
          </v:shape>
          <o:OLEObject Type="Embed" ProgID="Equation.DSMT4" ShapeID="_x0000_i2367" DrawAspect="Content" ObjectID="_1661083059" r:id="rId2608"/>
        </w:object>
      </w:r>
      <w:r w:rsidRPr="00E80710">
        <w:rPr>
          <w:rFonts w:ascii="Times New Roman" w:eastAsia="Times New Roman" w:hAnsi="Times New Roman" w:cs="Times New Roman"/>
          <w:sz w:val="28"/>
          <w:szCs w:val="28"/>
          <w:lang w:eastAsia="ru-RU"/>
        </w:rPr>
        <w:t xml:space="preserve">—изотермический коэффициент Ламе; </w:t>
      </w:r>
      <w:r w:rsidRPr="00E80710">
        <w:rPr>
          <w:rFonts w:ascii="Times New Roman" w:eastAsia="Times New Roman" w:hAnsi="Times New Roman" w:cs="Times New Roman"/>
          <w:position w:val="-6"/>
          <w:sz w:val="28"/>
          <w:szCs w:val="28"/>
          <w:lang w:eastAsia="ru-RU"/>
        </w:rPr>
        <w:object w:dxaOrig="180" w:dyaOrig="220">
          <v:shape id="_x0000_i2368" type="#_x0000_t75" style="width:9.2pt;height:10.65pt" o:ole="">
            <v:imagedata r:id="rId2609" o:title=""/>
          </v:shape>
          <o:OLEObject Type="Embed" ProgID="Equation.DSMT4" ShapeID="_x0000_i2368" DrawAspect="Content" ObjectID="_1661083060" r:id="rId2610"/>
        </w:object>
      </w:r>
      <w:r w:rsidRPr="00E80710">
        <w:rPr>
          <w:rFonts w:ascii="Times New Roman" w:eastAsia="Times New Roman" w:hAnsi="Times New Roman" w:cs="Times New Roman"/>
          <w:sz w:val="28"/>
          <w:szCs w:val="28"/>
          <w:lang w:eastAsia="ru-RU"/>
        </w:rPr>
        <w:t xml:space="preserve">— коэффициент Пуассона, при этом </w:t>
      </w:r>
      <w:r w:rsidRPr="00E80710">
        <w:rPr>
          <w:rFonts w:ascii="Times New Roman" w:eastAsia="Times New Roman" w:hAnsi="Times New Roman" w:cs="Times New Roman"/>
          <w:position w:val="-10"/>
          <w:sz w:val="28"/>
          <w:szCs w:val="28"/>
          <w:lang w:eastAsia="ru-RU"/>
        </w:rPr>
        <w:object w:dxaOrig="1380" w:dyaOrig="320">
          <v:shape id="_x0000_i2369" type="#_x0000_t75" style="width:68.6pt;height:16.9pt" o:ole="">
            <v:imagedata r:id="rId2611" o:title=""/>
          </v:shape>
          <o:OLEObject Type="Embed" ProgID="Equation.DSMT4" ShapeID="_x0000_i2369" DrawAspect="Content" ObjectID="_1661083061" r:id="rId2612"/>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0"/>
          <w:sz w:val="28"/>
          <w:szCs w:val="28"/>
          <w:lang w:eastAsia="ru-RU"/>
        </w:rPr>
        <w:object w:dxaOrig="1719" w:dyaOrig="320">
          <v:shape id="_x0000_i2370" type="#_x0000_t75" style="width:85.05pt;height:16.9pt" o:ole="">
            <v:imagedata r:id="rId2607" o:title=""/>
          </v:shape>
          <o:OLEObject Type="Embed" ProgID="Equation.DSMT4" ShapeID="_x0000_i2370" DrawAspect="Content" ObjectID="_1661083062" r:id="rId2613"/>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4"/>
          <w:sz w:val="28"/>
          <w:szCs w:val="28"/>
          <w:lang w:eastAsia="ru-RU"/>
        </w:rPr>
        <w:object w:dxaOrig="240" w:dyaOrig="240">
          <v:shape id="_x0000_i2371" type="#_x0000_t75" style="width:12.1pt;height:12.1pt" o:ole="">
            <v:imagedata r:id="rId2614" o:title=""/>
          </v:shape>
          <o:OLEObject Type="Embed" ProgID="Equation.DSMT4" ShapeID="_x0000_i2371" DrawAspect="Content" ObjectID="_1661083063" r:id="rId2615"/>
        </w:object>
      </w:r>
      <w:r w:rsidRPr="00E80710">
        <w:rPr>
          <w:rFonts w:ascii="Times New Roman" w:eastAsia="Times New Roman" w:hAnsi="Times New Roman" w:cs="Times New Roman"/>
          <w:sz w:val="28"/>
          <w:szCs w:val="28"/>
          <w:lang w:eastAsia="ru-RU"/>
        </w:rPr>
        <w:t xml:space="preserve">—модуль Юнга; </w:t>
      </w:r>
      <w:r w:rsidRPr="00E80710">
        <w:rPr>
          <w:rFonts w:ascii="Times New Roman" w:eastAsia="Times New Roman" w:hAnsi="Times New Roman" w:cs="Times New Roman"/>
          <w:position w:val="-6"/>
          <w:sz w:val="28"/>
          <w:szCs w:val="28"/>
          <w:lang w:eastAsia="ru-RU"/>
        </w:rPr>
        <w:object w:dxaOrig="260" w:dyaOrig="279">
          <v:shape id="_x0000_i2372" type="#_x0000_t75" style="width:12.55pt;height:13.05pt" o:ole="">
            <v:imagedata r:id="rId2616" o:title=""/>
          </v:shape>
          <o:OLEObject Type="Embed" ProgID="Equation.DSMT4" ShapeID="_x0000_i2372" DrawAspect="Content" ObjectID="_1661083064" r:id="rId2617"/>
        </w:object>
      </w:r>
      <w:proofErr w:type="gramStart"/>
      <w:r w:rsidRPr="00E80710">
        <w:rPr>
          <w:rFonts w:ascii="Times New Roman" w:eastAsia="Times New Roman" w:hAnsi="Times New Roman" w:cs="Times New Roman"/>
          <w:sz w:val="28"/>
          <w:szCs w:val="28"/>
          <w:lang w:eastAsia="ru-RU"/>
        </w:rPr>
        <w:t>—м</w:t>
      </w:r>
      <w:proofErr w:type="gramEnd"/>
      <w:r w:rsidRPr="00E80710">
        <w:rPr>
          <w:rFonts w:ascii="Times New Roman" w:eastAsia="Times New Roman" w:hAnsi="Times New Roman" w:cs="Times New Roman"/>
          <w:sz w:val="28"/>
          <w:szCs w:val="28"/>
          <w:lang w:eastAsia="ru-RU"/>
        </w:rPr>
        <w:t xml:space="preserve">одуль сдвига; </w:t>
      </w:r>
      <w:r w:rsidRPr="00E80710">
        <w:rPr>
          <w:rFonts w:ascii="Times New Roman" w:eastAsia="Times New Roman" w:hAnsi="Times New Roman" w:cs="Times New Roman"/>
          <w:position w:val="-12"/>
          <w:sz w:val="28"/>
          <w:szCs w:val="28"/>
          <w:lang w:eastAsia="ru-RU"/>
        </w:rPr>
        <w:object w:dxaOrig="320" w:dyaOrig="360">
          <v:shape id="_x0000_i2373" type="#_x0000_t75" style="width:16.9pt;height:17.9pt" o:ole="">
            <v:imagedata r:id="rId2618" o:title=""/>
          </v:shape>
          <o:OLEObject Type="Embed" ProgID="Equation.DSMT4" ShapeID="_x0000_i2373" DrawAspect="Content" ObjectID="_1661083065" r:id="rId2619"/>
        </w:object>
      </w:r>
      <w:r w:rsidRPr="00E80710">
        <w:rPr>
          <w:rFonts w:ascii="Times New Roman" w:eastAsia="Times New Roman" w:hAnsi="Times New Roman" w:cs="Times New Roman"/>
          <w:sz w:val="28"/>
          <w:szCs w:val="28"/>
          <w:lang w:eastAsia="ru-RU"/>
        </w:rPr>
        <w:t xml:space="preserve">—коэффициент линейного теплового расширения, </w:t>
      </w:r>
      <w:r w:rsidRPr="00E80710">
        <w:rPr>
          <w:rFonts w:ascii="Times New Roman" w:eastAsia="Times New Roman" w:hAnsi="Times New Roman" w:cs="Times New Roman"/>
          <w:position w:val="-14"/>
          <w:sz w:val="28"/>
          <w:szCs w:val="28"/>
          <w:lang w:eastAsia="ru-RU"/>
        </w:rPr>
        <w:object w:dxaOrig="4340" w:dyaOrig="420">
          <v:shape id="_x0000_i2374" type="#_x0000_t75" style="width:217.45pt;height:20.8pt" o:ole="">
            <v:imagedata r:id="rId2620" o:title=""/>
          </v:shape>
          <o:OLEObject Type="Embed" ProgID="Equation.DSMT4" ShapeID="_x0000_i2374" DrawAspect="Content" ObjectID="_1661083066" r:id="rId2621"/>
        </w:object>
      </w:r>
      <w:r w:rsidRPr="00E80710">
        <w:rPr>
          <w:rFonts w:ascii="Times New Roman" w:eastAsia="Times New Roman" w:hAnsi="Times New Roman" w:cs="Times New Roman"/>
          <w:sz w:val="28"/>
          <w:szCs w:val="28"/>
          <w:lang w:eastAsia="ru-RU"/>
        </w:rPr>
        <w:t>—скорость распространения волны расширения в упругой среде, близкая к скорости звука.</w:t>
      </w:r>
    </w:p>
    <w:p w:rsidR="00AB72C9" w:rsidRPr="00E80710" w:rsidRDefault="00AB72C9" w:rsidP="001B0E5B">
      <w:pPr>
        <w:spacing w:after="160" w:line="360" w:lineRule="auto"/>
        <w:jc w:val="both"/>
        <w:rPr>
          <w:rFonts w:ascii="Times New Roman" w:eastAsia="Calibri" w:hAnsi="Times New Roman" w:cs="Times New Roman"/>
          <w:sz w:val="28"/>
          <w:szCs w:val="28"/>
        </w:rPr>
      </w:pPr>
      <w:r w:rsidRPr="00E80710">
        <w:rPr>
          <w:rFonts w:ascii="Times New Roman" w:eastAsia="Times New Roman" w:hAnsi="Times New Roman" w:cs="Times New Roman"/>
          <w:sz w:val="28"/>
          <w:szCs w:val="28"/>
          <w:lang w:eastAsia="ru-RU"/>
        </w:rPr>
        <w:tab/>
      </w:r>
      <w:r w:rsidRPr="00E80710">
        <w:rPr>
          <w:rFonts w:ascii="Times New Roman" w:eastAsia="Calibri" w:hAnsi="Times New Roman" w:cs="Times New Roman"/>
          <w:sz w:val="28"/>
          <w:szCs w:val="28"/>
        </w:rPr>
        <w:t xml:space="preserve">Постановка задачи для ПВ, описывающая динамическую термоупругость при отсутствии объемных сил и свободной от напряжений границы тела, имеет следующий вид </w:t>
      </w:r>
    </w:p>
    <w:p w:rsidR="00AB72C9" w:rsidRPr="00E80710" w:rsidRDefault="00CF2DB0" w:rsidP="001B0E5B">
      <w:pPr>
        <w:spacing w:after="160" w:line="360" w:lineRule="auto"/>
        <w:jc w:val="both"/>
        <w:rPr>
          <w:rFonts w:ascii="Times New Roman" w:eastAsia="Calibri" w:hAnsi="Times New Roman" w:cs="Times New Roman"/>
          <w:sz w:val="28"/>
          <w:szCs w:val="28"/>
        </w:rPr>
      </w:pPr>
      <w:r w:rsidRPr="00E80710">
        <w:rPr>
          <w:rFonts w:ascii="Times New Roman" w:eastAsia="Times New Roman" w:hAnsi="Times New Roman" w:cs="Times New Roman"/>
          <w:position w:val="-40"/>
          <w:sz w:val="28"/>
          <w:szCs w:val="28"/>
          <w:lang w:eastAsia="ru-RU"/>
        </w:rPr>
        <w:object w:dxaOrig="6340" w:dyaOrig="920">
          <v:shape id="_x0000_i2375" type="#_x0000_t75" style="width:316.5pt;height:44.95pt" o:ole="">
            <v:imagedata r:id="rId2622" o:title=""/>
          </v:shape>
          <o:OLEObject Type="Embed" ProgID="Equation.DSMT4" ShapeID="_x0000_i2375" DrawAspect="Content" ObjectID="_1661083067" r:id="rId2623"/>
        </w:object>
      </w:r>
      <w:r w:rsidR="00AB72C9" w:rsidRPr="00E80710">
        <w:rPr>
          <w:rFonts w:ascii="Times New Roman" w:eastAsia="Times New Roman" w:hAnsi="Times New Roman" w:cs="Times New Roman"/>
          <w:sz w:val="28"/>
          <w:szCs w:val="28"/>
          <w:lang w:eastAsia="ru-RU"/>
        </w:rPr>
        <w:t xml:space="preserve">        </w:t>
      </w:r>
      <w:r w:rsidR="00AB72C9">
        <w:rPr>
          <w:rFonts w:ascii="Times New Roman" w:eastAsia="Times New Roman" w:hAnsi="Times New Roman" w:cs="Times New Roman"/>
          <w:sz w:val="28"/>
          <w:szCs w:val="28"/>
          <w:lang w:eastAsia="ru-RU"/>
        </w:rPr>
        <w:t xml:space="preserve">                         </w:t>
      </w:r>
      <w:r w:rsidR="00AB72C9" w:rsidRPr="00E80710">
        <w:rPr>
          <w:rFonts w:ascii="Times New Roman" w:eastAsia="Times New Roman" w:hAnsi="Times New Roman" w:cs="Times New Roman"/>
          <w:sz w:val="28"/>
          <w:szCs w:val="28"/>
          <w:lang w:eastAsia="ru-RU"/>
        </w:rPr>
        <w:t>(3.1</w:t>
      </w:r>
      <w:r w:rsidR="00AB72C9">
        <w:rPr>
          <w:rFonts w:ascii="Times New Roman" w:eastAsia="Times New Roman" w:hAnsi="Times New Roman" w:cs="Times New Roman"/>
          <w:sz w:val="28"/>
          <w:szCs w:val="28"/>
          <w:lang w:eastAsia="ru-RU"/>
        </w:rPr>
        <w:t>4</w:t>
      </w:r>
      <w:r w:rsidR="00AB72C9"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6100" w:dyaOrig="360">
          <v:shape id="_x0000_i2376" type="#_x0000_t75" style="width:304.9pt;height:17.9pt" o:ole="">
            <v:imagedata r:id="rId2624" o:title=""/>
          </v:shape>
          <o:OLEObject Type="Embed" ProgID="Equation.DSMT4" ShapeID="_x0000_i2376" DrawAspect="Content" ObjectID="_1661083068" r:id="rId2625"/>
        </w:object>
      </w:r>
      <w:r w:rsidRPr="00E80710">
        <w:rPr>
          <w:rFonts w:ascii="Times New Roman" w:eastAsia="Times New Roman" w:hAnsi="Times New Roman" w:cs="Times New Roman"/>
          <w:sz w:val="28"/>
          <w:szCs w:val="28"/>
          <w:lang w:eastAsia="ru-RU"/>
        </w:rPr>
        <w:t>,                                   (3.1</w:t>
      </w:r>
      <w:r>
        <w:rPr>
          <w:rFonts w:ascii="Times New Roman" w:eastAsia="Times New Roman" w:hAnsi="Times New Roman" w:cs="Times New Roman"/>
          <w:sz w:val="28"/>
          <w:szCs w:val="28"/>
          <w:lang w:eastAsia="ru-RU"/>
        </w:rPr>
        <w:t>5</w: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6720" w:dyaOrig="380">
          <v:shape id="_x0000_i2377" type="#_x0000_t75" style="width:337.75pt;height:17.9pt" o:ole="">
            <v:imagedata r:id="rId2626" o:title=""/>
          </v:shape>
          <o:OLEObject Type="Embed" ProgID="Equation.DSMT4" ShapeID="_x0000_i2377" DrawAspect="Content" ObjectID="_1661083069" r:id="rId2627"/>
        </w:object>
      </w:r>
      <w:r w:rsidRPr="00E80710">
        <w:rPr>
          <w:rFonts w:ascii="Times New Roman" w:eastAsia="Times New Roman" w:hAnsi="Times New Roman" w:cs="Times New Roman"/>
          <w:sz w:val="28"/>
          <w:szCs w:val="28"/>
          <w:lang w:eastAsia="ru-RU"/>
        </w:rPr>
        <w:t>,</w:t>
      </w:r>
      <w:r w:rsidR="00CF2DB0">
        <w:rPr>
          <w:rFonts w:ascii="Times New Roman" w:eastAsia="Times New Roman" w:hAnsi="Times New Roman" w:cs="Times New Roman"/>
          <w:sz w:val="28"/>
          <w:szCs w:val="28"/>
          <w:lang w:eastAsia="ru-RU"/>
        </w:rPr>
        <w:t xml:space="preserve"> </w:t>
      </w:r>
      <w:r w:rsidR="00CF2DB0">
        <w:rPr>
          <w:rFonts w:ascii="Times New Roman" w:eastAsia="Times New Roman" w:hAnsi="Times New Roman" w:cs="Times New Roman"/>
          <w:sz w:val="28"/>
          <w:szCs w:val="28"/>
          <w:lang w:eastAsia="ru-RU"/>
        </w:rPr>
        <w:tab/>
      </w:r>
      <w:r w:rsidR="00CF2DB0">
        <w:rPr>
          <w:rFonts w:ascii="Times New Roman" w:eastAsia="Times New Roman" w:hAnsi="Times New Roman" w:cs="Times New Roman"/>
          <w:sz w:val="28"/>
          <w:szCs w:val="28"/>
          <w:lang w:eastAsia="ru-RU"/>
        </w:rPr>
        <w:tab/>
      </w:r>
      <w:r w:rsidR="00CF2DB0">
        <w:rPr>
          <w:rFonts w:ascii="Times New Roman" w:eastAsia="Times New Roman" w:hAnsi="Times New Roman" w:cs="Times New Roman"/>
          <w:sz w:val="28"/>
          <w:szCs w:val="28"/>
          <w:lang w:eastAsia="ru-RU"/>
        </w:rPr>
        <w:tab/>
        <w:t>(3.16)</w:t>
      </w:r>
      <w:r w:rsidRPr="00E80710">
        <w:rPr>
          <w:rFonts w:ascii="Times New Roman" w:eastAsia="Times New Roman" w:hAnsi="Times New Roman" w:cs="Times New Roman"/>
          <w:sz w:val="28"/>
          <w:szCs w:val="28"/>
          <w:lang w:eastAsia="ru-RU"/>
        </w:rPr>
        <w:tab/>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2"/>
          <w:sz w:val="28"/>
          <w:szCs w:val="28"/>
          <w:lang w:eastAsia="ru-RU"/>
        </w:rPr>
        <w:object w:dxaOrig="3040" w:dyaOrig="360">
          <v:shape id="_x0000_i2378" type="#_x0000_t75" style="width:152.2pt;height:17.9pt" o:ole="">
            <v:imagedata r:id="rId2628" o:title=""/>
          </v:shape>
          <o:OLEObject Type="Embed" ProgID="Equation.DSMT4" ShapeID="_x0000_i2378" DrawAspect="Content" ObjectID="_1661083070" r:id="rId2629"/>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8"/>
          <w:sz w:val="28"/>
          <w:szCs w:val="28"/>
          <w:lang w:eastAsia="ru-RU"/>
        </w:rPr>
        <w:object w:dxaOrig="3159" w:dyaOrig="300">
          <v:shape id="_x0000_i2379" type="#_x0000_t75" style="width:156.55pt;height:15pt" o:ole="">
            <v:imagedata r:id="rId2630" o:title=""/>
          </v:shape>
          <o:OLEObject Type="Embed" ProgID="Equation.DSMT4" ShapeID="_x0000_i2379" DrawAspect="Content" ObjectID="_1661083071" r:id="rId2631"/>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Постановка первой краевой задачи для средних значений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4480" w:dyaOrig="440">
          <v:shape id="_x0000_i2380" type="#_x0000_t75" style="width:224.2pt;height:22.7pt" o:ole="">
            <v:imagedata r:id="rId2632" o:title=""/>
          </v:shape>
          <o:OLEObject Type="Embed" ProgID="Equation.DSMT4" ShapeID="_x0000_i2380" DrawAspect="Content" ObjectID="_1661083072" r:id="rId2633"/>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7060" w:dyaOrig="440">
          <v:shape id="_x0000_i2381" type="#_x0000_t75" style="width:352.75pt;height:22.7pt" o:ole="">
            <v:imagedata r:id="rId2634" o:title=""/>
          </v:shape>
          <o:OLEObject Type="Embed" ProgID="Equation.DSMT4" ShapeID="_x0000_i2381" DrawAspect="Content" ObjectID="_1661083073" r:id="rId2635"/>
        </w:objec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noProof/>
          <w:position w:val="-18"/>
          <w:sz w:val="28"/>
          <w:szCs w:val="28"/>
          <w:lang w:eastAsia="ru-RU"/>
        </w:rPr>
        <w:drawing>
          <wp:inline distT="0" distB="0" distL="0" distR="0" wp14:anchorId="7EEFDCEC" wp14:editId="52FB4D28">
            <wp:extent cx="4640580" cy="289560"/>
            <wp:effectExtent l="0" t="0" r="762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4640580" cy="289560"/>
                    </a:xfrm>
                    <a:prstGeom prst="rect">
                      <a:avLst/>
                    </a:prstGeom>
                    <a:noFill/>
                    <a:ln>
                      <a:noFill/>
                    </a:ln>
                  </pic:spPr>
                </pic:pic>
              </a:graphicData>
            </a:graphic>
          </wp:inline>
        </w:drawing>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3340" w:dyaOrig="440">
          <v:shape id="_x0000_i2382" type="#_x0000_t75" style="width:166.7pt;height:22.7pt" o:ole="">
            <v:imagedata r:id="rId2637" o:title=""/>
          </v:shape>
          <o:OLEObject Type="Embed" ProgID="Equation.DSMT4" ShapeID="_x0000_i2382" DrawAspect="Content" ObjectID="_1661083074" r:id="rId2638"/>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3580" w:dyaOrig="440">
          <v:shape id="_x0000_i2383" type="#_x0000_t75" style="width:178.8pt;height:22.7pt" o:ole="">
            <v:imagedata r:id="rId2639" o:title=""/>
          </v:shape>
          <o:OLEObject Type="Embed" ProgID="Equation.DSMT4" ShapeID="_x0000_i2383" DrawAspect="Content" ObjectID="_1661083075" r:id="rId2640"/>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lastRenderedPageBreak/>
        <w:tab/>
        <w:t xml:space="preserve">Введем безразмерные переменные: </w:t>
      </w:r>
      <w:r w:rsidRPr="00E80710">
        <w:rPr>
          <w:rFonts w:ascii="Times New Roman" w:eastAsia="Times New Roman" w:hAnsi="Times New Roman" w:cs="Times New Roman"/>
          <w:position w:val="-14"/>
          <w:sz w:val="28"/>
          <w:szCs w:val="28"/>
          <w:lang w:eastAsia="ru-RU"/>
        </w:rPr>
        <w:object w:dxaOrig="1540" w:dyaOrig="380">
          <v:shape id="_x0000_i2384" type="#_x0000_t75" style="width:76.85pt;height:17.9pt" o:ole="">
            <v:imagedata r:id="rId2641" o:title=""/>
          </v:shape>
          <o:OLEObject Type="Embed" ProgID="Equation.DSMT4" ShapeID="_x0000_i2384" DrawAspect="Content" ObjectID="_1661083076" r:id="rId2642"/>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4"/>
          <w:sz w:val="28"/>
          <w:szCs w:val="28"/>
          <w:lang w:eastAsia="ru-RU"/>
        </w:rPr>
        <w:object w:dxaOrig="999" w:dyaOrig="400">
          <v:shape id="_x0000_i2385" type="#_x0000_t75" style="width:49.3pt;height:20.3pt" o:ole="">
            <v:imagedata r:id="rId2643" o:title=""/>
          </v:shape>
          <o:OLEObject Type="Embed" ProgID="Equation.DSMT4" ShapeID="_x0000_i2385" DrawAspect="Content" ObjectID="_1661083077" r:id="rId2644"/>
        </w:object>
      </w:r>
      <w:proofErr w:type="gramStart"/>
      <w:r w:rsidRPr="00E80710">
        <w:rPr>
          <w:rFonts w:ascii="Times New Roman" w:eastAsia="Times New Roman" w:hAnsi="Times New Roman" w:cs="Times New Roman"/>
          <w:sz w:val="28"/>
          <w:szCs w:val="28"/>
          <w:lang w:eastAsia="ru-RU"/>
        </w:rPr>
        <w:t xml:space="preserve"> ,</w:t>
      </w:r>
      <w:proofErr w:type="gramEnd"/>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4"/>
          <w:sz w:val="28"/>
          <w:szCs w:val="28"/>
          <w:lang w:eastAsia="ru-RU"/>
        </w:rPr>
        <w:object w:dxaOrig="1240" w:dyaOrig="400">
          <v:shape id="_x0000_i2386" type="#_x0000_t75" style="width:61.85pt;height:20.3pt" o:ole="">
            <v:imagedata r:id="rId2645" o:title=""/>
          </v:shape>
          <o:OLEObject Type="Embed" ProgID="Equation.DSMT4" ShapeID="_x0000_i2386" DrawAspect="Content" ObjectID="_1661083078" r:id="rId2646"/>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4660" w:dyaOrig="380">
          <v:shape id="_x0000_i2387" type="#_x0000_t75" style="width:233.4pt;height:17.9pt" o:ole="">
            <v:imagedata r:id="rId2647" o:title=""/>
          </v:shape>
          <o:OLEObject Type="Embed" ProgID="Equation.DSMT4" ShapeID="_x0000_i2387" DrawAspect="Content" ObjectID="_1661083079" r:id="rId2648"/>
        </w:object>
      </w:r>
      <w:r w:rsidRPr="00E80710">
        <w:rPr>
          <w:sz w:val="28"/>
          <w:szCs w:val="28"/>
        </w:rPr>
        <w:t xml:space="preserve">, </w:t>
      </w:r>
      <w:r w:rsidRPr="00E80710">
        <w:rPr>
          <w:position w:val="-14"/>
          <w:sz w:val="28"/>
          <w:szCs w:val="28"/>
        </w:rPr>
        <w:object w:dxaOrig="2900" w:dyaOrig="400">
          <v:shape id="_x0000_i2388" type="#_x0000_t75" style="width:144.95pt;height:20.3pt" o:ole="">
            <v:imagedata r:id="rId2649" o:title=""/>
          </v:shape>
          <o:OLEObject Type="Embed" ProgID="Equation.DSMT4" ShapeID="_x0000_i2388" DrawAspect="Content" ObjectID="_1661083080" r:id="rId2650"/>
        </w:object>
      </w:r>
      <w:r w:rsidRPr="00E80710">
        <w:rPr>
          <w:rFonts w:ascii="Times New Roman" w:eastAsia="Times New Roman" w:hAnsi="Times New Roman" w:cs="Times New Roman"/>
          <w:sz w:val="28"/>
          <w:szCs w:val="28"/>
          <w:lang w:eastAsia="ru-RU"/>
        </w:rPr>
        <w:t xml:space="preserve">, где </w:t>
      </w:r>
      <w:r w:rsidRPr="00E80710">
        <w:rPr>
          <w:rFonts w:ascii="Times New Roman" w:eastAsia="Times New Roman" w:hAnsi="Times New Roman" w:cs="Times New Roman"/>
          <w:position w:val="-12"/>
          <w:sz w:val="28"/>
          <w:szCs w:val="28"/>
          <w:lang w:eastAsia="ru-RU"/>
        </w:rPr>
        <w:object w:dxaOrig="1540" w:dyaOrig="360">
          <v:shape id="_x0000_i2389" type="#_x0000_t75" style="width:76.85pt;height:17.9pt" o:ole="">
            <v:imagedata r:id="rId2651" o:title=""/>
          </v:shape>
          <o:OLEObject Type="Embed" ProgID="Equation.DSMT4" ShapeID="_x0000_i2389" DrawAspect="Content" ObjectID="_1661083081" r:id="rId2652"/>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Введем далее функции – </w:t>
      </w:r>
      <w:proofErr w:type="gramStart"/>
      <w:r w:rsidRPr="00E80710">
        <w:rPr>
          <w:rFonts w:ascii="Times New Roman" w:eastAsia="Times New Roman" w:hAnsi="Times New Roman" w:cs="Times New Roman"/>
          <w:sz w:val="28"/>
          <w:szCs w:val="28"/>
          <w:lang w:eastAsia="ru-RU"/>
        </w:rPr>
        <w:t>Кар-функции</w:t>
      </w:r>
      <w:proofErr w:type="gramEnd"/>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0"/>
          <w:sz w:val="28"/>
          <w:szCs w:val="28"/>
          <w:lang w:eastAsia="ru-RU"/>
        </w:rPr>
        <w:object w:dxaOrig="859" w:dyaOrig="320">
          <v:shape id="_x0000_i2390" type="#_x0000_t75" style="width:43pt;height:16.9pt" o:ole="">
            <v:imagedata r:id="rId2653" o:title=""/>
          </v:shape>
          <o:OLEObject Type="Embed" ProgID="Equation.DSMT4" ShapeID="_x0000_i2390" DrawAspect="Content" ObjectID="_1661083082" r:id="rId2654"/>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4260" w:dyaOrig="400">
          <v:shape id="_x0000_i2391" type="#_x0000_t75" style="width:213.1pt;height:20.3pt" o:ole="">
            <v:imagedata r:id="rId2655" o:title=""/>
          </v:shape>
          <o:OLEObject Type="Embed" ProgID="Equation.DSMT4" ShapeID="_x0000_i2391" DrawAspect="Content" ObjectID="_1661083083" r:id="rId2656"/>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4300" w:dyaOrig="400">
          <v:shape id="_x0000_i2392" type="#_x0000_t75" style="width:214.55pt;height:20.3pt" o:ole="">
            <v:imagedata r:id="rId2657" o:title=""/>
          </v:shape>
          <o:OLEObject Type="Embed" ProgID="Equation.DSMT4" ShapeID="_x0000_i2392" DrawAspect="Content" ObjectID="_1661083084" r:id="rId2658"/>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3220" w:dyaOrig="400">
          <v:shape id="_x0000_i2393" type="#_x0000_t75" style="width:160.9pt;height:20.3pt" o:ole="">
            <v:imagedata r:id="rId2659" o:title=""/>
          </v:shape>
          <o:OLEObject Type="Embed" ProgID="Equation.DSMT4" ShapeID="_x0000_i2393" DrawAspect="Content" ObjectID="_1661083085" r:id="rId2660"/>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2120" w:dyaOrig="360">
          <v:shape id="_x0000_i2394" type="#_x0000_t75" style="width:106.3pt;height:17.9pt" o:ole="">
            <v:imagedata r:id="rId2661" o:title=""/>
          </v:shape>
          <o:OLEObject Type="Embed" ProgID="Equation.DSMT4" ShapeID="_x0000_i2394" DrawAspect="Content" ObjectID="_1661083086" r:id="rId2662"/>
        </w:object>
      </w:r>
      <w:r w:rsidRPr="00E80710">
        <w:rPr>
          <w:rFonts w:ascii="Times New Roman" w:eastAsia="Times New Roman" w:hAnsi="Times New Roman" w:cs="Times New Roman"/>
          <w:sz w:val="28"/>
          <w:szCs w:val="28"/>
          <w:lang w:eastAsia="ru-RU"/>
        </w:rPr>
        <w:t xml:space="preserve">, где </w:t>
      </w:r>
      <w:r w:rsidRPr="00E80710">
        <w:rPr>
          <w:rFonts w:ascii="Times New Roman" w:eastAsia="Times New Roman" w:hAnsi="Times New Roman" w:cs="Times New Roman"/>
          <w:position w:val="-10"/>
          <w:sz w:val="28"/>
          <w:szCs w:val="28"/>
          <w:lang w:eastAsia="ru-RU"/>
        </w:rPr>
        <w:object w:dxaOrig="1640" w:dyaOrig="360">
          <v:shape id="_x0000_i2395" type="#_x0000_t75" style="width:82.15pt;height:17.9pt" o:ole="">
            <v:imagedata r:id="rId2663" o:title=""/>
          </v:shape>
          <o:OLEObject Type="Embed" ProgID="Equation.DSMT4" ShapeID="_x0000_i2395" DrawAspect="Content" ObjectID="_1661083087" r:id="rId2664"/>
        </w:object>
      </w:r>
      <w:r w:rsidRPr="00E80710">
        <w:rPr>
          <w:rFonts w:ascii="Times New Roman" w:eastAsia="Times New Roman" w:hAnsi="Times New Roman" w:cs="Times New Roman"/>
          <w:sz w:val="28"/>
          <w:szCs w:val="28"/>
          <w:lang w:eastAsia="ru-RU"/>
        </w:rPr>
        <w:t xml:space="preserve">, где </w:t>
      </w:r>
      <w:r w:rsidRPr="00E80710">
        <w:rPr>
          <w:rFonts w:ascii="Times New Roman" w:eastAsia="Times New Roman" w:hAnsi="Times New Roman" w:cs="Times New Roman"/>
          <w:noProof/>
          <w:position w:val="-10"/>
          <w:sz w:val="28"/>
          <w:szCs w:val="28"/>
          <w:lang w:eastAsia="ru-RU"/>
        </w:rPr>
        <w:drawing>
          <wp:inline distT="0" distB="0" distL="0" distR="0" wp14:anchorId="0DCBE874" wp14:editId="62A15359">
            <wp:extent cx="1051560" cy="220980"/>
            <wp:effectExtent l="0" t="0" r="0" b="762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051560" cy="220980"/>
                    </a:xfrm>
                    <a:prstGeom prst="rect">
                      <a:avLst/>
                    </a:prstGeom>
                    <a:noFill/>
                    <a:ln>
                      <a:noFill/>
                    </a:ln>
                  </pic:spPr>
                </pic:pic>
              </a:graphicData>
            </a:graphic>
          </wp:inline>
        </w:drawing>
      </w:r>
      <w:r w:rsidRPr="00E80710">
        <w:rPr>
          <w:rFonts w:ascii="Times New Roman" w:eastAsia="Times New Roman" w:hAnsi="Times New Roman" w:cs="Times New Roman"/>
          <w:sz w:val="28"/>
          <w:szCs w:val="28"/>
          <w:lang w:eastAsia="ru-RU"/>
        </w:rPr>
        <w:t>.</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Решение задачи для средних значений в случае температуры нагрева в координатах </w:t>
      </w:r>
      <w:r w:rsidRPr="00E80710">
        <w:rPr>
          <w:rFonts w:ascii="Times New Roman" w:eastAsia="Times New Roman" w:hAnsi="Times New Roman" w:cs="Times New Roman"/>
          <w:noProof/>
          <w:position w:val="-10"/>
          <w:sz w:val="28"/>
          <w:szCs w:val="28"/>
          <w:lang w:eastAsia="ru-RU"/>
        </w:rPr>
        <w:drawing>
          <wp:inline distT="0" distB="0" distL="0" distR="0" wp14:anchorId="620779C9" wp14:editId="53D808E8">
            <wp:extent cx="358140" cy="213360"/>
            <wp:effectExtent l="0" t="0" r="3810" b="0"/>
            <wp:docPr id="7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58140" cy="213360"/>
                    </a:xfrm>
                    <a:prstGeom prst="rect">
                      <a:avLst/>
                    </a:prstGeom>
                    <a:noFill/>
                    <a:ln>
                      <a:noFill/>
                    </a:ln>
                  </pic:spPr>
                </pic:pic>
              </a:graphicData>
            </a:graphic>
          </wp:inline>
        </w:drawing>
      </w:r>
      <w:r w:rsidRPr="00E80710">
        <w:rPr>
          <w:rFonts w:ascii="Times New Roman" w:eastAsia="Times New Roman" w:hAnsi="Times New Roman" w:cs="Times New Roman"/>
          <w:sz w:val="28"/>
          <w:szCs w:val="28"/>
          <w:lang w:eastAsia="ru-RU"/>
        </w:rPr>
        <w:t xml:space="preserve">имеет вид: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36"/>
          <w:sz w:val="28"/>
          <w:szCs w:val="28"/>
          <w:lang w:eastAsia="ru-RU"/>
        </w:rPr>
        <w:object w:dxaOrig="5200" w:dyaOrig="840">
          <v:shape id="_x0000_i2396" type="#_x0000_t75" style="width:259.95pt;height:42.05pt" o:ole="">
            <v:imagedata r:id="rId2667" o:title=""/>
          </v:shape>
          <o:OLEObject Type="Embed" ProgID="Equation.DSMT4" ShapeID="_x0000_i2396" DrawAspect="Content" ObjectID="_1661083088" r:id="rId2668"/>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36"/>
          <w:sz w:val="28"/>
          <w:szCs w:val="28"/>
          <w:lang w:eastAsia="ru-RU"/>
        </w:rPr>
        <w:object w:dxaOrig="3379" w:dyaOrig="840">
          <v:shape id="_x0000_i2397" type="#_x0000_t75" style="width:169.15pt;height:42.05pt" o:ole="">
            <v:imagedata r:id="rId2669" o:title=""/>
          </v:shape>
          <o:OLEObject Type="Embed" ProgID="Equation.DSMT4" ShapeID="_x0000_i2397" DrawAspect="Content" ObjectID="_1661083089" r:id="rId2670"/>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В работе [</w:t>
      </w:r>
      <w:r>
        <w:rPr>
          <w:rFonts w:ascii="Times New Roman" w:eastAsia="Times New Roman" w:hAnsi="Times New Roman" w:cs="Times New Roman"/>
          <w:sz w:val="28"/>
          <w:szCs w:val="28"/>
          <w:lang w:eastAsia="ru-RU"/>
        </w:rPr>
        <w:t>2</w:t>
      </w:r>
      <w:r w:rsidR="00CF2DB0">
        <w:rPr>
          <w:rFonts w:ascii="Times New Roman" w:eastAsia="Times New Roman" w:hAnsi="Times New Roman" w:cs="Times New Roman"/>
          <w:sz w:val="28"/>
          <w:szCs w:val="28"/>
          <w:lang w:eastAsia="ru-RU"/>
        </w:rPr>
        <w:t>2</w:t>
      </w:r>
      <w:r w:rsidRPr="00E80710">
        <w:rPr>
          <w:rFonts w:ascii="Times New Roman" w:eastAsia="Times New Roman" w:hAnsi="Times New Roman" w:cs="Times New Roman"/>
          <w:sz w:val="28"/>
          <w:szCs w:val="28"/>
          <w:lang w:eastAsia="ru-RU"/>
        </w:rPr>
        <w:t xml:space="preserve">] рассмотрены случаи не только температурного нагрева, но и случаи теплового нагрева и нагрева средой. </w:t>
      </w:r>
      <w:r w:rsidRPr="00E80710">
        <w:rPr>
          <w:rFonts w:ascii="Times New Roman" w:eastAsia="Times New Roman" w:hAnsi="Times New Roman" w:cs="Times New Roman"/>
          <w:sz w:val="28"/>
          <w:szCs w:val="28"/>
          <w:lang w:eastAsia="ru-RU"/>
        </w:rPr>
        <w:tab/>
        <w:t>На рис.</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1</w:t>
      </w:r>
      <w:r w:rsidRPr="00E80710">
        <w:rPr>
          <w:rFonts w:ascii="Times New Roman" w:eastAsia="Times New Roman" w:hAnsi="Times New Roman" w:cs="Times New Roman"/>
          <w:sz w:val="28"/>
          <w:szCs w:val="28"/>
          <w:lang w:eastAsia="ru-RU"/>
        </w:rPr>
        <w:t xml:space="preserve"> представлены характерные кривые зависимости средних значений для динамического температурного напряжения </w:t>
      </w:r>
      <w:r w:rsidRPr="00E80710">
        <w:rPr>
          <w:position w:val="-14"/>
          <w:sz w:val="28"/>
          <w:szCs w:val="28"/>
        </w:rPr>
        <w:object w:dxaOrig="900" w:dyaOrig="380">
          <v:shape id="_x0000_i2398" type="#_x0000_t75" style="width:44.95pt;height:17.9pt" o:ole="">
            <v:imagedata r:id="rId2671" o:title=""/>
          </v:shape>
          <o:OLEObject Type="Embed" ProgID="Equation.DSMT4" ShapeID="_x0000_i2398" DrawAspect="Content" ObjectID="_1661083090" r:id="rId2672"/>
        </w:object>
      </w:r>
      <w:r w:rsidRPr="00E80710">
        <w:rPr>
          <w:rFonts w:ascii="Times New Roman" w:eastAsia="Times New Roman" w:hAnsi="Times New Roman" w:cs="Times New Roman"/>
          <w:sz w:val="28"/>
          <w:szCs w:val="28"/>
          <w:lang w:eastAsia="ru-RU"/>
        </w:rPr>
        <w:t xml:space="preserve"> от времени в сечении </w:t>
      </w:r>
      <w:r w:rsidRPr="00E80710">
        <w:rPr>
          <w:position w:val="-10"/>
          <w:sz w:val="28"/>
          <w:szCs w:val="28"/>
        </w:rPr>
        <w:object w:dxaOrig="520" w:dyaOrig="320">
          <v:shape id="_x0000_i2399" type="#_x0000_t75" style="width:26.6pt;height:16.9pt" o:ole="">
            <v:imagedata r:id="rId2673" o:title=""/>
          </v:shape>
          <o:OLEObject Type="Embed" ProgID="Equation.DSMT4" ShapeID="_x0000_i2399" DrawAspect="Content" ObjectID="_1661083091" r:id="rId2674"/>
        </w:object>
      </w:r>
      <w:r w:rsidRPr="00E80710">
        <w:rPr>
          <w:rFonts w:ascii="Times New Roman" w:eastAsia="Times New Roman" w:hAnsi="Times New Roman" w:cs="Times New Roman"/>
          <w:sz w:val="28"/>
          <w:szCs w:val="28"/>
          <w:lang w:eastAsia="ru-RU"/>
        </w:rPr>
        <w:t xml:space="preserve">  для всех трех случаев. </w:t>
      </w:r>
    </w:p>
    <w:p w:rsidR="00AB72C9"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6352" behindDoc="1" locked="0" layoutInCell="1" allowOverlap="1" wp14:anchorId="21DA93E9" wp14:editId="59690D23">
                <wp:simplePos x="0" y="0"/>
                <wp:positionH relativeFrom="column">
                  <wp:posOffset>0</wp:posOffset>
                </wp:positionH>
                <wp:positionV relativeFrom="paragraph">
                  <wp:posOffset>3728720</wp:posOffset>
                </wp:positionV>
                <wp:extent cx="6174105" cy="571500"/>
                <wp:effectExtent l="0" t="0" r="0" b="0"/>
                <wp:wrapNone/>
                <wp:docPr id="163"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5F1" w:rsidRPr="00956439" w:rsidRDefault="00BB15F1" w:rsidP="000920D3">
                            <w:pPr>
                              <w:spacing w:line="80" w:lineRule="atLeast"/>
                              <w:rPr>
                                <w:rFonts w:ascii="Times New Roman" w:hAnsi="Times New Roman" w:cs="Times New Roman"/>
                              </w:rPr>
                            </w:pPr>
                            <w:r w:rsidRPr="00956439">
                              <w:rPr>
                                <w:rFonts w:ascii="Times New Roman" w:hAnsi="Times New Roman" w:cs="Times New Roman"/>
                                <w:b/>
                              </w:rPr>
                              <w:t>Рис.</w:t>
                            </w:r>
                            <w:r>
                              <w:rPr>
                                <w:rFonts w:ascii="Times New Roman" w:hAnsi="Times New Roman" w:cs="Times New Roman"/>
                                <w:b/>
                              </w:rPr>
                              <w:t>3.2</w:t>
                            </w:r>
                            <w:r w:rsidRPr="00956439">
                              <w:rPr>
                                <w:rFonts w:ascii="Times New Roman" w:hAnsi="Times New Roman" w:cs="Times New Roman"/>
                              </w:rPr>
                              <w:t xml:space="preserve">. </w:t>
                            </w:r>
                            <w:r w:rsidRPr="00E80710">
                              <w:rPr>
                                <w:rFonts w:ascii="Times New Roman" w:hAnsi="Times New Roman" w:cs="Times New Roman"/>
                                <w:sz w:val="28"/>
                                <w:szCs w:val="28"/>
                              </w:rPr>
                              <w:t xml:space="preserve">Изменение напряжения </w:t>
                            </w:r>
                            <w:r w:rsidRPr="00E80710">
                              <w:rPr>
                                <w:rFonts w:ascii="Times New Roman" w:eastAsia="Times New Roman" w:hAnsi="Times New Roman" w:cs="Times New Roman"/>
                                <w:sz w:val="28"/>
                                <w:szCs w:val="28"/>
                              </w:rPr>
                              <w:object w:dxaOrig="348" w:dyaOrig="336">
                                <v:shape id="_x0000_i2401" type="#_x0000_t75" style="width:17.9pt;height:16.9pt" o:ole="">
                                  <v:imagedata r:id="rId2675" o:title=""/>
                                </v:shape>
                                <o:OLEObject Type="Embed" ProgID="Equation.3" ShapeID="_x0000_i2401" DrawAspect="Content" ObjectID="_1661083489" r:id="rId2676"/>
                              </w:object>
                            </w:r>
                            <w:r w:rsidRPr="00E80710">
                              <w:rPr>
                                <w:rFonts w:ascii="Times New Roman" w:hAnsi="Times New Roman" w:cs="Times New Roman"/>
                                <w:sz w:val="28"/>
                                <w:szCs w:val="28"/>
                              </w:rPr>
                              <w:t xml:space="preserve"> со временем в сечении </w:t>
                            </w:r>
                            <w:r w:rsidRPr="00E80710">
                              <w:rPr>
                                <w:rFonts w:ascii="Times New Roman" w:eastAsia="Times New Roman" w:hAnsi="Times New Roman" w:cs="Times New Roman"/>
                                <w:sz w:val="28"/>
                                <w:szCs w:val="28"/>
                              </w:rPr>
                              <w:object w:dxaOrig="540" w:dyaOrig="324">
                                <v:shape id="_x0000_i2403" type="#_x0000_t75" style="width:27.55pt;height:16.9pt" o:ole="">
                                  <v:imagedata r:id="rId2677" o:title=""/>
                                </v:shape>
                                <o:OLEObject Type="Embed" ProgID="Equation.3" ShapeID="_x0000_i2403" DrawAspect="Content" ObjectID="_1661083490" r:id="rId2678"/>
                              </w:object>
                            </w:r>
                            <w:r w:rsidRPr="00E80710">
                              <w:rPr>
                                <w:rFonts w:ascii="Times New Roman" w:hAnsi="Times New Roman" w:cs="Times New Roman"/>
                                <w:sz w:val="28"/>
                                <w:szCs w:val="28"/>
                              </w:rPr>
                              <w:t>: 1 – температурный нагрев; 2 – тепловой    нагрев; 3 – нагрев средой</w:t>
                            </w:r>
                            <w:proofErr w:type="gramStart"/>
                            <w:r w:rsidRPr="00E80710">
                              <w:rPr>
                                <w:rFonts w:ascii="Times New Roman" w:hAnsi="Times New Roman" w:cs="Times New Roman"/>
                                <w:sz w:val="28"/>
                                <w:szCs w:val="28"/>
                              </w:rPr>
                              <w:t xml:space="preserve"> (</w:t>
                            </w:r>
                            <w:r w:rsidRPr="00E80710">
                              <w:rPr>
                                <w:rFonts w:ascii="Times New Roman" w:eastAsia="Times New Roman" w:hAnsi="Times New Roman" w:cs="Times New Roman"/>
                                <w:sz w:val="28"/>
                                <w:szCs w:val="28"/>
                              </w:rPr>
                              <w:object w:dxaOrig="948" w:dyaOrig="324">
                                <v:shape id="_x0000_i2405" type="#_x0000_t75" style="width:46.85pt;height:16.9pt" o:ole="">
                                  <v:imagedata r:id="rId2679" o:title=""/>
                                </v:shape>
                                <o:OLEObject Type="Embed" ProgID="Equation.3" ShapeID="_x0000_i2405" DrawAspect="Content" ObjectID="_1661083491" r:id="rId2680"/>
                              </w:object>
                            </w:r>
                            <w:r w:rsidRPr="00956439">
                              <w:rPr>
                                <w:rFonts w:ascii="Times New Roman" w:hAnsi="Times New Roman" w:cs="Times New Roman"/>
                                <w:sz w:val="20"/>
                                <w:szCs w:val="20"/>
                              </w:rPr>
                              <w:t>)</w:t>
                            </w:r>
                            <w:proofErr w:type="gramEnd"/>
                          </w:p>
                          <w:p w:rsidR="00BB15F1" w:rsidRPr="00956439" w:rsidRDefault="00BB15F1" w:rsidP="000920D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 o:spid="_x0000_s1046" type="#_x0000_t202" style="position:absolute;left:0;text-align:left;margin-left:0;margin-top:293.6pt;width:486.15pt;height: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" stroked="f">
                <v:textbox>
                  <w:txbxContent>
                    <w:p w:rsidR="00BB15F1" w:rsidRPr="00956439" w:rsidRDefault="00BB15F1" w:rsidP="000920D3">
                      <w:pPr>
                        <w:spacing w:line="80" w:lineRule="atLeast"/>
                        <w:rPr>
                          <w:rFonts w:ascii="Times New Roman" w:hAnsi="Times New Roman" w:cs="Times New Roman"/>
                        </w:rPr>
                      </w:pPr>
                      <w:r w:rsidRPr="00956439">
                        <w:rPr>
                          <w:rFonts w:ascii="Times New Roman" w:hAnsi="Times New Roman" w:cs="Times New Roman"/>
                          <w:b/>
                        </w:rPr>
                        <w:t>Рис.</w:t>
                      </w:r>
                      <w:r>
                        <w:rPr>
                          <w:rFonts w:ascii="Times New Roman" w:hAnsi="Times New Roman" w:cs="Times New Roman"/>
                          <w:b/>
                        </w:rPr>
                        <w:t>3.2</w:t>
                      </w:r>
                      <w:r w:rsidRPr="00956439">
                        <w:rPr>
                          <w:rFonts w:ascii="Times New Roman" w:hAnsi="Times New Roman" w:cs="Times New Roman"/>
                        </w:rPr>
                        <w:t xml:space="preserve">. </w:t>
                      </w:r>
                      <w:r w:rsidRPr="00E80710">
                        <w:rPr>
                          <w:rFonts w:ascii="Times New Roman" w:hAnsi="Times New Roman" w:cs="Times New Roman"/>
                          <w:sz w:val="28"/>
                          <w:szCs w:val="28"/>
                        </w:rPr>
                        <w:t xml:space="preserve">Изменение напряжения </w:t>
                      </w:r>
                      <w:r w:rsidRPr="00E80710">
                        <w:rPr>
                          <w:rFonts w:ascii="Times New Roman" w:eastAsia="Times New Roman" w:hAnsi="Times New Roman" w:cs="Times New Roman"/>
                          <w:sz w:val="28"/>
                          <w:szCs w:val="28"/>
                        </w:rPr>
                        <w:object w:dxaOrig="348" w:dyaOrig="336">
                          <v:shape id="_x0000_i2401" type="#_x0000_t75" style="width:18.25pt;height:16.8pt" o:ole="">
                            <v:imagedata r:id="rId2681" o:title=""/>
                          </v:shape>
                          <o:OLEObject Type="Embed" ProgID="Equation.3" ShapeID="_x0000_i2401" DrawAspect="Content" ObjectID="_1643434573" r:id="rId2682"/>
                        </w:object>
                      </w:r>
                      <w:r w:rsidRPr="00E80710">
                        <w:rPr>
                          <w:rFonts w:ascii="Times New Roman" w:hAnsi="Times New Roman" w:cs="Times New Roman"/>
                          <w:sz w:val="28"/>
                          <w:szCs w:val="28"/>
                        </w:rPr>
                        <w:t xml:space="preserve"> со временем в сечении </w:t>
                      </w:r>
                      <w:r w:rsidRPr="00E80710">
                        <w:rPr>
                          <w:rFonts w:ascii="Times New Roman" w:eastAsia="Times New Roman" w:hAnsi="Times New Roman" w:cs="Times New Roman"/>
                          <w:sz w:val="28"/>
                          <w:szCs w:val="28"/>
                        </w:rPr>
                        <w:object w:dxaOrig="540" w:dyaOrig="324">
                          <v:shape id="_x0000_i2403" type="#_x0000_t75" style="width:27.35pt;height:16.8pt" o:ole="">
                            <v:imagedata r:id="rId2683" o:title=""/>
                          </v:shape>
                          <o:OLEObject Type="Embed" ProgID="Equation.3" ShapeID="_x0000_i2403" DrawAspect="Content" ObjectID="_1643434574" r:id="rId2684"/>
                        </w:object>
                      </w:r>
                      <w:r w:rsidRPr="00E80710">
                        <w:rPr>
                          <w:rFonts w:ascii="Times New Roman" w:hAnsi="Times New Roman" w:cs="Times New Roman"/>
                          <w:sz w:val="28"/>
                          <w:szCs w:val="28"/>
                        </w:rPr>
                        <w:t>: 1 – температурный нагрев; 2 – тепловой    нагрев; 3 – нагрев средой</w:t>
                      </w:r>
                      <w:proofErr w:type="gramStart"/>
                      <w:r w:rsidRPr="00E80710">
                        <w:rPr>
                          <w:rFonts w:ascii="Times New Roman" w:hAnsi="Times New Roman" w:cs="Times New Roman"/>
                          <w:sz w:val="28"/>
                          <w:szCs w:val="28"/>
                        </w:rPr>
                        <w:t xml:space="preserve"> (</w:t>
                      </w:r>
                      <w:r w:rsidRPr="00E80710">
                        <w:rPr>
                          <w:rFonts w:ascii="Times New Roman" w:eastAsia="Times New Roman" w:hAnsi="Times New Roman" w:cs="Times New Roman"/>
                          <w:sz w:val="28"/>
                          <w:szCs w:val="28"/>
                        </w:rPr>
                        <w:object w:dxaOrig="948" w:dyaOrig="324">
                          <v:shape id="_x0000_i2405" type="#_x0000_t75" style="width:47.05pt;height:16.8pt" o:ole="">
                            <v:imagedata r:id="rId2685" o:title=""/>
                          </v:shape>
                          <o:OLEObject Type="Embed" ProgID="Equation.3" ShapeID="_x0000_i2405" DrawAspect="Content" ObjectID="_1643434575" r:id="rId2686"/>
                        </w:object>
                      </w:r>
                      <w:r w:rsidRPr="00956439">
                        <w:rPr>
                          <w:rFonts w:ascii="Times New Roman" w:hAnsi="Times New Roman" w:cs="Times New Roman"/>
                          <w:sz w:val="20"/>
                          <w:szCs w:val="20"/>
                        </w:rPr>
                        <w:t>)</w:t>
                      </w:r>
                      <w:proofErr w:type="gramEnd"/>
                    </w:p>
                    <w:p w:rsidR="00BB15F1" w:rsidRPr="00956439" w:rsidRDefault="00BB15F1" w:rsidP="000920D3">
                      <w:pPr>
                        <w:rPr>
                          <w:rFonts w:ascii="Times New Roman" w:hAnsi="Times New Roman" w:cs="Times New Roman"/>
                        </w:rPr>
                      </w:pPr>
                    </w:p>
                  </w:txbxContent>
                </v:textbox>
              </v:shape>
            </w:pict>
          </mc:Fallback>
        </mc:AlternateContent>
      </w:r>
      <w:r w:rsidRPr="00E8071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2E29DA19" wp14:editId="16A0B784">
                <wp:simplePos x="0" y="0"/>
                <wp:positionH relativeFrom="column">
                  <wp:posOffset>3886200</wp:posOffset>
                </wp:positionH>
                <wp:positionV relativeFrom="paragraph">
                  <wp:posOffset>2700020</wp:posOffset>
                </wp:positionV>
                <wp:extent cx="571500" cy="342900"/>
                <wp:effectExtent l="0" t="0" r="0" b="0"/>
                <wp:wrapNone/>
                <wp:docPr id="162"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092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47" type="#_x0000_t202" style="position:absolute;left:0;text-align:left;margin-left:306pt;margin-top:212.6pt;width:45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" stroked="f">
                <v:textbox>
                  <w:txbxContent>
                    <w:p w:rsidR="00BB15F1" w:rsidRDefault="00BB15F1" w:rsidP="000920D3"/>
                  </w:txbxContent>
                </v:textbox>
              </v:shape>
            </w:pict>
          </mc:Fallback>
        </mc:AlternateContent>
      </w:r>
    </w:p>
    <w:p w:rsidR="00AB72C9" w:rsidRDefault="00AB72C9" w:rsidP="001B0E5B">
      <w:pPr>
        <w:spacing w:after="0" w:line="360" w:lineRule="auto"/>
        <w:jc w:val="both"/>
        <w:rPr>
          <w:rFonts w:ascii="Times New Roman" w:eastAsia="Times New Roman" w:hAnsi="Times New Roman" w:cs="Times New Roman"/>
          <w:sz w:val="28"/>
          <w:szCs w:val="28"/>
          <w:lang w:eastAsia="ru-RU"/>
        </w:rPr>
      </w:pPr>
    </w:p>
    <w:p w:rsidR="00AB72C9" w:rsidRDefault="00AB72C9" w:rsidP="001B0E5B">
      <w:pPr>
        <w:spacing w:after="0" w:line="360" w:lineRule="auto"/>
        <w:jc w:val="both"/>
        <w:rPr>
          <w:rFonts w:ascii="Times New Roman" w:eastAsia="Times New Roman" w:hAnsi="Times New Roman" w:cs="Times New Roman"/>
          <w:sz w:val="28"/>
          <w:szCs w:val="28"/>
          <w:lang w:eastAsia="ru-RU"/>
        </w:rPr>
      </w:pPr>
    </w:p>
    <w:p w:rsidR="00AB72C9" w:rsidRDefault="00AB72C9" w:rsidP="001B0E5B">
      <w:pPr>
        <w:spacing w:after="0" w:line="360" w:lineRule="auto"/>
        <w:jc w:val="both"/>
        <w:rPr>
          <w:rFonts w:ascii="Times New Roman" w:eastAsia="Times New Roman" w:hAnsi="Times New Roman" w:cs="Times New Roman"/>
          <w:sz w:val="28"/>
          <w:szCs w:val="28"/>
          <w:lang w:eastAsia="ru-RU"/>
        </w:rPr>
      </w:pPr>
    </w:p>
    <w:p w:rsidR="00AB72C9" w:rsidRDefault="00AB72C9" w:rsidP="001B0E5B">
      <w:pPr>
        <w:spacing w:after="0" w:line="360" w:lineRule="auto"/>
        <w:jc w:val="both"/>
        <w:rPr>
          <w:rFonts w:ascii="Times New Roman" w:eastAsia="Times New Roman" w:hAnsi="Times New Roman" w:cs="Times New Roman"/>
          <w:sz w:val="28"/>
          <w:szCs w:val="28"/>
          <w:lang w:eastAsia="ru-RU"/>
        </w:rPr>
      </w:pPr>
    </w:p>
    <w:p w:rsidR="00AB72C9" w:rsidRDefault="00AB72C9" w:rsidP="001B0E5B">
      <w:pPr>
        <w:spacing w:after="0" w:line="360" w:lineRule="auto"/>
        <w:jc w:val="both"/>
        <w:rPr>
          <w:rFonts w:ascii="Times New Roman" w:eastAsia="Times New Roman" w:hAnsi="Times New Roman" w:cs="Times New Roman"/>
          <w:sz w:val="28"/>
          <w:szCs w:val="28"/>
          <w:lang w:eastAsia="ru-RU"/>
        </w:rPr>
      </w:pPr>
    </w:p>
    <w:p w:rsidR="00AB72C9" w:rsidRPr="007B68FE" w:rsidRDefault="00AB72C9" w:rsidP="001B0E5B">
      <w:pPr>
        <w:spacing w:after="0" w:line="360" w:lineRule="auto"/>
        <w:jc w:val="both"/>
        <w:rPr>
          <w:rFonts w:ascii="Times New Roman" w:eastAsia="Times New Roman" w:hAnsi="Times New Roman" w:cs="Times New Roman"/>
          <w:sz w:val="28"/>
          <w:szCs w:val="28"/>
          <w:lang w:eastAsia="ru-RU"/>
        </w:rPr>
      </w:pPr>
      <w:r w:rsidRPr="00DE2F53">
        <w:rPr>
          <w:b/>
          <w:noProof/>
          <w:lang w:eastAsia="ru-RU"/>
        </w:rPr>
        <w:lastRenderedPageBreak/>
        <w:drawing>
          <wp:inline distT="0" distB="0" distL="0" distR="0" wp14:anchorId="2EAD12E7" wp14:editId="40BAFA7D">
            <wp:extent cx="6085840" cy="39808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6085840" cy="3980815"/>
                    </a:xfrm>
                    <a:prstGeom prst="rect">
                      <a:avLst/>
                    </a:prstGeom>
                    <a:noFill/>
                  </pic:spPr>
                </pic:pic>
              </a:graphicData>
            </a:graphic>
          </wp:inline>
        </w:drawing>
      </w:r>
    </w:p>
    <w:p w:rsidR="00AB72C9" w:rsidRDefault="00AB72C9" w:rsidP="00BE7853">
      <w:pPr>
        <w:spacing w:line="360" w:lineRule="auto"/>
        <w:jc w:val="both"/>
        <w:rPr>
          <w:rFonts w:ascii="Times New Roman" w:eastAsia="Calibri" w:hAnsi="Times New Roman" w:cs="Times New Roman"/>
          <w:sz w:val="28"/>
          <w:szCs w:val="28"/>
        </w:rPr>
      </w:pPr>
      <w:r w:rsidRPr="00E807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 xml:space="preserve">3.1. </w:t>
      </w:r>
      <w:r>
        <w:rPr>
          <w:rFonts w:ascii="Times New Roman" w:eastAsia="Times New Roman" w:hAnsi="Times New Roman" w:cs="Times New Roman"/>
          <w:sz w:val="28"/>
          <w:szCs w:val="28"/>
          <w:lang w:eastAsia="ru-RU"/>
        </w:rPr>
        <w:t xml:space="preserve">Изменение напряжений </w:t>
      </w:r>
      <w:r w:rsidRPr="00907A26">
        <w:rPr>
          <w:rFonts w:ascii="Times New Roman" w:eastAsia="Times New Roman" w:hAnsi="Times New Roman" w:cs="Times New Roman"/>
          <w:position w:val="-12"/>
          <w:sz w:val="28"/>
          <w:szCs w:val="28"/>
          <w:lang w:eastAsia="ru-RU"/>
        </w:rPr>
        <w:object w:dxaOrig="360" w:dyaOrig="360">
          <v:shape id="_x0000_i2406" type="#_x0000_t75" style="width:17.9pt;height:17.9pt" o:ole="">
            <v:imagedata r:id="rId2688" o:title=""/>
          </v:shape>
          <o:OLEObject Type="Embed" ProgID="Equation.DSMT4" ShapeID="_x0000_i2406" DrawAspect="Content" ObjectID="_1661083092" r:id="rId2689"/>
        </w:object>
      </w:r>
      <w:r>
        <w:rPr>
          <w:rFonts w:ascii="Times New Roman" w:eastAsia="Times New Roman" w:hAnsi="Times New Roman" w:cs="Times New Roman"/>
          <w:sz w:val="28"/>
          <w:szCs w:val="28"/>
          <w:lang w:eastAsia="ru-RU"/>
        </w:rPr>
        <w:t xml:space="preserve"> со временем в сечении </w:t>
      </w:r>
      <w:r w:rsidRPr="00907A26">
        <w:rPr>
          <w:rFonts w:ascii="Times New Roman" w:eastAsia="Times New Roman" w:hAnsi="Times New Roman" w:cs="Times New Roman"/>
          <w:position w:val="-10"/>
          <w:sz w:val="28"/>
          <w:szCs w:val="28"/>
          <w:lang w:eastAsia="ru-RU"/>
        </w:rPr>
        <w:object w:dxaOrig="520" w:dyaOrig="320">
          <v:shape id="_x0000_i2407" type="#_x0000_t75" style="width:27.05pt;height:15.45pt" o:ole="">
            <v:imagedata r:id="rId2690" o:title=""/>
          </v:shape>
          <o:OLEObject Type="Embed" ProgID="Equation.DSMT4" ShapeID="_x0000_i2407" DrawAspect="Content" ObjectID="_1661083093" r:id="rId2691"/>
        </w:object>
      </w:r>
      <w:r>
        <w:rPr>
          <w:rFonts w:ascii="Times New Roman" w:eastAsia="Times New Roman" w:hAnsi="Times New Roman" w:cs="Times New Roman"/>
          <w:sz w:val="28"/>
          <w:szCs w:val="28"/>
          <w:lang w:eastAsia="ru-RU"/>
        </w:rPr>
        <w:t>: 1-температурный нагрев; 2- тепловой нагрев; нагрев средой</w:t>
      </w:r>
      <w:proofErr w:type="gramStart"/>
      <w:r>
        <w:rPr>
          <w:rFonts w:ascii="Times New Roman" w:eastAsia="Times New Roman" w:hAnsi="Times New Roman" w:cs="Times New Roman"/>
          <w:sz w:val="28"/>
          <w:szCs w:val="28"/>
          <w:lang w:eastAsia="ru-RU"/>
        </w:rPr>
        <w:t xml:space="preserve"> (</w:t>
      </w:r>
      <w:r w:rsidRPr="000A6CF2">
        <w:rPr>
          <w:rFonts w:ascii="Times New Roman" w:eastAsia="Times New Roman" w:hAnsi="Times New Roman" w:cs="Times New Roman"/>
          <w:position w:val="-6"/>
          <w:sz w:val="28"/>
          <w:szCs w:val="28"/>
          <w:lang w:eastAsia="ru-RU"/>
        </w:rPr>
        <w:object w:dxaOrig="920" w:dyaOrig="320">
          <v:shape id="_x0000_i2408" type="#_x0000_t75" style="width:44.95pt;height:15.45pt" o:ole="">
            <v:imagedata r:id="rId2692" o:title=""/>
          </v:shape>
          <o:OLEObject Type="Embed" ProgID="Equation.DSMT4" ShapeID="_x0000_i2408" DrawAspect="Content" ObjectID="_1661083094" r:id="rId2693"/>
        </w:object>
      </w:r>
      <w:r>
        <w:rPr>
          <w:rFonts w:ascii="Times New Roman" w:eastAsia="Times New Roman" w:hAnsi="Times New Roman" w:cs="Times New Roman"/>
          <w:sz w:val="28"/>
          <w:szCs w:val="28"/>
          <w:lang w:eastAsia="ru-RU"/>
        </w:rPr>
        <w:t>)</w:t>
      </w:r>
      <w:r w:rsidRPr="00E80710">
        <w:rPr>
          <w:rFonts w:ascii="Times New Roman" w:eastAsia="Times New Roman" w:hAnsi="Times New Roman" w:cs="Times New Roman"/>
          <w:sz w:val="28"/>
          <w:szCs w:val="28"/>
          <w:lang w:eastAsia="ru-RU"/>
        </w:rPr>
        <w:t>.</w:t>
      </w:r>
      <w:proofErr w:type="gramEnd"/>
    </w:p>
    <w:p w:rsidR="00AB72C9" w:rsidRPr="00E80710" w:rsidRDefault="00AB72C9" w:rsidP="001B0E5B">
      <w:pPr>
        <w:spacing w:after="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Вначале в фиксированном сечении возникает только составляющая напряжения </w:t>
      </w:r>
      <w:r w:rsidRPr="00E80710">
        <w:rPr>
          <w:position w:val="-14"/>
          <w:sz w:val="28"/>
          <w:szCs w:val="28"/>
        </w:rPr>
        <w:object w:dxaOrig="940" w:dyaOrig="400">
          <v:shape id="_x0000_i2409" type="#_x0000_t75" style="width:46.85pt;height:20.3pt" o:ole="">
            <v:imagedata r:id="rId2694" o:title=""/>
          </v:shape>
          <o:OLEObject Type="Embed" ProgID="Equation.DSMT4" ShapeID="_x0000_i2409" DrawAspect="Content" ObjectID="_1661083095" r:id="rId2695"/>
        </w:object>
      </w:r>
      <w:r w:rsidRPr="00E80710">
        <w:rPr>
          <w:sz w:val="28"/>
          <w:szCs w:val="28"/>
        </w:rPr>
        <w:t>—</w:t>
      </w:r>
      <w:r w:rsidRPr="00E80710">
        <w:rPr>
          <w:rFonts w:ascii="Times New Roman" w:eastAsia="Times New Roman" w:hAnsi="Times New Roman" w:cs="Times New Roman"/>
          <w:sz w:val="28"/>
          <w:szCs w:val="28"/>
          <w:lang w:eastAsia="ru-RU"/>
        </w:rPr>
        <w:t xml:space="preserve"> продольная упругая волна, фронт которой движется со скорость </w:t>
      </w:r>
      <w:r w:rsidRPr="00E80710">
        <w:rPr>
          <w:position w:val="-14"/>
          <w:sz w:val="28"/>
          <w:szCs w:val="28"/>
        </w:rPr>
        <w:object w:dxaOrig="279" w:dyaOrig="380">
          <v:shape id="_x0000_i2410" type="#_x0000_t75" style="width:13.05pt;height:17.9pt" o:ole="">
            <v:imagedata r:id="rId2696" o:title=""/>
          </v:shape>
          <o:OLEObject Type="Embed" ProgID="Equation.DSMT4" ShapeID="_x0000_i2410" DrawAspect="Content" ObjectID="_1661083096" r:id="rId2697"/>
        </w:object>
      </w:r>
      <w:r w:rsidRPr="00E80710">
        <w:rPr>
          <w:rFonts w:ascii="Times New Roman" w:eastAsia="Times New Roman" w:hAnsi="Times New Roman" w:cs="Times New Roman"/>
          <w:sz w:val="28"/>
          <w:szCs w:val="28"/>
          <w:lang w:eastAsia="ru-RU"/>
        </w:rPr>
        <w:t xml:space="preserve"> от поверхности внутрь тела. В момент времени </w:t>
      </w:r>
      <w:r w:rsidRPr="00E80710">
        <w:rPr>
          <w:position w:val="-6"/>
          <w:sz w:val="28"/>
          <w:szCs w:val="28"/>
        </w:rPr>
        <w:object w:dxaOrig="520" w:dyaOrig="279">
          <v:shape id="_x0000_i2411" type="#_x0000_t75" style="width:26.6pt;height:13.05pt" o:ole="">
            <v:imagedata r:id="rId2698" o:title=""/>
          </v:shape>
          <o:OLEObject Type="Embed" ProgID="Equation.DSMT4" ShapeID="_x0000_i2411" DrawAspect="Content" ObjectID="_1661083097" r:id="rId2699"/>
        </w:object>
      </w:r>
      <w:r w:rsidRPr="00E80710">
        <w:rPr>
          <w:rFonts w:ascii="Times New Roman" w:eastAsia="Times New Roman" w:hAnsi="Times New Roman" w:cs="Times New Roman"/>
          <w:sz w:val="28"/>
          <w:szCs w:val="28"/>
          <w:lang w:eastAsia="ru-RU"/>
        </w:rPr>
        <w:t xml:space="preserve"> к сечению </w:t>
      </w:r>
      <w:r w:rsidRPr="00E80710">
        <w:rPr>
          <w:position w:val="-10"/>
          <w:sz w:val="28"/>
          <w:szCs w:val="28"/>
        </w:rPr>
        <w:object w:dxaOrig="520" w:dyaOrig="320">
          <v:shape id="_x0000_i2412" type="#_x0000_t75" style="width:26.6pt;height:16.9pt" o:ole="">
            <v:imagedata r:id="rId2700" o:title=""/>
          </v:shape>
          <o:OLEObject Type="Embed" ProgID="Equation.DSMT4" ShapeID="_x0000_i2412" DrawAspect="Content" ObjectID="_1661083098" r:id="rId2701"/>
        </w:object>
      </w:r>
      <w:r w:rsidRPr="00E80710">
        <w:rPr>
          <w:rFonts w:ascii="Times New Roman" w:eastAsia="Times New Roman" w:hAnsi="Times New Roman" w:cs="Times New Roman"/>
          <w:sz w:val="28"/>
          <w:szCs w:val="28"/>
          <w:lang w:eastAsia="ru-RU"/>
        </w:rPr>
        <w:t xml:space="preserve"> приходит </w:t>
      </w:r>
      <w:proofErr w:type="gramStart"/>
      <w:r w:rsidRPr="00E80710">
        <w:rPr>
          <w:rFonts w:ascii="Times New Roman" w:eastAsia="Times New Roman" w:hAnsi="Times New Roman" w:cs="Times New Roman"/>
          <w:sz w:val="28"/>
          <w:szCs w:val="28"/>
          <w:lang w:eastAsia="ru-RU"/>
        </w:rPr>
        <w:t>волна</w:t>
      </w:r>
      <w:proofErr w:type="gramEnd"/>
      <w:r w:rsidRPr="00E80710">
        <w:rPr>
          <w:rFonts w:ascii="Times New Roman" w:eastAsia="Times New Roman" w:hAnsi="Times New Roman" w:cs="Times New Roman"/>
          <w:sz w:val="28"/>
          <w:szCs w:val="28"/>
          <w:lang w:eastAsia="ru-RU"/>
        </w:rPr>
        <w:t xml:space="preserve"> </w:t>
      </w:r>
      <w:r w:rsidRPr="00E80710">
        <w:rPr>
          <w:position w:val="-14"/>
          <w:sz w:val="28"/>
          <w:szCs w:val="28"/>
        </w:rPr>
        <w:object w:dxaOrig="960" w:dyaOrig="400">
          <v:shape id="_x0000_i2413" type="#_x0000_t75" style="width:47.35pt;height:20.3pt" o:ole="">
            <v:imagedata r:id="rId2702" o:title=""/>
          </v:shape>
          <o:OLEObject Type="Embed" ProgID="Equation.DSMT4" ShapeID="_x0000_i2413" DrawAspect="Content" ObjectID="_1661083099" r:id="rId2703"/>
        </w:object>
      </w:r>
      <w:r w:rsidRPr="00E80710">
        <w:rPr>
          <w:rFonts w:ascii="Times New Roman" w:eastAsia="Times New Roman" w:hAnsi="Times New Roman" w:cs="Times New Roman"/>
          <w:sz w:val="28"/>
          <w:szCs w:val="28"/>
          <w:lang w:eastAsia="ru-RU"/>
        </w:rPr>
        <w:t xml:space="preserve"> и напряжение </w:t>
      </w:r>
      <w:r w:rsidRPr="00E80710">
        <w:rPr>
          <w:position w:val="-14"/>
          <w:sz w:val="28"/>
          <w:szCs w:val="28"/>
        </w:rPr>
        <w:object w:dxaOrig="900" w:dyaOrig="380">
          <v:shape id="_x0000_i2414" type="#_x0000_t75" style="width:44.95pt;height:17.9pt" o:ole="">
            <v:imagedata r:id="rId2704" o:title=""/>
          </v:shape>
          <o:OLEObject Type="Embed" ProgID="Equation.DSMT4" ShapeID="_x0000_i2414" DrawAspect="Content" ObjectID="_1661083100" r:id="rId2705"/>
        </w:object>
      </w:r>
      <w:r w:rsidRPr="00E80710">
        <w:rPr>
          <w:rFonts w:ascii="Times New Roman" w:eastAsia="Times New Roman" w:hAnsi="Times New Roman" w:cs="Times New Roman"/>
          <w:sz w:val="28"/>
          <w:szCs w:val="28"/>
          <w:lang w:eastAsia="ru-RU"/>
        </w:rPr>
        <w:t xml:space="preserve"> скачкообразно возрастает переход в область положительных – растягивающих значений при температурном нагреве) и затем быстро убывает до нуля, достигая квазистатических значений </w:t>
      </w:r>
      <w:r w:rsidRPr="00E80710">
        <w:rPr>
          <w:position w:val="-14"/>
          <w:sz w:val="28"/>
          <w:szCs w:val="28"/>
        </w:rPr>
        <w:object w:dxaOrig="1260" w:dyaOrig="380">
          <v:shape id="_x0000_i2415" type="#_x0000_t75" style="width:63.8pt;height:17.9pt" o:ole="">
            <v:imagedata r:id="rId2706" o:title=""/>
          </v:shape>
          <o:OLEObject Type="Embed" ProgID="Equation.DSMT4" ShapeID="_x0000_i2415" DrawAspect="Content" ObjectID="_1661083101" r:id="rId2707"/>
        </w:object>
      </w:r>
      <w:r w:rsidRPr="00E80710">
        <w:rPr>
          <w:sz w:val="28"/>
          <w:szCs w:val="28"/>
        </w:rPr>
        <w:t xml:space="preserve">. </w:t>
      </w:r>
      <w:r w:rsidRPr="00E80710">
        <w:rPr>
          <w:rFonts w:ascii="Times New Roman" w:eastAsia="Times New Roman" w:hAnsi="Times New Roman" w:cs="Times New Roman"/>
          <w:sz w:val="28"/>
          <w:szCs w:val="28"/>
          <w:lang w:eastAsia="ru-RU"/>
        </w:rPr>
        <w:t xml:space="preserve">В случае теплового нагрева и нагрева средой напряжение плавно без скачка изменяется непрерывно, возрастает при прохождении волны расширения, оставаясь сжимающим при всех </w:t>
      </w:r>
      <w:r w:rsidRPr="00E80710">
        <w:rPr>
          <w:position w:val="-6"/>
          <w:sz w:val="28"/>
          <w:szCs w:val="28"/>
        </w:rPr>
        <w:object w:dxaOrig="499" w:dyaOrig="279">
          <v:shape id="_x0000_i2416" type="#_x0000_t75" style="width:25.15pt;height:13.05pt" o:ole="">
            <v:imagedata r:id="rId2708" o:title=""/>
          </v:shape>
          <o:OLEObject Type="Embed" ProgID="Equation.DSMT4" ShapeID="_x0000_i2416" DrawAspect="Content" ObjectID="_1661083102" r:id="rId2709"/>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noProof/>
          <w:position w:val="-6"/>
          <w:sz w:val="28"/>
          <w:szCs w:val="28"/>
          <w:lang w:eastAsia="ru-RU"/>
        </w:rPr>
        <w:drawing>
          <wp:inline distT="0" distB="0" distL="0" distR="0" wp14:anchorId="60286DB1" wp14:editId="0A0508CE">
            <wp:extent cx="335280" cy="175260"/>
            <wp:effectExtent l="0" t="0" r="7620" b="0"/>
            <wp:docPr id="77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E80710">
        <w:rPr>
          <w:rFonts w:ascii="Times New Roman" w:eastAsia="Times New Roman" w:hAnsi="Times New Roman" w:cs="Times New Roman"/>
          <w:sz w:val="28"/>
          <w:szCs w:val="28"/>
          <w:lang w:eastAsia="ru-RU"/>
        </w:rPr>
        <w:t>. Из кривых рис.</w:t>
      </w:r>
      <w:r>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1</w:t>
      </w:r>
      <w:r w:rsidRPr="00E80710">
        <w:rPr>
          <w:rFonts w:ascii="Times New Roman" w:eastAsia="Times New Roman" w:hAnsi="Times New Roman" w:cs="Times New Roman"/>
          <w:sz w:val="28"/>
          <w:szCs w:val="28"/>
          <w:lang w:eastAsia="ru-RU"/>
        </w:rPr>
        <w:t xml:space="preserve"> следует, что режим при внезапном температурном нагреве является наиболее опасным по сравнению с другими. Таким образом, процесс распространения термоупругих напряжений на основе динамической </w:t>
      </w:r>
      <w:r w:rsidRPr="00E80710">
        <w:rPr>
          <w:rFonts w:ascii="Times New Roman" w:eastAsia="Times New Roman" w:hAnsi="Times New Roman" w:cs="Times New Roman"/>
          <w:sz w:val="28"/>
          <w:szCs w:val="28"/>
          <w:lang w:eastAsia="ru-RU"/>
        </w:rPr>
        <w:lastRenderedPageBreak/>
        <w:t>модели не является чисто диффузионным, а связан с распространением термоупругих волн.</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Постановка задачи для дисперсии </w:t>
      </w:r>
      <w:r w:rsidRPr="00E80710">
        <w:rPr>
          <w:rFonts w:ascii="Times New Roman" w:eastAsia="Times New Roman" w:hAnsi="Times New Roman" w:cs="Times New Roman"/>
          <w:position w:val="-14"/>
          <w:sz w:val="28"/>
          <w:szCs w:val="28"/>
          <w:lang w:eastAsia="ru-RU"/>
        </w:rPr>
        <w:object w:dxaOrig="960" w:dyaOrig="380">
          <v:shape id="_x0000_i2417" type="#_x0000_t75" style="width:47.35pt;height:17.9pt" o:ole="">
            <v:imagedata r:id="rId2711" o:title=""/>
          </v:shape>
          <o:OLEObject Type="Embed" ProgID="Equation.DSMT4" ShapeID="_x0000_i2417" DrawAspect="Content" ObjectID="_1661083103" r:id="rId2712"/>
        </w:object>
      </w:r>
      <w:r w:rsidRPr="00E80710">
        <w:rPr>
          <w:rFonts w:ascii="Times New Roman" w:eastAsia="Times New Roman" w:hAnsi="Times New Roman" w:cs="Times New Roman"/>
          <w:sz w:val="28"/>
          <w:szCs w:val="28"/>
          <w:lang w:eastAsia="ru-RU"/>
        </w:rPr>
        <w:t xml:space="preserve"> </w:t>
      </w:r>
      <w:proofErr w:type="gramStart"/>
      <w:r w:rsidRPr="00E80710">
        <w:rPr>
          <w:rFonts w:ascii="Times New Roman" w:eastAsia="Times New Roman" w:hAnsi="Times New Roman" w:cs="Times New Roman"/>
          <w:sz w:val="28"/>
          <w:szCs w:val="28"/>
          <w:lang w:eastAsia="ru-RU"/>
        </w:rPr>
        <w:t>при</w:t>
      </w:r>
      <w:proofErr w:type="gramEnd"/>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2"/>
          <w:sz w:val="28"/>
          <w:szCs w:val="28"/>
          <w:lang w:eastAsia="ru-RU"/>
        </w:rPr>
        <w:object w:dxaOrig="1620" w:dyaOrig="360">
          <v:shape id="_x0000_i2418" type="#_x0000_t75" style="width:81.65pt;height:17.9pt" o:ole="">
            <v:imagedata r:id="rId2713" o:title=""/>
          </v:shape>
          <o:OLEObject Type="Embed" ProgID="Equation.DSMT4" ShapeID="_x0000_i2418" DrawAspect="Content" ObjectID="_1661083104" r:id="rId2714"/>
        </w:object>
      </w:r>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8"/>
          <w:sz w:val="28"/>
          <w:szCs w:val="28"/>
          <w:lang w:eastAsia="ru-RU"/>
        </w:rPr>
        <w:object w:dxaOrig="6240" w:dyaOrig="440">
          <v:shape id="_x0000_i2419" type="#_x0000_t75" style="width:314.1pt;height:22.7pt" o:ole="">
            <v:imagedata r:id="rId2715" o:title=""/>
          </v:shape>
          <o:OLEObject Type="Embed" ProgID="Equation.DSMT4" ShapeID="_x0000_i2419" DrawAspect="Content" ObjectID="_1661083105" r:id="rId2716"/>
        </w:object>
      </w:r>
      <w:r w:rsidRPr="00E80710">
        <w:rPr>
          <w:rFonts w:ascii="Times New Roman" w:eastAsia="Times New Roman" w:hAnsi="Times New Roman" w:cs="Times New Roman"/>
          <w:sz w:val="28"/>
          <w:szCs w:val="28"/>
          <w:lang w:eastAsia="ru-RU"/>
        </w:rPr>
        <w:t xml:space="preserve">,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position w:val="-14"/>
          <w:sz w:val="28"/>
          <w:szCs w:val="28"/>
        </w:rPr>
        <w:object w:dxaOrig="2560" w:dyaOrig="380">
          <v:shape id="_x0000_i2420" type="#_x0000_t75" style="width:127.1pt;height:17.9pt" o:ole="">
            <v:imagedata r:id="rId2717" o:title=""/>
          </v:shape>
          <o:OLEObject Type="Embed" ProgID="Equation.DSMT4" ShapeID="_x0000_i2420" DrawAspect="Content" ObjectID="_1661083106" r:id="rId2718"/>
        </w:object>
      </w:r>
      <w:r w:rsidRPr="00E80710">
        <w:rPr>
          <w:sz w:val="28"/>
          <w:szCs w:val="28"/>
        </w:rPr>
        <w:t xml:space="preserve">, </w:t>
      </w:r>
      <w:r w:rsidRPr="00E80710">
        <w:rPr>
          <w:position w:val="-14"/>
          <w:sz w:val="28"/>
          <w:szCs w:val="28"/>
        </w:rPr>
        <w:object w:dxaOrig="2340" w:dyaOrig="380">
          <v:shape id="_x0000_i2421" type="#_x0000_t75" style="width:116.95pt;height:17.9pt" o:ole="">
            <v:imagedata r:id="rId2719" o:title=""/>
          </v:shape>
          <o:OLEObject Type="Embed" ProgID="Equation.DSMT4" ShapeID="_x0000_i2421" DrawAspect="Content" ObjectID="_1661083107" r:id="rId2720"/>
        </w:object>
      </w:r>
      <w:r w:rsidRPr="00E80710">
        <w:rPr>
          <w:sz w:val="28"/>
          <w:szCs w:val="28"/>
        </w:rPr>
        <w:t>.</w:t>
      </w:r>
    </w:p>
    <w:p w:rsidR="00AB72C9" w:rsidRDefault="00AB72C9" w:rsidP="001B0E5B">
      <w:pPr>
        <w:spacing w:after="160" w:line="360" w:lineRule="auto"/>
        <w:jc w:val="both"/>
        <w:rPr>
          <w:sz w:val="28"/>
          <w:szCs w:val="28"/>
        </w:rPr>
      </w:pPr>
      <w:r w:rsidRPr="00E80710">
        <w:rPr>
          <w:rFonts w:ascii="Times New Roman" w:eastAsia="Times New Roman" w:hAnsi="Times New Roman" w:cs="Times New Roman"/>
          <w:sz w:val="28"/>
          <w:szCs w:val="28"/>
          <w:lang w:eastAsia="ru-RU"/>
        </w:rPr>
        <w:tab/>
        <w:t xml:space="preserve">Решение этой задачи:  </w:t>
      </w:r>
      <w:r w:rsidRPr="00E80710">
        <w:rPr>
          <w:position w:val="-18"/>
          <w:sz w:val="28"/>
          <w:szCs w:val="28"/>
        </w:rPr>
        <w:object w:dxaOrig="6520" w:dyaOrig="520">
          <v:shape id="_x0000_i2422" type="#_x0000_t75" style="width:325.2pt;height:26.6pt" o:ole="">
            <v:imagedata r:id="rId2721" o:title=""/>
          </v:shape>
          <o:OLEObject Type="Embed" ProgID="Equation.DSMT4" ShapeID="_x0000_i2422" DrawAspect="Content" ObjectID="_1661083108" r:id="rId2722"/>
        </w:object>
      </w:r>
      <w:r w:rsidRPr="00E80710">
        <w:rPr>
          <w:sz w:val="28"/>
          <w:szCs w:val="28"/>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Наибольшее значение дисперсии наблюдаются при внезапном температурном нагреве. Это означает, что оценить среднее значение напряжения в данный момент времени достаточно сложно.</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ab/>
        <w:t xml:space="preserve">Постановка задачи для дифференциальной энтропии </w:t>
      </w:r>
      <w:proofErr w:type="gramStart"/>
      <w:r w:rsidRPr="00E80710">
        <w:rPr>
          <w:rFonts w:ascii="Times New Roman" w:eastAsia="Times New Roman" w:hAnsi="Times New Roman" w:cs="Times New Roman"/>
          <w:sz w:val="28"/>
          <w:szCs w:val="28"/>
          <w:lang w:eastAsia="ru-RU"/>
        </w:rPr>
        <w:t>при</w:t>
      </w:r>
      <w:proofErr w:type="gramEnd"/>
      <w:r w:rsidRPr="00E80710">
        <w:rPr>
          <w:rFonts w:ascii="Times New Roman" w:eastAsia="Times New Roman" w:hAnsi="Times New Roman" w:cs="Times New Roman"/>
          <w:sz w:val="28"/>
          <w:szCs w:val="28"/>
          <w:lang w:eastAsia="ru-RU"/>
        </w:rPr>
        <w:t xml:space="preserve"> </w:t>
      </w:r>
      <w:r w:rsidRPr="00E80710">
        <w:rPr>
          <w:rFonts w:ascii="Times New Roman" w:eastAsia="Times New Roman" w:hAnsi="Times New Roman" w:cs="Times New Roman"/>
          <w:position w:val="-12"/>
          <w:sz w:val="28"/>
          <w:szCs w:val="28"/>
          <w:lang w:eastAsia="ru-RU"/>
        </w:rPr>
        <w:object w:dxaOrig="1219" w:dyaOrig="360">
          <v:shape id="_x0000_i2423" type="#_x0000_t75" style="width:61.35pt;height:17.9pt" o:ole="">
            <v:imagedata r:id="rId2723" o:title=""/>
          </v:shape>
          <o:OLEObject Type="Embed" ProgID="Equation.DSMT4" ShapeID="_x0000_i2423" DrawAspect="Content" ObjectID="_1661083109" r:id="rId2724"/>
        </w:object>
      </w:r>
      <w:r w:rsidRPr="00E80710">
        <w:rPr>
          <w:rFonts w:ascii="Times New Roman" w:eastAsia="Times New Roman" w:hAnsi="Times New Roman" w:cs="Times New Roman"/>
          <w:sz w:val="28"/>
          <w:szCs w:val="28"/>
          <w:lang w:eastAsia="ru-RU"/>
        </w:rPr>
        <w:t xml:space="preserve"> имеет вид: </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8"/>
          <w:sz w:val="28"/>
          <w:szCs w:val="28"/>
          <w:lang w:eastAsia="ru-RU"/>
        </w:rPr>
        <w:object w:dxaOrig="6200" w:dyaOrig="440">
          <v:shape id="_x0000_i2424" type="#_x0000_t75" style="width:310.25pt;height:22.7pt" o:ole="">
            <v:imagedata r:id="rId2725" o:title=""/>
          </v:shape>
          <o:OLEObject Type="Embed" ProgID="Equation.DSMT4" ShapeID="_x0000_i2424" DrawAspect="Content" ObjectID="_1661083110" r:id="rId2726"/>
        </w:object>
      </w:r>
      <w:r w:rsidRPr="00E80710">
        <w:rPr>
          <w:rFonts w:ascii="Times New Roman" w:eastAsia="Times New Roman" w:hAnsi="Times New Roman" w:cs="Times New Roman"/>
          <w:sz w:val="28"/>
          <w:szCs w:val="28"/>
          <w:lang w:eastAsia="ru-RU"/>
        </w:rPr>
        <w:t>,</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position w:val="-12"/>
          <w:sz w:val="28"/>
          <w:szCs w:val="28"/>
          <w:lang w:eastAsia="ru-RU"/>
        </w:rPr>
        <w:object w:dxaOrig="4180" w:dyaOrig="360">
          <v:shape id="_x0000_i2425" type="#_x0000_t75" style="width:208.25pt;height:17.9pt" o:ole="">
            <v:imagedata r:id="rId2727" o:title=""/>
          </v:shape>
          <o:OLEObject Type="Embed" ProgID="Equation.DSMT4" ShapeID="_x0000_i2425" DrawAspect="Content" ObjectID="_1661083111" r:id="rId2728"/>
        </w:object>
      </w:r>
      <w:r w:rsidRPr="00E80710">
        <w:rPr>
          <w:rFonts w:ascii="Times New Roman" w:eastAsia="Times New Roman" w:hAnsi="Times New Roman" w:cs="Times New Roman"/>
          <w:sz w:val="28"/>
          <w:szCs w:val="28"/>
          <w:lang w:eastAsia="ru-RU"/>
        </w:rPr>
        <w:t>.</w:t>
      </w:r>
    </w:p>
    <w:p w:rsidR="00AB72C9" w:rsidRPr="00E80710" w:rsidRDefault="00AB72C9" w:rsidP="00BE7853">
      <w:pPr>
        <w:tabs>
          <w:tab w:val="left" w:pos="0"/>
          <w:tab w:val="left" w:pos="588"/>
        </w:tabs>
        <w:spacing w:after="160" w:line="360" w:lineRule="auto"/>
        <w:jc w:val="both"/>
        <w:rPr>
          <w:rFonts w:ascii="Times New Roman" w:eastAsia="Times New Roman" w:hAnsi="Times New Roman" w:cs="Times New Roman"/>
          <w:sz w:val="28"/>
          <w:szCs w:val="28"/>
          <w:lang w:eastAsia="ru-RU"/>
        </w:rPr>
      </w:pPr>
      <w:r w:rsidRPr="00E80710">
        <w:rPr>
          <w:rFonts w:ascii="Times New Roman" w:eastAsia="Times New Roman" w:hAnsi="Times New Roman" w:cs="Times New Roman"/>
          <w:sz w:val="28"/>
          <w:szCs w:val="28"/>
          <w:lang w:eastAsia="ru-RU"/>
        </w:rPr>
        <w:t xml:space="preserve">Решение этой задачи: </w:t>
      </w:r>
      <w:r w:rsidRPr="00E80710">
        <w:rPr>
          <w:rFonts w:ascii="Times New Roman" w:eastAsia="Times New Roman" w:hAnsi="Times New Roman" w:cs="Times New Roman"/>
          <w:position w:val="-18"/>
          <w:sz w:val="28"/>
          <w:szCs w:val="28"/>
          <w:lang w:eastAsia="ru-RU"/>
        </w:rPr>
        <w:object w:dxaOrig="4660" w:dyaOrig="440">
          <v:shape id="_x0000_i2426" type="#_x0000_t75" style="width:232.9pt;height:22.7pt" o:ole="">
            <v:imagedata r:id="rId2729" o:title=""/>
          </v:shape>
          <o:OLEObject Type="Embed" ProgID="Equation.DSMT4" ShapeID="_x0000_i2426" DrawAspect="Content" ObjectID="_1661083112" r:id="rId2730"/>
        </w:object>
      </w:r>
      <w:r w:rsidRPr="00E80710">
        <w:rPr>
          <w:rFonts w:ascii="Times New Roman" w:eastAsia="Times New Roman" w:hAnsi="Times New Roman" w:cs="Times New Roman"/>
          <w:sz w:val="28"/>
          <w:szCs w:val="28"/>
          <w:lang w:eastAsia="ru-RU"/>
        </w:rPr>
        <w:t>.</w:t>
      </w:r>
    </w:p>
    <w:p w:rsidR="00AB72C9" w:rsidRPr="008024BC" w:rsidRDefault="00AB72C9" w:rsidP="008024BC">
      <w:pPr>
        <w:spacing w:line="360" w:lineRule="auto"/>
        <w:jc w:val="both"/>
        <w:rPr>
          <w:rFonts w:ascii="Helvetica" w:eastAsia="Times New Roman" w:hAnsi="Helvetica" w:cs="Times New Roman"/>
          <w:sz w:val="23"/>
          <w:szCs w:val="23"/>
          <w:lang w:eastAsia="ru-RU"/>
        </w:rPr>
      </w:pPr>
      <w:r w:rsidRPr="00E80710">
        <w:rPr>
          <w:rFonts w:ascii="Times New Roman" w:eastAsia="Times New Roman" w:hAnsi="Times New Roman" w:cs="Times New Roman"/>
          <w:sz w:val="28"/>
          <w:szCs w:val="28"/>
          <w:lang w:eastAsia="ru-RU"/>
        </w:rPr>
        <w:tab/>
      </w:r>
      <w:r w:rsidRPr="008024BC">
        <w:rPr>
          <w:rFonts w:ascii="Times New Roman" w:eastAsia="Times New Roman" w:hAnsi="Times New Roman" w:cs="Times New Roman"/>
          <w:sz w:val="28"/>
          <w:szCs w:val="28"/>
          <w:lang w:eastAsia="ru-RU"/>
        </w:rPr>
        <w:t>Из этого решения следует, что смена сценария временного изменения напряжений происходит в моменты времени, когда производная по времени от дифференциальной энтропии испытывает скачки. Первый скачок означает, что этап плавного убывания среднего значения напряжения окончен, и этот скачок предвещает, что вскоре наступит второй скачок, после которого среднее значение напряжения плавно устремляется к квазистатическому состоянию.</w:t>
      </w:r>
    </w:p>
    <w:p w:rsidR="00AB72C9" w:rsidRPr="00E80710" w:rsidRDefault="00AB72C9" w:rsidP="001B0E5B">
      <w:pPr>
        <w:spacing w:after="160" w:line="360" w:lineRule="auto"/>
        <w:jc w:val="both"/>
        <w:rPr>
          <w:rFonts w:ascii="Times New Roman" w:eastAsia="Times New Roman" w:hAnsi="Times New Roman" w:cs="Times New Roman"/>
          <w:sz w:val="28"/>
          <w:szCs w:val="28"/>
          <w:lang w:eastAsia="ru-RU"/>
        </w:rPr>
      </w:pPr>
    </w:p>
    <w:p w:rsidR="00AB72C9" w:rsidRPr="00E80710" w:rsidRDefault="00AB72C9" w:rsidP="001B0E5B">
      <w:pPr>
        <w:spacing w:after="0" w:line="360" w:lineRule="auto"/>
        <w:jc w:val="center"/>
        <w:rPr>
          <w:rFonts w:ascii="Times New Roman" w:eastAsia="Calibri" w:hAnsi="Times New Roman" w:cs="Times New Roman"/>
          <w:sz w:val="28"/>
          <w:szCs w:val="28"/>
        </w:rPr>
      </w:pPr>
      <w:r w:rsidRPr="00E80710">
        <w:rPr>
          <w:rFonts w:ascii="Times New Roman" w:hAnsi="Times New Roman" w:cs="Times New Roman"/>
          <w:sz w:val="28"/>
          <w:szCs w:val="28"/>
        </w:rPr>
        <w:lastRenderedPageBreak/>
        <w:t>§ 3.3</w:t>
      </w:r>
      <w:r w:rsidRPr="00E80710">
        <w:rPr>
          <w:rFonts w:ascii="Times New Roman" w:eastAsia="Calibri" w:hAnsi="Times New Roman" w:cs="Times New Roman"/>
          <w:sz w:val="28"/>
          <w:szCs w:val="28"/>
        </w:rPr>
        <w:t>. СТОХАСТИЧЕСКИЙ АНАЛИЗ ЭФФЕКТА ВОЗНИКНОВЕНИЯ ГРАДИЕНТА ТЕМПЕРАТУРЫ ПРИ ТЕПЛОИЗОЛИРОВАННОЙ ДВИЖУЩЕЙСЯ ГРАНИЦЕ</w:t>
      </w:r>
    </w:p>
    <w:p w:rsidR="00815322" w:rsidRDefault="00815322"/>
    <w:tbl>
      <w:tblPr>
        <w:tblW w:w="10184" w:type="dxa"/>
        <w:jc w:val="center"/>
        <w:tblCellSpacing w:w="0" w:type="dxa"/>
        <w:tblCellMar>
          <w:left w:w="300" w:type="dxa"/>
          <w:right w:w="300" w:type="dxa"/>
        </w:tblCellMar>
        <w:tblLook w:val="04A0" w:firstRow="1" w:lastRow="0" w:firstColumn="1" w:lastColumn="0" w:noHBand="0" w:noVBand="1"/>
      </w:tblPr>
      <w:tblGrid>
        <w:gridCol w:w="10184"/>
      </w:tblGrid>
      <w:tr w:rsidR="00754092" w:rsidRPr="00D53A4B" w:rsidTr="00B3508F">
        <w:trPr>
          <w:tblCellSpacing w:w="0" w:type="dxa"/>
          <w:jc w:val="center"/>
        </w:trPr>
        <w:tc>
          <w:tcPr>
            <w:tcW w:w="0" w:type="auto"/>
            <w:vAlign w:val="center"/>
          </w:tcPr>
          <w:p w:rsidR="00A974C6" w:rsidRPr="00D53A4B" w:rsidRDefault="00815322" w:rsidP="001B0E5B">
            <w:pPr>
              <w:spacing w:after="0" w:line="360" w:lineRule="auto"/>
              <w:jc w:val="both"/>
              <w:rPr>
                <w:rFonts w:ascii="Times New Roman" w:eastAsia="Calibri" w:hAnsi="Times New Roman" w:cs="Times New Roman"/>
                <w:sz w:val="28"/>
                <w:szCs w:val="28"/>
              </w:rPr>
            </w:pPr>
            <w:r>
              <w:tab/>
            </w:r>
            <w:r w:rsidR="00A974C6" w:rsidRPr="00D53A4B">
              <w:rPr>
                <w:rFonts w:ascii="Times New Roman" w:eastAsia="Calibri" w:hAnsi="Times New Roman" w:cs="Times New Roman"/>
                <w:sz w:val="28"/>
                <w:szCs w:val="28"/>
              </w:rPr>
              <w:t xml:space="preserve">В </w:t>
            </w:r>
            <w:r w:rsidR="002B2E98" w:rsidRPr="00D53A4B">
              <w:rPr>
                <w:rFonts w:ascii="Times New Roman" w:eastAsia="Calibri" w:hAnsi="Times New Roman" w:cs="Times New Roman"/>
                <w:sz w:val="28"/>
                <w:szCs w:val="28"/>
              </w:rPr>
              <w:t>настоящем параграфе обсу</w:t>
            </w:r>
            <w:r w:rsidR="00A974C6" w:rsidRPr="00D53A4B">
              <w:rPr>
                <w:rFonts w:ascii="Times New Roman" w:eastAsia="Calibri" w:hAnsi="Times New Roman" w:cs="Times New Roman"/>
                <w:sz w:val="28"/>
                <w:szCs w:val="28"/>
              </w:rPr>
              <w:t xml:space="preserve">ждаются проблемы связи детерминированных и стохастических моделей теплопроводности и термоупругости при возникновении эффекта появления градиента температуры, когда теплоизолированная граница движется с постоянной скоростью. Удивительный эффект возникновения градиента температуры при подвижной границе был открыт </w:t>
            </w:r>
            <w:r w:rsidR="00E747EE" w:rsidRPr="00D53A4B">
              <w:rPr>
                <w:rFonts w:ascii="Times New Roman" w:eastAsia="Calibri" w:hAnsi="Times New Roman" w:cs="Times New Roman"/>
                <w:sz w:val="28"/>
                <w:szCs w:val="28"/>
              </w:rPr>
              <w:t>Э.М. Карташовым и описан</w:t>
            </w:r>
            <w:r w:rsidR="00A974C6" w:rsidRPr="00D53A4B">
              <w:rPr>
                <w:rFonts w:ascii="Times New Roman" w:eastAsia="Calibri" w:hAnsi="Times New Roman" w:cs="Times New Roman"/>
                <w:sz w:val="28"/>
                <w:szCs w:val="28"/>
              </w:rPr>
              <w:t xml:space="preserve"> в работе [</w:t>
            </w:r>
            <w:r w:rsidR="00DC7174" w:rsidRPr="00D53A4B">
              <w:rPr>
                <w:rFonts w:ascii="Times New Roman" w:eastAsia="Calibri" w:hAnsi="Times New Roman" w:cs="Times New Roman"/>
                <w:sz w:val="28"/>
                <w:szCs w:val="28"/>
              </w:rPr>
              <w:t>2</w:t>
            </w:r>
            <w:r w:rsidR="00AF019F">
              <w:rPr>
                <w:rFonts w:ascii="Times New Roman" w:eastAsia="Calibri" w:hAnsi="Times New Roman" w:cs="Times New Roman"/>
                <w:sz w:val="28"/>
                <w:szCs w:val="28"/>
              </w:rPr>
              <w:t>3</w:t>
            </w:r>
            <w:r w:rsidR="00A974C6" w:rsidRPr="00D53A4B">
              <w:rPr>
                <w:rFonts w:ascii="Times New Roman" w:eastAsia="Calibri" w:hAnsi="Times New Roman" w:cs="Times New Roman"/>
                <w:sz w:val="28"/>
                <w:szCs w:val="28"/>
              </w:rPr>
              <w:t xml:space="preserve">], где получены уравнение теплоизоляции границы и решения соответствующих этому условию поставленных задач  теплопроводности и термоупругости  в массивном твердом теле. Этот эффект был высоко оценен академиком А.А. Самарским. В самом деле, как при отсутствии внешних и внутренних источников теплопроводности возникает переменное во времени и пространстве температурное поле, которое воздействует на напряжения твердом теле? Оказывается, что кинетическая энергия движения границы переходит в тепловую энергию, а уж она влияет на термические эффекты. </w:t>
            </w:r>
          </w:p>
          <w:p w:rsidR="00A974C6" w:rsidRPr="00D53A4B" w:rsidRDefault="00A974C6" w:rsidP="001B0E5B">
            <w:pPr>
              <w:spacing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ab/>
              <w:t>Возникает вопрос, а зачем нужны новые постановки в стохастическом варианте? Что они могут дать? Вряд ли новые физические законы, тогда что? В представляемом введении возникает необходимость объяснить необходимость появления стохастических моделей. Во-первых, решения стохастических задач позволяют находить погрешности решений для средних значений, условия устойчивости или неустойчивости этих решений, а во-вторых</w:t>
            </w:r>
            <w:r w:rsidR="00BC1DCF">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 xml:space="preserve"> находить и предсказывать смену сценариев поведения описываемых случайных явлений.</w:t>
            </w:r>
          </w:p>
          <w:p w:rsidR="00A974C6" w:rsidRPr="00D53A4B" w:rsidRDefault="00A974C6" w:rsidP="001B0E5B">
            <w:pPr>
              <w:spacing w:line="360" w:lineRule="auto"/>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ab/>
            </w:r>
            <w:r w:rsidR="00563854" w:rsidRPr="00D53A4B">
              <w:rPr>
                <w:rFonts w:ascii="Times New Roman" w:eastAsia="Times New Roman" w:hAnsi="Times New Roman" w:cs="Times New Roman"/>
                <w:sz w:val="28"/>
                <w:szCs w:val="28"/>
                <w:lang w:eastAsia="ru-RU"/>
              </w:rPr>
              <w:t>Пре</w:t>
            </w:r>
            <w:r w:rsidRPr="00D53A4B">
              <w:rPr>
                <w:rFonts w:ascii="Times New Roman" w:eastAsia="Times New Roman" w:hAnsi="Times New Roman" w:cs="Times New Roman"/>
                <w:sz w:val="28"/>
                <w:szCs w:val="28"/>
                <w:lang w:eastAsia="ru-RU"/>
              </w:rPr>
              <w:t xml:space="preserve">дставляет интерес провести стохастический анализ представленного эффекта появления градиента температуры при движущейся границе. </w:t>
            </w:r>
            <w:r w:rsidRPr="00D53A4B">
              <w:rPr>
                <w:rFonts w:ascii="Times New Roman" w:eastAsia="Calibri" w:hAnsi="Times New Roman" w:cs="Times New Roman"/>
                <w:sz w:val="28"/>
                <w:szCs w:val="28"/>
              </w:rPr>
              <w:t xml:space="preserve">Основное положение представляется таким: решение детерминированной задачи есть среднее значение ее стохастического аналога. Актуальность </w:t>
            </w:r>
            <w:r w:rsidRPr="00D53A4B">
              <w:rPr>
                <w:rFonts w:ascii="Times New Roman" w:eastAsia="Calibri" w:hAnsi="Times New Roman" w:cs="Times New Roman"/>
                <w:sz w:val="28"/>
                <w:szCs w:val="28"/>
              </w:rPr>
              <w:lastRenderedPageBreak/>
              <w:t xml:space="preserve">проблемы заключается в том, что детерминированная задача не позволяет выявить как устойчивость стохастического явления, так и смену сценария его временного развития. Здесь мы изложим метод исследование устойчивости решений дифференциальных уравнений для средних значений температуры на основе анализа дисперсии. Также обсудим возможности смены сценария развития описываемого случайного явления с помощью исследования дисперсии. </w:t>
            </w:r>
          </w:p>
          <w:p w:rsidR="00A974C6" w:rsidRPr="00D53A4B" w:rsidRDefault="006F4F31"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              Приведем описание детерминированных моделей теплопроводности и термонапряжений. </w:t>
            </w:r>
            <w:r w:rsidR="00A974C6" w:rsidRPr="00D53A4B">
              <w:rPr>
                <w:rFonts w:ascii="Times New Roman" w:eastAsia="Calibri" w:hAnsi="Times New Roman" w:cs="Times New Roman"/>
                <w:sz w:val="28"/>
                <w:szCs w:val="28"/>
              </w:rPr>
              <w:t xml:space="preserve">Пусть внутри массивного твердого тела действует непрерывно распределенный источник теплоты </w:t>
            </w:r>
            <w:r w:rsidR="00A974C6" w:rsidRPr="00D53A4B">
              <w:rPr>
                <w:rFonts w:ascii="Times New Roman" w:eastAsia="Calibri" w:hAnsi="Times New Roman" w:cs="Times New Roman"/>
                <w:position w:val="-10"/>
                <w:sz w:val="28"/>
                <w:szCs w:val="28"/>
              </w:rPr>
              <w:object w:dxaOrig="684" w:dyaOrig="324">
                <v:shape id="_x0000_i2427" type="#_x0000_t75" style="width:34.8pt;height:16.9pt" o:ole="">
                  <v:imagedata r:id="rId2731" o:title=""/>
                </v:shape>
                <o:OLEObject Type="Embed" ProgID="Equation.DSMT4" ShapeID="_x0000_i2427" DrawAspect="Content" ObjectID="_1661083113" r:id="rId2732"/>
              </w:object>
            </w:r>
            <w:r w:rsidR="00A974C6" w:rsidRPr="00D53A4B">
              <w:rPr>
                <w:rFonts w:ascii="Times New Roman" w:eastAsia="Calibri" w:hAnsi="Times New Roman" w:cs="Times New Roman"/>
                <w:sz w:val="28"/>
                <w:szCs w:val="28"/>
              </w:rPr>
              <w:t xml:space="preserve">, граница перемещается со скоростью </w:t>
            </w:r>
            <w:r w:rsidR="00A974C6" w:rsidRPr="00D53A4B">
              <w:rPr>
                <w:rFonts w:ascii="Times New Roman" w:eastAsia="Calibri" w:hAnsi="Times New Roman" w:cs="Times New Roman"/>
                <w:position w:val="-10"/>
                <w:sz w:val="28"/>
                <w:szCs w:val="28"/>
              </w:rPr>
              <w:object w:dxaOrig="1284" w:dyaOrig="324">
                <v:shape id="_x0000_i2428" type="#_x0000_t75" style="width:63.8pt;height:16.9pt" o:ole="">
                  <v:imagedata r:id="rId2733" o:title=""/>
                </v:shape>
                <o:OLEObject Type="Embed" ProgID="Equation.DSMT4" ShapeID="_x0000_i2428" DrawAspect="Content" ObjectID="_1661083114" r:id="rId2734"/>
              </w:object>
            </w:r>
            <w:r w:rsidR="00A974C6" w:rsidRPr="00D53A4B">
              <w:rPr>
                <w:rFonts w:ascii="Times New Roman" w:eastAsia="Calibri" w:hAnsi="Times New Roman" w:cs="Times New Roman"/>
                <w:sz w:val="28"/>
                <w:szCs w:val="28"/>
              </w:rPr>
              <w:t xml:space="preserve"> (здесь </w:t>
            </w:r>
            <w:r w:rsidR="00A974C6" w:rsidRPr="00D53A4B">
              <w:rPr>
                <w:rFonts w:ascii="Times New Roman" w:eastAsia="Calibri" w:hAnsi="Times New Roman" w:cs="Times New Roman"/>
                <w:position w:val="-10"/>
                <w:sz w:val="28"/>
                <w:szCs w:val="28"/>
              </w:rPr>
              <w:object w:dxaOrig="456" w:dyaOrig="324">
                <v:shape id="_x0000_i2429" type="#_x0000_t75" style="width:22.7pt;height:16.9pt" o:ole="">
                  <v:imagedata r:id="rId2735" o:title=""/>
                </v:shape>
                <o:OLEObject Type="Embed" ProgID="Equation.DSMT4" ShapeID="_x0000_i2429" DrawAspect="Content" ObjectID="_1661083115" r:id="rId2736"/>
              </w:object>
            </w:r>
            <w:r w:rsidR="00BC1DCF">
              <w:rPr>
                <w:rFonts w:ascii="Times New Roman" w:eastAsia="Calibri" w:hAnsi="Times New Roman" w:cs="Times New Roman"/>
                <w:sz w:val="28"/>
                <w:szCs w:val="28"/>
              </w:rPr>
              <w:t xml:space="preserve"> </w:t>
            </w:r>
            <w:r w:rsidR="00E747EE" w:rsidRPr="00D53A4B">
              <w:rPr>
                <w:rFonts w:ascii="Times New Roman" w:eastAsia="Calibri" w:hAnsi="Times New Roman" w:cs="Times New Roman"/>
                <w:sz w:val="28"/>
                <w:szCs w:val="28"/>
              </w:rPr>
              <w:t>—</w:t>
            </w:r>
            <w:r w:rsidR="00BC1DCF">
              <w:rPr>
                <w:rFonts w:ascii="Times New Roman" w:eastAsia="Calibri" w:hAnsi="Times New Roman" w:cs="Times New Roman"/>
                <w:sz w:val="28"/>
                <w:szCs w:val="28"/>
              </w:rPr>
              <w:t xml:space="preserve"> </w:t>
            </w:r>
            <w:r w:rsidR="00A974C6" w:rsidRPr="00D53A4B">
              <w:rPr>
                <w:rFonts w:ascii="Times New Roman" w:eastAsia="Calibri" w:hAnsi="Times New Roman" w:cs="Times New Roman"/>
                <w:sz w:val="28"/>
                <w:szCs w:val="28"/>
              </w:rPr>
              <w:t xml:space="preserve">зависимость пространственного расположения границы от времени), коэффициент температуропроводности обозначим так </w:t>
            </w:r>
            <w:r w:rsidR="00A974C6" w:rsidRPr="00D53A4B">
              <w:rPr>
                <w:rFonts w:ascii="Times New Roman" w:eastAsia="Calibri" w:hAnsi="Times New Roman" w:cs="Times New Roman"/>
                <w:position w:val="-10"/>
                <w:sz w:val="28"/>
                <w:szCs w:val="28"/>
              </w:rPr>
              <w:object w:dxaOrig="1200" w:dyaOrig="324">
                <v:shape id="_x0000_i2430" type="#_x0000_t75" style="width:59.9pt;height:16.9pt" o:ole="">
                  <v:imagedata r:id="rId2737" o:title=""/>
                </v:shape>
                <o:OLEObject Type="Embed" ProgID="Equation.DSMT4" ShapeID="_x0000_i2430" DrawAspect="Content" ObjectID="_1661083116" r:id="rId2738"/>
              </w:object>
            </w:r>
            <w:r w:rsidR="00A974C6" w:rsidRPr="00D53A4B">
              <w:rPr>
                <w:rFonts w:ascii="Times New Roman" w:eastAsia="Calibri" w:hAnsi="Times New Roman" w:cs="Times New Roman"/>
                <w:sz w:val="28"/>
                <w:szCs w:val="28"/>
              </w:rPr>
              <w:t xml:space="preserve">, где </w:t>
            </w:r>
            <w:r w:rsidR="00A974C6" w:rsidRPr="00D53A4B">
              <w:rPr>
                <w:rFonts w:ascii="Times New Roman" w:eastAsia="Calibri" w:hAnsi="Times New Roman" w:cs="Times New Roman"/>
                <w:position w:val="-6"/>
                <w:sz w:val="28"/>
                <w:szCs w:val="28"/>
              </w:rPr>
              <w:object w:dxaOrig="216" w:dyaOrig="276">
                <v:shape id="_x0000_i2431" type="#_x0000_t75" style="width:10.65pt;height:13.05pt" o:ole="">
                  <v:imagedata r:id="rId2739" o:title=""/>
                </v:shape>
                <o:OLEObject Type="Embed" ProgID="Equation.DSMT4" ShapeID="_x0000_i2431" DrawAspect="Content" ObjectID="_1661083117" r:id="rId2740"/>
              </w:object>
            </w:r>
            <w:proofErr w:type="gramStart"/>
            <w:r w:rsidR="00E747EE" w:rsidRPr="00D53A4B">
              <w:rPr>
                <w:rFonts w:ascii="Times New Roman" w:eastAsia="Calibri" w:hAnsi="Times New Roman" w:cs="Times New Roman"/>
                <w:sz w:val="28"/>
                <w:szCs w:val="28"/>
              </w:rPr>
              <w:t>—</w:t>
            </w:r>
            <w:r w:rsidR="00A974C6" w:rsidRPr="00D53A4B">
              <w:rPr>
                <w:rFonts w:ascii="Times New Roman" w:eastAsia="Calibri" w:hAnsi="Times New Roman" w:cs="Times New Roman"/>
                <w:sz w:val="28"/>
                <w:szCs w:val="28"/>
              </w:rPr>
              <w:t>к</w:t>
            </w:r>
            <w:proofErr w:type="gramEnd"/>
            <w:r w:rsidR="00A974C6" w:rsidRPr="00D53A4B">
              <w:rPr>
                <w:rFonts w:ascii="Times New Roman" w:eastAsia="Calibri" w:hAnsi="Times New Roman" w:cs="Times New Roman"/>
                <w:sz w:val="28"/>
                <w:szCs w:val="28"/>
              </w:rPr>
              <w:t xml:space="preserve">оэффициент теплопроводности, </w:t>
            </w:r>
            <w:r w:rsidR="00A974C6" w:rsidRPr="00D53A4B">
              <w:rPr>
                <w:rFonts w:ascii="Times New Roman" w:eastAsia="Calibri" w:hAnsi="Times New Roman" w:cs="Times New Roman"/>
                <w:position w:val="-6"/>
                <w:sz w:val="28"/>
                <w:szCs w:val="28"/>
              </w:rPr>
              <w:object w:dxaOrig="180" w:dyaOrig="216">
                <v:shape id="_x0000_i2432" type="#_x0000_t75" style="width:9.2pt;height:10.65pt" o:ole="">
                  <v:imagedata r:id="rId2741" o:title=""/>
                </v:shape>
                <o:OLEObject Type="Embed" ProgID="Equation.DSMT4" ShapeID="_x0000_i2432" DrawAspect="Content" ObjectID="_1661083118" r:id="rId2742"/>
              </w:object>
            </w:r>
            <w:r w:rsidR="00BC1DCF">
              <w:rPr>
                <w:rFonts w:ascii="Times New Roman" w:eastAsia="Calibri" w:hAnsi="Times New Roman" w:cs="Times New Roman"/>
                <w:sz w:val="28"/>
                <w:szCs w:val="28"/>
              </w:rPr>
              <w:t xml:space="preserve"> </w:t>
            </w:r>
            <w:r w:rsidR="00E747EE" w:rsidRPr="00D53A4B">
              <w:rPr>
                <w:rFonts w:ascii="Times New Roman" w:eastAsia="Calibri" w:hAnsi="Times New Roman" w:cs="Times New Roman"/>
                <w:sz w:val="28"/>
                <w:szCs w:val="28"/>
              </w:rPr>
              <w:t>—</w:t>
            </w:r>
            <w:r w:rsidR="00A974C6" w:rsidRPr="00D53A4B">
              <w:rPr>
                <w:rFonts w:ascii="Times New Roman" w:eastAsia="Calibri" w:hAnsi="Times New Roman" w:cs="Times New Roman"/>
                <w:sz w:val="28"/>
                <w:szCs w:val="28"/>
              </w:rPr>
              <w:t xml:space="preserve"> теплоемкость, </w:t>
            </w:r>
            <w:r w:rsidR="00A974C6" w:rsidRPr="00D53A4B">
              <w:rPr>
                <w:rFonts w:ascii="Times New Roman" w:eastAsia="Calibri" w:hAnsi="Times New Roman" w:cs="Times New Roman"/>
                <w:position w:val="-10"/>
                <w:sz w:val="28"/>
                <w:szCs w:val="28"/>
              </w:rPr>
              <w:object w:dxaOrig="240" w:dyaOrig="264">
                <v:shape id="_x0000_i2433" type="#_x0000_t75" style="width:12.1pt;height:12.55pt" o:ole="">
                  <v:imagedata r:id="rId2743" o:title=""/>
                </v:shape>
                <o:OLEObject Type="Embed" ProgID="Equation.DSMT4" ShapeID="_x0000_i2433" DrawAspect="Content" ObjectID="_1661083119" r:id="rId2744"/>
              </w:object>
            </w:r>
            <w:r w:rsidR="00E747EE" w:rsidRPr="00D53A4B">
              <w:rPr>
                <w:rFonts w:ascii="Times New Roman" w:eastAsia="Calibri" w:hAnsi="Times New Roman" w:cs="Times New Roman"/>
                <w:sz w:val="28"/>
                <w:szCs w:val="28"/>
              </w:rPr>
              <w:t>—</w:t>
            </w:r>
            <w:r w:rsidR="00BC1DCF">
              <w:rPr>
                <w:rFonts w:ascii="Times New Roman" w:eastAsia="Calibri" w:hAnsi="Times New Roman" w:cs="Times New Roman"/>
                <w:sz w:val="28"/>
                <w:szCs w:val="28"/>
              </w:rPr>
              <w:t xml:space="preserve"> </w:t>
            </w:r>
            <w:r w:rsidR="00A974C6" w:rsidRPr="00D53A4B">
              <w:rPr>
                <w:rFonts w:ascii="Times New Roman" w:eastAsia="Calibri" w:hAnsi="Times New Roman" w:cs="Times New Roman"/>
                <w:sz w:val="28"/>
                <w:szCs w:val="28"/>
              </w:rPr>
              <w:t xml:space="preserve">плотность. Запишем постановку задачи для температурного поля </w:t>
            </w:r>
            <w:r w:rsidR="00A974C6" w:rsidRPr="00D53A4B">
              <w:rPr>
                <w:rFonts w:ascii="Times New Roman" w:eastAsia="Calibri" w:hAnsi="Times New Roman" w:cs="Times New Roman"/>
                <w:position w:val="-10"/>
                <w:sz w:val="28"/>
                <w:szCs w:val="28"/>
              </w:rPr>
              <w:object w:dxaOrig="684" w:dyaOrig="324">
                <v:shape id="_x0000_i2434" type="#_x0000_t75" style="width:34.8pt;height:16.9pt" o:ole="">
                  <v:imagedata r:id="rId2745" o:title=""/>
                </v:shape>
                <o:OLEObject Type="Embed" ProgID="Equation.DSMT4" ShapeID="_x0000_i2434" DrawAspect="Content" ObjectID="_1661083120" r:id="rId2746"/>
              </w:object>
            </w:r>
            <w:r w:rsidR="00A974C6" w:rsidRPr="00D53A4B">
              <w:rPr>
                <w:rFonts w:ascii="Times New Roman" w:eastAsia="Calibri" w:hAnsi="Times New Roman" w:cs="Times New Roman"/>
                <w:sz w:val="28"/>
                <w:szCs w:val="28"/>
              </w:rPr>
              <w:t xml:space="preserve"> так: </w:t>
            </w:r>
            <w:r w:rsidR="00A974C6" w:rsidRPr="00D53A4B">
              <w:rPr>
                <w:rFonts w:ascii="Times New Roman" w:eastAsia="Calibri" w:hAnsi="Times New Roman" w:cs="Times New Roman"/>
                <w:position w:val="-12"/>
                <w:sz w:val="28"/>
                <w:szCs w:val="28"/>
              </w:rPr>
              <w:object w:dxaOrig="7428" w:dyaOrig="384">
                <v:shape id="_x0000_i2435" type="#_x0000_t75" style="width:370.65pt;height:17.9pt" o:ole="">
                  <v:imagedata r:id="rId2747" o:title=""/>
                </v:shape>
                <o:OLEObject Type="Embed" ProgID="Equation.DSMT4" ShapeID="_x0000_i2435" DrawAspect="Content" ObjectID="_1661083121" r:id="rId2748"/>
              </w:object>
            </w:r>
            <w:r w:rsidR="00A974C6" w:rsidRPr="00D53A4B">
              <w:rPr>
                <w:rFonts w:ascii="Times New Roman" w:eastAsia="Calibri" w:hAnsi="Times New Roman" w:cs="Times New Roman"/>
                <w:sz w:val="28"/>
                <w:szCs w:val="28"/>
              </w:rPr>
              <w:t xml:space="preserve">Если добавить сюда обычное условие теплоизоляции на подвижной границе </w:t>
            </w:r>
            <w:r w:rsidR="00A974C6" w:rsidRPr="00D53A4B">
              <w:rPr>
                <w:rFonts w:ascii="Times New Roman" w:eastAsia="Calibri" w:hAnsi="Times New Roman" w:cs="Times New Roman"/>
                <w:position w:val="-16"/>
                <w:sz w:val="28"/>
                <w:szCs w:val="28"/>
              </w:rPr>
              <w:object w:dxaOrig="1560" w:dyaOrig="444">
                <v:shape id="_x0000_i2436" type="#_x0000_t75" style="width:77.8pt;height:22.7pt" o:ole="">
                  <v:imagedata r:id="rId2749" o:title=""/>
                </v:shape>
                <o:OLEObject Type="Embed" ProgID="Equation.DSMT4" ShapeID="_x0000_i2436" DrawAspect="Content" ObjectID="_1661083122" r:id="rId2750"/>
              </w:object>
            </w:r>
            <w:r w:rsidR="00A974C6" w:rsidRPr="00D53A4B">
              <w:rPr>
                <w:rFonts w:ascii="Times New Roman" w:eastAsia="Calibri" w:hAnsi="Times New Roman" w:cs="Times New Roman"/>
                <w:sz w:val="28"/>
                <w:szCs w:val="28"/>
              </w:rPr>
              <w:t xml:space="preserve">, то естественно из-за функции </w:t>
            </w:r>
            <w:r w:rsidR="00A974C6" w:rsidRPr="00D53A4B">
              <w:rPr>
                <w:rFonts w:ascii="Times New Roman" w:eastAsia="Calibri" w:hAnsi="Times New Roman" w:cs="Times New Roman"/>
                <w:position w:val="-10"/>
                <w:sz w:val="28"/>
                <w:szCs w:val="28"/>
              </w:rPr>
              <w:object w:dxaOrig="696" w:dyaOrig="324">
                <v:shape id="_x0000_i2437" type="#_x0000_t75" style="width:34.8pt;height:16.9pt" o:ole="">
                  <v:imagedata r:id="rId2751" o:title=""/>
                </v:shape>
                <o:OLEObject Type="Embed" ProgID="Equation.DSMT4" ShapeID="_x0000_i2437" DrawAspect="Content" ObjectID="_1661083123" r:id="rId2752"/>
              </w:object>
            </w:r>
            <w:r w:rsidR="00A974C6" w:rsidRPr="00D53A4B">
              <w:rPr>
                <w:rFonts w:ascii="Times New Roman" w:eastAsia="Calibri" w:hAnsi="Times New Roman" w:cs="Times New Roman"/>
                <w:sz w:val="28"/>
                <w:szCs w:val="28"/>
              </w:rPr>
              <w:t xml:space="preserve"> в правой части уравнения теплопроводности возникнет градиент температуры. Если функция </w:t>
            </w:r>
            <w:r w:rsidR="00A974C6" w:rsidRPr="00D53A4B">
              <w:rPr>
                <w:rFonts w:ascii="Times New Roman" w:eastAsia="Calibri" w:hAnsi="Times New Roman" w:cs="Times New Roman"/>
                <w:position w:val="-10"/>
                <w:sz w:val="28"/>
                <w:szCs w:val="28"/>
              </w:rPr>
              <w:object w:dxaOrig="696" w:dyaOrig="324">
                <v:shape id="_x0000_i2438" type="#_x0000_t75" style="width:34.8pt;height:16.9pt" o:ole="">
                  <v:imagedata r:id="rId2753" o:title=""/>
                </v:shape>
                <o:OLEObject Type="Embed" ProgID="Equation.DSMT4" ShapeID="_x0000_i2438" DrawAspect="Content" ObjectID="_1661083124" r:id="rId2754"/>
              </w:object>
            </w:r>
            <w:r w:rsidR="00A974C6" w:rsidRPr="00D53A4B">
              <w:rPr>
                <w:rFonts w:ascii="Times New Roman" w:eastAsia="Calibri" w:hAnsi="Times New Roman" w:cs="Times New Roman"/>
                <w:sz w:val="28"/>
                <w:szCs w:val="28"/>
              </w:rPr>
              <w:t xml:space="preserve"> отсутствует в правой части уравнения теплопроводности, то градиента  температуры внутри тела не будет. Рассмотрим вывод граничного условия теплоизоляции на подвижной границе для удобства для области </w:t>
            </w:r>
            <w:r w:rsidR="00A974C6" w:rsidRPr="00D53A4B">
              <w:rPr>
                <w:rFonts w:ascii="Times New Roman" w:eastAsia="Calibri" w:hAnsi="Times New Roman" w:cs="Times New Roman"/>
                <w:position w:val="-10"/>
                <w:sz w:val="28"/>
                <w:szCs w:val="28"/>
              </w:rPr>
              <w:object w:dxaOrig="1764" w:dyaOrig="324">
                <v:shape id="_x0000_i2439" type="#_x0000_t75" style="width:88.9pt;height:16.9pt" o:ole="">
                  <v:imagedata r:id="rId2755" o:title=""/>
                </v:shape>
                <o:OLEObject Type="Embed" ProgID="Equation.DSMT4" ShapeID="_x0000_i2439" DrawAspect="Content" ObjectID="_1661083125" r:id="rId2756"/>
              </w:object>
            </w:r>
            <w:r w:rsidR="00A974C6" w:rsidRPr="00D53A4B">
              <w:rPr>
                <w:rFonts w:ascii="Times New Roman" w:eastAsia="Calibri" w:hAnsi="Times New Roman" w:cs="Times New Roman"/>
                <w:sz w:val="28"/>
                <w:szCs w:val="28"/>
              </w:rPr>
              <w:t xml:space="preserve">, считая границу </w:t>
            </w:r>
            <w:r w:rsidR="00A974C6" w:rsidRPr="00D53A4B">
              <w:rPr>
                <w:rFonts w:ascii="Times New Roman" w:eastAsia="Calibri" w:hAnsi="Times New Roman" w:cs="Times New Roman"/>
                <w:position w:val="-10"/>
                <w:sz w:val="28"/>
                <w:szCs w:val="28"/>
              </w:rPr>
              <w:object w:dxaOrig="816" w:dyaOrig="324">
                <v:shape id="_x0000_i2440" type="#_x0000_t75" style="width:40.6pt;height:16.9pt" o:ole="">
                  <v:imagedata r:id="rId2757" o:title=""/>
                </v:shape>
                <o:OLEObject Type="Embed" ProgID="Equation.DSMT4" ShapeID="_x0000_i2440" DrawAspect="Content" ObjectID="_1661083126" r:id="rId2758"/>
              </w:object>
            </w:r>
            <w:r w:rsidR="00A974C6" w:rsidRPr="00D53A4B">
              <w:rPr>
                <w:rFonts w:ascii="Times New Roman" w:eastAsia="Calibri" w:hAnsi="Times New Roman" w:cs="Times New Roman"/>
                <w:sz w:val="28"/>
                <w:szCs w:val="28"/>
              </w:rPr>
              <w:t xml:space="preserve"> теплоизолированной: </w:t>
            </w:r>
            <w:r w:rsidR="00A974C6" w:rsidRPr="00D53A4B">
              <w:rPr>
                <w:rFonts w:ascii="Times New Roman" w:eastAsia="Calibri" w:hAnsi="Times New Roman" w:cs="Times New Roman"/>
                <w:position w:val="-48"/>
                <w:sz w:val="28"/>
                <w:szCs w:val="28"/>
              </w:rPr>
              <w:object w:dxaOrig="7164" w:dyaOrig="1080">
                <v:shape id="_x0000_i2441" type="#_x0000_t75" style="width:357.6pt;height:54.1pt" o:ole="">
                  <v:imagedata r:id="rId2759" o:title=""/>
                </v:shape>
                <o:OLEObject Type="Embed" ProgID="Equation.DSMT4" ShapeID="_x0000_i2441" DrawAspect="Content" ObjectID="_1661083127" r:id="rId2760"/>
              </w:objec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Разделим обе части </w:t>
            </w:r>
            <w:proofErr w:type="gramStart"/>
            <w:r w:rsidRPr="00D53A4B">
              <w:rPr>
                <w:rFonts w:ascii="Times New Roman" w:eastAsia="Calibri" w:hAnsi="Times New Roman" w:cs="Times New Roman"/>
                <w:sz w:val="28"/>
                <w:szCs w:val="28"/>
              </w:rPr>
              <w:t>на</w:t>
            </w:r>
            <w:proofErr w:type="gramEnd"/>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position w:val="-10"/>
                <w:sz w:val="28"/>
                <w:szCs w:val="28"/>
              </w:rPr>
              <w:object w:dxaOrig="336" w:dyaOrig="264">
                <v:shape id="_x0000_i2442" type="#_x0000_t75" style="width:16.9pt;height:12.55pt" o:ole="">
                  <v:imagedata r:id="rId2761" o:title=""/>
                </v:shape>
                <o:OLEObject Type="Embed" ProgID="Equation.DSMT4" ShapeID="_x0000_i2442" DrawAspect="Content" ObjectID="_1661083128" r:id="rId2762"/>
              </w:object>
            </w:r>
            <w:r w:rsidRPr="00D53A4B">
              <w:rPr>
                <w:rFonts w:ascii="Times New Roman" w:eastAsia="Calibri" w:hAnsi="Times New Roman" w:cs="Times New Roman"/>
                <w:sz w:val="28"/>
                <w:szCs w:val="28"/>
              </w:rPr>
              <w:t xml:space="preserve"> и </w:t>
            </w:r>
            <w:proofErr w:type="gramStart"/>
            <w:r w:rsidRPr="00D53A4B">
              <w:rPr>
                <w:rFonts w:ascii="Times New Roman" w:eastAsia="Calibri" w:hAnsi="Times New Roman" w:cs="Times New Roman"/>
                <w:sz w:val="28"/>
                <w:szCs w:val="28"/>
              </w:rPr>
              <w:t>ко</w:t>
            </w:r>
            <w:proofErr w:type="gramEnd"/>
            <w:r w:rsidRPr="00D53A4B">
              <w:rPr>
                <w:rFonts w:ascii="Times New Roman" w:eastAsia="Calibri" w:hAnsi="Times New Roman" w:cs="Times New Roman"/>
                <w:sz w:val="28"/>
                <w:szCs w:val="28"/>
              </w:rPr>
              <w:t xml:space="preserve"> второму интегралу справа применим теорему о среднем. Имеем: </w: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46"/>
                <w:sz w:val="28"/>
                <w:szCs w:val="28"/>
              </w:rPr>
              <w:object w:dxaOrig="6828" w:dyaOrig="1284">
                <v:shape id="_x0000_i2443" type="#_x0000_t75" style="width:342.1pt;height:63.8pt" o:ole="">
                  <v:imagedata r:id="rId2763" o:title=""/>
                </v:shape>
                <o:OLEObject Type="Embed" ProgID="Equation.DSMT4" ShapeID="_x0000_i2443" DrawAspect="Content" ObjectID="_1661083129" r:id="rId2764"/>
              </w:objec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Разделим обе части равенства на </w:t>
            </w:r>
            <w:r w:rsidRPr="00D53A4B">
              <w:rPr>
                <w:rFonts w:ascii="Times New Roman" w:eastAsia="Calibri" w:hAnsi="Times New Roman" w:cs="Times New Roman"/>
                <w:position w:val="-6"/>
                <w:sz w:val="28"/>
                <w:szCs w:val="28"/>
              </w:rPr>
              <w:object w:dxaOrig="300" w:dyaOrig="276">
                <v:shape id="_x0000_i2444" type="#_x0000_t75" style="width:15pt;height:13.05pt" o:ole="">
                  <v:imagedata r:id="rId2765" o:title=""/>
                </v:shape>
                <o:OLEObject Type="Embed" ProgID="Equation.DSMT4" ShapeID="_x0000_i2444" DrawAspect="Content" ObjectID="_1661083130" r:id="rId2766"/>
              </w:object>
            </w:r>
            <w:r w:rsidRPr="00D53A4B">
              <w:rPr>
                <w:rFonts w:ascii="Times New Roman" w:eastAsia="Calibri" w:hAnsi="Times New Roman" w:cs="Times New Roman"/>
                <w:sz w:val="28"/>
                <w:szCs w:val="28"/>
              </w:rPr>
              <w:t xml:space="preserve"> и осуществим предельный переход </w:t>
            </w:r>
            <w:proofErr w:type="gramStart"/>
            <w:r w:rsidRPr="00D53A4B">
              <w:rPr>
                <w:rFonts w:ascii="Times New Roman" w:eastAsia="Calibri" w:hAnsi="Times New Roman" w:cs="Times New Roman"/>
                <w:sz w:val="28"/>
                <w:szCs w:val="28"/>
              </w:rPr>
              <w:t>при</w:t>
            </w:r>
            <w:proofErr w:type="gramEnd"/>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position w:val="-6"/>
                <w:sz w:val="28"/>
                <w:szCs w:val="28"/>
              </w:rPr>
              <w:object w:dxaOrig="756" w:dyaOrig="276">
                <v:shape id="_x0000_i2445" type="#_x0000_t75" style="width:37.2pt;height:13.05pt" o:ole="">
                  <v:imagedata r:id="rId2767" o:title=""/>
                </v:shape>
                <o:OLEObject Type="Embed" ProgID="Equation.DSMT4" ShapeID="_x0000_i2445" DrawAspect="Content" ObjectID="_1661083131" r:id="rId2768"/>
              </w:object>
            </w:r>
            <w:r w:rsidRPr="00D53A4B">
              <w:rPr>
                <w:rFonts w:ascii="Times New Roman" w:eastAsia="Calibri" w:hAnsi="Times New Roman" w:cs="Times New Roman"/>
                <w:sz w:val="28"/>
                <w:szCs w:val="28"/>
              </w:rPr>
              <w:t>, получаем</w: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36"/>
                <w:sz w:val="28"/>
                <w:szCs w:val="28"/>
              </w:rPr>
              <w:object w:dxaOrig="6756" w:dyaOrig="840">
                <v:shape id="_x0000_i2446" type="#_x0000_t75" style="width:337.75pt;height:42.05pt" o:ole="">
                  <v:imagedata r:id="rId2769" o:title=""/>
                </v:shape>
                <o:OLEObject Type="Embed" ProgID="Equation.DSMT4" ShapeID="_x0000_i2446" DrawAspect="Content" ObjectID="_1661083132" r:id="rId2770"/>
              </w:objec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Преобразуя полученное соотношение с помощью правой части уравнения теплопроводности, приходим к следующему условию теплоизоляции движущейся границы: </w: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8"/>
                <w:sz w:val="28"/>
                <w:szCs w:val="28"/>
              </w:rPr>
              <w:object w:dxaOrig="3696" w:dyaOrig="480">
                <v:shape id="_x0000_i2447" type="#_x0000_t75" style="width:184.6pt;height:25.15pt" o:ole="">
                  <v:imagedata r:id="rId2771" o:title=""/>
                </v:shape>
                <o:OLEObject Type="Embed" ProgID="Equation.DSMT4" ShapeID="_x0000_i2447" DrawAspect="Content" ObjectID="_1661083133" r:id="rId2772"/>
              </w:object>
            </w:r>
            <w:r w:rsidRPr="00D53A4B">
              <w:rPr>
                <w:rFonts w:ascii="Times New Roman" w:eastAsia="Calibri" w:hAnsi="Times New Roman" w:cs="Times New Roman"/>
                <w:sz w:val="28"/>
                <w:szCs w:val="28"/>
              </w:rPr>
              <w:t>.</w:t>
            </w:r>
          </w:p>
          <w:p w:rsidR="00A974C6" w:rsidRPr="00D53A4B" w:rsidRDefault="00A974C6" w:rsidP="001B0E5B">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ab/>
              <w:t xml:space="preserve">Если задать линейный по времени закон движения границы </w:t>
            </w:r>
            <w:r w:rsidRPr="00D53A4B">
              <w:rPr>
                <w:rFonts w:ascii="Times New Roman" w:eastAsia="Calibri" w:hAnsi="Times New Roman" w:cs="Times New Roman"/>
                <w:position w:val="-10"/>
                <w:sz w:val="28"/>
                <w:szCs w:val="28"/>
              </w:rPr>
              <w:object w:dxaOrig="1200" w:dyaOrig="324">
                <v:shape id="_x0000_i2448" type="#_x0000_t75" style="width:59.9pt;height:16.9pt" o:ole="">
                  <v:imagedata r:id="rId2773" o:title=""/>
                </v:shape>
                <o:OLEObject Type="Embed" ProgID="Equation.DSMT4" ShapeID="_x0000_i2448" DrawAspect="Content" ObjectID="_1661083134" r:id="rId2774"/>
              </w:object>
            </w:r>
            <w:r w:rsidRPr="00D53A4B">
              <w:rPr>
                <w:rFonts w:ascii="Times New Roman" w:eastAsia="Calibri" w:hAnsi="Times New Roman" w:cs="Times New Roman"/>
                <w:sz w:val="28"/>
                <w:szCs w:val="28"/>
              </w:rPr>
              <w:t>, то последнее уравнение можно переписать так:</w: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6"/>
                <w:sz w:val="28"/>
                <w:szCs w:val="28"/>
              </w:rPr>
              <w:object w:dxaOrig="3660" w:dyaOrig="444">
                <v:shape id="_x0000_i2449" type="#_x0000_t75" style="width:182.65pt;height:22.7pt" o:ole="">
                  <v:imagedata r:id="rId2775" o:title=""/>
                </v:shape>
                <o:OLEObject Type="Embed" ProgID="Equation.DSMT4" ShapeID="_x0000_i2449" DrawAspect="Content" ObjectID="_1661083135" r:id="rId2776"/>
              </w:object>
            </w:r>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r>
            <w:r w:rsidR="00EC1203" w:rsidRPr="00D53A4B">
              <w:rPr>
                <w:rFonts w:ascii="Times New Roman" w:eastAsia="Calibri" w:hAnsi="Times New Roman" w:cs="Times New Roman"/>
                <w:sz w:val="28"/>
                <w:szCs w:val="28"/>
              </w:rPr>
              <w:t>(3.17)</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Очень важно отметить то, что движущая граница создает удивительный эффект появления градиента температуры. Если скорость движения границы </w:t>
            </w:r>
            <w:r w:rsidRPr="00D53A4B">
              <w:rPr>
                <w:rFonts w:ascii="Times New Roman" w:eastAsia="Times New Roman" w:hAnsi="Times New Roman" w:cs="Times New Roman"/>
                <w:position w:val="-10"/>
                <w:sz w:val="28"/>
                <w:szCs w:val="28"/>
                <w:lang w:eastAsia="ru-RU"/>
              </w:rPr>
              <w:object w:dxaOrig="804" w:dyaOrig="324">
                <v:shape id="_x0000_i2450" type="#_x0000_t75" style="width:40.6pt;height:16.9pt" o:ole="">
                  <v:imagedata r:id="rId2777" o:title=""/>
                </v:shape>
                <o:OLEObject Type="Embed" ProgID="Equation.DSMT4" ShapeID="_x0000_i2450" DrawAspect="Content" ObjectID="_1661083136" r:id="rId2778"/>
              </w:object>
            </w:r>
            <w:r w:rsidRPr="00D53A4B">
              <w:rPr>
                <w:rFonts w:ascii="Times New Roman" w:eastAsia="Times New Roman" w:hAnsi="Times New Roman" w:cs="Times New Roman"/>
                <w:sz w:val="28"/>
                <w:szCs w:val="28"/>
                <w:lang w:eastAsia="ru-RU"/>
              </w:rPr>
              <w:t xml:space="preserve">, получается условие классическое теплоизоляция, которое обычно используется при неподвижной границе: </w:t>
            </w:r>
            <w:r w:rsidRPr="00D53A4B">
              <w:rPr>
                <w:rFonts w:ascii="Times New Roman" w:eastAsia="Times New Roman" w:hAnsi="Times New Roman" w:cs="Times New Roman"/>
                <w:position w:val="-14"/>
                <w:sz w:val="28"/>
                <w:szCs w:val="28"/>
                <w:lang w:eastAsia="ru-RU"/>
              </w:rPr>
              <w:object w:dxaOrig="1404" w:dyaOrig="396">
                <v:shape id="_x0000_i2451" type="#_x0000_t75" style="width:70.05pt;height:20.3pt" o:ole="">
                  <v:imagedata r:id="rId2779" o:title=""/>
                </v:shape>
                <o:OLEObject Type="Embed" ProgID="Equation.DSMT4" ShapeID="_x0000_i2451" DrawAspect="Content" ObjectID="_1661083137" r:id="rId2780"/>
              </w:object>
            </w:r>
            <w:r w:rsidRPr="00D53A4B">
              <w:rPr>
                <w:rFonts w:ascii="Times New Roman" w:eastAsia="Times New Roman" w:hAnsi="Times New Roman" w:cs="Times New Roman"/>
                <w:sz w:val="28"/>
                <w:szCs w:val="28"/>
                <w:lang w:eastAsia="ru-RU"/>
              </w:rPr>
              <w:t>. Условие (</w:t>
            </w:r>
            <w:r w:rsidR="00EC1203" w:rsidRPr="00D53A4B">
              <w:rPr>
                <w:rFonts w:ascii="Times New Roman" w:eastAsia="Times New Roman" w:hAnsi="Times New Roman" w:cs="Times New Roman"/>
                <w:sz w:val="28"/>
                <w:szCs w:val="28"/>
                <w:lang w:eastAsia="ru-RU"/>
              </w:rPr>
              <w:t>3.17</w:t>
            </w:r>
            <w:r w:rsidRPr="00D53A4B">
              <w:rPr>
                <w:rFonts w:ascii="Times New Roman" w:eastAsia="Times New Roman" w:hAnsi="Times New Roman" w:cs="Times New Roman"/>
                <w:sz w:val="28"/>
                <w:szCs w:val="28"/>
                <w:lang w:eastAsia="ru-RU"/>
              </w:rPr>
              <w:t xml:space="preserve">) есть новое для математической физики условие теплоизоляции для тепловых задач. Оно сказывается и на детерминированных задачах термоупругости и на дисперсии описываемых явлений. Эффект возникновения градиента температуры в твердом теле при движущейся границе тела очень напоминает эффект Доплера, суть которого заключается в следующем. Если движущейся объект приближается к источнику звуковых волн, то у наблюдателя воспринимается более высокий тон (длина волны звука), если удалятся, то звук тона уменьшится. </w:t>
            </w:r>
          </w:p>
          <w:p w:rsidR="00A974C6" w:rsidRPr="00D53A4B" w:rsidRDefault="00A974C6" w:rsidP="001B0E5B">
            <w:pPr>
              <w:tabs>
                <w:tab w:val="left" w:pos="709"/>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ab/>
              <w:t>Добавим условие (</w:t>
            </w:r>
            <w:r w:rsidR="00EC1203" w:rsidRPr="00D53A4B">
              <w:rPr>
                <w:rFonts w:ascii="Times New Roman" w:eastAsia="Calibri" w:hAnsi="Times New Roman" w:cs="Times New Roman"/>
                <w:sz w:val="28"/>
                <w:szCs w:val="28"/>
              </w:rPr>
              <w:t>3.17</w:t>
            </w:r>
            <w:r w:rsidRPr="00D53A4B">
              <w:rPr>
                <w:rFonts w:ascii="Times New Roman" w:eastAsia="Calibri" w:hAnsi="Times New Roman" w:cs="Times New Roman"/>
                <w:sz w:val="28"/>
                <w:szCs w:val="28"/>
              </w:rPr>
              <w:t>) к постановке задачи для уравнения теплопроводности и постоянного начального условия</w:t>
            </w:r>
          </w:p>
          <w:p w:rsidR="00A974C6" w:rsidRPr="00D53A4B" w:rsidRDefault="00A974C6" w:rsidP="001B0E5B">
            <w:pPr>
              <w:tabs>
                <w:tab w:val="left" w:pos="1464"/>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30"/>
                <w:sz w:val="28"/>
                <w:szCs w:val="28"/>
              </w:rPr>
              <w:object w:dxaOrig="7680" w:dyaOrig="720">
                <v:shape id="_x0000_i2452" type="#_x0000_t75" style="width:384.65pt;height:36.7pt" o:ole="">
                  <v:imagedata r:id="rId2781" o:title=""/>
                </v:shape>
                <o:OLEObject Type="Embed" ProgID="Equation.DSMT4" ShapeID="_x0000_i2452" DrawAspect="Content" ObjectID="_1661083138" r:id="rId2782"/>
              </w:object>
            </w:r>
            <w:r w:rsidR="00BC1DCF">
              <w:rPr>
                <w:rFonts w:ascii="Times New Roman" w:eastAsia="Calibri" w:hAnsi="Times New Roman" w:cs="Times New Roman"/>
                <w:sz w:val="28"/>
                <w:szCs w:val="28"/>
              </w:rPr>
              <w:t xml:space="preserve">. </w:t>
            </w:r>
            <w:r w:rsidR="00BC1DCF">
              <w:rPr>
                <w:rFonts w:ascii="Times New Roman" w:eastAsia="Calibri" w:hAnsi="Times New Roman" w:cs="Times New Roman"/>
                <w:sz w:val="28"/>
                <w:szCs w:val="28"/>
              </w:rPr>
              <w:tab/>
            </w:r>
            <w:r w:rsidR="00595566">
              <w:rPr>
                <w:rFonts w:ascii="Times New Roman" w:eastAsia="Calibri" w:hAnsi="Times New Roman" w:cs="Times New Roman"/>
                <w:sz w:val="28"/>
                <w:szCs w:val="28"/>
              </w:rPr>
              <w:t xml:space="preserve">     </w:t>
            </w:r>
            <w:r w:rsidR="00EC1203" w:rsidRPr="00D53A4B">
              <w:rPr>
                <w:rFonts w:ascii="Times New Roman" w:eastAsia="Calibri" w:hAnsi="Times New Roman" w:cs="Times New Roman"/>
                <w:sz w:val="28"/>
                <w:szCs w:val="28"/>
              </w:rPr>
              <w:t>(3.18)</w:t>
            </w:r>
            <w:r w:rsidRPr="00D53A4B">
              <w:rPr>
                <w:rFonts w:ascii="Times New Roman" w:eastAsia="Calibri" w:hAnsi="Times New Roman" w:cs="Times New Roman"/>
                <w:sz w:val="28"/>
                <w:szCs w:val="28"/>
              </w:rPr>
              <w:t xml:space="preserve"> </w:t>
            </w:r>
          </w:p>
          <w:p w:rsidR="00A974C6" w:rsidRPr="00D53A4B" w:rsidRDefault="00A974C6" w:rsidP="001B0E5B">
            <w:pPr>
              <w:spacing w:after="0" w:line="360" w:lineRule="auto"/>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 xml:space="preserve">Решение задачи в безразмерных переменных: </w:t>
            </w:r>
            <w:r w:rsidRPr="00D53A4B">
              <w:rPr>
                <w:rFonts w:ascii="Times New Roman" w:eastAsia="Times New Roman" w:hAnsi="Times New Roman" w:cs="Times New Roman"/>
                <w:position w:val="-14"/>
                <w:sz w:val="28"/>
                <w:szCs w:val="28"/>
                <w:lang w:eastAsia="ru-RU"/>
              </w:rPr>
              <w:object w:dxaOrig="9168" w:dyaOrig="396">
                <v:shape id="_x0000_i2453" type="#_x0000_t75" style="width:459.05pt;height:20.3pt" o:ole="">
                  <v:imagedata r:id="rId2783" o:title=""/>
                </v:shape>
                <o:OLEObject Type="Embed" ProgID="Equation.DSMT4" ShapeID="_x0000_i2453" DrawAspect="Content" ObjectID="_1661083139" r:id="rId2784"/>
              </w:object>
            </w:r>
            <w:r w:rsidRPr="00D53A4B">
              <w:rPr>
                <w:rFonts w:ascii="Times New Roman" w:eastAsia="Times New Roman" w:hAnsi="Times New Roman" w:cs="Times New Roman"/>
                <w:sz w:val="28"/>
                <w:szCs w:val="28"/>
                <w:lang w:eastAsia="ru-RU"/>
              </w:rPr>
              <w:t xml:space="preserve">имеет вид: </w:t>
            </w:r>
            <w:r w:rsidRPr="00D53A4B">
              <w:rPr>
                <w:rFonts w:ascii="Times New Roman" w:eastAsia="Times New Roman" w:hAnsi="Times New Roman" w:cs="Times New Roman"/>
                <w:position w:val="-34"/>
                <w:sz w:val="28"/>
                <w:szCs w:val="28"/>
                <w:lang w:eastAsia="ru-RU"/>
              </w:rPr>
              <w:object w:dxaOrig="8364" w:dyaOrig="804">
                <v:shape id="_x0000_i2454" type="#_x0000_t75" style="width:418pt;height:40.6pt" o:ole="">
                  <v:imagedata r:id="rId2785" o:title=""/>
                </v:shape>
                <o:OLEObject Type="Embed" ProgID="Equation.DSMT4" ShapeID="_x0000_i2454" DrawAspect="Content" ObjectID="_1661083140" r:id="rId2786"/>
              </w:object>
            </w:r>
            <w:r w:rsidR="00BC1DCF">
              <w:rPr>
                <w:rFonts w:ascii="Times New Roman" w:eastAsia="Times New Roman" w:hAnsi="Times New Roman" w:cs="Times New Roman"/>
                <w:sz w:val="28"/>
                <w:szCs w:val="28"/>
                <w:lang w:eastAsia="ru-RU"/>
              </w:rPr>
              <w:tab/>
            </w:r>
            <w:r w:rsidR="00595566">
              <w:rPr>
                <w:rFonts w:ascii="Times New Roman" w:eastAsia="Times New Roman" w:hAnsi="Times New Roman" w:cs="Times New Roman"/>
                <w:sz w:val="28"/>
                <w:szCs w:val="28"/>
                <w:lang w:eastAsia="ru-RU"/>
              </w:rPr>
              <w:t xml:space="preserve">     </w:t>
            </w:r>
            <w:r w:rsidR="00EC1203" w:rsidRPr="00D53A4B">
              <w:rPr>
                <w:rFonts w:ascii="Times New Roman" w:eastAsia="Calibri" w:hAnsi="Times New Roman" w:cs="Times New Roman"/>
                <w:sz w:val="28"/>
                <w:szCs w:val="28"/>
              </w:rPr>
              <w:t xml:space="preserve">(3.19) </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Особенность решения (3</w:t>
            </w:r>
            <w:r w:rsidR="00EC1203" w:rsidRPr="00D53A4B">
              <w:rPr>
                <w:rFonts w:ascii="Times New Roman" w:eastAsia="Times New Roman" w:hAnsi="Times New Roman" w:cs="Times New Roman"/>
                <w:sz w:val="28"/>
                <w:szCs w:val="28"/>
                <w:lang w:eastAsia="ru-RU"/>
              </w:rPr>
              <w:t>.19</w:t>
            </w:r>
            <w:r w:rsidRPr="00D53A4B">
              <w:rPr>
                <w:rFonts w:ascii="Times New Roman" w:eastAsia="Times New Roman" w:hAnsi="Times New Roman" w:cs="Times New Roman"/>
                <w:sz w:val="28"/>
                <w:szCs w:val="28"/>
                <w:lang w:eastAsia="ru-RU"/>
              </w:rPr>
              <w:t>) заключается в том, что при постоянной начальной температуре, отличной от нуля, отсутствии внешних и внутренних источников тепла, когда движущаяся граница теплоизолирована</w:t>
            </w:r>
            <w:r w:rsidR="00FA0FA0"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нет явных причин для появления в области градиента температуры. Очень важно то, что граница движется и кинетическая энергия движения границы переходит в тепловую энергию. Этот эффект можно назвать эффектом движущейся границы.</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Графики зависимости безразмерной температуры от безразмерного времени для сечения </w:t>
            </w:r>
            <w:r w:rsidRPr="00D53A4B">
              <w:rPr>
                <w:rFonts w:ascii="Times New Roman" w:eastAsia="Times New Roman" w:hAnsi="Times New Roman" w:cs="Times New Roman"/>
                <w:position w:val="-4"/>
                <w:sz w:val="28"/>
                <w:szCs w:val="28"/>
                <w:lang w:eastAsia="ru-RU"/>
              </w:rPr>
              <w:object w:dxaOrig="636" w:dyaOrig="300">
                <v:shape id="_x0000_i2455" type="#_x0000_t75" style="width:31.9pt;height:15pt" o:ole="">
                  <v:imagedata r:id="rId2787" o:title=""/>
                </v:shape>
                <o:OLEObject Type="Embed" ProgID="Equation.DSMT4" ShapeID="_x0000_i2455" DrawAspect="Content" ObjectID="_1661083141" r:id="rId2788"/>
              </w:object>
            </w:r>
            <w:r w:rsidRPr="00D53A4B">
              <w:rPr>
                <w:rFonts w:ascii="Times New Roman" w:eastAsia="Times New Roman" w:hAnsi="Times New Roman" w:cs="Times New Roman"/>
                <w:sz w:val="28"/>
                <w:szCs w:val="28"/>
                <w:lang w:eastAsia="ru-RU"/>
              </w:rPr>
              <w:t xml:space="preserve"> и разных значений </w:t>
            </w:r>
            <w:r w:rsidRPr="00D53A4B">
              <w:rPr>
                <w:rFonts w:ascii="Times New Roman" w:eastAsia="Times New Roman" w:hAnsi="Times New Roman" w:cs="Times New Roman"/>
                <w:position w:val="-6"/>
                <w:sz w:val="28"/>
                <w:szCs w:val="28"/>
                <w:lang w:eastAsia="ru-RU"/>
              </w:rPr>
              <w:object w:dxaOrig="336" w:dyaOrig="264">
                <v:shape id="_x0000_i2456" type="#_x0000_t75" style="width:16.9pt;height:12.55pt" o:ole="">
                  <v:imagedata r:id="rId2789" o:title=""/>
                </v:shape>
                <o:OLEObject Type="Embed" ProgID="Equation.DSMT4" ShapeID="_x0000_i2456" DrawAspect="Content" ObjectID="_1661083142" r:id="rId2790"/>
              </w:object>
            </w:r>
            <w:r w:rsidRPr="00D53A4B">
              <w:rPr>
                <w:rFonts w:ascii="Times New Roman" w:eastAsia="Times New Roman" w:hAnsi="Times New Roman" w:cs="Times New Roman"/>
                <w:sz w:val="28"/>
                <w:szCs w:val="28"/>
                <w:lang w:eastAsia="ru-RU"/>
              </w:rPr>
              <w:t xml:space="preserve"> представлены на рис. </w:t>
            </w:r>
            <w:r w:rsidR="00E35DD8" w:rsidRPr="00D53A4B">
              <w:rPr>
                <w:rFonts w:ascii="Times New Roman" w:eastAsia="Times New Roman" w:hAnsi="Times New Roman" w:cs="Times New Roman"/>
                <w:sz w:val="28"/>
                <w:szCs w:val="28"/>
                <w:lang w:eastAsia="ru-RU"/>
              </w:rPr>
              <w:t>3.</w:t>
            </w:r>
            <w:r w:rsidR="001863A8">
              <w:rPr>
                <w:rFonts w:ascii="Times New Roman" w:eastAsia="Times New Roman" w:hAnsi="Times New Roman" w:cs="Times New Roman"/>
                <w:sz w:val="28"/>
                <w:szCs w:val="28"/>
                <w:lang w:eastAsia="ru-RU"/>
              </w:rPr>
              <w:t>2</w:t>
            </w:r>
            <w:r w:rsidRPr="00D53A4B">
              <w:rPr>
                <w:rFonts w:ascii="Times New Roman" w:eastAsia="Times New Roman" w:hAnsi="Times New Roman" w:cs="Times New Roman"/>
                <w:sz w:val="28"/>
                <w:szCs w:val="28"/>
                <w:lang w:eastAsia="ru-RU"/>
              </w:rPr>
              <w:t>.</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noProof/>
                <w:sz w:val="28"/>
                <w:szCs w:val="28"/>
                <w:lang w:eastAsia="ru-RU"/>
              </w:rPr>
              <w:drawing>
                <wp:inline distT="0" distB="0" distL="0" distR="0" wp14:anchorId="3C87CE76" wp14:editId="41085D0F">
                  <wp:extent cx="2392680" cy="1569720"/>
                  <wp:effectExtent l="0" t="0" r="7620" b="0"/>
                  <wp:docPr id="14" name="Рисунок 1" descr="Скан_2016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_20160320"/>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2392680" cy="1569720"/>
                          </a:xfrm>
                          <a:prstGeom prst="rect">
                            <a:avLst/>
                          </a:prstGeom>
                          <a:noFill/>
                          <a:ln>
                            <a:noFill/>
                          </a:ln>
                        </pic:spPr>
                      </pic:pic>
                    </a:graphicData>
                  </a:graphic>
                </wp:inline>
              </w:drawing>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Рис. </w:t>
            </w:r>
            <w:r w:rsidR="00E35DD8" w:rsidRPr="00D53A4B">
              <w:rPr>
                <w:rFonts w:ascii="Times New Roman" w:eastAsia="Times New Roman" w:hAnsi="Times New Roman" w:cs="Times New Roman"/>
                <w:sz w:val="28"/>
                <w:szCs w:val="28"/>
                <w:lang w:eastAsia="ru-RU"/>
              </w:rPr>
              <w:t>3.</w:t>
            </w:r>
            <w:r w:rsidR="001863A8">
              <w:rPr>
                <w:rFonts w:ascii="Times New Roman" w:eastAsia="Times New Roman" w:hAnsi="Times New Roman" w:cs="Times New Roman"/>
                <w:sz w:val="28"/>
                <w:szCs w:val="28"/>
                <w:lang w:eastAsia="ru-RU"/>
              </w:rPr>
              <w:t>2</w:t>
            </w:r>
            <w:r w:rsidRPr="00D53A4B">
              <w:rPr>
                <w:rFonts w:ascii="Times New Roman" w:eastAsia="Times New Roman" w:hAnsi="Times New Roman" w:cs="Times New Roman"/>
                <w:sz w:val="28"/>
                <w:szCs w:val="28"/>
                <w:lang w:eastAsia="ru-RU"/>
              </w:rPr>
              <w:t xml:space="preserve">. Зависимость безразмерной температуры от безразмерного времени при условии теплоизоляции на равномерно движущейся границе в сечении </w:t>
            </w:r>
            <w:r w:rsidRPr="00D53A4B">
              <w:rPr>
                <w:rFonts w:ascii="Times New Roman" w:eastAsia="Times New Roman" w:hAnsi="Times New Roman" w:cs="Times New Roman"/>
                <w:position w:val="-4"/>
                <w:sz w:val="28"/>
                <w:szCs w:val="28"/>
                <w:lang w:eastAsia="ru-RU"/>
              </w:rPr>
              <w:object w:dxaOrig="636" w:dyaOrig="300">
                <v:shape id="_x0000_i2457" type="#_x0000_t75" style="width:31.9pt;height:15pt" o:ole="">
                  <v:imagedata r:id="rId2787" o:title=""/>
                </v:shape>
                <o:OLEObject Type="Embed" ProgID="Equation.DSMT4" ShapeID="_x0000_i2457" DrawAspect="Content" ObjectID="_1661083143" r:id="rId2792"/>
              </w:object>
            </w:r>
            <w:r w:rsidRPr="00D53A4B">
              <w:rPr>
                <w:rFonts w:ascii="Times New Roman" w:eastAsia="Times New Roman" w:hAnsi="Times New Roman" w:cs="Times New Roman"/>
                <w:sz w:val="28"/>
                <w:szCs w:val="28"/>
                <w:lang w:eastAsia="ru-RU"/>
              </w:rPr>
              <w:t xml:space="preserve"> для </w:t>
            </w:r>
            <w:proofErr w:type="gramStart"/>
            <w:r w:rsidRPr="00D53A4B">
              <w:rPr>
                <w:rFonts w:ascii="Times New Roman" w:eastAsia="Times New Roman" w:hAnsi="Times New Roman" w:cs="Times New Roman"/>
                <w:sz w:val="28"/>
                <w:szCs w:val="28"/>
                <w:lang w:eastAsia="ru-RU"/>
              </w:rPr>
              <w:t>различных</w:t>
            </w:r>
            <w:proofErr w:type="gramEnd"/>
            <w:r w:rsidRPr="00D53A4B">
              <w:rPr>
                <w:rFonts w:ascii="Times New Roman" w:eastAsia="Times New Roman" w:hAnsi="Times New Roman" w:cs="Times New Roman"/>
                <w:sz w:val="28"/>
                <w:szCs w:val="28"/>
                <w:lang w:eastAsia="ru-RU"/>
              </w:rPr>
              <w:t xml:space="preserve"> </w:t>
            </w:r>
            <w:r w:rsidR="00C41672" w:rsidRPr="00D53A4B">
              <w:rPr>
                <w:rFonts w:ascii="Times New Roman" w:eastAsia="Times New Roman" w:hAnsi="Times New Roman" w:cs="Times New Roman"/>
                <w:sz w:val="28"/>
                <w:szCs w:val="28"/>
                <w:lang w:eastAsia="ru-RU"/>
              </w:rPr>
              <w:t>1</w:t>
            </w:r>
            <w:r w:rsidR="00C41672" w:rsidRPr="00D53A4B">
              <w:rPr>
                <w:rFonts w:ascii="Times New Roman" w:eastAsia="Times New Roman" w:hAnsi="Times New Roman" w:cs="Times New Roman"/>
                <w:position w:val="-8"/>
                <w:sz w:val="28"/>
                <w:szCs w:val="28"/>
                <w:lang w:eastAsia="ru-RU"/>
              </w:rPr>
              <w:object w:dxaOrig="4620" w:dyaOrig="300">
                <v:shape id="_x0000_i2458" type="#_x0000_t75" style="width:231.45pt;height:15pt" o:ole="">
                  <v:imagedata r:id="rId2793" o:title=""/>
                </v:shape>
                <o:OLEObject Type="Embed" ProgID="Equation.DSMT4" ShapeID="_x0000_i2458" DrawAspect="Content" ObjectID="_1661083144" r:id="rId2794"/>
              </w:objec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ab/>
              <w:t>Задача для напряжений имеет следующий вид:</w:t>
            </w:r>
            <w:r w:rsidRPr="00D53A4B">
              <w:rPr>
                <w:rFonts w:ascii="Times New Roman" w:eastAsia="Times New Roman" w:hAnsi="Times New Roman" w:cs="Times New Roman"/>
                <w:position w:val="-32"/>
                <w:sz w:val="28"/>
                <w:szCs w:val="28"/>
                <w:lang w:eastAsia="ru-RU"/>
              </w:rPr>
              <w:object w:dxaOrig="7092" w:dyaOrig="768">
                <v:shape id="_x0000_i2459" type="#_x0000_t75" style="width:354.7pt;height:38.15pt" o:ole="">
                  <v:imagedata r:id="rId2795" o:title=""/>
                </v:shape>
                <o:OLEObject Type="Embed" ProgID="Equation.DSMT4" ShapeID="_x0000_i2459" DrawAspect="Content" ObjectID="_1661083145" r:id="rId2796"/>
              </w:objec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595566">
              <w:rPr>
                <w:rFonts w:ascii="Times New Roman" w:eastAsia="Times New Roman" w:hAnsi="Times New Roman" w:cs="Times New Roman"/>
                <w:sz w:val="28"/>
                <w:szCs w:val="28"/>
                <w:lang w:eastAsia="ru-RU"/>
              </w:rPr>
              <w:t xml:space="preserve">     </w:t>
            </w:r>
            <w:r w:rsidR="00EC1203" w:rsidRPr="00D53A4B">
              <w:rPr>
                <w:rFonts w:ascii="Times New Roman" w:eastAsia="Times New Roman" w:hAnsi="Times New Roman" w:cs="Times New Roman"/>
                <w:sz w:val="28"/>
                <w:szCs w:val="28"/>
                <w:lang w:eastAsia="ru-RU"/>
              </w:rPr>
              <w:t>(3.20)</w:t>
            </w:r>
            <w:r w:rsidRPr="00D53A4B">
              <w:rPr>
                <w:rFonts w:ascii="Times New Roman" w:eastAsia="Times New Roman" w:hAnsi="Times New Roman" w:cs="Times New Roman"/>
                <w:position w:val="-14"/>
                <w:sz w:val="28"/>
                <w:szCs w:val="28"/>
                <w:lang w:eastAsia="ru-RU"/>
              </w:rPr>
              <w:object w:dxaOrig="3564" w:dyaOrig="396">
                <v:shape id="_x0000_i2460" type="#_x0000_t75" style="width:178.8pt;height:20.3pt" o:ole="">
                  <v:imagedata r:id="rId2797" o:title=""/>
                </v:shape>
                <o:OLEObject Type="Embed" ProgID="Equation.DSMT4" ShapeID="_x0000_i2460" DrawAspect="Content" ObjectID="_1661083146" r:id="rId2798"/>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4"/>
                <w:sz w:val="28"/>
                <w:szCs w:val="28"/>
                <w:lang w:eastAsia="ru-RU"/>
              </w:rPr>
              <w:object w:dxaOrig="4020" w:dyaOrig="396">
                <v:shape id="_x0000_i2461" type="#_x0000_t75" style="width:201pt;height:20.3pt" o:ole="">
                  <v:imagedata r:id="rId2799" o:title=""/>
                </v:shape>
                <o:OLEObject Type="Embed" ProgID="Equation.DSMT4" ShapeID="_x0000_i2461" DrawAspect="Content" ObjectID="_1661083147" r:id="rId2800"/>
              </w:objec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595566">
              <w:rPr>
                <w:rFonts w:ascii="Times New Roman" w:eastAsia="Times New Roman" w:hAnsi="Times New Roman" w:cs="Times New Roman"/>
                <w:sz w:val="28"/>
                <w:szCs w:val="28"/>
                <w:lang w:eastAsia="ru-RU"/>
              </w:rPr>
              <w:t xml:space="preserve">     </w:t>
            </w:r>
            <w:r w:rsidR="00EC1203" w:rsidRPr="00D53A4B">
              <w:rPr>
                <w:rFonts w:ascii="Times New Roman" w:eastAsia="Times New Roman" w:hAnsi="Times New Roman" w:cs="Times New Roman"/>
                <w:sz w:val="28"/>
                <w:szCs w:val="28"/>
                <w:lang w:eastAsia="ru-RU"/>
              </w:rPr>
              <w:t>(3.21)</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В обозначениях безразмерных переменных </w:t>
            </w:r>
            <w:r w:rsidRPr="00D53A4B">
              <w:rPr>
                <w:rFonts w:ascii="Times New Roman" w:eastAsia="Times New Roman" w:hAnsi="Times New Roman" w:cs="Times New Roman"/>
                <w:position w:val="-10"/>
                <w:sz w:val="28"/>
                <w:szCs w:val="28"/>
                <w:lang w:eastAsia="ru-RU"/>
              </w:rPr>
              <w:object w:dxaOrig="720" w:dyaOrig="324">
                <v:shape id="_x0000_i2462" type="#_x0000_t75" style="width:36.7pt;height:16.9pt" o:ole="">
                  <v:imagedata r:id="rId2801" o:title=""/>
                </v:shape>
                <o:OLEObject Type="Embed" ProgID="Equation.DSMT4" ShapeID="_x0000_i2462" DrawAspect="Content" ObjectID="_1661083148" r:id="rId2802"/>
              </w:object>
            </w:r>
            <w:r w:rsidRPr="00D53A4B">
              <w:rPr>
                <w:rFonts w:ascii="Times New Roman" w:eastAsia="Times New Roman" w:hAnsi="Times New Roman" w:cs="Times New Roman"/>
                <w:sz w:val="28"/>
                <w:szCs w:val="28"/>
                <w:lang w:eastAsia="ru-RU"/>
              </w:rPr>
              <w:t xml:space="preserve"> при </w:t>
            </w:r>
            <w:r w:rsidRPr="00D53A4B">
              <w:rPr>
                <w:rFonts w:ascii="Times New Roman" w:eastAsia="Times New Roman" w:hAnsi="Times New Roman" w:cs="Times New Roman"/>
                <w:position w:val="-12"/>
                <w:sz w:val="28"/>
                <w:szCs w:val="28"/>
                <w:lang w:eastAsia="ru-RU"/>
              </w:rPr>
              <w:object w:dxaOrig="2976" w:dyaOrig="360">
                <v:shape id="_x0000_i2463" type="#_x0000_t75" style="width:148.85pt;height:17.9pt" o:ole="">
                  <v:imagedata r:id="rId2803" o:title=""/>
                </v:shape>
                <o:OLEObject Type="Embed" ProgID="Equation.DSMT4" ShapeID="_x0000_i2463" DrawAspect="Content" ObjectID="_1661083149" r:id="rId2804"/>
              </w:object>
            </w:r>
            <w:r w:rsidRPr="00D53A4B">
              <w:rPr>
                <w:rFonts w:ascii="Times New Roman" w:eastAsia="Times New Roman" w:hAnsi="Times New Roman" w:cs="Times New Roman"/>
                <w:sz w:val="28"/>
                <w:szCs w:val="28"/>
                <w:lang w:eastAsia="ru-RU"/>
              </w:rPr>
              <w:t xml:space="preserve">, где </w:t>
            </w:r>
            <w:r w:rsidRPr="00D53A4B">
              <w:rPr>
                <w:rFonts w:ascii="Times New Roman" w:eastAsia="Times New Roman" w:hAnsi="Times New Roman" w:cs="Times New Roman"/>
                <w:position w:val="-14"/>
                <w:sz w:val="28"/>
                <w:szCs w:val="28"/>
                <w:lang w:eastAsia="ru-RU"/>
              </w:rPr>
              <w:object w:dxaOrig="2880" w:dyaOrig="384">
                <v:shape id="_x0000_i2464" type="#_x0000_t75" style="width:2in;height:17.9pt" o:ole="">
                  <v:imagedata r:id="rId2805" o:title=""/>
                </v:shape>
                <o:OLEObject Type="Embed" ProgID="Equation.DSMT4" ShapeID="_x0000_i2464" DrawAspect="Content" ObjectID="_1661083150" r:id="rId2806"/>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0"/>
                <w:sz w:val="28"/>
                <w:szCs w:val="28"/>
                <w:lang w:eastAsia="ru-RU"/>
              </w:rPr>
              <w:object w:dxaOrig="516" w:dyaOrig="324">
                <v:shape id="_x0000_i2465" type="#_x0000_t75" style="width:26.6pt;height:16.9pt" o:ole="">
                  <v:imagedata r:id="rId2807" o:title=""/>
                </v:shape>
                <o:OLEObject Type="Embed" ProgID="Equation.DSMT4" ShapeID="_x0000_i2465" DrawAspect="Content" ObjectID="_1661083151" r:id="rId2808"/>
              </w:object>
            </w:r>
            <w:r w:rsidRPr="00D53A4B">
              <w:rPr>
                <w:rFonts w:ascii="Times New Roman" w:eastAsia="Times New Roman" w:hAnsi="Times New Roman" w:cs="Times New Roman"/>
                <w:sz w:val="28"/>
                <w:szCs w:val="28"/>
                <w:lang w:eastAsia="ru-RU"/>
              </w:rPr>
              <w:t xml:space="preserve">-изотермические коэффициенты Ламе, </w:t>
            </w:r>
            <w:r w:rsidRPr="00D53A4B">
              <w:rPr>
                <w:rFonts w:ascii="Times New Roman" w:eastAsia="Times New Roman" w:hAnsi="Times New Roman" w:cs="Times New Roman"/>
                <w:position w:val="-12"/>
                <w:sz w:val="28"/>
                <w:szCs w:val="28"/>
                <w:lang w:eastAsia="ru-RU"/>
              </w:rPr>
              <w:object w:dxaOrig="324" w:dyaOrig="360">
                <v:shape id="_x0000_i2466" type="#_x0000_t75" style="width:16.9pt;height:17.9pt" o:ole="">
                  <v:imagedata r:id="rId2809" o:title=""/>
                </v:shape>
                <o:OLEObject Type="Embed" ProgID="Equation.DSMT4" ShapeID="_x0000_i2466" DrawAspect="Content" ObjectID="_1661083152" r:id="rId2810"/>
              </w:objec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lastRenderedPageBreak/>
              <w:t>коэффициент теплового расширения,  решение (</w:t>
            </w:r>
            <w:r w:rsidR="00717A36" w:rsidRPr="00D53A4B">
              <w:rPr>
                <w:rFonts w:ascii="Times New Roman" w:eastAsia="Times New Roman" w:hAnsi="Times New Roman" w:cs="Times New Roman"/>
                <w:sz w:val="28"/>
                <w:szCs w:val="28"/>
                <w:lang w:eastAsia="ru-RU"/>
              </w:rPr>
              <w:t>3.20</w:t>
            </w:r>
            <w:r w:rsidRPr="00D53A4B">
              <w:rPr>
                <w:rFonts w:ascii="Times New Roman" w:eastAsia="Times New Roman" w:hAnsi="Times New Roman" w:cs="Times New Roman"/>
                <w:sz w:val="28"/>
                <w:szCs w:val="28"/>
                <w:lang w:eastAsia="ru-RU"/>
              </w:rPr>
              <w:t>)-</w:t>
            </w:r>
            <w:r w:rsidR="00717A36" w:rsidRPr="00D53A4B">
              <w:rPr>
                <w:rFonts w:ascii="Times New Roman" w:eastAsia="Times New Roman" w:hAnsi="Times New Roman" w:cs="Times New Roman"/>
                <w:sz w:val="28"/>
                <w:szCs w:val="28"/>
                <w:lang w:eastAsia="ru-RU"/>
              </w:rPr>
              <w:t>(3.21)</w:t>
            </w:r>
            <w:r w:rsidRPr="00D53A4B">
              <w:rPr>
                <w:rFonts w:ascii="Times New Roman" w:eastAsia="Times New Roman" w:hAnsi="Times New Roman" w:cs="Times New Roman"/>
                <w:sz w:val="28"/>
                <w:szCs w:val="28"/>
                <w:lang w:eastAsia="ru-RU"/>
              </w:rPr>
              <w:t xml:space="preserve"> имеет две составляющие решения. Первая составляющая имеет вид:</w:t>
            </w:r>
            <w:r w:rsidRPr="00D53A4B">
              <w:rPr>
                <w:rFonts w:ascii="Times New Roman" w:eastAsia="Times New Roman" w:hAnsi="Times New Roman" w:cs="Times New Roman"/>
                <w:position w:val="-76"/>
                <w:sz w:val="28"/>
                <w:szCs w:val="28"/>
                <w:lang w:eastAsia="ru-RU"/>
              </w:rPr>
              <w:object w:dxaOrig="8160" w:dyaOrig="1656">
                <v:shape id="_x0000_i2467" type="#_x0000_t75" style="width:407.85pt;height:82.65pt" o:ole="">
                  <v:imagedata r:id="rId2811" o:title=""/>
                </v:shape>
                <o:OLEObject Type="Embed" ProgID="Equation.DSMT4" ShapeID="_x0000_i2467" DrawAspect="Content" ObjectID="_1661083153" r:id="rId2812"/>
              </w:object>
            </w:r>
            <w:r w:rsidR="00BC1DCF">
              <w:rPr>
                <w:rFonts w:ascii="Times New Roman" w:eastAsia="Times New Roman" w:hAnsi="Times New Roman" w:cs="Times New Roman"/>
                <w:sz w:val="28"/>
                <w:szCs w:val="28"/>
                <w:lang w:eastAsia="ru-RU"/>
              </w:rPr>
              <w:tab/>
            </w:r>
            <w:r w:rsidR="00595566">
              <w:rPr>
                <w:rFonts w:ascii="Times New Roman" w:eastAsia="Times New Roman" w:hAnsi="Times New Roman" w:cs="Times New Roman"/>
                <w:sz w:val="28"/>
                <w:szCs w:val="28"/>
                <w:lang w:eastAsia="ru-RU"/>
              </w:rPr>
              <w:t xml:space="preserve">     </w:t>
            </w:r>
            <w:r w:rsidR="00EC1203" w:rsidRPr="00D53A4B">
              <w:rPr>
                <w:rFonts w:ascii="Times New Roman" w:eastAsia="Times New Roman" w:hAnsi="Times New Roman" w:cs="Times New Roman"/>
                <w:sz w:val="28"/>
                <w:szCs w:val="28"/>
                <w:lang w:eastAsia="ru-RU"/>
              </w:rPr>
              <w:t>(3.22)</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Здесь</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32"/>
                <w:sz w:val="28"/>
                <w:szCs w:val="28"/>
                <w:lang w:eastAsia="ru-RU"/>
              </w:rPr>
              <w:object w:dxaOrig="6696" w:dyaOrig="756">
                <v:shape id="_x0000_i2468" type="#_x0000_t75" style="width:333.9pt;height:37.2pt" o:ole="">
                  <v:imagedata r:id="rId2813" o:title=""/>
                </v:shape>
                <o:OLEObject Type="Embed" ProgID="Equation.DSMT4" ShapeID="_x0000_i2468" DrawAspect="Content" ObjectID="_1661083154" r:id="rId2814"/>
              </w:objec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595566">
              <w:rPr>
                <w:rFonts w:ascii="Times New Roman" w:eastAsia="Times New Roman" w:hAnsi="Times New Roman" w:cs="Times New Roman"/>
                <w:sz w:val="28"/>
                <w:szCs w:val="28"/>
                <w:lang w:eastAsia="ru-RU"/>
              </w:rPr>
              <w:t xml:space="preserve">     </w:t>
            </w:r>
            <w:r w:rsidR="00EC1203" w:rsidRPr="00D53A4B">
              <w:rPr>
                <w:rFonts w:ascii="Times New Roman" w:eastAsia="Times New Roman" w:hAnsi="Times New Roman" w:cs="Times New Roman"/>
                <w:sz w:val="28"/>
                <w:szCs w:val="28"/>
                <w:lang w:eastAsia="ru-RU"/>
              </w:rPr>
              <w:t>(3.23)</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Эта составляющая  решения представляет  собой  диффузионную волну, возникающую сразу в каждой внутренней точке области твердого тела. </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Вторая составляющая записывается так: </w:t>
            </w:r>
          </w:p>
          <w:p w:rsidR="00A974C6" w:rsidRPr="00D53A4B" w:rsidRDefault="00A974C6" w:rsidP="001B0E5B">
            <w:pPr>
              <w:tabs>
                <w:tab w:val="left" w:pos="6528"/>
                <w:tab w:val="left" w:pos="7560"/>
              </w:tabs>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80"/>
                <w:sz w:val="28"/>
                <w:szCs w:val="28"/>
                <w:lang w:eastAsia="ru-RU"/>
              </w:rPr>
              <w:object w:dxaOrig="6168" w:dyaOrig="1740">
                <v:shape id="_x0000_i2469" type="#_x0000_t75" style="width:308.8pt;height:87pt" o:ole="">
                  <v:imagedata r:id="rId2815" o:title=""/>
                </v:shape>
                <o:OLEObject Type="Embed" ProgID="Equation.DSMT4" ShapeID="_x0000_i2469" DrawAspect="Content" ObjectID="_1661083155" r:id="rId2816"/>
              </w:object>
            </w:r>
            <w:r w:rsidR="00BC1DCF">
              <w:rPr>
                <w:rFonts w:ascii="Times New Roman" w:eastAsia="Times New Roman" w:hAnsi="Times New Roman" w:cs="Times New Roman"/>
                <w:sz w:val="28"/>
                <w:szCs w:val="28"/>
                <w:lang w:eastAsia="ru-RU"/>
              </w:rPr>
              <w:t xml:space="preserve"> </w: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595566">
              <w:rPr>
                <w:rFonts w:ascii="Times New Roman" w:eastAsia="Times New Roman" w:hAnsi="Times New Roman" w:cs="Times New Roman"/>
                <w:sz w:val="28"/>
                <w:szCs w:val="28"/>
                <w:lang w:eastAsia="ru-RU"/>
              </w:rPr>
              <w:t xml:space="preserve">     </w:t>
            </w:r>
            <w:r w:rsidR="00EC1203" w:rsidRPr="00D53A4B">
              <w:rPr>
                <w:rFonts w:ascii="Times New Roman" w:eastAsia="Times New Roman" w:hAnsi="Times New Roman" w:cs="Times New Roman"/>
                <w:sz w:val="28"/>
                <w:szCs w:val="28"/>
                <w:lang w:eastAsia="ru-RU"/>
              </w:rPr>
              <w:t>(3.24)</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proofErr w:type="gramStart"/>
            <w:r w:rsidRPr="00D53A4B">
              <w:rPr>
                <w:rFonts w:ascii="Times New Roman" w:eastAsia="Times New Roman" w:hAnsi="Times New Roman" w:cs="Times New Roman"/>
                <w:sz w:val="28"/>
                <w:szCs w:val="28"/>
                <w:lang w:eastAsia="ru-RU"/>
              </w:rPr>
              <w:t xml:space="preserve">Здесь введены обозначения </w:t>
            </w:r>
            <w:r w:rsidRPr="00D53A4B">
              <w:rPr>
                <w:rFonts w:ascii="Times New Roman" w:eastAsia="Times New Roman" w:hAnsi="Times New Roman" w:cs="Times New Roman"/>
                <w:position w:val="-14"/>
                <w:sz w:val="28"/>
                <w:szCs w:val="28"/>
                <w:lang w:eastAsia="ru-RU"/>
              </w:rPr>
              <w:object w:dxaOrig="3624" w:dyaOrig="420">
                <v:shape id="_x0000_i2470" type="#_x0000_t75" style="width:181.2pt;height:20.8pt" o:ole="">
                  <v:imagedata r:id="rId2817" o:title=""/>
                </v:shape>
                <o:OLEObject Type="Embed" ProgID="Equation.DSMT4" ShapeID="_x0000_i2470" DrawAspect="Content" ObjectID="_1661083156" r:id="rId2818"/>
              </w:object>
            </w:r>
            <w:r w:rsidRPr="00D53A4B">
              <w:rPr>
                <w:rFonts w:ascii="Times New Roman" w:eastAsia="Times New Roman" w:hAnsi="Times New Roman" w:cs="Times New Roman"/>
                <w:sz w:val="28"/>
                <w:szCs w:val="28"/>
                <w:lang w:eastAsia="ru-RU"/>
              </w:rPr>
              <w:t xml:space="preserve">. Эта составляющая описывает продольную упругую волну, фронт которой движется  со скоростью </w:t>
            </w:r>
            <w:r w:rsidRPr="00D53A4B">
              <w:rPr>
                <w:rFonts w:ascii="Times New Roman" w:eastAsia="Times New Roman" w:hAnsi="Times New Roman" w:cs="Times New Roman"/>
                <w:position w:val="-12"/>
                <w:sz w:val="28"/>
                <w:szCs w:val="28"/>
                <w:lang w:eastAsia="ru-RU"/>
              </w:rPr>
              <w:object w:dxaOrig="300" w:dyaOrig="360">
                <v:shape id="_x0000_i2471" type="#_x0000_t75" style="width:15pt;height:17.9pt" o:ole="">
                  <v:imagedata r:id="rId2819" o:title=""/>
                </v:shape>
                <o:OLEObject Type="Embed" ProgID="Equation.DSMT4" ShapeID="_x0000_i2471" DrawAspect="Content" ObjectID="_1661083157" r:id="rId2820"/>
              </w:object>
            </w:r>
            <w:r w:rsidRPr="00D53A4B">
              <w:rPr>
                <w:rFonts w:ascii="Times New Roman" w:eastAsia="Times New Roman" w:hAnsi="Times New Roman" w:cs="Times New Roman"/>
                <w:sz w:val="28"/>
                <w:szCs w:val="28"/>
                <w:lang w:eastAsia="ru-RU"/>
              </w:rPr>
              <w:t xml:space="preserve">внутрь области и в момент времени </w:t>
            </w:r>
            <w:r w:rsidRPr="00D53A4B">
              <w:rPr>
                <w:rFonts w:ascii="Times New Roman" w:eastAsia="Times New Roman" w:hAnsi="Times New Roman" w:cs="Times New Roman"/>
                <w:position w:val="-12"/>
                <w:sz w:val="28"/>
                <w:szCs w:val="28"/>
                <w:lang w:eastAsia="ru-RU"/>
              </w:rPr>
              <w:object w:dxaOrig="1644" w:dyaOrig="384">
                <v:shape id="_x0000_i2472" type="#_x0000_t75" style="width:82.15pt;height:17.9pt" o:ole="">
                  <v:imagedata r:id="rId2821" o:title=""/>
                </v:shape>
                <o:OLEObject Type="Embed" ProgID="Equation.DSMT4" ShapeID="_x0000_i2472" DrawAspect="Content" ObjectID="_1661083158" r:id="rId2822"/>
              </w:object>
            </w:r>
            <w:r w:rsidRPr="00D53A4B">
              <w:rPr>
                <w:rFonts w:ascii="Times New Roman" w:eastAsia="Times New Roman" w:hAnsi="Times New Roman" w:cs="Times New Roman"/>
                <w:sz w:val="28"/>
                <w:szCs w:val="28"/>
                <w:lang w:eastAsia="ru-RU"/>
              </w:rPr>
              <w:t xml:space="preserve"> в фиксированном сечении </w:t>
            </w:r>
            <w:r w:rsidRPr="00D53A4B">
              <w:rPr>
                <w:rFonts w:ascii="Times New Roman" w:eastAsia="Times New Roman" w:hAnsi="Times New Roman" w:cs="Times New Roman"/>
                <w:position w:val="-4"/>
                <w:sz w:val="28"/>
                <w:szCs w:val="28"/>
                <w:lang w:eastAsia="ru-RU"/>
              </w:rPr>
              <w:object w:dxaOrig="240" w:dyaOrig="300">
                <v:shape id="_x0000_i2473" type="#_x0000_t75" style="width:12.1pt;height:15pt" o:ole="">
                  <v:imagedata r:id="rId2823" o:title=""/>
                </v:shape>
                <o:OLEObject Type="Embed" ProgID="Equation.DSMT4" ShapeID="_x0000_i2473" DrawAspect="Content" ObjectID="_1661083159" r:id="rId2824"/>
              </w:object>
            </w:r>
            <w:r w:rsidRPr="00D53A4B">
              <w:rPr>
                <w:rFonts w:ascii="Times New Roman" w:eastAsia="Times New Roman" w:hAnsi="Times New Roman" w:cs="Times New Roman"/>
                <w:sz w:val="28"/>
                <w:szCs w:val="28"/>
                <w:lang w:eastAsia="ru-RU"/>
              </w:rPr>
              <w:t xml:space="preserve"> имеет скачок напряжений (из области сжимающих в область растягивающих при напряжении и, наоборот, при резком охлаждении.</w:t>
            </w:r>
            <w:proofErr w:type="gramEnd"/>
            <w:r w:rsidRPr="00D53A4B">
              <w:rPr>
                <w:rFonts w:ascii="Times New Roman" w:eastAsia="Times New Roman" w:hAnsi="Times New Roman" w:cs="Times New Roman"/>
                <w:sz w:val="28"/>
                <w:szCs w:val="28"/>
                <w:lang w:eastAsia="ru-RU"/>
              </w:rPr>
              <w:t xml:space="preserve"> Эти решения представлены в работ</w:t>
            </w:r>
            <w:r w:rsidR="00644FAB">
              <w:rPr>
                <w:rFonts w:ascii="Times New Roman" w:eastAsia="Times New Roman" w:hAnsi="Times New Roman" w:cs="Times New Roman"/>
                <w:sz w:val="28"/>
                <w:szCs w:val="28"/>
                <w:lang w:eastAsia="ru-RU"/>
              </w:rPr>
              <w:t>ах</w:t>
            </w:r>
            <w:r w:rsidRPr="00D53A4B">
              <w:rPr>
                <w:rFonts w:ascii="Times New Roman" w:eastAsia="Times New Roman" w:hAnsi="Times New Roman" w:cs="Times New Roman"/>
                <w:sz w:val="28"/>
                <w:szCs w:val="28"/>
                <w:lang w:eastAsia="ru-RU"/>
              </w:rPr>
              <w:t xml:space="preserve"> [</w:t>
            </w:r>
            <w:r w:rsidR="00644FAB">
              <w:rPr>
                <w:rFonts w:ascii="Times New Roman" w:eastAsia="Times New Roman" w:hAnsi="Times New Roman" w:cs="Times New Roman"/>
                <w:sz w:val="28"/>
                <w:szCs w:val="28"/>
                <w:lang w:eastAsia="ru-RU"/>
              </w:rPr>
              <w:t>20б 23</w:t>
            </w:r>
            <w:r w:rsidRPr="00D53A4B">
              <w:rPr>
                <w:rFonts w:ascii="Times New Roman" w:eastAsia="Times New Roman" w:hAnsi="Times New Roman" w:cs="Times New Roman"/>
                <w:sz w:val="28"/>
                <w:szCs w:val="28"/>
                <w:lang w:eastAsia="ru-RU"/>
              </w:rPr>
              <w:t xml:space="preserve">], где описаны особенности изучаемых детерминированных задач динамических задач теории теплового удара  в областях с движущимися границами. Графики зависимости распределения напряжений представлены на рис </w:t>
            </w:r>
            <w:r w:rsidR="00E35DD8" w:rsidRPr="00D53A4B">
              <w:rPr>
                <w:rFonts w:ascii="Times New Roman" w:eastAsia="Times New Roman" w:hAnsi="Times New Roman" w:cs="Times New Roman"/>
                <w:sz w:val="28"/>
                <w:szCs w:val="28"/>
                <w:lang w:eastAsia="ru-RU"/>
              </w:rPr>
              <w:t>3.</w:t>
            </w:r>
            <w:r w:rsidR="001863A8">
              <w:rPr>
                <w:rFonts w:ascii="Times New Roman" w:eastAsia="Times New Roman" w:hAnsi="Times New Roman" w:cs="Times New Roman"/>
                <w:sz w:val="28"/>
                <w:szCs w:val="28"/>
                <w:lang w:eastAsia="ru-RU"/>
              </w:rPr>
              <w:t>3</w:t>
            </w:r>
            <w:r w:rsidRPr="00D53A4B">
              <w:rPr>
                <w:rFonts w:ascii="Times New Roman" w:eastAsia="Times New Roman" w:hAnsi="Times New Roman" w:cs="Times New Roman"/>
                <w:sz w:val="28"/>
                <w:szCs w:val="28"/>
                <w:lang w:eastAsia="ru-RU"/>
              </w:rPr>
              <w:t xml:space="preserve">. </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noProof/>
                <w:sz w:val="28"/>
                <w:szCs w:val="28"/>
                <w:lang w:eastAsia="ru-RU"/>
              </w:rPr>
              <w:lastRenderedPageBreak/>
              <w:drawing>
                <wp:inline distT="0" distB="0" distL="0" distR="0" wp14:anchorId="78E6DA45" wp14:editId="4B507064">
                  <wp:extent cx="2186940" cy="1668780"/>
                  <wp:effectExtent l="0" t="0" r="3810" b="7620"/>
                  <wp:docPr id="15" name="Рисунок 2" descr="Скан_201603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_20160320 (2)"/>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2186940" cy="1668780"/>
                          </a:xfrm>
                          <a:prstGeom prst="rect">
                            <a:avLst/>
                          </a:prstGeom>
                          <a:noFill/>
                          <a:ln>
                            <a:noFill/>
                          </a:ln>
                        </pic:spPr>
                      </pic:pic>
                    </a:graphicData>
                  </a:graphic>
                </wp:inline>
              </w:drawing>
            </w:r>
          </w:p>
          <w:p w:rsidR="00C65050" w:rsidRDefault="00A974C6" w:rsidP="00C65050">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Рис.</w:t>
            </w:r>
            <w:r w:rsidR="00595566">
              <w:rPr>
                <w:rFonts w:ascii="Times New Roman" w:eastAsia="Times New Roman" w:hAnsi="Times New Roman" w:cs="Times New Roman"/>
                <w:sz w:val="28"/>
                <w:szCs w:val="28"/>
                <w:lang w:eastAsia="ru-RU"/>
              </w:rPr>
              <w:t xml:space="preserve"> </w:t>
            </w:r>
            <w:r w:rsidR="00E35DD8" w:rsidRPr="00D53A4B">
              <w:rPr>
                <w:rFonts w:ascii="Times New Roman" w:eastAsia="Times New Roman" w:hAnsi="Times New Roman" w:cs="Times New Roman"/>
                <w:sz w:val="28"/>
                <w:szCs w:val="28"/>
                <w:lang w:eastAsia="ru-RU"/>
              </w:rPr>
              <w:t>3.</w:t>
            </w:r>
            <w:r w:rsidR="001863A8">
              <w:rPr>
                <w:rFonts w:ascii="Times New Roman" w:eastAsia="Times New Roman" w:hAnsi="Times New Roman" w:cs="Times New Roman"/>
                <w:sz w:val="28"/>
                <w:szCs w:val="28"/>
                <w:lang w:eastAsia="ru-RU"/>
              </w:rPr>
              <w:t>3</w:t>
            </w:r>
            <w:r w:rsidRPr="00D53A4B">
              <w:rPr>
                <w:rFonts w:ascii="Times New Roman" w:eastAsia="Times New Roman" w:hAnsi="Times New Roman" w:cs="Times New Roman"/>
                <w:sz w:val="28"/>
                <w:szCs w:val="28"/>
                <w:lang w:eastAsia="ru-RU"/>
              </w:rPr>
              <w:t xml:space="preserve">. Распределение напряжений в зависимости от безразмерного времени в сечении </w:t>
            </w:r>
            <w:r w:rsidRPr="00D53A4B">
              <w:rPr>
                <w:rFonts w:ascii="Times New Roman" w:eastAsia="Times New Roman" w:hAnsi="Times New Roman" w:cs="Times New Roman"/>
                <w:position w:val="-4"/>
                <w:sz w:val="28"/>
                <w:szCs w:val="28"/>
                <w:lang w:eastAsia="ru-RU"/>
              </w:rPr>
              <w:object w:dxaOrig="636" w:dyaOrig="300">
                <v:shape id="_x0000_i2474" type="#_x0000_t75" style="width:31.9pt;height:15pt" o:ole="">
                  <v:imagedata r:id="rId2826" o:title=""/>
                </v:shape>
                <o:OLEObject Type="Embed" ProgID="Equation.DSMT4" ShapeID="_x0000_i2474" DrawAspect="Content" ObjectID="_1661083160" r:id="rId2827"/>
              </w:objec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при</w:t>
            </w:r>
            <w:proofErr w:type="gramEnd"/>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816" w:dyaOrig="360">
                <v:shape id="_x0000_i2475" type="#_x0000_t75" style="width:40.6pt;height:17.9pt" o:ole="">
                  <v:imagedata r:id="rId2828" o:title=""/>
                </v:shape>
                <o:OLEObject Type="Embed" ProgID="Equation.DSMT4" ShapeID="_x0000_i2475" DrawAspect="Content" ObjectID="_1661083161" r:id="rId2829"/>
              </w:object>
            </w:r>
            <w:r w:rsidRPr="00D53A4B">
              <w:rPr>
                <w:rFonts w:ascii="Times New Roman" w:eastAsia="Times New Roman" w:hAnsi="Times New Roman" w:cs="Times New Roman"/>
                <w:sz w:val="28"/>
                <w:szCs w:val="28"/>
                <w:lang w:eastAsia="ru-RU"/>
              </w:rPr>
              <w:t xml:space="preserve"> для различных </w:t>
            </w:r>
            <w:r w:rsidRPr="00D53A4B">
              <w:rPr>
                <w:rFonts w:ascii="Times New Roman" w:eastAsia="Times New Roman" w:hAnsi="Times New Roman" w:cs="Times New Roman"/>
                <w:position w:val="-6"/>
                <w:sz w:val="28"/>
                <w:szCs w:val="28"/>
                <w:lang w:eastAsia="ru-RU"/>
              </w:rPr>
              <w:object w:dxaOrig="336" w:dyaOrig="264">
                <v:shape id="_x0000_i2476" type="#_x0000_t75" style="width:16.9pt;height:12.55pt" o:ole="">
                  <v:imagedata r:id="rId2830" o:title=""/>
                </v:shape>
                <o:OLEObject Type="Embed" ProgID="Equation.DSMT4" ShapeID="_x0000_i2476" DrawAspect="Content" ObjectID="_1661083162" r:id="rId2831"/>
              </w:object>
            </w:r>
            <w:r w:rsidRPr="00D53A4B">
              <w:rPr>
                <w:rFonts w:ascii="Times New Roman" w:eastAsia="Times New Roman" w:hAnsi="Times New Roman" w:cs="Times New Roman"/>
                <w:sz w:val="28"/>
                <w:szCs w:val="28"/>
                <w:lang w:eastAsia="ru-RU"/>
              </w:rPr>
              <w:t xml:space="preserve">: 1 - </w:t>
            </w:r>
            <w:r w:rsidRPr="00D53A4B">
              <w:rPr>
                <w:rFonts w:ascii="Times New Roman" w:eastAsia="Times New Roman" w:hAnsi="Times New Roman" w:cs="Times New Roman"/>
                <w:position w:val="-6"/>
                <w:sz w:val="28"/>
                <w:szCs w:val="28"/>
                <w:lang w:eastAsia="ru-RU"/>
              </w:rPr>
              <w:object w:dxaOrig="996" w:dyaOrig="276">
                <v:shape id="_x0000_i2477" type="#_x0000_t75" style="width:49.3pt;height:13.05pt" o:ole="">
                  <v:imagedata r:id="rId2832" o:title=""/>
                </v:shape>
                <o:OLEObject Type="Embed" ProgID="Equation.DSMT4" ShapeID="_x0000_i2477" DrawAspect="Content" ObjectID="_1661083163" r:id="rId2833"/>
              </w:object>
            </w:r>
            <w:r w:rsidRPr="00D53A4B">
              <w:rPr>
                <w:rFonts w:ascii="Times New Roman" w:eastAsia="Times New Roman" w:hAnsi="Times New Roman" w:cs="Times New Roman"/>
                <w:sz w:val="28"/>
                <w:szCs w:val="28"/>
                <w:lang w:eastAsia="ru-RU"/>
              </w:rPr>
              <w:t xml:space="preserve">; 2 - </w:t>
            </w:r>
            <w:r w:rsidRPr="00D53A4B">
              <w:rPr>
                <w:rFonts w:ascii="Times New Roman" w:eastAsia="Times New Roman" w:hAnsi="Times New Roman" w:cs="Times New Roman"/>
                <w:position w:val="-6"/>
                <w:sz w:val="28"/>
                <w:szCs w:val="28"/>
                <w:lang w:eastAsia="ru-RU"/>
              </w:rPr>
              <w:object w:dxaOrig="864" w:dyaOrig="276">
                <v:shape id="_x0000_i2478" type="#_x0000_t75" style="width:42.5pt;height:13.05pt" o:ole="">
                  <v:imagedata r:id="rId2834" o:title=""/>
                </v:shape>
                <o:OLEObject Type="Embed" ProgID="Equation.DSMT4" ShapeID="_x0000_i2478" DrawAspect="Content" ObjectID="_1661083164" r:id="rId2835"/>
              </w:object>
            </w:r>
            <w:r w:rsidRPr="00D53A4B">
              <w:rPr>
                <w:rFonts w:ascii="Times New Roman" w:eastAsia="Times New Roman" w:hAnsi="Times New Roman" w:cs="Times New Roman"/>
                <w:sz w:val="28"/>
                <w:szCs w:val="28"/>
                <w:lang w:eastAsia="ru-RU"/>
              </w:rPr>
              <w:t xml:space="preserve">; 3 - </w:t>
            </w:r>
            <w:r w:rsidRPr="00D53A4B">
              <w:rPr>
                <w:rFonts w:ascii="Times New Roman" w:eastAsia="Times New Roman" w:hAnsi="Times New Roman" w:cs="Times New Roman"/>
                <w:position w:val="-6"/>
                <w:sz w:val="28"/>
                <w:szCs w:val="28"/>
                <w:lang w:eastAsia="ru-RU"/>
              </w:rPr>
              <w:object w:dxaOrig="876" w:dyaOrig="276">
                <v:shape id="_x0000_i2479" type="#_x0000_t75" style="width:43pt;height:13.05pt" o:ole="">
                  <v:imagedata r:id="rId2836" o:title=""/>
                </v:shape>
                <o:OLEObject Type="Embed" ProgID="Equation.DSMT4" ShapeID="_x0000_i2479" DrawAspect="Content" ObjectID="_1661083165" r:id="rId2837"/>
              </w:object>
            </w:r>
            <w:r w:rsidRPr="00D53A4B">
              <w:rPr>
                <w:rFonts w:ascii="Times New Roman" w:eastAsia="Times New Roman" w:hAnsi="Times New Roman" w:cs="Times New Roman"/>
                <w:sz w:val="28"/>
                <w:szCs w:val="28"/>
                <w:lang w:eastAsia="ru-RU"/>
              </w:rPr>
              <w:t>;</w:t>
            </w:r>
            <w:r w:rsidR="00E35DD8"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 xml:space="preserve">4 - </w:t>
            </w:r>
            <w:r w:rsidRPr="00D53A4B">
              <w:rPr>
                <w:rFonts w:ascii="Times New Roman" w:eastAsia="Times New Roman" w:hAnsi="Times New Roman" w:cs="Times New Roman"/>
                <w:position w:val="-6"/>
                <w:sz w:val="28"/>
                <w:szCs w:val="28"/>
                <w:lang w:eastAsia="ru-RU"/>
              </w:rPr>
              <w:object w:dxaOrig="876" w:dyaOrig="276">
                <v:shape id="_x0000_i2480" type="#_x0000_t75" style="width:43pt;height:13.05pt" o:ole="">
                  <v:imagedata r:id="rId2838" o:title=""/>
                </v:shape>
                <o:OLEObject Type="Embed" ProgID="Equation.DSMT4" ShapeID="_x0000_i2480" DrawAspect="Content" ObjectID="_1661083166" r:id="rId2839"/>
              </w:object>
            </w:r>
            <w:r w:rsidRPr="00D53A4B">
              <w:rPr>
                <w:rFonts w:ascii="Times New Roman" w:eastAsia="Times New Roman" w:hAnsi="Times New Roman" w:cs="Times New Roman"/>
                <w:sz w:val="28"/>
                <w:szCs w:val="28"/>
                <w:lang w:eastAsia="ru-RU"/>
              </w:rPr>
              <w:t xml:space="preserve">; 5 - </w:t>
            </w:r>
            <w:r w:rsidRPr="00D53A4B">
              <w:rPr>
                <w:rFonts w:ascii="Times New Roman" w:eastAsia="Times New Roman" w:hAnsi="Times New Roman" w:cs="Times New Roman"/>
                <w:position w:val="-6"/>
                <w:sz w:val="28"/>
                <w:szCs w:val="28"/>
                <w:lang w:eastAsia="ru-RU"/>
              </w:rPr>
              <w:object w:dxaOrig="996" w:dyaOrig="276">
                <v:shape id="_x0000_i2481" type="#_x0000_t75" style="width:49.3pt;height:13.05pt" o:ole="">
                  <v:imagedata r:id="rId2840" o:title=""/>
                </v:shape>
                <o:OLEObject Type="Embed" ProgID="Equation.DSMT4" ShapeID="_x0000_i2481" DrawAspect="Content" ObjectID="_1661083167" r:id="rId2841"/>
              </w:object>
            </w:r>
            <w:r w:rsidR="00E35DD8" w:rsidRPr="00D53A4B">
              <w:rPr>
                <w:rFonts w:ascii="Times New Roman" w:eastAsia="Times New Roman" w:hAnsi="Times New Roman" w:cs="Times New Roman"/>
                <w:sz w:val="28"/>
                <w:szCs w:val="28"/>
                <w:lang w:eastAsia="ru-RU"/>
              </w:rPr>
              <w:t>.</w:t>
            </w:r>
          </w:p>
          <w:p w:rsidR="00A974C6" w:rsidRPr="00D53A4B" w:rsidRDefault="00A974C6" w:rsidP="00C65050">
            <w:pPr>
              <w:spacing w:after="0" w:line="360" w:lineRule="auto"/>
              <w:ind w:left="44" w:firstLine="567"/>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Таким образом, при движении теплоизолированной границы появляются значительные термические напряжения, несмотря на отсутствие внешних или внутренних источников тепла.</w:t>
            </w:r>
          </w:p>
          <w:p w:rsidR="00A974C6" w:rsidRPr="00D53A4B" w:rsidRDefault="00A974C6" w:rsidP="00C65050">
            <w:pPr>
              <w:spacing w:after="0" w:line="360" w:lineRule="auto"/>
              <w:ind w:firstLine="567"/>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009926CE" w:rsidRPr="00D53A4B">
              <w:rPr>
                <w:rFonts w:ascii="Times New Roman" w:eastAsia="Times New Roman" w:hAnsi="Times New Roman" w:cs="Times New Roman"/>
                <w:sz w:val="28"/>
                <w:szCs w:val="28"/>
                <w:lang w:eastAsia="ru-RU"/>
              </w:rPr>
              <w:t>Перейдем к описанию с</w:t>
            </w:r>
            <w:r w:rsidRPr="00D53A4B">
              <w:rPr>
                <w:rFonts w:ascii="Times New Roman" w:eastAsia="Calibri" w:hAnsi="Times New Roman" w:cs="Times New Roman"/>
                <w:sz w:val="28"/>
                <w:szCs w:val="28"/>
              </w:rPr>
              <w:t>тохастическ</w:t>
            </w:r>
            <w:r w:rsidR="009926CE" w:rsidRPr="00D53A4B">
              <w:rPr>
                <w:rFonts w:ascii="Times New Roman" w:eastAsia="Calibri" w:hAnsi="Times New Roman" w:cs="Times New Roman"/>
                <w:sz w:val="28"/>
                <w:szCs w:val="28"/>
              </w:rPr>
              <w:t>ой</w:t>
            </w:r>
            <w:r w:rsidRPr="00D53A4B">
              <w:rPr>
                <w:rFonts w:ascii="Times New Roman" w:eastAsia="Calibri" w:hAnsi="Times New Roman" w:cs="Times New Roman"/>
                <w:sz w:val="28"/>
                <w:szCs w:val="28"/>
              </w:rPr>
              <w:t xml:space="preserve"> </w:t>
            </w:r>
            <w:r w:rsidR="00685C12" w:rsidRPr="00D53A4B">
              <w:rPr>
                <w:rFonts w:ascii="Times New Roman" w:eastAsia="Calibri" w:hAnsi="Times New Roman" w:cs="Times New Roman"/>
                <w:sz w:val="28"/>
                <w:szCs w:val="28"/>
              </w:rPr>
              <w:t>модели</w:t>
            </w:r>
            <w:r w:rsidRPr="00D53A4B">
              <w:rPr>
                <w:rFonts w:ascii="Times New Roman" w:eastAsia="Calibri" w:hAnsi="Times New Roman" w:cs="Times New Roman"/>
                <w:sz w:val="28"/>
                <w:szCs w:val="28"/>
              </w:rPr>
              <w:t xml:space="preserve"> теплопроводности при эффекте движущейся границе.</w:t>
            </w:r>
            <w:r w:rsidR="009926CE" w:rsidRPr="00D53A4B">
              <w:rPr>
                <w:rFonts w:ascii="Times New Roman" w:eastAsia="Calibri" w:hAnsi="Times New Roman" w:cs="Times New Roman"/>
                <w:sz w:val="28"/>
                <w:szCs w:val="28"/>
              </w:rPr>
              <w:t xml:space="preserve"> </w:t>
            </w:r>
            <w:r w:rsidRPr="00D53A4B">
              <w:rPr>
                <w:rFonts w:ascii="Times New Roman" w:eastAsia="Times New Roman" w:hAnsi="Times New Roman" w:cs="Times New Roman"/>
                <w:sz w:val="28"/>
                <w:szCs w:val="28"/>
                <w:lang w:eastAsia="ru-RU"/>
              </w:rPr>
              <w:t xml:space="preserve">Основой для получения стохастических аналогов задач, соответствующих детерминированным задачам теплопроводности, является обобщенное уравнение </w:t>
            </w:r>
            <w:r w:rsidR="00D839FB" w:rsidRPr="00D53A4B">
              <w:rPr>
                <w:rFonts w:ascii="Times New Roman" w:eastAsia="Times New Roman" w:hAnsi="Times New Roman" w:cs="Times New Roman"/>
                <w:sz w:val="28"/>
                <w:szCs w:val="28"/>
                <w:lang w:eastAsia="ru-RU"/>
              </w:rPr>
              <w:t>ФПК</w:t>
            </w:r>
            <w:r w:rsidRPr="00D53A4B">
              <w:rPr>
                <w:rFonts w:ascii="Times New Roman" w:eastAsia="Times New Roman" w:hAnsi="Times New Roman" w:cs="Times New Roman"/>
                <w:sz w:val="28"/>
                <w:szCs w:val="28"/>
                <w:lang w:eastAsia="ru-RU"/>
              </w:rPr>
              <w:t xml:space="preserve"> </w:t>
            </w:r>
            <w:r w:rsidR="00717A36" w:rsidRPr="00D53A4B">
              <w:rPr>
                <w:rFonts w:ascii="Times New Roman" w:eastAsia="Times New Roman" w:hAnsi="Times New Roman" w:cs="Times New Roman"/>
                <w:sz w:val="28"/>
                <w:szCs w:val="28"/>
                <w:lang w:eastAsia="ru-RU"/>
              </w:rPr>
              <w:t xml:space="preserve">(1.2) </w:t>
            </w:r>
            <w:r w:rsidRPr="00D53A4B">
              <w:rPr>
                <w:rFonts w:ascii="Times New Roman" w:eastAsia="Times New Roman" w:hAnsi="Times New Roman" w:cs="Times New Roman"/>
                <w:sz w:val="28"/>
                <w:szCs w:val="28"/>
                <w:lang w:eastAsia="ru-RU"/>
              </w:rPr>
              <w:t xml:space="preserve">для </w:t>
            </w:r>
            <w:r w:rsidR="00717A36" w:rsidRPr="00D53A4B">
              <w:rPr>
                <w:rFonts w:ascii="Times New Roman" w:eastAsia="Times New Roman" w:hAnsi="Times New Roman" w:cs="Times New Roman"/>
                <w:sz w:val="28"/>
                <w:szCs w:val="28"/>
                <w:lang w:eastAsia="ru-RU"/>
              </w:rPr>
              <w:t>ПВ</w:t>
            </w:r>
            <w:r w:rsidRPr="00D53A4B">
              <w:rPr>
                <w:rFonts w:ascii="Times New Roman" w:eastAsia="Times New Roman" w:hAnsi="Times New Roman" w:cs="Times New Roman"/>
                <w:sz w:val="28"/>
                <w:szCs w:val="28"/>
                <w:lang w:eastAsia="ru-RU"/>
              </w:rPr>
              <w:t xml:space="preserve"> </w:t>
            </w:r>
            <w:r w:rsidR="00717A36" w:rsidRPr="00D53A4B">
              <w:rPr>
                <w:rFonts w:ascii="Times New Roman" w:eastAsia="Times New Roman" w:hAnsi="Times New Roman" w:cs="Times New Roman"/>
                <w:sz w:val="28"/>
                <w:szCs w:val="28"/>
                <w:lang w:eastAsia="ru-RU"/>
              </w:rPr>
              <w:t>вида</w:t>
            </w:r>
            <w:r w:rsidRPr="00D53A4B">
              <w:rPr>
                <w:rFonts w:ascii="Times New Roman" w:eastAsia="Calibri" w:hAnsi="Times New Roman" w:cs="Times New Roman"/>
                <w:position w:val="-10"/>
                <w:sz w:val="28"/>
                <w:szCs w:val="28"/>
              </w:rPr>
              <w:object w:dxaOrig="960" w:dyaOrig="324">
                <v:shape id="_x0000_i2482" type="#_x0000_t75" style="width:47.35pt;height:16.9pt" o:ole="">
                  <v:imagedata r:id="rId2842" o:title=""/>
                </v:shape>
                <o:OLEObject Type="Embed" ProgID="Equation.DSMT4" ShapeID="_x0000_i2482" DrawAspect="Content" ObjectID="_1661083168" r:id="rId2843"/>
              </w:object>
            </w:r>
            <w:r w:rsidR="00717A36" w:rsidRPr="00D53A4B">
              <w:rPr>
                <w:rFonts w:ascii="Times New Roman" w:eastAsia="Calibri" w:hAnsi="Times New Roman" w:cs="Times New Roman"/>
                <w:sz w:val="28"/>
                <w:szCs w:val="28"/>
              </w:rPr>
              <w:t xml:space="preserve">. </w:t>
            </w:r>
            <w:r w:rsidRPr="00D53A4B">
              <w:rPr>
                <w:rFonts w:ascii="Times New Roman" w:eastAsia="Times New Roman" w:hAnsi="Times New Roman" w:cs="Times New Roman"/>
                <w:sz w:val="28"/>
                <w:szCs w:val="28"/>
                <w:lang w:eastAsia="ru-RU"/>
              </w:rPr>
              <w:t>Для стохастического описания эффекта движущейся границы необходимо так задать начальное и граничное условия, чтобы уравнения для средних значений приводили бы к решению для детерминированной задачи. Здесь мы предлагаем к уравнению (</w:t>
            </w:r>
            <w:r w:rsidR="00717A36" w:rsidRPr="00D53A4B">
              <w:rPr>
                <w:rFonts w:ascii="Times New Roman" w:eastAsia="Times New Roman" w:hAnsi="Times New Roman" w:cs="Times New Roman"/>
                <w:sz w:val="28"/>
                <w:szCs w:val="28"/>
                <w:lang w:eastAsia="ru-RU"/>
              </w:rPr>
              <w:t>1.2</w:t>
            </w:r>
            <w:r w:rsidRPr="00D53A4B">
              <w:rPr>
                <w:rFonts w:ascii="Times New Roman" w:eastAsia="Times New Roman" w:hAnsi="Times New Roman" w:cs="Times New Roman"/>
                <w:sz w:val="28"/>
                <w:szCs w:val="28"/>
                <w:lang w:eastAsia="ru-RU"/>
              </w:rPr>
              <w:t xml:space="preserve">) при </w:t>
            </w:r>
            <w:r w:rsidRPr="00D53A4B">
              <w:rPr>
                <w:rFonts w:ascii="Times New Roman" w:eastAsia="Times New Roman" w:hAnsi="Times New Roman" w:cs="Times New Roman"/>
                <w:position w:val="-10"/>
                <w:sz w:val="28"/>
                <w:szCs w:val="28"/>
                <w:lang w:eastAsia="ru-RU"/>
              </w:rPr>
              <w:object w:dxaOrig="1296" w:dyaOrig="324">
                <v:shape id="_x0000_i2483" type="#_x0000_t75" style="width:65.25pt;height:16.9pt" o:ole="">
                  <v:imagedata r:id="rId2844" o:title=""/>
                </v:shape>
                <o:OLEObject Type="Embed" ProgID="Equation.DSMT4" ShapeID="_x0000_i2483" DrawAspect="Content" ObjectID="_1661083169" r:id="rId2845"/>
              </w:object>
            </w:r>
            <w:r w:rsidRPr="00D53A4B">
              <w:rPr>
                <w:rFonts w:ascii="Times New Roman" w:eastAsia="Times New Roman" w:hAnsi="Times New Roman" w:cs="Times New Roman"/>
                <w:sz w:val="28"/>
                <w:szCs w:val="28"/>
                <w:lang w:eastAsia="ru-RU"/>
              </w:rPr>
              <w:t xml:space="preserve"> и при </w:t>
            </w:r>
            <w:r w:rsidRPr="00D53A4B">
              <w:rPr>
                <w:rFonts w:ascii="Times New Roman" w:eastAsia="Times New Roman" w:hAnsi="Times New Roman" w:cs="Times New Roman"/>
                <w:position w:val="-8"/>
                <w:sz w:val="28"/>
                <w:szCs w:val="28"/>
                <w:lang w:eastAsia="ru-RU"/>
              </w:rPr>
              <w:object w:dxaOrig="1500" w:dyaOrig="300">
                <v:shape id="_x0000_i2484" type="#_x0000_t75" style="width:75.4pt;height:15pt" o:ole="">
                  <v:imagedata r:id="rId2846" o:title=""/>
                </v:shape>
                <o:OLEObject Type="Embed" ProgID="Equation.DSMT4" ShapeID="_x0000_i2484" DrawAspect="Content" ObjectID="_1661083170" r:id="rId2847"/>
              </w:object>
            </w:r>
            <w:r w:rsidRPr="00D53A4B">
              <w:rPr>
                <w:rFonts w:ascii="Times New Roman" w:eastAsia="Times New Roman" w:hAnsi="Times New Roman" w:cs="Times New Roman"/>
                <w:sz w:val="28"/>
                <w:szCs w:val="28"/>
                <w:lang w:eastAsia="ru-RU"/>
              </w:rPr>
              <w:t xml:space="preserve"> такие </w:t>
            </w:r>
            <w:proofErr w:type="gramStart"/>
            <w:r w:rsidRPr="00D53A4B">
              <w:rPr>
                <w:rFonts w:ascii="Times New Roman" w:eastAsia="Times New Roman" w:hAnsi="Times New Roman" w:cs="Times New Roman"/>
                <w:sz w:val="28"/>
                <w:szCs w:val="28"/>
                <w:lang w:eastAsia="ru-RU"/>
              </w:rPr>
              <w:t>начальное</w:t>
            </w:r>
            <w:proofErr w:type="gramEnd"/>
            <w:r w:rsidRPr="00D53A4B">
              <w:rPr>
                <w:rFonts w:ascii="Times New Roman" w:eastAsia="Times New Roman" w:hAnsi="Times New Roman" w:cs="Times New Roman"/>
                <w:sz w:val="28"/>
                <w:szCs w:val="28"/>
                <w:lang w:eastAsia="ru-RU"/>
              </w:rPr>
              <w:t xml:space="preserve"> и граничное условия: </w:t>
            </w:r>
          </w:p>
          <w:p w:rsidR="00717A3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32"/>
                <w:sz w:val="28"/>
                <w:szCs w:val="28"/>
                <w:lang w:eastAsia="ru-RU"/>
              </w:rPr>
              <w:object w:dxaOrig="7644" w:dyaOrig="732">
                <v:shape id="_x0000_i2485" type="#_x0000_t75" style="width:383.2pt;height:36.7pt" o:ole="">
                  <v:imagedata r:id="rId2848" o:title=""/>
                </v:shape>
                <o:OLEObject Type="Embed" ProgID="Equation.DSMT4" ShapeID="_x0000_i2485" DrawAspect="Content" ObjectID="_1661083171" r:id="rId2849"/>
              </w:object>
            </w:r>
            <w:r w:rsidR="00BC1DCF">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717A36" w:rsidRPr="00D53A4B">
              <w:rPr>
                <w:rFonts w:ascii="Times New Roman" w:eastAsia="Times New Roman" w:hAnsi="Times New Roman" w:cs="Times New Roman"/>
                <w:sz w:val="28"/>
                <w:szCs w:val="28"/>
                <w:lang w:eastAsia="ru-RU"/>
              </w:rPr>
              <w:t>(3.25)</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6300" w:dyaOrig="384">
                <v:shape id="_x0000_i2486" type="#_x0000_t75" style="width:316.05pt;height:17.9pt" o:ole="">
                  <v:imagedata r:id="rId2850" o:title=""/>
                </v:shape>
                <o:OLEObject Type="Embed" ProgID="Equation.DSMT4" ShapeID="_x0000_i2486" DrawAspect="Content" ObjectID="_1661083172" r:id="rId2851"/>
              </w:object>
            </w:r>
            <w:r w:rsidR="00BC1DCF">
              <w:rPr>
                <w:rFonts w:ascii="Times New Roman" w:eastAsia="Times New Roman" w:hAnsi="Times New Roman" w:cs="Times New Roman"/>
                <w:sz w:val="28"/>
                <w:szCs w:val="28"/>
                <w:lang w:eastAsia="ru-RU"/>
              </w:rPr>
              <w:t>.</w: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717A36" w:rsidRPr="00D53A4B">
              <w:rPr>
                <w:rFonts w:ascii="Times New Roman" w:eastAsia="Times New Roman" w:hAnsi="Times New Roman" w:cs="Times New Roman"/>
                <w:sz w:val="28"/>
                <w:szCs w:val="28"/>
                <w:lang w:eastAsia="ru-RU"/>
              </w:rPr>
              <w:t>(3.26)</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Постановка задачи для средних значений </w:t>
            </w:r>
            <w:r w:rsidR="00E747EE" w:rsidRPr="00D53A4B">
              <w:rPr>
                <w:rFonts w:ascii="Times New Roman" w:eastAsia="Times New Roman" w:hAnsi="Times New Roman" w:cs="Times New Roman"/>
                <w:position w:val="-18"/>
                <w:sz w:val="28"/>
                <w:szCs w:val="28"/>
                <w:lang w:eastAsia="ru-RU"/>
              </w:rPr>
              <w:object w:dxaOrig="2900" w:dyaOrig="520">
                <v:shape id="_x0000_i2487" type="#_x0000_t75" style="width:144.95pt;height:26.6pt" o:ole="">
                  <v:imagedata r:id="rId2852" o:title=""/>
                </v:shape>
                <o:OLEObject Type="Embed" ProgID="Equation.DSMT4" ShapeID="_x0000_i2487" DrawAspect="Content" ObjectID="_1661083173" r:id="rId2853"/>
              </w:object>
            </w:r>
            <w:r w:rsidRPr="00D53A4B">
              <w:rPr>
                <w:rFonts w:ascii="Times New Roman" w:eastAsia="Times New Roman" w:hAnsi="Times New Roman" w:cs="Times New Roman"/>
                <w:sz w:val="28"/>
                <w:szCs w:val="28"/>
                <w:lang w:eastAsia="ru-RU"/>
              </w:rPr>
              <w:t xml:space="preserve"> температурного поля имеет вид: </w:t>
            </w:r>
          </w:p>
          <w:p w:rsidR="00A974C6" w:rsidRPr="00D53A4B" w:rsidRDefault="00E747EE" w:rsidP="001B0E5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8100" w:dyaOrig="380">
                <v:shape id="_x0000_i2488" type="#_x0000_t75" style="width:405.4pt;height:17.9pt" o:ole="">
                  <v:imagedata r:id="rId2854" o:title=""/>
                </v:shape>
                <o:OLEObject Type="Embed" ProgID="Equation.DSMT4" ShapeID="_x0000_i2488" DrawAspect="Content" ObjectID="_1661083174" r:id="rId2855"/>
              </w:object>
            </w:r>
            <w:r w:rsidR="00BE7853">
              <w:rPr>
                <w:rFonts w:ascii="Times New Roman" w:eastAsia="Times New Roman" w:hAnsi="Times New Roman" w:cs="Times New Roman"/>
                <w:sz w:val="28"/>
                <w:szCs w:val="28"/>
                <w:lang w:eastAsia="ru-RU"/>
              </w:rPr>
              <w:t xml:space="preserve">         </w:t>
            </w:r>
            <w:r w:rsidR="00D357FE">
              <w:rPr>
                <w:rFonts w:ascii="Times New Roman" w:eastAsia="Times New Roman" w:hAnsi="Times New Roman" w:cs="Times New Roman"/>
                <w:sz w:val="28"/>
                <w:szCs w:val="28"/>
                <w:lang w:eastAsia="ru-RU"/>
              </w:rPr>
              <w:t xml:space="preserve"> </w:t>
            </w:r>
            <w:r w:rsidR="00717A36" w:rsidRPr="00D53A4B">
              <w:rPr>
                <w:rFonts w:ascii="Times New Roman" w:eastAsia="Times New Roman" w:hAnsi="Times New Roman" w:cs="Times New Roman"/>
                <w:sz w:val="28"/>
                <w:szCs w:val="28"/>
                <w:lang w:eastAsia="ru-RU"/>
              </w:rPr>
              <w:t>(3.27)</w:t>
            </w:r>
          </w:p>
          <w:p w:rsidR="00A974C6" w:rsidRPr="00D53A4B" w:rsidRDefault="00E747EE"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5480" w:dyaOrig="400">
                <v:shape id="_x0000_i2489" type="#_x0000_t75" style="width:274.95pt;height:20.3pt" o:ole="">
                  <v:imagedata r:id="rId2856" o:title=""/>
                </v:shape>
                <o:OLEObject Type="Embed" ProgID="Equation.DSMT4" ShapeID="_x0000_i2489" DrawAspect="Content" ObjectID="_1661083175" r:id="rId2857"/>
              </w:object>
            </w:r>
            <w:r w:rsidR="00A974C6" w:rsidRPr="00D53A4B">
              <w:rPr>
                <w:rFonts w:ascii="Times New Roman" w:eastAsia="Times New Roman" w:hAnsi="Times New Roman" w:cs="Times New Roman"/>
                <w:sz w:val="28"/>
                <w:szCs w:val="28"/>
                <w:lang w:eastAsia="ru-RU"/>
              </w:rPr>
              <w:t>.</w:t>
            </w:r>
            <w:r w:rsidR="00A974C6" w:rsidRPr="00D53A4B">
              <w:rPr>
                <w:rFonts w:ascii="Times New Roman" w:eastAsia="Times New Roman" w:hAnsi="Times New Roman" w:cs="Times New Roman"/>
                <w:sz w:val="28"/>
                <w:szCs w:val="28"/>
                <w:lang w:eastAsia="ru-RU"/>
              </w:rPr>
              <w:tab/>
            </w:r>
            <w:r w:rsidR="00A974C6" w:rsidRPr="00D53A4B">
              <w:rPr>
                <w:rFonts w:ascii="Times New Roman" w:eastAsia="Times New Roman" w:hAnsi="Times New Roman" w:cs="Times New Roman"/>
                <w:sz w:val="28"/>
                <w:szCs w:val="28"/>
                <w:lang w:eastAsia="ru-RU"/>
              </w:rPr>
              <w:tab/>
            </w:r>
            <w:r w:rsidR="00A974C6" w:rsidRPr="00D53A4B">
              <w:rPr>
                <w:rFonts w:ascii="Times New Roman" w:eastAsia="Times New Roman" w:hAnsi="Times New Roman" w:cs="Times New Roman"/>
                <w:sz w:val="28"/>
                <w:szCs w:val="28"/>
                <w:lang w:eastAsia="ru-RU"/>
              </w:rPr>
              <w:tab/>
            </w:r>
            <w:r w:rsidR="00A974C6" w:rsidRPr="00D53A4B">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2A3A83" w:rsidRPr="00D53A4B">
              <w:rPr>
                <w:rFonts w:ascii="Times New Roman" w:eastAsia="Times New Roman" w:hAnsi="Times New Roman" w:cs="Times New Roman"/>
                <w:sz w:val="28"/>
                <w:szCs w:val="28"/>
                <w:lang w:eastAsia="ru-RU"/>
              </w:rPr>
              <w:t>(3.28)</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Отметим вновь, что решение этой задачи для средних значений совпадает с </w:t>
            </w:r>
            <w:r w:rsidRPr="00D53A4B">
              <w:rPr>
                <w:rFonts w:ascii="Times New Roman" w:eastAsia="Times New Roman" w:hAnsi="Times New Roman" w:cs="Times New Roman"/>
                <w:sz w:val="28"/>
                <w:szCs w:val="28"/>
                <w:lang w:eastAsia="ru-RU"/>
              </w:rPr>
              <w:lastRenderedPageBreak/>
              <w:t>решением (3</w:t>
            </w:r>
            <w:r w:rsidR="002A3A83" w:rsidRPr="00D53A4B">
              <w:rPr>
                <w:rFonts w:ascii="Times New Roman" w:eastAsia="Times New Roman" w:hAnsi="Times New Roman" w:cs="Times New Roman"/>
                <w:sz w:val="28"/>
                <w:szCs w:val="28"/>
                <w:lang w:eastAsia="ru-RU"/>
              </w:rPr>
              <w:t>.19</w:t>
            </w:r>
            <w:r w:rsidRPr="00D53A4B">
              <w:rPr>
                <w:rFonts w:ascii="Times New Roman" w:eastAsia="Times New Roman" w:hAnsi="Times New Roman" w:cs="Times New Roman"/>
                <w:sz w:val="28"/>
                <w:szCs w:val="28"/>
                <w:lang w:eastAsia="ru-RU"/>
              </w:rPr>
              <w:t>) детерминированной задачи (</w:t>
            </w:r>
            <w:r w:rsidR="002A3A83" w:rsidRPr="00D53A4B">
              <w:rPr>
                <w:rFonts w:ascii="Times New Roman" w:eastAsia="Times New Roman" w:hAnsi="Times New Roman" w:cs="Times New Roman"/>
                <w:sz w:val="28"/>
                <w:szCs w:val="28"/>
                <w:lang w:eastAsia="ru-RU"/>
              </w:rPr>
              <w:t>3.18</w:t>
            </w:r>
            <w:r w:rsidRPr="00D53A4B">
              <w:rPr>
                <w:rFonts w:ascii="Times New Roman" w:eastAsia="Times New Roman" w:hAnsi="Times New Roman" w:cs="Times New Roman"/>
                <w:sz w:val="28"/>
                <w:szCs w:val="28"/>
                <w:lang w:eastAsia="ru-RU"/>
              </w:rPr>
              <w:t xml:space="preserve">). И эти решения определяются эффектом возникновения градиента температуры при движении границы области. Отметим, что задача для средних значений может быть сведена к первой краевой задаче, если условие </w:t>
            </w:r>
            <w:r w:rsidR="009C5150" w:rsidRPr="00D53A4B">
              <w:rPr>
                <w:rFonts w:ascii="Times New Roman" w:eastAsia="Times New Roman" w:hAnsi="Times New Roman" w:cs="Times New Roman"/>
                <w:position w:val="-14"/>
                <w:sz w:val="28"/>
                <w:szCs w:val="28"/>
                <w:lang w:eastAsia="ru-RU"/>
              </w:rPr>
              <w:object w:dxaOrig="5640" w:dyaOrig="400">
                <v:shape id="_x0000_i2490" type="#_x0000_t75" style="width:282.2pt;height:20.3pt" o:ole="">
                  <v:imagedata r:id="rId2858" o:title=""/>
                </v:shape>
                <o:OLEObject Type="Embed" ProgID="Equation.DSMT4" ShapeID="_x0000_i2490" DrawAspect="Content" ObjectID="_1661083176" r:id="rId2859"/>
              </w:objec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заменить на условие</w:t>
            </w:r>
            <w:proofErr w:type="gramEnd"/>
            <w:r w:rsidRPr="00D53A4B">
              <w:rPr>
                <w:rFonts w:ascii="Times New Roman" w:eastAsia="Times New Roman" w:hAnsi="Times New Roman" w:cs="Times New Roman"/>
                <w:sz w:val="28"/>
                <w:szCs w:val="28"/>
                <w:lang w:eastAsia="ru-RU"/>
              </w:rPr>
              <w:t xml:space="preserve"> </w:t>
            </w:r>
            <w:r w:rsidR="009C5150" w:rsidRPr="00D53A4B">
              <w:rPr>
                <w:rFonts w:ascii="Times New Roman" w:eastAsia="Times New Roman" w:hAnsi="Times New Roman" w:cs="Times New Roman"/>
                <w:position w:val="-12"/>
                <w:sz w:val="28"/>
                <w:szCs w:val="28"/>
                <w:lang w:eastAsia="ru-RU"/>
              </w:rPr>
              <w:object w:dxaOrig="4000" w:dyaOrig="380">
                <v:shape id="_x0000_i2491" type="#_x0000_t75" style="width:199.1pt;height:17.9pt" o:ole="">
                  <v:imagedata r:id="rId2860" o:title=""/>
                </v:shape>
                <o:OLEObject Type="Embed" ProgID="Equation.DSMT4" ShapeID="_x0000_i2491" DrawAspect="Content" ObjectID="_1661083177" r:id="rId2861"/>
              </w:object>
            </w:r>
            <w:r w:rsidRPr="00D53A4B">
              <w:rPr>
                <w:rFonts w:ascii="Times New Roman" w:eastAsia="Times New Roman" w:hAnsi="Times New Roman" w:cs="Times New Roman"/>
                <w:sz w:val="28"/>
                <w:szCs w:val="28"/>
                <w:lang w:eastAsia="ru-RU"/>
              </w:rPr>
              <w:t xml:space="preserve">, где </w:t>
            </w:r>
            <w:r w:rsidR="009C5150" w:rsidRPr="00D53A4B">
              <w:rPr>
                <w:rFonts w:ascii="Times New Roman" w:eastAsia="Times New Roman" w:hAnsi="Times New Roman" w:cs="Times New Roman"/>
                <w:position w:val="-12"/>
                <w:sz w:val="28"/>
                <w:szCs w:val="28"/>
                <w:lang w:eastAsia="ru-RU"/>
              </w:rPr>
              <w:object w:dxaOrig="1320" w:dyaOrig="380">
                <v:shape id="_x0000_i2492" type="#_x0000_t75" style="width:66.2pt;height:17.9pt" o:ole="">
                  <v:imagedata r:id="rId2862" o:title=""/>
                </v:shape>
                <o:OLEObject Type="Embed" ProgID="Equation.DSMT4" ShapeID="_x0000_i2492" DrawAspect="Content" ObjectID="_1661083178" r:id="rId2863"/>
              </w:object>
            </w:r>
            <w:r w:rsidRPr="00D53A4B">
              <w:rPr>
                <w:rFonts w:ascii="Times New Roman" w:eastAsia="Times New Roman" w:hAnsi="Times New Roman" w:cs="Times New Roman"/>
                <w:sz w:val="28"/>
                <w:szCs w:val="28"/>
                <w:lang w:eastAsia="ru-RU"/>
              </w:rPr>
              <w:t xml:space="preserve"> совпадает с решением (3</w:t>
            </w:r>
            <w:r w:rsidR="002A3A83" w:rsidRPr="00D53A4B">
              <w:rPr>
                <w:rFonts w:ascii="Times New Roman" w:eastAsia="Times New Roman" w:hAnsi="Times New Roman" w:cs="Times New Roman"/>
                <w:sz w:val="28"/>
                <w:szCs w:val="28"/>
                <w:lang w:eastAsia="ru-RU"/>
              </w:rPr>
              <w:t>.19</w:t>
            </w:r>
            <w:r w:rsidRPr="00D53A4B">
              <w:rPr>
                <w:rFonts w:ascii="Times New Roman" w:eastAsia="Times New Roman" w:hAnsi="Times New Roman" w:cs="Times New Roman"/>
                <w:sz w:val="28"/>
                <w:szCs w:val="28"/>
                <w:lang w:eastAsia="ru-RU"/>
              </w:rPr>
              <w:t>).</w:t>
            </w:r>
          </w:p>
          <w:p w:rsidR="00C504A5" w:rsidRPr="00C504A5" w:rsidRDefault="00A974C6" w:rsidP="00C504A5">
            <w:pPr>
              <w:rPr>
                <w:rFonts w:ascii="Helvetica" w:eastAsia="Times New Roman" w:hAnsi="Helvetica" w:cs="Times New Roman"/>
                <w:color w:val="FF0000"/>
                <w:sz w:val="23"/>
                <w:szCs w:val="23"/>
                <w:lang w:eastAsia="ru-RU"/>
              </w:rPr>
            </w:pPr>
            <w:r w:rsidRPr="00D53A4B">
              <w:rPr>
                <w:rFonts w:ascii="Times New Roman" w:eastAsia="Times New Roman" w:hAnsi="Times New Roman" w:cs="Times New Roman"/>
                <w:sz w:val="28"/>
                <w:szCs w:val="28"/>
                <w:lang w:eastAsia="ru-RU"/>
              </w:rPr>
              <w:t xml:space="preserve">Приведем постановку задачи для дисперсии, соответствующей записанной задаче для ПВ. Действуя оператором </w:t>
            </w:r>
            <w:r w:rsidRPr="00D53A4B">
              <w:rPr>
                <w:rFonts w:ascii="Times New Roman" w:eastAsia="Times New Roman" w:hAnsi="Times New Roman" w:cs="Times New Roman"/>
                <w:position w:val="-6"/>
                <w:sz w:val="28"/>
                <w:szCs w:val="28"/>
                <w:lang w:eastAsia="ru-RU"/>
              </w:rPr>
              <w:object w:dxaOrig="1584" w:dyaOrig="324">
                <v:shape id="_x0000_i2493" type="#_x0000_t75" style="width:80.2pt;height:16.9pt" o:ole="">
                  <v:imagedata r:id="rId2864" o:title=""/>
                </v:shape>
                <o:OLEObject Type="Embed" ProgID="Equation.DSMT4" ShapeID="_x0000_i2493" DrawAspect="Content" ObjectID="_1661083179" r:id="rId2865"/>
              </w:object>
            </w:r>
            <w:r w:rsidRPr="00D53A4B">
              <w:rPr>
                <w:rFonts w:ascii="Times New Roman" w:eastAsia="Times New Roman" w:hAnsi="Times New Roman" w:cs="Times New Roman"/>
                <w:sz w:val="28"/>
                <w:szCs w:val="28"/>
                <w:lang w:eastAsia="ru-RU"/>
              </w:rPr>
              <w:t xml:space="preserve"> на дисперсию </w:t>
            </w:r>
            <w:r w:rsidR="000D5C24" w:rsidRPr="00D53A4B">
              <w:rPr>
                <w:rFonts w:ascii="Times New Roman" w:eastAsia="Times New Roman" w:hAnsi="Times New Roman" w:cs="Times New Roman"/>
                <w:position w:val="-12"/>
                <w:sz w:val="28"/>
                <w:szCs w:val="28"/>
                <w:lang w:eastAsia="ru-RU"/>
              </w:rPr>
              <w:object w:dxaOrig="3300" w:dyaOrig="380">
                <v:shape id="_x0000_i2494" type="#_x0000_t75" style="width:164.8pt;height:17.9pt" o:ole="">
                  <v:imagedata r:id="rId2866" o:title=""/>
                </v:shape>
                <o:OLEObject Type="Embed" ProgID="Equation.DSMT4" ShapeID="_x0000_i2494" DrawAspect="Content" ObjectID="_1661083180" r:id="rId2867"/>
              </w:object>
            </w:r>
            <w:r w:rsidRPr="00D53A4B">
              <w:rPr>
                <w:rFonts w:ascii="Times New Roman" w:eastAsia="Times New Roman" w:hAnsi="Times New Roman" w:cs="Times New Roman"/>
                <w:sz w:val="28"/>
                <w:szCs w:val="28"/>
                <w:lang w:eastAsia="ru-RU"/>
              </w:rPr>
              <w:t xml:space="preserve"> и, используя уравнение (</w:t>
            </w:r>
            <w:r w:rsidR="00454225" w:rsidRPr="00D53A4B">
              <w:rPr>
                <w:rFonts w:ascii="Times New Roman" w:eastAsia="Times New Roman" w:hAnsi="Times New Roman" w:cs="Times New Roman"/>
                <w:sz w:val="28"/>
                <w:szCs w:val="28"/>
                <w:lang w:eastAsia="ru-RU"/>
              </w:rPr>
              <w:t>3.25</w: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при</w:t>
            </w:r>
            <w:proofErr w:type="gramEnd"/>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0"/>
                <w:sz w:val="28"/>
                <w:szCs w:val="28"/>
                <w:lang w:eastAsia="ru-RU"/>
              </w:rPr>
              <w:object w:dxaOrig="1296" w:dyaOrig="324">
                <v:shape id="_x0000_i2495" type="#_x0000_t75" style="width:65.25pt;height:16.9pt" o:ole="">
                  <v:imagedata r:id="rId2868" o:title=""/>
                </v:shape>
                <o:OLEObject Type="Embed" ProgID="Equation.DSMT4" ShapeID="_x0000_i2495" DrawAspect="Content" ObjectID="_1661083181" r:id="rId2869"/>
              </w:object>
            </w:r>
            <w:r w:rsidRPr="00D53A4B">
              <w:rPr>
                <w:rFonts w:ascii="Times New Roman" w:eastAsia="Times New Roman" w:hAnsi="Times New Roman" w:cs="Times New Roman"/>
                <w:sz w:val="28"/>
                <w:szCs w:val="28"/>
                <w:lang w:eastAsia="ru-RU"/>
              </w:rPr>
              <w:t>,</w:t>
            </w:r>
            <w:r w:rsidR="000D5C24" w:rsidRPr="00D53A4B">
              <w:rPr>
                <w:rFonts w:ascii="Times New Roman" w:eastAsia="Times New Roman" w:hAnsi="Times New Roman" w:cs="Times New Roman"/>
                <w:position w:val="-12"/>
                <w:sz w:val="28"/>
                <w:szCs w:val="28"/>
                <w:lang w:eastAsia="ru-RU"/>
              </w:rPr>
              <w:object w:dxaOrig="2920" w:dyaOrig="360">
                <v:shape id="_x0000_i2496" type="#_x0000_t75" style="width:145.95pt;height:17.9pt" o:ole="">
                  <v:imagedata r:id="rId2870" o:title=""/>
                </v:shape>
                <o:OLEObject Type="Embed" ProgID="Equation.DSMT4" ShapeID="_x0000_i2496" DrawAspect="Content" ObjectID="_1661083182" r:id="rId2871"/>
              </w:object>
            </w:r>
            <w:r w:rsidRPr="00D53A4B">
              <w:rPr>
                <w:rFonts w:ascii="Times New Roman" w:eastAsia="Times New Roman" w:hAnsi="Times New Roman" w:cs="Times New Roman"/>
                <w:sz w:val="28"/>
                <w:szCs w:val="28"/>
                <w:lang w:eastAsia="ru-RU"/>
              </w:rPr>
              <w:t xml:space="preserve"> получим следующую задачу для дисперсии</w:t>
            </w:r>
            <w:r w:rsidR="000D5C24" w:rsidRPr="00D53A4B">
              <w:rPr>
                <w:rFonts w:ascii="Times New Roman" w:eastAsia="Times New Roman" w:hAnsi="Times New Roman" w:cs="Times New Roman"/>
                <w:position w:val="-12"/>
                <w:sz w:val="28"/>
                <w:szCs w:val="28"/>
                <w:lang w:eastAsia="ru-RU"/>
              </w:rPr>
              <w:object w:dxaOrig="7900" w:dyaOrig="380">
                <v:shape id="_x0000_i2497" type="#_x0000_t75" style="width:394.8pt;height:17.9pt" o:ole="">
                  <v:imagedata r:id="rId2872" o:title=""/>
                </v:shape>
                <o:OLEObject Type="Embed" ProgID="Equation.DSMT4" ShapeID="_x0000_i2497" DrawAspect="Content" ObjectID="_1661083183" r:id="rId2873"/>
              </w:object>
            </w:r>
            <w:r w:rsidR="00BE7853">
              <w:rPr>
                <w:rFonts w:ascii="Times New Roman" w:eastAsia="Times New Roman" w:hAnsi="Times New Roman" w:cs="Times New Roman"/>
                <w:sz w:val="28"/>
                <w:szCs w:val="28"/>
                <w:lang w:eastAsia="ru-RU"/>
              </w:rPr>
              <w:t xml:space="preserve">   </w:t>
            </w:r>
            <w:r w:rsidR="002A3A83" w:rsidRPr="00D53A4B">
              <w:rPr>
                <w:rFonts w:ascii="Times New Roman" w:eastAsia="Times New Roman" w:hAnsi="Times New Roman" w:cs="Times New Roman"/>
                <w:sz w:val="28"/>
                <w:szCs w:val="28"/>
                <w:lang w:eastAsia="ru-RU"/>
              </w:rPr>
              <w:t>(3.29)</w:t>
            </w:r>
            <w:r w:rsidR="00C504A5" w:rsidRPr="00C504A5">
              <w:rPr>
                <w:rFonts w:ascii="Times New Roman" w:eastAsia="Times New Roman" w:hAnsi="Times New Roman" w:cs="Times New Roman"/>
                <w:sz w:val="28"/>
                <w:szCs w:val="28"/>
                <w:lang w:eastAsia="ru-RU"/>
              </w:rPr>
              <w:t xml:space="preserve"> </w:t>
            </w:r>
            <w:r w:rsidR="00C504A5" w:rsidRPr="00C504A5">
              <w:rPr>
                <w:rFonts w:ascii="Times New Roman" w:eastAsia="Times New Roman" w:hAnsi="Times New Roman" w:cs="Times New Roman"/>
                <w:position w:val="-14"/>
                <w:sz w:val="28"/>
                <w:szCs w:val="28"/>
                <w:lang w:eastAsia="ru-RU"/>
              </w:rPr>
              <w:object w:dxaOrig="6860" w:dyaOrig="400">
                <v:shape id="_x0000_i2498" type="#_x0000_t75" style="width:343.55pt;height:20.3pt" o:ole="">
                  <v:imagedata r:id="rId2874" o:title=""/>
                </v:shape>
                <o:OLEObject Type="Embed" ProgID="Equation.DSMT4" ShapeID="_x0000_i2498" DrawAspect="Content" ObjectID="_1661083184" r:id="rId2875"/>
              </w:object>
            </w:r>
            <w:r w:rsidR="00C504A5" w:rsidRPr="00C504A5">
              <w:rPr>
                <w:rFonts w:ascii="Times New Roman" w:eastAsia="Times New Roman" w:hAnsi="Times New Roman" w:cs="Times New Roman"/>
                <w:sz w:val="28"/>
                <w:szCs w:val="28"/>
                <w:lang w:eastAsia="ru-RU"/>
              </w:rPr>
              <w:tab/>
            </w:r>
            <w:r w:rsidR="00C504A5" w:rsidRPr="00C504A5">
              <w:rPr>
                <w:rFonts w:ascii="Times New Roman" w:eastAsia="Times New Roman" w:hAnsi="Times New Roman" w:cs="Times New Roman"/>
                <w:sz w:val="28"/>
                <w:szCs w:val="28"/>
                <w:lang w:eastAsia="ru-RU"/>
              </w:rPr>
              <w:tab/>
            </w:r>
            <w:r w:rsidR="00C504A5" w:rsidRPr="00C504A5">
              <w:rPr>
                <w:rFonts w:ascii="Times New Roman" w:eastAsia="Times New Roman" w:hAnsi="Times New Roman" w:cs="Times New Roman"/>
                <w:sz w:val="28"/>
                <w:szCs w:val="28"/>
                <w:lang w:eastAsia="ru-RU"/>
              </w:rPr>
              <w:tab/>
              <w:t>(3.30)</w:t>
            </w:r>
          </w:p>
          <w:p w:rsidR="00A974C6" w:rsidRPr="00D53A4B" w:rsidRDefault="000D5C2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2940" w:dyaOrig="360">
                <v:shape id="_x0000_i2499" type="#_x0000_t75" style="width:146.9pt;height:17.9pt" o:ole="">
                  <v:imagedata r:id="rId2876" o:title=""/>
                </v:shape>
                <o:OLEObject Type="Embed" ProgID="Equation.DSMT4" ShapeID="_x0000_i2499" DrawAspect="Content" ObjectID="_1661083185" r:id="rId2877"/>
              </w:object>
            </w:r>
            <w:r w:rsidR="002A3A83" w:rsidRPr="00D53A4B">
              <w:rPr>
                <w:rFonts w:ascii="Times New Roman" w:eastAsia="Times New Roman" w:hAnsi="Times New Roman" w:cs="Times New Roman"/>
                <w:sz w:val="28"/>
                <w:szCs w:val="28"/>
                <w:lang w:eastAsia="ru-RU"/>
              </w:rPr>
              <w:t>.</w:t>
            </w:r>
            <w:r w:rsidR="002A3A83" w:rsidRPr="00D53A4B">
              <w:rPr>
                <w:rFonts w:ascii="Times New Roman" w:eastAsia="Times New Roman" w:hAnsi="Times New Roman" w:cs="Times New Roman"/>
                <w:sz w:val="28"/>
                <w:szCs w:val="28"/>
                <w:lang w:eastAsia="ru-RU"/>
              </w:rPr>
              <w:tab/>
            </w:r>
            <w:r w:rsidR="002A3A83" w:rsidRPr="00D53A4B">
              <w:rPr>
                <w:rFonts w:ascii="Times New Roman" w:eastAsia="Times New Roman" w:hAnsi="Times New Roman" w:cs="Times New Roman"/>
                <w:sz w:val="28"/>
                <w:szCs w:val="28"/>
                <w:lang w:eastAsia="ru-RU"/>
              </w:rPr>
              <w:tab/>
            </w:r>
            <w:r w:rsidR="002A3A83" w:rsidRPr="00D53A4B">
              <w:rPr>
                <w:rFonts w:ascii="Times New Roman" w:eastAsia="Times New Roman" w:hAnsi="Times New Roman" w:cs="Times New Roman"/>
                <w:sz w:val="28"/>
                <w:szCs w:val="28"/>
                <w:lang w:eastAsia="ru-RU"/>
              </w:rPr>
              <w:tab/>
            </w:r>
            <w:r w:rsidR="002A3A83" w:rsidRPr="00D53A4B">
              <w:rPr>
                <w:rFonts w:ascii="Times New Roman" w:eastAsia="Times New Roman" w:hAnsi="Times New Roman" w:cs="Times New Roman"/>
                <w:sz w:val="28"/>
                <w:szCs w:val="28"/>
                <w:lang w:eastAsia="ru-RU"/>
              </w:rPr>
              <w:tab/>
            </w:r>
            <w:r w:rsidR="002A3A83" w:rsidRPr="00D53A4B">
              <w:rPr>
                <w:rFonts w:ascii="Times New Roman" w:eastAsia="Times New Roman" w:hAnsi="Times New Roman" w:cs="Times New Roman"/>
                <w:sz w:val="28"/>
                <w:szCs w:val="28"/>
                <w:lang w:eastAsia="ru-RU"/>
              </w:rPr>
              <w:tab/>
            </w:r>
            <w:r w:rsidR="002A3A83" w:rsidRPr="00D53A4B">
              <w:rPr>
                <w:rFonts w:ascii="Times New Roman" w:eastAsia="Times New Roman" w:hAnsi="Times New Roman" w:cs="Times New Roman"/>
                <w:sz w:val="28"/>
                <w:szCs w:val="28"/>
                <w:lang w:eastAsia="ru-RU"/>
              </w:rPr>
              <w:tab/>
            </w:r>
            <w:r w:rsidR="002A3A83" w:rsidRPr="00D53A4B">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2A3A83" w:rsidRPr="00D53A4B">
              <w:rPr>
                <w:rFonts w:ascii="Times New Roman" w:eastAsia="Times New Roman" w:hAnsi="Times New Roman" w:cs="Times New Roman"/>
                <w:sz w:val="28"/>
                <w:szCs w:val="28"/>
                <w:lang w:eastAsia="ru-RU"/>
              </w:rPr>
              <w:t>(3.31)</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Рассмотрим две задачи. Первая имеет вид: </w:t>
            </w:r>
          </w:p>
          <w:p w:rsidR="00A974C6" w:rsidRPr="00D53A4B" w:rsidRDefault="00E13361"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6200" w:dyaOrig="380">
                <v:shape id="_x0000_i2500" type="#_x0000_t75" style="width:310.25pt;height:17.9pt" o:ole="">
                  <v:imagedata r:id="rId2878" o:title=""/>
                </v:shape>
                <o:OLEObject Type="Embed" ProgID="Equation.DSMT4" ShapeID="_x0000_i2500" DrawAspect="Content" ObjectID="_1661083186" r:id="rId2879"/>
              </w:object>
            </w:r>
          </w:p>
          <w:p w:rsidR="00A974C6" w:rsidRPr="00D53A4B" w:rsidRDefault="00E13361"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5480" w:dyaOrig="400">
                <v:shape id="_x0000_i2501" type="#_x0000_t75" style="width:274.95pt;height:20.3pt" o:ole="">
                  <v:imagedata r:id="rId2880" o:title=""/>
                </v:shape>
                <o:OLEObject Type="Embed" ProgID="Equation.DSMT4" ShapeID="_x0000_i2501" DrawAspect="Content" ObjectID="_1661083187" r:id="rId2881"/>
              </w:object>
            </w:r>
            <w:r w:rsidR="00A974C6" w:rsidRPr="00D53A4B">
              <w:rPr>
                <w:rFonts w:ascii="Times New Roman" w:eastAsia="Times New Roman" w:hAnsi="Times New Roman" w:cs="Times New Roman"/>
                <w:sz w:val="28"/>
                <w:szCs w:val="28"/>
                <w:lang w:eastAsia="ru-RU"/>
              </w:rPr>
              <w:tab/>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3096" w:dyaOrig="384">
                <v:shape id="_x0000_i2502" type="#_x0000_t75" style="width:155.6pt;height:17.9pt" o:ole="">
                  <v:imagedata r:id="rId2882" o:title=""/>
                </v:shape>
                <o:OLEObject Type="Embed" ProgID="Equation.DSMT4" ShapeID="_x0000_i2502" DrawAspect="Content" ObjectID="_1661083188" r:id="rId2883"/>
              </w:objec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ab/>
              <w:t>Вторая задача такова:</w:t>
            </w:r>
          </w:p>
          <w:p w:rsidR="00A974C6" w:rsidRPr="00D53A4B" w:rsidRDefault="009C3252"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8059" w:dyaOrig="380">
                <v:shape id="_x0000_i2503" type="#_x0000_t75" style="width:403.5pt;height:17.9pt" o:ole="">
                  <v:imagedata r:id="rId2884" o:title=""/>
                </v:shape>
                <o:OLEObject Type="Embed" ProgID="Equation.DSMT4" ShapeID="_x0000_i2503" DrawAspect="Content" ObjectID="_1661083189" r:id="rId2885"/>
              </w:object>
            </w:r>
            <w:r w:rsidR="00A974C6" w:rsidRPr="00D53A4B">
              <w:rPr>
                <w:rFonts w:ascii="Times New Roman" w:eastAsia="Times New Roman" w:hAnsi="Times New Roman" w:cs="Times New Roman"/>
                <w:position w:val="-14"/>
                <w:sz w:val="28"/>
                <w:szCs w:val="28"/>
                <w:lang w:eastAsia="ru-RU"/>
              </w:rPr>
              <w:object w:dxaOrig="7044" w:dyaOrig="396">
                <v:shape id="_x0000_i2504" type="#_x0000_t75" style="width:351.3pt;height:20.3pt" o:ole="">
                  <v:imagedata r:id="rId2886" o:title=""/>
                </v:shape>
                <o:OLEObject Type="Embed" ProgID="Equation.DSMT4" ShapeID="_x0000_i2504" DrawAspect="Content" ObjectID="_1661083190" r:id="rId2887"/>
              </w:object>
            </w:r>
            <w:r w:rsidR="00A974C6" w:rsidRPr="00D53A4B">
              <w:rPr>
                <w:rFonts w:ascii="Times New Roman" w:eastAsia="Times New Roman" w:hAnsi="Times New Roman" w:cs="Times New Roman"/>
                <w:position w:val="-12"/>
                <w:sz w:val="28"/>
                <w:szCs w:val="28"/>
                <w:lang w:eastAsia="ru-RU"/>
              </w:rPr>
              <w:object w:dxaOrig="2532" w:dyaOrig="384">
                <v:shape id="_x0000_i2505" type="#_x0000_t75" style="width:127.1pt;height:17.9pt" o:ole="">
                  <v:imagedata r:id="rId2888" o:title=""/>
                </v:shape>
                <o:OLEObject Type="Embed" ProgID="Equation.DSMT4" ShapeID="_x0000_i2505" DrawAspect="Content" ObjectID="_1661083191" r:id="rId2889"/>
              </w:object>
            </w:r>
            <w:r w:rsidR="00A974C6" w:rsidRPr="00D53A4B">
              <w:rPr>
                <w:rFonts w:ascii="Times New Roman" w:eastAsia="Times New Roman" w:hAnsi="Times New Roman" w:cs="Times New Roman"/>
                <w:sz w:val="28"/>
                <w:szCs w:val="28"/>
                <w:lang w:eastAsia="ru-RU"/>
              </w:rPr>
              <w:t>.</w:t>
            </w:r>
          </w:p>
          <w:p w:rsidR="00C52D9A"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ab/>
              <w:t>Проведем качественное исследование решение задачи (</w:t>
            </w:r>
            <w:r w:rsidR="000C73C7" w:rsidRPr="00D53A4B">
              <w:rPr>
                <w:rFonts w:ascii="Times New Roman" w:eastAsia="Times New Roman" w:hAnsi="Times New Roman" w:cs="Times New Roman"/>
                <w:sz w:val="28"/>
                <w:szCs w:val="28"/>
                <w:lang w:eastAsia="ru-RU"/>
              </w:rPr>
              <w:t>3.29</w:t>
            </w:r>
            <w:r w:rsidRPr="00D53A4B">
              <w:rPr>
                <w:rFonts w:ascii="Times New Roman" w:eastAsia="Times New Roman" w:hAnsi="Times New Roman" w:cs="Times New Roman"/>
                <w:sz w:val="28"/>
                <w:szCs w:val="28"/>
                <w:lang w:eastAsia="ru-RU"/>
              </w:rPr>
              <w:t>)-(</w:t>
            </w:r>
            <w:r w:rsidR="000C73C7" w:rsidRPr="00D53A4B">
              <w:rPr>
                <w:rFonts w:ascii="Times New Roman" w:eastAsia="Times New Roman" w:hAnsi="Times New Roman" w:cs="Times New Roman"/>
                <w:sz w:val="28"/>
                <w:szCs w:val="28"/>
                <w:lang w:eastAsia="ru-RU"/>
              </w:rPr>
              <w:t>3.31</w:t>
            </w:r>
            <w:r w:rsidRPr="00D53A4B">
              <w:rPr>
                <w:rFonts w:ascii="Times New Roman" w:eastAsia="Times New Roman" w:hAnsi="Times New Roman" w:cs="Times New Roman"/>
                <w:sz w:val="28"/>
                <w:szCs w:val="28"/>
                <w:lang w:eastAsia="ru-RU"/>
              </w:rPr>
              <w:t xml:space="preserve">), оно состоит из двух составляющих </w:t>
            </w:r>
            <w:r w:rsidR="009C3252" w:rsidRPr="00D53A4B">
              <w:rPr>
                <w:rFonts w:ascii="Times New Roman" w:eastAsia="Times New Roman" w:hAnsi="Times New Roman" w:cs="Times New Roman"/>
                <w:position w:val="-12"/>
                <w:sz w:val="28"/>
                <w:szCs w:val="28"/>
                <w:lang w:eastAsia="ru-RU"/>
              </w:rPr>
              <w:object w:dxaOrig="2920" w:dyaOrig="360">
                <v:shape id="_x0000_i2506" type="#_x0000_t75" style="width:145.95pt;height:17.9pt" o:ole="">
                  <v:imagedata r:id="rId2890" o:title=""/>
                </v:shape>
                <o:OLEObject Type="Embed" ProgID="Equation.DSMT4" ShapeID="_x0000_i2506" DrawAspect="Content" ObjectID="_1661083192" r:id="rId2891"/>
              </w:object>
            </w:r>
            <w:r w:rsidRPr="00D53A4B">
              <w:rPr>
                <w:rFonts w:ascii="Times New Roman" w:eastAsia="Times New Roman" w:hAnsi="Times New Roman" w:cs="Times New Roman"/>
                <w:sz w:val="28"/>
                <w:szCs w:val="28"/>
                <w:lang w:eastAsia="ru-RU"/>
              </w:rPr>
              <w:t>. Решение первой задачи совпадает с решением задачи (</w:t>
            </w:r>
            <w:r w:rsidR="000C73C7" w:rsidRPr="00D53A4B">
              <w:rPr>
                <w:rFonts w:ascii="Times New Roman" w:eastAsia="Times New Roman" w:hAnsi="Times New Roman" w:cs="Times New Roman"/>
                <w:sz w:val="28"/>
                <w:szCs w:val="28"/>
                <w:lang w:eastAsia="ru-RU"/>
              </w:rPr>
              <w:t>3.18</w:t>
            </w:r>
            <w:r w:rsidRPr="00D53A4B">
              <w:rPr>
                <w:rFonts w:ascii="Times New Roman" w:eastAsia="Times New Roman" w:hAnsi="Times New Roman" w:cs="Times New Roman"/>
                <w:sz w:val="28"/>
                <w:szCs w:val="28"/>
                <w:lang w:eastAsia="ru-RU"/>
              </w:rPr>
              <w:t xml:space="preserve">), если заменить </w:t>
            </w:r>
            <w:r w:rsidRPr="00D53A4B">
              <w:rPr>
                <w:rFonts w:ascii="Times New Roman" w:eastAsia="Times New Roman" w:hAnsi="Times New Roman" w:cs="Times New Roman"/>
                <w:position w:val="-10"/>
                <w:sz w:val="28"/>
                <w:szCs w:val="28"/>
                <w:lang w:eastAsia="ru-RU"/>
              </w:rPr>
              <w:object w:dxaOrig="684" w:dyaOrig="324">
                <v:shape id="_x0000_i2507" type="#_x0000_t75" style="width:34.8pt;height:16.9pt" o:ole="">
                  <v:imagedata r:id="rId2892" o:title=""/>
                </v:shape>
                <o:OLEObject Type="Embed" ProgID="Equation.DSMT4" ShapeID="_x0000_i2507" DrawAspect="Content" ObjectID="_1661083193" r:id="rId2893"/>
              </w:object>
            </w:r>
            <w:r w:rsidRPr="00D53A4B">
              <w:rPr>
                <w:rFonts w:ascii="Times New Roman" w:eastAsia="Times New Roman" w:hAnsi="Times New Roman" w:cs="Times New Roman"/>
                <w:sz w:val="28"/>
                <w:szCs w:val="28"/>
                <w:lang w:eastAsia="ru-RU"/>
              </w:rPr>
              <w:t xml:space="preserve"> на </w:t>
            </w:r>
            <w:r w:rsidR="009C3252" w:rsidRPr="00D53A4B">
              <w:rPr>
                <w:rFonts w:ascii="Times New Roman" w:eastAsia="Times New Roman" w:hAnsi="Times New Roman" w:cs="Times New Roman"/>
                <w:position w:val="-12"/>
                <w:sz w:val="28"/>
                <w:szCs w:val="28"/>
                <w:lang w:eastAsia="ru-RU"/>
              </w:rPr>
              <w:object w:dxaOrig="880" w:dyaOrig="360">
                <v:shape id="_x0000_i2508" type="#_x0000_t75" style="width:43pt;height:17.9pt" o:ole="">
                  <v:imagedata r:id="rId2894" o:title=""/>
                </v:shape>
                <o:OLEObject Type="Embed" ProgID="Equation.DSMT4" ShapeID="_x0000_i2508" DrawAspect="Content" ObjectID="_1661083194" r:id="rId2895"/>
              </w:object>
            </w:r>
            <w:r w:rsidRPr="00D53A4B">
              <w:rPr>
                <w:rFonts w:ascii="Times New Roman" w:eastAsia="Times New Roman" w:hAnsi="Times New Roman" w:cs="Times New Roman"/>
                <w:sz w:val="28"/>
                <w:szCs w:val="28"/>
                <w:lang w:eastAsia="ru-RU"/>
              </w:rPr>
              <w:t xml:space="preserve">. Решение второй задачи повторяет качественно решение первой задачи и только увеличивает дисперсию исходной задачи. Главный вывод: дисперсия </w:t>
            </w:r>
            <w:r w:rsidR="009C3252" w:rsidRPr="00D53A4B">
              <w:rPr>
                <w:rFonts w:ascii="Times New Roman" w:eastAsia="Times New Roman" w:hAnsi="Times New Roman" w:cs="Times New Roman"/>
                <w:position w:val="-12"/>
                <w:sz w:val="28"/>
                <w:szCs w:val="28"/>
                <w:lang w:eastAsia="ru-RU"/>
              </w:rPr>
              <w:object w:dxaOrig="820" w:dyaOrig="360">
                <v:shape id="_x0000_i2509" type="#_x0000_t75" style="width:40.6pt;height:17.9pt" o:ole="">
                  <v:imagedata r:id="rId2896" o:title=""/>
                </v:shape>
                <o:OLEObject Type="Embed" ProgID="Equation.DSMT4" ShapeID="_x0000_i2509" DrawAspect="Content" ObjectID="_1661083195" r:id="rId2897"/>
              </w:object>
            </w:r>
            <w:r w:rsidRPr="00D53A4B">
              <w:rPr>
                <w:rFonts w:ascii="Times New Roman" w:eastAsia="Times New Roman" w:hAnsi="Times New Roman" w:cs="Times New Roman"/>
                <w:sz w:val="28"/>
                <w:szCs w:val="28"/>
                <w:lang w:eastAsia="ru-RU"/>
              </w:rPr>
              <w:t xml:space="preserve">имеет наибольшее значение в те моменты времени и в тех пространственных точках, где также ведет себя среднее значение. </w:t>
            </w:r>
          </w:p>
          <w:p w:rsidR="00C52D9A" w:rsidRPr="00D53A4B" w:rsidRDefault="001F0C94" w:rsidP="001B0E5B">
            <w:pPr>
              <w:spacing w:after="0" w:line="360" w:lineRule="auto"/>
              <w:jc w:val="both"/>
              <w:rPr>
                <w:rFonts w:ascii="Times New Roman" w:eastAsia="Times New Roman" w:hAnsi="Times New Roman" w:cs="Times New Roman"/>
                <w:b/>
                <w:sz w:val="28"/>
                <w:szCs w:val="28"/>
                <w:lang w:eastAsia="ru-RU"/>
              </w:rPr>
            </w:pPr>
            <w:r w:rsidRPr="00D53A4B">
              <w:rPr>
                <w:rFonts w:ascii="Times New Roman" w:eastAsia="Times New Roman" w:hAnsi="Times New Roman" w:cs="Times New Roman"/>
                <w:sz w:val="28"/>
                <w:szCs w:val="28"/>
                <w:lang w:eastAsia="ru-RU"/>
              </w:rPr>
              <w:t xml:space="preserve">              </w:t>
            </w:r>
            <w:r w:rsidR="00C52D9A" w:rsidRPr="00D53A4B">
              <w:rPr>
                <w:rFonts w:ascii="Times New Roman" w:eastAsia="Times New Roman" w:hAnsi="Times New Roman" w:cs="Times New Roman"/>
                <w:sz w:val="28"/>
                <w:szCs w:val="28"/>
                <w:lang w:eastAsia="ru-RU"/>
              </w:rPr>
              <w:t xml:space="preserve">Проведем анализ </w:t>
            </w:r>
            <w:r w:rsidR="0063086E" w:rsidRPr="00D53A4B">
              <w:rPr>
                <w:rFonts w:ascii="Times New Roman" w:eastAsia="Times New Roman" w:hAnsi="Times New Roman" w:cs="Times New Roman"/>
                <w:sz w:val="28"/>
                <w:szCs w:val="28"/>
                <w:lang w:eastAsia="ru-RU"/>
              </w:rPr>
              <w:t xml:space="preserve">решения задачи Коши </w:t>
            </w:r>
            <w:r w:rsidR="00C52D9A" w:rsidRPr="00D53A4B">
              <w:rPr>
                <w:rFonts w:ascii="Times New Roman" w:eastAsia="Times New Roman" w:hAnsi="Times New Roman" w:cs="Times New Roman"/>
                <w:position w:val="-10"/>
                <w:sz w:val="28"/>
                <w:szCs w:val="28"/>
                <w:lang w:eastAsia="ru-RU"/>
              </w:rPr>
              <w:object w:dxaOrig="2140" w:dyaOrig="320">
                <v:shape id="_x0000_i2510" type="#_x0000_t75" style="width:106.8pt;height:16.9pt" o:ole="">
                  <v:imagedata r:id="rId2898" o:title=""/>
                </v:shape>
                <o:OLEObject Type="Embed" ProgID="Equation.DSMT4" ShapeID="_x0000_i2510" DrawAspect="Content" ObjectID="_1661083196" r:id="rId2899"/>
              </w:object>
            </w:r>
            <w:r w:rsidR="00C52D9A" w:rsidRPr="00D53A4B">
              <w:rPr>
                <w:rFonts w:ascii="Times New Roman" w:eastAsia="Times New Roman" w:hAnsi="Times New Roman" w:cs="Times New Roman"/>
                <w:sz w:val="28"/>
                <w:szCs w:val="28"/>
                <w:lang w:eastAsia="ru-RU"/>
              </w:rPr>
              <w:t xml:space="preserve">, </w:t>
            </w:r>
            <w:r w:rsidR="00C52D9A" w:rsidRPr="00D53A4B">
              <w:rPr>
                <w:rFonts w:ascii="Times New Roman" w:eastAsia="Times New Roman" w:hAnsi="Times New Roman" w:cs="Times New Roman"/>
                <w:sz w:val="28"/>
                <w:szCs w:val="28"/>
                <w:lang w:eastAsia="ru-RU"/>
              </w:rPr>
              <w:lastRenderedPageBreak/>
              <w:t>описывающе</w:t>
            </w:r>
            <w:r w:rsidR="0063086E" w:rsidRPr="00D53A4B">
              <w:rPr>
                <w:rFonts w:ascii="Times New Roman" w:eastAsia="Times New Roman" w:hAnsi="Times New Roman" w:cs="Times New Roman"/>
                <w:sz w:val="28"/>
                <w:szCs w:val="28"/>
                <w:lang w:eastAsia="ru-RU"/>
              </w:rPr>
              <w:t xml:space="preserve">й закон </w:t>
            </w:r>
            <w:r w:rsidR="00C52D9A" w:rsidRPr="00D53A4B">
              <w:rPr>
                <w:rFonts w:ascii="Times New Roman" w:eastAsia="Times New Roman" w:hAnsi="Times New Roman" w:cs="Times New Roman"/>
                <w:sz w:val="28"/>
                <w:szCs w:val="28"/>
                <w:lang w:eastAsia="ru-RU"/>
              </w:rPr>
              <w:t xml:space="preserve"> движения </w:t>
            </w:r>
            <w:r w:rsidR="0063086E" w:rsidRPr="00D53A4B">
              <w:rPr>
                <w:rFonts w:ascii="Times New Roman" w:eastAsia="Times New Roman" w:hAnsi="Times New Roman" w:cs="Times New Roman"/>
                <w:sz w:val="28"/>
                <w:szCs w:val="28"/>
                <w:lang w:eastAsia="ru-RU"/>
              </w:rPr>
              <w:t xml:space="preserve">границы </w:t>
            </w:r>
            <w:r w:rsidR="00C52D9A" w:rsidRPr="00D53A4B">
              <w:rPr>
                <w:rFonts w:ascii="Times New Roman" w:eastAsia="Times New Roman" w:hAnsi="Times New Roman" w:cs="Times New Roman"/>
                <w:sz w:val="28"/>
                <w:szCs w:val="28"/>
                <w:lang w:eastAsia="ru-RU"/>
              </w:rPr>
              <w:t xml:space="preserve">твердого тела </w:t>
            </w:r>
            <w:r w:rsidR="00B724FC" w:rsidRPr="00D53A4B">
              <w:rPr>
                <w:rFonts w:ascii="Times New Roman" w:eastAsia="Times New Roman" w:hAnsi="Times New Roman" w:cs="Times New Roman"/>
                <w:sz w:val="28"/>
                <w:szCs w:val="28"/>
                <w:lang w:eastAsia="ru-RU"/>
              </w:rPr>
              <w:t>в</w:t>
            </w:r>
            <w:r w:rsidR="0063086E" w:rsidRPr="00D53A4B">
              <w:rPr>
                <w:rFonts w:ascii="Times New Roman" w:eastAsia="Times New Roman" w:hAnsi="Times New Roman" w:cs="Times New Roman"/>
                <w:sz w:val="28"/>
                <w:szCs w:val="28"/>
                <w:lang w:eastAsia="ru-RU"/>
              </w:rPr>
              <w:t xml:space="preserve">ида </w:t>
            </w:r>
            <w:r w:rsidR="0063086E" w:rsidRPr="00D53A4B">
              <w:rPr>
                <w:rFonts w:ascii="Times New Roman" w:eastAsia="Times New Roman" w:hAnsi="Times New Roman" w:cs="Times New Roman"/>
                <w:position w:val="-10"/>
                <w:sz w:val="28"/>
                <w:szCs w:val="28"/>
                <w:lang w:eastAsia="ru-RU"/>
              </w:rPr>
              <w:object w:dxaOrig="1180" w:dyaOrig="320">
                <v:shape id="_x0000_i2511" type="#_x0000_t75" style="width:59.45pt;height:16.9pt" o:ole="">
                  <v:imagedata r:id="rId2900" o:title=""/>
                </v:shape>
                <o:OLEObject Type="Embed" ProgID="Equation.DSMT4" ShapeID="_x0000_i2511" DrawAspect="Content" ObjectID="_1661083197" r:id="rId2901"/>
              </w:object>
            </w:r>
            <w:r w:rsidR="0063086E" w:rsidRPr="00D53A4B">
              <w:rPr>
                <w:rFonts w:ascii="Times New Roman" w:eastAsia="Times New Roman" w:hAnsi="Times New Roman" w:cs="Times New Roman"/>
                <w:sz w:val="28"/>
                <w:szCs w:val="28"/>
                <w:lang w:eastAsia="ru-RU"/>
              </w:rPr>
              <w:t>.</w:t>
            </w:r>
            <w:r w:rsidR="00C52D9A" w:rsidRPr="00D53A4B">
              <w:rPr>
                <w:rFonts w:ascii="Times New Roman" w:eastAsia="Times New Roman" w:hAnsi="Times New Roman" w:cs="Times New Roman"/>
                <w:sz w:val="28"/>
                <w:szCs w:val="28"/>
                <w:lang w:eastAsia="ru-RU"/>
              </w:rPr>
              <w:t xml:space="preserve"> </w:t>
            </w:r>
            <w:r w:rsidR="006B724F" w:rsidRPr="00D53A4B">
              <w:rPr>
                <w:rFonts w:ascii="Times New Roman" w:eastAsia="Times New Roman" w:hAnsi="Times New Roman" w:cs="Times New Roman"/>
                <w:sz w:val="28"/>
                <w:szCs w:val="28"/>
                <w:lang w:eastAsia="ru-RU"/>
              </w:rPr>
              <w:t xml:space="preserve">Величину </w:t>
            </w:r>
            <w:r w:rsidR="006B724F" w:rsidRPr="00D53A4B">
              <w:rPr>
                <w:rFonts w:ascii="Times New Roman" w:eastAsia="Times New Roman" w:hAnsi="Times New Roman" w:cs="Times New Roman"/>
                <w:position w:val="-10"/>
                <w:sz w:val="28"/>
                <w:szCs w:val="28"/>
                <w:lang w:eastAsia="ru-RU"/>
              </w:rPr>
              <w:object w:dxaOrig="460" w:dyaOrig="320">
                <v:shape id="_x0000_i2512" type="#_x0000_t75" style="width:22.7pt;height:16.9pt" o:ole="">
                  <v:imagedata r:id="rId2902" o:title=""/>
                </v:shape>
                <o:OLEObject Type="Embed" ProgID="Equation.DSMT4" ShapeID="_x0000_i2512" DrawAspect="Content" ObjectID="_1661083198" r:id="rId2903"/>
              </w:object>
            </w:r>
            <w:r w:rsidR="006B724F" w:rsidRPr="00D53A4B">
              <w:rPr>
                <w:rFonts w:ascii="Times New Roman" w:eastAsia="Times New Roman" w:hAnsi="Times New Roman" w:cs="Times New Roman"/>
                <w:sz w:val="28"/>
                <w:szCs w:val="28"/>
                <w:lang w:eastAsia="ru-RU"/>
              </w:rPr>
              <w:t xml:space="preserve"> будем считать случайной и подчиняющейся первому варианту уравнения ФПК, из котор</w:t>
            </w:r>
            <w:r w:rsidR="00E8632D" w:rsidRPr="00D53A4B">
              <w:rPr>
                <w:rFonts w:ascii="Times New Roman" w:eastAsia="Times New Roman" w:hAnsi="Times New Roman" w:cs="Times New Roman"/>
                <w:sz w:val="28"/>
                <w:szCs w:val="28"/>
                <w:lang w:eastAsia="ru-RU"/>
              </w:rPr>
              <w:t>о</w:t>
            </w:r>
            <w:r w:rsidR="006B724F" w:rsidRPr="00D53A4B">
              <w:rPr>
                <w:rFonts w:ascii="Times New Roman" w:eastAsia="Times New Roman" w:hAnsi="Times New Roman" w:cs="Times New Roman"/>
                <w:sz w:val="28"/>
                <w:szCs w:val="28"/>
                <w:lang w:eastAsia="ru-RU"/>
              </w:rPr>
              <w:t>го</w:t>
            </w:r>
            <w:r w:rsidR="00E8632D" w:rsidRPr="00D53A4B">
              <w:rPr>
                <w:rFonts w:ascii="Times New Roman" w:eastAsia="Times New Roman" w:hAnsi="Times New Roman" w:cs="Times New Roman"/>
                <w:sz w:val="28"/>
                <w:szCs w:val="28"/>
                <w:lang w:eastAsia="ru-RU"/>
              </w:rPr>
              <w:t xml:space="preserve"> в </w:t>
            </w:r>
            <w:r w:rsidR="00E8632D" w:rsidRPr="00D53A4B">
              <w:rPr>
                <w:rFonts w:ascii="Times New Roman" w:hAnsi="Times New Roman" w:cs="Times New Roman"/>
                <w:sz w:val="28"/>
                <w:szCs w:val="28"/>
              </w:rPr>
              <w:t xml:space="preserve">§ 1.5 </w:t>
            </w:r>
            <w:r w:rsidR="006B724F" w:rsidRPr="00D53A4B">
              <w:rPr>
                <w:rFonts w:ascii="Times New Roman" w:eastAsia="Times New Roman" w:hAnsi="Times New Roman" w:cs="Times New Roman"/>
                <w:sz w:val="28"/>
                <w:szCs w:val="28"/>
                <w:lang w:eastAsia="ru-RU"/>
              </w:rPr>
              <w:t xml:space="preserve"> </w:t>
            </w:r>
            <w:r w:rsidR="00E8632D" w:rsidRPr="00D53A4B">
              <w:rPr>
                <w:rFonts w:ascii="Times New Roman" w:eastAsia="Times New Roman" w:hAnsi="Times New Roman" w:cs="Times New Roman"/>
                <w:sz w:val="28"/>
                <w:szCs w:val="28"/>
                <w:lang w:eastAsia="ru-RU"/>
              </w:rPr>
              <w:t xml:space="preserve">получена </w:t>
            </w:r>
            <w:r w:rsidR="00E8632D" w:rsidRPr="00D53A4B">
              <w:rPr>
                <w:rFonts w:ascii="Times New Roman" w:hAnsi="Times New Roman" w:cs="Times New Roman"/>
                <w:sz w:val="28"/>
                <w:szCs w:val="28"/>
              </w:rPr>
              <w:t xml:space="preserve">универсальная формула для дисперсии, а в § 1.6 описан эффект убывания дисперсии на начальном этапе развития случайного явления. </w:t>
            </w:r>
            <w:r w:rsidRPr="00D53A4B">
              <w:rPr>
                <w:rFonts w:ascii="Times New Roman" w:hAnsi="Times New Roman" w:cs="Times New Roman"/>
                <w:sz w:val="28"/>
                <w:szCs w:val="28"/>
              </w:rPr>
              <w:t>Ход изменения</w:t>
            </w:r>
            <w:r w:rsidR="00A2133F" w:rsidRPr="00D53A4B">
              <w:rPr>
                <w:rFonts w:ascii="Times New Roman" w:hAnsi="Times New Roman" w:cs="Times New Roman"/>
                <w:sz w:val="28"/>
                <w:szCs w:val="28"/>
              </w:rPr>
              <w:t xml:space="preserve"> </w:t>
            </w:r>
            <w:r w:rsidRPr="00D53A4B">
              <w:rPr>
                <w:rFonts w:ascii="Times New Roman" w:hAnsi="Times New Roman" w:cs="Times New Roman"/>
                <w:sz w:val="28"/>
                <w:szCs w:val="28"/>
              </w:rPr>
              <w:t>дисперсии для линейного закона изменения среднего значения представлен на рис.1.</w:t>
            </w:r>
            <w:r w:rsidR="000C73C7" w:rsidRPr="00D53A4B">
              <w:rPr>
                <w:rFonts w:ascii="Times New Roman" w:hAnsi="Times New Roman" w:cs="Times New Roman"/>
                <w:sz w:val="28"/>
                <w:szCs w:val="28"/>
              </w:rPr>
              <w:t>4</w:t>
            </w:r>
            <w:r w:rsidRPr="00D53A4B">
              <w:rPr>
                <w:rFonts w:ascii="Times New Roman" w:hAnsi="Times New Roman" w:cs="Times New Roman"/>
                <w:sz w:val="28"/>
                <w:szCs w:val="28"/>
              </w:rPr>
              <w:t xml:space="preserve">. Можно заключить, что и </w:t>
            </w:r>
            <w:r w:rsidR="00A2133F" w:rsidRPr="00D53A4B">
              <w:rPr>
                <w:rFonts w:ascii="Times New Roman" w:hAnsi="Times New Roman" w:cs="Times New Roman"/>
                <w:sz w:val="28"/>
                <w:szCs w:val="28"/>
              </w:rPr>
              <w:t xml:space="preserve">дисперсия </w:t>
            </w:r>
            <w:r w:rsidR="009835A9" w:rsidRPr="00D53A4B">
              <w:rPr>
                <w:rFonts w:ascii="Times New Roman" w:hAnsi="Times New Roman" w:cs="Times New Roman"/>
                <w:position w:val="-14"/>
                <w:sz w:val="28"/>
                <w:szCs w:val="28"/>
              </w:rPr>
              <w:object w:dxaOrig="600" w:dyaOrig="380">
                <v:shape id="_x0000_i2513" type="#_x0000_t75" style="width:29.95pt;height:17.9pt" o:ole="">
                  <v:imagedata r:id="rId2904" o:title=""/>
                </v:shape>
                <o:OLEObject Type="Embed" ProgID="Equation.DSMT4" ShapeID="_x0000_i2513" DrawAspect="Content" ObjectID="_1661083199" r:id="rId2905"/>
              </w:object>
            </w:r>
            <w:r w:rsidR="009835A9" w:rsidRPr="00D53A4B">
              <w:rPr>
                <w:rFonts w:ascii="Times New Roman" w:hAnsi="Times New Roman" w:cs="Times New Roman"/>
                <w:sz w:val="28"/>
                <w:szCs w:val="28"/>
              </w:rPr>
              <w:t xml:space="preserve"> </w:t>
            </w:r>
            <w:r w:rsidR="00A2133F" w:rsidRPr="00D53A4B">
              <w:rPr>
                <w:rFonts w:ascii="Times New Roman" w:hAnsi="Times New Roman" w:cs="Times New Roman"/>
                <w:sz w:val="28"/>
                <w:szCs w:val="28"/>
              </w:rPr>
              <w:t xml:space="preserve">для </w:t>
            </w:r>
            <w:r w:rsidRPr="00D53A4B">
              <w:rPr>
                <w:rFonts w:ascii="Times New Roman" w:hAnsi="Times New Roman" w:cs="Times New Roman"/>
                <w:sz w:val="28"/>
                <w:szCs w:val="28"/>
              </w:rPr>
              <w:t>закон</w:t>
            </w:r>
            <w:r w:rsidR="00A2133F" w:rsidRPr="00D53A4B">
              <w:rPr>
                <w:rFonts w:ascii="Times New Roman" w:hAnsi="Times New Roman" w:cs="Times New Roman"/>
                <w:sz w:val="28"/>
                <w:szCs w:val="28"/>
              </w:rPr>
              <w:t>а</w:t>
            </w:r>
            <w:r w:rsidRPr="00D53A4B">
              <w:rPr>
                <w:rFonts w:ascii="Times New Roman" w:hAnsi="Times New Roman" w:cs="Times New Roman"/>
                <w:sz w:val="28"/>
                <w:szCs w:val="28"/>
              </w:rPr>
              <w:t xml:space="preserve"> движения границы твердого тела </w:t>
            </w:r>
            <w:r w:rsidR="009835A9" w:rsidRPr="00D53A4B">
              <w:rPr>
                <w:rFonts w:ascii="Times New Roman" w:eastAsia="Times New Roman" w:hAnsi="Times New Roman" w:cs="Times New Roman"/>
                <w:position w:val="-14"/>
                <w:sz w:val="28"/>
                <w:szCs w:val="28"/>
                <w:lang w:eastAsia="ru-RU"/>
              </w:rPr>
              <w:object w:dxaOrig="2120" w:dyaOrig="400">
                <v:shape id="_x0000_i2514" type="#_x0000_t75" style="width:106.3pt;height:20.3pt" o:ole="">
                  <v:imagedata r:id="rId2906" o:title=""/>
                </v:shape>
                <o:OLEObject Type="Embed" ProgID="Equation.DSMT4" ShapeID="_x0000_i2514" DrawAspect="Content" ObjectID="_1661083200" r:id="rId2907"/>
              </w:object>
            </w:r>
            <w:r w:rsidRPr="00D53A4B">
              <w:rPr>
                <w:rFonts w:ascii="Times New Roman" w:eastAsia="Times New Roman" w:hAnsi="Times New Roman" w:cs="Times New Roman"/>
                <w:sz w:val="28"/>
                <w:szCs w:val="28"/>
                <w:lang w:eastAsia="ru-RU"/>
              </w:rPr>
              <w:t xml:space="preserve"> также ведет себя как на рис.1</w:t>
            </w:r>
            <w:r w:rsidR="000C73C7" w:rsidRPr="00D53A4B">
              <w:rPr>
                <w:rFonts w:ascii="Times New Roman" w:eastAsia="Times New Roman" w:hAnsi="Times New Roman" w:cs="Times New Roman"/>
                <w:sz w:val="28"/>
                <w:szCs w:val="28"/>
                <w:lang w:eastAsia="ru-RU"/>
              </w:rPr>
              <w:t>.4.</w:t>
            </w:r>
            <w:r w:rsidR="00A2133F" w:rsidRPr="00D53A4B">
              <w:rPr>
                <w:rFonts w:ascii="Times New Roman" w:eastAsia="Times New Roman" w:hAnsi="Times New Roman" w:cs="Times New Roman"/>
                <w:sz w:val="28"/>
                <w:szCs w:val="28"/>
                <w:lang w:eastAsia="ru-RU"/>
              </w:rPr>
              <w:t xml:space="preserve"> Отсюда заключаем,</w:t>
            </w:r>
            <w:r w:rsidR="009835A9" w:rsidRPr="00D53A4B">
              <w:rPr>
                <w:rFonts w:ascii="Times New Roman" w:eastAsia="Times New Roman" w:hAnsi="Times New Roman" w:cs="Times New Roman"/>
                <w:sz w:val="28"/>
                <w:szCs w:val="28"/>
                <w:lang w:eastAsia="ru-RU"/>
              </w:rPr>
              <w:t xml:space="preserve"> что дисперсия, начиная с момента времени равного нулю, убывает до достижения минимума, где ее </w:t>
            </w:r>
            <w:r w:rsidR="00A2133F" w:rsidRPr="00D53A4B">
              <w:rPr>
                <w:rFonts w:ascii="Times New Roman" w:eastAsia="Times New Roman" w:hAnsi="Times New Roman" w:cs="Times New Roman"/>
                <w:sz w:val="28"/>
                <w:szCs w:val="28"/>
                <w:lang w:eastAsia="ru-RU"/>
              </w:rPr>
              <w:t xml:space="preserve">скорость </w:t>
            </w:r>
            <w:r w:rsidR="009835A9" w:rsidRPr="00D53A4B">
              <w:rPr>
                <w:rFonts w:ascii="Times New Roman" w:eastAsia="Times New Roman" w:hAnsi="Times New Roman" w:cs="Times New Roman"/>
                <w:sz w:val="28"/>
                <w:szCs w:val="28"/>
                <w:lang w:eastAsia="ru-RU"/>
              </w:rPr>
              <w:t xml:space="preserve">равна нулю. Затем </w:t>
            </w:r>
            <w:r w:rsidR="009835A9" w:rsidRPr="00D53A4B">
              <w:rPr>
                <w:rFonts w:ascii="Times New Roman" w:hAnsi="Times New Roman" w:cs="Times New Roman"/>
                <w:position w:val="-14"/>
                <w:sz w:val="28"/>
                <w:szCs w:val="28"/>
              </w:rPr>
              <w:object w:dxaOrig="600" w:dyaOrig="380">
                <v:shape id="_x0000_i2515" type="#_x0000_t75" style="width:29.95pt;height:17.9pt" o:ole="">
                  <v:imagedata r:id="rId2904" o:title=""/>
                </v:shape>
                <o:OLEObject Type="Embed" ProgID="Equation.DSMT4" ShapeID="_x0000_i2515" DrawAspect="Content" ObjectID="_1661083201" r:id="rId2908"/>
              </w:object>
            </w:r>
            <w:r w:rsidR="009835A9" w:rsidRPr="00D53A4B">
              <w:rPr>
                <w:rFonts w:ascii="Times New Roman" w:eastAsia="Times New Roman" w:hAnsi="Times New Roman" w:cs="Times New Roman"/>
                <w:sz w:val="28"/>
                <w:szCs w:val="28"/>
                <w:lang w:eastAsia="ru-RU"/>
              </w:rPr>
              <w:t xml:space="preserve">начинает монотонно возрастать. </w:t>
            </w:r>
            <w:r w:rsidR="00A2133F" w:rsidRPr="00D53A4B">
              <w:rPr>
                <w:rFonts w:ascii="Times New Roman" w:eastAsia="Times New Roman" w:hAnsi="Times New Roman" w:cs="Times New Roman"/>
                <w:sz w:val="28"/>
                <w:szCs w:val="28"/>
                <w:lang w:eastAsia="ru-RU"/>
              </w:rPr>
              <w:t xml:space="preserve"> </w:t>
            </w:r>
            <w:r w:rsidR="003C5F47" w:rsidRPr="00D53A4B">
              <w:rPr>
                <w:rFonts w:ascii="Times New Roman" w:eastAsia="Times New Roman" w:hAnsi="Times New Roman" w:cs="Times New Roman"/>
                <w:sz w:val="28"/>
                <w:szCs w:val="28"/>
                <w:lang w:eastAsia="ru-RU"/>
              </w:rPr>
              <w:t xml:space="preserve">Поскольку значение градиента температуры определяется скоростью </w:t>
            </w:r>
            <w:r w:rsidR="003C5F47" w:rsidRPr="00D53A4B">
              <w:rPr>
                <w:rFonts w:ascii="Times New Roman" w:eastAsia="Times New Roman" w:hAnsi="Times New Roman" w:cs="Times New Roman"/>
                <w:position w:val="-6"/>
                <w:sz w:val="28"/>
                <w:szCs w:val="28"/>
                <w:lang w:eastAsia="ru-RU"/>
              </w:rPr>
              <w:object w:dxaOrig="180" w:dyaOrig="220">
                <v:shape id="_x0000_i2516" type="#_x0000_t75" style="width:9.2pt;height:10.65pt" o:ole="">
                  <v:imagedata r:id="rId2909" o:title=""/>
                </v:shape>
                <o:OLEObject Type="Embed" ProgID="Equation.DSMT4" ShapeID="_x0000_i2516" DrawAspect="Content" ObjectID="_1661083202" r:id="rId2910"/>
              </w:object>
            </w:r>
            <w:r w:rsidR="003C5F47" w:rsidRPr="00D53A4B">
              <w:rPr>
                <w:rFonts w:ascii="Times New Roman" w:eastAsia="Times New Roman" w:hAnsi="Times New Roman" w:cs="Times New Roman"/>
                <w:sz w:val="28"/>
                <w:szCs w:val="28"/>
                <w:lang w:eastAsia="ru-RU"/>
              </w:rPr>
              <w:t xml:space="preserve">, то наименьшая погрешность </w:t>
            </w:r>
            <w:proofErr w:type="gramStart"/>
            <w:r w:rsidR="003C5F47" w:rsidRPr="00D53A4B">
              <w:rPr>
                <w:rFonts w:ascii="Times New Roman" w:eastAsia="Times New Roman" w:hAnsi="Times New Roman" w:cs="Times New Roman"/>
                <w:sz w:val="28"/>
                <w:szCs w:val="28"/>
                <w:lang w:eastAsia="ru-RU"/>
              </w:rPr>
              <w:t>для</w:t>
            </w:r>
            <w:proofErr w:type="gramEnd"/>
            <w:r w:rsidR="003C5F47" w:rsidRPr="00D53A4B">
              <w:rPr>
                <w:rFonts w:ascii="Times New Roman" w:eastAsia="Times New Roman" w:hAnsi="Times New Roman" w:cs="Times New Roman"/>
                <w:sz w:val="28"/>
                <w:szCs w:val="28"/>
                <w:lang w:eastAsia="ru-RU"/>
              </w:rPr>
              <w:t xml:space="preserve"> </w:t>
            </w:r>
            <w:r w:rsidR="003C5F47" w:rsidRPr="00D53A4B">
              <w:rPr>
                <w:rFonts w:ascii="Times New Roman" w:hAnsi="Times New Roman" w:cs="Times New Roman"/>
                <w:position w:val="-12"/>
                <w:sz w:val="28"/>
                <w:szCs w:val="28"/>
              </w:rPr>
              <w:object w:dxaOrig="3580" w:dyaOrig="380">
                <v:shape id="_x0000_i2517" type="#_x0000_t75" style="width:178.8pt;height:17.9pt" o:ole="">
                  <v:imagedata r:id="rId2911" o:title=""/>
                </v:shape>
                <o:OLEObject Type="Embed" ProgID="Equation.DSMT4" ShapeID="_x0000_i2517" DrawAspect="Content" ObjectID="_1661083203" r:id="rId2912"/>
              </w:object>
            </w:r>
            <w:r w:rsidR="00A2133F" w:rsidRPr="00D53A4B">
              <w:rPr>
                <w:rFonts w:ascii="Times New Roman" w:eastAsia="Times New Roman" w:hAnsi="Times New Roman" w:cs="Times New Roman"/>
                <w:sz w:val="28"/>
                <w:szCs w:val="28"/>
                <w:lang w:eastAsia="ru-RU"/>
              </w:rPr>
              <w:t xml:space="preserve">  </w:t>
            </w:r>
            <w:r w:rsidR="003C5F47" w:rsidRPr="00D53A4B">
              <w:rPr>
                <w:rFonts w:ascii="Times New Roman" w:eastAsia="Times New Roman" w:hAnsi="Times New Roman" w:cs="Times New Roman"/>
                <w:sz w:val="28"/>
                <w:szCs w:val="28"/>
                <w:lang w:eastAsia="ru-RU"/>
              </w:rPr>
              <w:t xml:space="preserve">наблюдается </w:t>
            </w:r>
            <w:proofErr w:type="gramStart"/>
            <w:r w:rsidR="003C5F47" w:rsidRPr="00D53A4B">
              <w:rPr>
                <w:rFonts w:ascii="Times New Roman" w:eastAsia="Times New Roman" w:hAnsi="Times New Roman" w:cs="Times New Roman"/>
                <w:sz w:val="28"/>
                <w:szCs w:val="28"/>
                <w:lang w:eastAsia="ru-RU"/>
              </w:rPr>
              <w:t>в</w:t>
            </w:r>
            <w:proofErr w:type="gramEnd"/>
            <w:r w:rsidR="003C5F47" w:rsidRPr="00D53A4B">
              <w:rPr>
                <w:rFonts w:ascii="Times New Roman" w:eastAsia="Times New Roman" w:hAnsi="Times New Roman" w:cs="Times New Roman"/>
                <w:sz w:val="28"/>
                <w:szCs w:val="28"/>
                <w:lang w:eastAsia="ru-RU"/>
              </w:rPr>
              <w:t xml:space="preserve"> момент минимума </w:t>
            </w:r>
            <w:r w:rsidR="003C5F47" w:rsidRPr="00D53A4B">
              <w:rPr>
                <w:rFonts w:ascii="Times New Roman" w:hAnsi="Times New Roman" w:cs="Times New Roman"/>
                <w:position w:val="-14"/>
                <w:sz w:val="28"/>
                <w:szCs w:val="28"/>
              </w:rPr>
              <w:object w:dxaOrig="600" w:dyaOrig="380">
                <v:shape id="_x0000_i2518" type="#_x0000_t75" style="width:29.95pt;height:17.9pt" o:ole="">
                  <v:imagedata r:id="rId2904" o:title=""/>
                </v:shape>
                <o:OLEObject Type="Embed" ProgID="Equation.DSMT4" ShapeID="_x0000_i2518" DrawAspect="Content" ObjectID="_1661083204" r:id="rId2913"/>
              </w:object>
            </w:r>
            <w:r w:rsidR="003C5F47" w:rsidRPr="00D53A4B">
              <w:rPr>
                <w:rFonts w:ascii="Times New Roman" w:hAnsi="Times New Roman" w:cs="Times New Roman"/>
                <w:sz w:val="28"/>
                <w:szCs w:val="28"/>
              </w:rPr>
              <w:t xml:space="preserve">. С целью уменьшения рисков возникновения трещин в твердом теле процесс движения можно было бы остановить и начать новое движение, что называется «с чистого листа». </w:t>
            </w:r>
            <w:r w:rsidR="00BA14BE" w:rsidRPr="00D53A4B">
              <w:rPr>
                <w:rFonts w:ascii="Times New Roman" w:hAnsi="Times New Roman" w:cs="Times New Roman"/>
                <w:sz w:val="28"/>
                <w:szCs w:val="28"/>
              </w:rPr>
              <w:t>Такой сценарий в зависимости от планируемой длительности движения твердого тела можно  повторять столько раз, сколько потребуется для сохранения целостности твердого тела.</w:t>
            </w:r>
          </w:p>
          <w:p w:rsidR="00A974C6" w:rsidRPr="00D53A4B" w:rsidRDefault="009926CE" w:rsidP="001B0E5B">
            <w:pPr>
              <w:tabs>
                <w:tab w:val="left" w:pos="6444"/>
              </w:tabs>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b/>
                <w:sz w:val="28"/>
                <w:szCs w:val="28"/>
                <w:lang w:eastAsia="ru-RU"/>
              </w:rPr>
              <w:t xml:space="preserve">           </w:t>
            </w:r>
            <w:r w:rsidRPr="00D53A4B">
              <w:rPr>
                <w:rFonts w:ascii="Times New Roman" w:eastAsia="Times New Roman" w:hAnsi="Times New Roman" w:cs="Times New Roman"/>
                <w:sz w:val="28"/>
                <w:szCs w:val="28"/>
                <w:lang w:eastAsia="ru-RU"/>
              </w:rPr>
              <w:t>Проведем и</w:t>
            </w:r>
            <w:r w:rsidR="00A974C6" w:rsidRPr="00D53A4B">
              <w:rPr>
                <w:rFonts w:ascii="Times New Roman" w:eastAsia="Times New Roman" w:hAnsi="Times New Roman" w:cs="Times New Roman"/>
                <w:sz w:val="28"/>
                <w:szCs w:val="28"/>
                <w:lang w:eastAsia="ru-RU"/>
              </w:rPr>
              <w:t>сследование стохастической модели динамической термоупругости</w:t>
            </w:r>
            <w:r w:rsidR="00A974C6" w:rsidRPr="00D53A4B">
              <w:rPr>
                <w:rFonts w:ascii="Times New Roman" w:eastAsia="Times New Roman" w:hAnsi="Times New Roman" w:cs="Times New Roman"/>
                <w:b/>
                <w:sz w:val="28"/>
                <w:szCs w:val="28"/>
                <w:lang w:eastAsia="ru-RU"/>
              </w:rPr>
              <w:t xml:space="preserve">. </w:t>
            </w:r>
            <w:r w:rsidR="00A974C6" w:rsidRPr="00D53A4B">
              <w:rPr>
                <w:rFonts w:ascii="Times New Roman" w:eastAsia="Times New Roman" w:hAnsi="Times New Roman" w:cs="Times New Roman"/>
                <w:sz w:val="28"/>
                <w:szCs w:val="28"/>
                <w:lang w:eastAsia="ru-RU"/>
              </w:rPr>
              <w:t xml:space="preserve">Подобно тому, как было выведено уравнение для ПВ, описывающее тепловое поле, </w:t>
            </w:r>
            <w:r w:rsidR="00454225" w:rsidRPr="00D53A4B">
              <w:rPr>
                <w:rFonts w:ascii="Times New Roman" w:eastAsia="Times New Roman" w:hAnsi="Times New Roman" w:cs="Times New Roman"/>
                <w:sz w:val="28"/>
                <w:szCs w:val="28"/>
                <w:lang w:eastAsia="ru-RU"/>
              </w:rPr>
              <w:t xml:space="preserve">аналогичным образом можно получить </w:t>
            </w:r>
            <w:r w:rsidR="00A974C6" w:rsidRPr="00D53A4B">
              <w:rPr>
                <w:rFonts w:ascii="Times New Roman" w:eastAsia="Times New Roman" w:hAnsi="Times New Roman" w:cs="Times New Roman"/>
                <w:sz w:val="28"/>
                <w:szCs w:val="28"/>
                <w:lang w:eastAsia="ru-RU"/>
              </w:rPr>
              <w:t xml:space="preserve">  уравнение для ПВ, </w:t>
            </w:r>
            <w:r w:rsidR="00454225" w:rsidRPr="00D53A4B">
              <w:rPr>
                <w:rFonts w:ascii="Times New Roman" w:eastAsia="Times New Roman" w:hAnsi="Times New Roman" w:cs="Times New Roman"/>
                <w:sz w:val="28"/>
                <w:szCs w:val="28"/>
                <w:lang w:eastAsia="ru-RU"/>
              </w:rPr>
              <w:t xml:space="preserve">которое </w:t>
            </w:r>
            <w:r w:rsidR="00A974C6" w:rsidRPr="00D53A4B">
              <w:rPr>
                <w:rFonts w:ascii="Times New Roman" w:eastAsia="Times New Roman" w:hAnsi="Times New Roman" w:cs="Times New Roman"/>
                <w:sz w:val="28"/>
                <w:szCs w:val="28"/>
                <w:lang w:eastAsia="ru-RU"/>
              </w:rPr>
              <w:t>соответствую</w:t>
            </w:r>
            <w:r w:rsidR="00454225" w:rsidRPr="00D53A4B">
              <w:rPr>
                <w:rFonts w:ascii="Times New Roman" w:eastAsia="Times New Roman" w:hAnsi="Times New Roman" w:cs="Times New Roman"/>
                <w:sz w:val="28"/>
                <w:szCs w:val="28"/>
                <w:lang w:eastAsia="ru-RU"/>
              </w:rPr>
              <w:t>ет</w:t>
            </w:r>
            <w:r w:rsidR="00A974C6" w:rsidRPr="00D53A4B">
              <w:rPr>
                <w:rFonts w:ascii="Times New Roman" w:eastAsia="Times New Roman" w:hAnsi="Times New Roman" w:cs="Times New Roman"/>
                <w:sz w:val="28"/>
                <w:szCs w:val="28"/>
                <w:lang w:eastAsia="ru-RU"/>
              </w:rPr>
              <w:t xml:space="preserve"> уравнению для среднего значения компоненты тензора напряжений </w:t>
            </w:r>
            <w:r w:rsidR="00A974C6" w:rsidRPr="00D53A4B">
              <w:rPr>
                <w:rFonts w:ascii="Times New Roman" w:eastAsia="Times New Roman" w:hAnsi="Times New Roman" w:cs="Times New Roman"/>
                <w:position w:val="-18"/>
                <w:sz w:val="28"/>
                <w:szCs w:val="28"/>
                <w:lang w:eastAsia="ru-RU"/>
              </w:rPr>
              <w:object w:dxaOrig="2928" w:dyaOrig="528">
                <v:shape id="_x0000_i2519" type="#_x0000_t75" style="width:146.4pt;height:27.05pt" o:ole="">
                  <v:imagedata r:id="rId2914" o:title=""/>
                </v:shape>
                <o:OLEObject Type="Embed" ProgID="Equation.DSMT4" ShapeID="_x0000_i2519" DrawAspect="Content" ObjectID="_1661083205" r:id="rId2915"/>
              </w:object>
            </w:r>
            <w:r w:rsidR="00A974C6" w:rsidRPr="00D53A4B">
              <w:rPr>
                <w:rFonts w:ascii="Times New Roman" w:eastAsia="Times New Roman" w:hAnsi="Times New Roman" w:cs="Times New Roman"/>
                <w:sz w:val="28"/>
                <w:szCs w:val="28"/>
                <w:lang w:eastAsia="ru-RU"/>
              </w:rPr>
              <w:t>. Это уравнение имеет вид:</w:t>
            </w:r>
            <w:r w:rsidR="00A974C6" w:rsidRPr="00D53A4B">
              <w:rPr>
                <w:rFonts w:ascii="Times New Roman" w:eastAsia="Times New Roman" w:hAnsi="Times New Roman" w:cs="Times New Roman"/>
                <w:position w:val="-34"/>
                <w:sz w:val="28"/>
                <w:szCs w:val="28"/>
                <w:lang w:eastAsia="ru-RU"/>
              </w:rPr>
              <w:object w:dxaOrig="9156" w:dyaOrig="804">
                <v:shape id="_x0000_i2520" type="#_x0000_t75" style="width:458.1pt;height:40.6pt" o:ole="">
                  <v:imagedata r:id="rId2916" o:title=""/>
                </v:shape>
                <o:OLEObject Type="Embed" ProgID="Equation.DSMT4" ShapeID="_x0000_i2520" DrawAspect="Content" ObjectID="_1661083206" r:id="rId2917"/>
              </w:object>
            </w:r>
            <w:r w:rsidR="00A974C6" w:rsidRPr="00D53A4B">
              <w:rPr>
                <w:rFonts w:ascii="Times New Roman" w:eastAsia="Times New Roman" w:hAnsi="Times New Roman" w:cs="Times New Roman"/>
                <w:sz w:val="28"/>
                <w:szCs w:val="28"/>
                <w:lang w:eastAsia="ru-RU"/>
              </w:rPr>
              <w:t>Постановка задачи для ПВ, описывающей компоненты тензора напряжений при эффекте движущейся границы, имеет следующий вид.</w:t>
            </w:r>
          </w:p>
          <w:p w:rsidR="00454225"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50"/>
                <w:sz w:val="28"/>
                <w:szCs w:val="28"/>
                <w:lang w:eastAsia="ru-RU"/>
              </w:rPr>
              <w:object w:dxaOrig="6456" w:dyaOrig="1188">
                <v:shape id="_x0000_i2521" type="#_x0000_t75" style="width:321.35pt;height:59.45pt" o:ole="">
                  <v:imagedata r:id="rId2918" o:title=""/>
                </v:shape>
                <o:OLEObject Type="Embed" ProgID="Equation.DSMT4" ShapeID="_x0000_i2521" DrawAspect="Content" ObjectID="_1661083207" r:id="rId2919"/>
              </w:object>
            </w:r>
          </w:p>
          <w:p w:rsidR="00A974C6" w:rsidRPr="00D53A4B" w:rsidRDefault="00FE45A4" w:rsidP="001B0E5B">
            <w:p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pict>
                <v:shape id="_x0000_s34318" type="#_x0000_t75" style="position:absolute;left:0;text-align:left;margin-left:-2.1pt;margin-top:3.15pt;width:270.05pt;height:19.35pt;z-index:251808768;mso-position-horizontal-relative:text;mso-position-vertical-relative:text">
                  <v:imagedata r:id="rId2920" o:title=""/>
                  <w10:wrap type="square" side="right"/>
                </v:shape>
                <o:OLEObject Type="Embed" ProgID="Equation.DSMT4" ShapeID="_x0000_s34318" DrawAspect="Content" ObjectID="_1661083492" r:id="rId2921"/>
              </w:pic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p>
          <w:p w:rsidR="00A974C6" w:rsidRPr="00D53A4B" w:rsidRDefault="00FE45A4" w:rsidP="00454225">
            <w:pPr>
              <w:tabs>
                <w:tab w:val="left" w:pos="44"/>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pict>
                <v:shape id="_x0000_s34319" type="#_x0000_t75" style="position:absolute;left:0;text-align:left;margin-left:9.9pt;margin-top:-26.25pt;width:336.4pt;height:40.65pt;z-index:251809792;mso-position-horizontal-relative:text;mso-position-vertical-relative:text">
                  <v:imagedata r:id="rId2922" o:title=""/>
                  <w10:wrap type="square" side="right"/>
                </v:shape>
                <o:OLEObject Type="Embed" ProgID="Equation.DSMT4" ShapeID="_x0000_s34319" DrawAspect="Content" ObjectID="_1661083493" r:id="rId2923"/>
              </w:pic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Задача для средних значений </w:t>
            </w:r>
            <w:r w:rsidRPr="00D53A4B">
              <w:rPr>
                <w:rFonts w:ascii="Times New Roman" w:eastAsia="Times New Roman" w:hAnsi="Times New Roman" w:cs="Times New Roman"/>
                <w:position w:val="-18"/>
                <w:sz w:val="28"/>
                <w:szCs w:val="28"/>
                <w:lang w:eastAsia="ru-RU"/>
              </w:rPr>
              <w:object w:dxaOrig="2904" w:dyaOrig="516">
                <v:shape id="_x0000_i2524" type="#_x0000_t75" style="width:144.95pt;height:26.6pt" o:ole="">
                  <v:imagedata r:id="rId2924" o:title=""/>
                </v:shape>
                <o:OLEObject Type="Embed" ProgID="Equation.DSMT4" ShapeID="_x0000_i2524" DrawAspect="Content" ObjectID="_1661083208" r:id="rId2925"/>
              </w:object>
            </w:r>
            <w:r w:rsidRPr="00D53A4B">
              <w:rPr>
                <w:rFonts w:ascii="Times New Roman" w:eastAsia="Times New Roman" w:hAnsi="Times New Roman" w:cs="Times New Roman"/>
                <w:sz w:val="28"/>
                <w:szCs w:val="28"/>
                <w:lang w:eastAsia="ru-RU"/>
              </w:rPr>
              <w:t xml:space="preserve"> совпадает с постановкой задачи (</w:t>
            </w:r>
            <w:r w:rsidR="00DB557C" w:rsidRPr="00D53A4B">
              <w:rPr>
                <w:rFonts w:ascii="Times New Roman" w:eastAsia="Times New Roman" w:hAnsi="Times New Roman" w:cs="Times New Roman"/>
                <w:sz w:val="28"/>
                <w:szCs w:val="28"/>
                <w:lang w:eastAsia="ru-RU"/>
              </w:rPr>
              <w:t>3.20</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3.21</w:t>
            </w:r>
            <w:r w:rsidRPr="00D53A4B">
              <w:rPr>
                <w:rFonts w:ascii="Times New Roman" w:eastAsia="Times New Roman" w:hAnsi="Times New Roman" w:cs="Times New Roman"/>
                <w:sz w:val="28"/>
                <w:szCs w:val="28"/>
                <w:lang w:eastAsia="ru-RU"/>
              </w:rPr>
              <w:t>) и имеет вид:</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Calibri" w:hAnsi="Times New Roman" w:cs="Times New Roman"/>
                <w:position w:val="-32"/>
                <w:sz w:val="28"/>
                <w:szCs w:val="28"/>
              </w:rPr>
              <w:object w:dxaOrig="7704" w:dyaOrig="768">
                <v:shape id="_x0000_i2525" type="#_x0000_t75" style="width:386.1pt;height:38.15pt" o:ole="">
                  <v:imagedata r:id="rId2926" o:title=""/>
                </v:shape>
                <o:OLEObject Type="Embed" ProgID="Equation.DSMT4" ShapeID="_x0000_i2525" DrawAspect="Content" ObjectID="_1661083209" r:id="rId2927"/>
              </w:object>
            </w:r>
            <w:r w:rsidRPr="00D53A4B">
              <w:rPr>
                <w:rFonts w:ascii="Times New Roman" w:eastAsia="Times New Roman" w:hAnsi="Times New Roman" w:cs="Times New Roman"/>
                <w:position w:val="-14"/>
                <w:sz w:val="28"/>
                <w:szCs w:val="28"/>
                <w:lang w:eastAsia="ru-RU"/>
              </w:rPr>
              <w:object w:dxaOrig="3780" w:dyaOrig="396">
                <v:shape id="_x0000_i2526" type="#_x0000_t75" style="width:189.4pt;height:20.3pt" o:ole="">
                  <v:imagedata r:id="rId2928" o:title=""/>
                </v:shape>
                <o:OLEObject Type="Embed" ProgID="Equation.DSMT4" ShapeID="_x0000_i2526" DrawAspect="Content" ObjectID="_1661083210" r:id="rId2929"/>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4"/>
                <w:sz w:val="28"/>
                <w:szCs w:val="28"/>
                <w:lang w:eastAsia="ru-RU"/>
              </w:rPr>
              <w:object w:dxaOrig="4224" w:dyaOrig="396">
                <v:shape id="_x0000_i2527" type="#_x0000_t75" style="width:210.7pt;height:20.3pt" o:ole="">
                  <v:imagedata r:id="rId2930" o:title=""/>
                </v:shape>
                <o:OLEObject Type="Embed" ProgID="Equation.DSMT4" ShapeID="_x0000_i2527" DrawAspect="Content" ObjectID="_1661083211" r:id="rId2931"/>
              </w:object>
            </w:r>
            <w:r w:rsidRPr="00D53A4B">
              <w:rPr>
                <w:rFonts w:ascii="Times New Roman" w:eastAsia="Times New Roman" w:hAnsi="Times New Roman" w:cs="Times New Roman"/>
                <w:sz w:val="28"/>
                <w:szCs w:val="28"/>
                <w:lang w:eastAsia="ru-RU"/>
              </w:rPr>
              <w:t>.</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Ее решение совпадает с решением детерминированной задачи (</w:t>
            </w:r>
            <w:r w:rsidR="00454225" w:rsidRPr="00D53A4B">
              <w:rPr>
                <w:rFonts w:ascii="Times New Roman" w:eastAsia="Times New Roman" w:hAnsi="Times New Roman" w:cs="Times New Roman"/>
                <w:sz w:val="28"/>
                <w:szCs w:val="28"/>
                <w:lang w:eastAsia="ru-RU"/>
              </w:rPr>
              <w:t>3.22</w:t>
            </w:r>
            <w:r w:rsidRPr="00D53A4B">
              <w:rPr>
                <w:rFonts w:ascii="Times New Roman" w:eastAsia="Times New Roman" w:hAnsi="Times New Roman" w:cs="Times New Roman"/>
                <w:sz w:val="28"/>
                <w:szCs w:val="28"/>
                <w:lang w:eastAsia="ru-RU"/>
              </w:rPr>
              <w:t>-(</w:t>
            </w:r>
            <w:r w:rsidR="00454225" w:rsidRPr="00D53A4B">
              <w:rPr>
                <w:rFonts w:ascii="Times New Roman" w:eastAsia="Times New Roman" w:hAnsi="Times New Roman" w:cs="Times New Roman"/>
                <w:sz w:val="28"/>
                <w:szCs w:val="28"/>
                <w:lang w:eastAsia="ru-RU"/>
              </w:rPr>
              <w:t>3.24)</w:t>
            </w:r>
            <w:r w:rsidRPr="00D53A4B">
              <w:rPr>
                <w:rFonts w:ascii="Times New Roman" w:eastAsia="Times New Roman" w:hAnsi="Times New Roman" w:cs="Times New Roman"/>
                <w:sz w:val="28"/>
                <w:szCs w:val="28"/>
                <w:lang w:eastAsia="ru-RU"/>
              </w:rPr>
              <w:t>.</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Уравнение для дисперсии получено в работе [</w:t>
            </w:r>
            <w:r w:rsidR="00C408FA">
              <w:rPr>
                <w:rFonts w:ascii="Times New Roman" w:eastAsia="Times New Roman" w:hAnsi="Times New Roman" w:cs="Times New Roman"/>
                <w:sz w:val="28"/>
                <w:szCs w:val="28"/>
                <w:lang w:eastAsia="ru-RU"/>
              </w:rPr>
              <w:t>23</w:t>
            </w:r>
            <w:r w:rsidRPr="00D53A4B">
              <w:rPr>
                <w:rFonts w:ascii="Times New Roman" w:eastAsia="Times New Roman" w:hAnsi="Times New Roman" w:cs="Times New Roman"/>
                <w:sz w:val="28"/>
                <w:szCs w:val="28"/>
                <w:lang w:eastAsia="ru-RU"/>
              </w:rPr>
              <w:t xml:space="preserve">]. Оно при приведенных начальных условиях и граничном условии на движущейся границе имеет следующий вид: </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54"/>
                <w:sz w:val="28"/>
                <w:szCs w:val="28"/>
                <w:lang w:eastAsia="ru-RU"/>
              </w:rPr>
              <w:object w:dxaOrig="7044" w:dyaOrig="1224">
                <v:shape id="_x0000_i2528" type="#_x0000_t75" style="width:351.3pt;height:61.35pt" o:ole="">
                  <v:imagedata r:id="rId2932" o:title=""/>
                </v:shape>
                <o:OLEObject Type="Embed" ProgID="Equation.DSMT4" ShapeID="_x0000_i2528" DrawAspect="Content" ObjectID="_1661083212" r:id="rId2933"/>
              </w:objec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DB557C" w:rsidRPr="00D53A4B">
              <w:rPr>
                <w:rFonts w:ascii="Times New Roman" w:eastAsia="Times New Roman" w:hAnsi="Times New Roman" w:cs="Times New Roman"/>
                <w:sz w:val="28"/>
                <w:szCs w:val="28"/>
                <w:lang w:eastAsia="ru-RU"/>
              </w:rPr>
              <w:t>(3.32)</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Условия однозначности имеют вид: </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4548" w:dyaOrig="396">
                <v:shape id="_x0000_i2529" type="#_x0000_t75" style="width:226.15pt;height:20.3pt" o:ole="">
                  <v:imagedata r:id="rId2934" o:title=""/>
                </v:shape>
                <o:OLEObject Type="Embed" ProgID="Equation.DSMT4" ShapeID="_x0000_i2529" DrawAspect="Content" ObjectID="_1661083213" r:id="rId2935"/>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3408" w:dyaOrig="372">
                <v:shape id="_x0000_i2530" type="#_x0000_t75" style="width:171.05pt;height:18.35pt" o:ole="">
                  <v:imagedata r:id="rId2936" o:title=""/>
                </v:shape>
                <o:OLEObject Type="Embed" ProgID="Equation.DSMT4" ShapeID="_x0000_i2530" DrawAspect="Content" ObjectID="_1661083214" r:id="rId2937"/>
              </w:object>
            </w:r>
            <w:r w:rsidR="00DB557C" w:rsidRPr="00D53A4B">
              <w:rPr>
                <w:rFonts w:ascii="Times New Roman" w:eastAsia="Times New Roman" w:hAnsi="Times New Roman" w:cs="Times New Roman"/>
                <w:sz w:val="28"/>
                <w:szCs w:val="28"/>
                <w:lang w:eastAsia="ru-RU"/>
              </w:rPr>
              <w:t>.</w:t>
            </w:r>
            <w:r w:rsidR="00BE7853">
              <w:rPr>
                <w:rFonts w:ascii="Times New Roman" w:eastAsia="Times New Roman" w:hAnsi="Times New Roman" w:cs="Times New Roman"/>
                <w:sz w:val="28"/>
                <w:szCs w:val="28"/>
                <w:lang w:eastAsia="ru-RU"/>
              </w:rPr>
              <w:t xml:space="preserve">          </w:t>
            </w:r>
            <w:r w:rsidR="00DB557C" w:rsidRPr="00D53A4B">
              <w:rPr>
                <w:rFonts w:ascii="Times New Roman" w:eastAsia="Times New Roman" w:hAnsi="Times New Roman" w:cs="Times New Roman"/>
                <w:sz w:val="28"/>
                <w:szCs w:val="28"/>
                <w:lang w:eastAsia="ru-RU"/>
              </w:rPr>
              <w:t>(3.33)</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Эту задачу можно разбить на две задачи. Первая имеет вид: </w:t>
            </w:r>
            <w:r w:rsidRPr="00D53A4B">
              <w:rPr>
                <w:rFonts w:ascii="Times New Roman" w:eastAsia="Times New Roman" w:hAnsi="Times New Roman" w:cs="Times New Roman"/>
                <w:position w:val="-36"/>
                <w:sz w:val="28"/>
                <w:szCs w:val="28"/>
                <w:lang w:eastAsia="ru-RU"/>
              </w:rPr>
              <w:object w:dxaOrig="7104" w:dyaOrig="840">
                <v:shape id="_x0000_i2531" type="#_x0000_t75" style="width:356.15pt;height:42.05pt" o:ole="">
                  <v:imagedata r:id="rId2938" o:title=""/>
                </v:shape>
                <o:OLEObject Type="Embed" ProgID="Equation.DSMT4" ShapeID="_x0000_i2531" DrawAspect="Content" ObjectID="_1661083215" r:id="rId2939"/>
              </w:object>
            </w:r>
            <w:r w:rsidR="00DB557C" w:rsidRPr="00D53A4B">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DB557C" w:rsidRPr="00D53A4B">
              <w:rPr>
                <w:rFonts w:ascii="Times New Roman" w:eastAsia="Times New Roman" w:hAnsi="Times New Roman" w:cs="Times New Roman"/>
                <w:sz w:val="28"/>
                <w:szCs w:val="28"/>
                <w:lang w:eastAsia="ru-RU"/>
              </w:rPr>
              <w:t>(3.34)</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3972" w:dyaOrig="396">
                <v:shape id="_x0000_i2532" type="#_x0000_t75" style="width:199.1pt;height:20.3pt" o:ole="">
                  <v:imagedata r:id="rId2940" o:title=""/>
                </v:shape>
                <o:OLEObject Type="Embed" ProgID="Equation.DSMT4" ShapeID="_x0000_i2532" DrawAspect="Content" ObjectID="_1661083216" r:id="rId2941"/>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3108" w:dyaOrig="372">
                <v:shape id="_x0000_i2533" type="#_x0000_t75" style="width:156.55pt;height:18.35pt" o:ole="">
                  <v:imagedata r:id="rId2942" o:title=""/>
                </v:shape>
                <o:OLEObject Type="Embed" ProgID="Equation.DSMT4" ShapeID="_x0000_i2533" DrawAspect="Content" ObjectID="_1661083217" r:id="rId2943"/>
              </w:object>
            </w:r>
            <w:r w:rsidR="00DB557C"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ab/>
            </w:r>
            <w:r w:rsidR="00BE7853">
              <w:rPr>
                <w:rFonts w:ascii="Times New Roman" w:eastAsia="Times New Roman" w:hAnsi="Times New Roman" w:cs="Times New Roman"/>
                <w:sz w:val="28"/>
                <w:szCs w:val="28"/>
                <w:lang w:eastAsia="ru-RU"/>
              </w:rPr>
              <w:t xml:space="preserve">             </w:t>
            </w:r>
            <w:r w:rsidR="00DB557C" w:rsidRPr="00D53A4B">
              <w:rPr>
                <w:rFonts w:ascii="Times New Roman" w:eastAsia="Times New Roman" w:hAnsi="Times New Roman" w:cs="Times New Roman"/>
                <w:sz w:val="28"/>
                <w:szCs w:val="28"/>
                <w:lang w:eastAsia="ru-RU"/>
              </w:rPr>
              <w:t>(3.35)</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Ее решение можно получить из решения детерминированной задачи (</w:t>
            </w:r>
            <w:r w:rsidR="00DB557C" w:rsidRPr="00D53A4B">
              <w:rPr>
                <w:rFonts w:ascii="Times New Roman" w:eastAsia="Times New Roman" w:hAnsi="Times New Roman" w:cs="Times New Roman"/>
                <w:sz w:val="28"/>
                <w:szCs w:val="28"/>
                <w:lang w:eastAsia="ru-RU"/>
              </w:rPr>
              <w:t>3.22</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3.24</w:t>
            </w:r>
            <w:r w:rsidRPr="00D53A4B">
              <w:rPr>
                <w:rFonts w:ascii="Times New Roman" w:eastAsia="Times New Roman" w:hAnsi="Times New Roman" w:cs="Times New Roman"/>
                <w:sz w:val="28"/>
                <w:szCs w:val="28"/>
                <w:lang w:eastAsia="ru-RU"/>
              </w:rPr>
              <w:t xml:space="preserve">), если в этом решении заменить </w:t>
            </w:r>
            <w:r w:rsidRPr="00D53A4B">
              <w:rPr>
                <w:rFonts w:ascii="Times New Roman" w:eastAsia="Times New Roman" w:hAnsi="Times New Roman" w:cs="Times New Roman"/>
                <w:position w:val="-12"/>
                <w:sz w:val="28"/>
                <w:szCs w:val="28"/>
                <w:lang w:eastAsia="ru-RU"/>
              </w:rPr>
              <w:object w:dxaOrig="3204" w:dyaOrig="384">
                <v:shape id="_x0000_i2534" type="#_x0000_t75" style="width:160.9pt;height:17.9pt" o:ole="">
                  <v:imagedata r:id="rId2944" o:title=""/>
                </v:shape>
                <o:OLEObject Type="Embed" ProgID="Equation.DSMT4" ShapeID="_x0000_i2534" DrawAspect="Content" ObjectID="_1661083218" r:id="rId2945"/>
              </w:objec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на</w:t>
            </w:r>
            <w:proofErr w:type="gramEnd"/>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4"/>
                <w:sz w:val="28"/>
                <w:szCs w:val="28"/>
                <w:lang w:eastAsia="ru-RU"/>
              </w:rPr>
              <w:object w:dxaOrig="4224" w:dyaOrig="396">
                <v:shape id="_x0000_i2535" type="#_x0000_t75" style="width:210.7pt;height:20.3pt" o:ole="">
                  <v:imagedata r:id="rId2946" o:title=""/>
                </v:shape>
                <o:OLEObject Type="Embed" ProgID="Equation.DSMT4" ShapeID="_x0000_i2535" DrawAspect="Content" ObjectID="_1661083219" r:id="rId2947"/>
              </w:object>
            </w:r>
            <w:r w:rsidRPr="00D53A4B">
              <w:rPr>
                <w:rFonts w:ascii="Times New Roman" w:eastAsia="Times New Roman" w:hAnsi="Times New Roman" w:cs="Times New Roman"/>
                <w:sz w:val="28"/>
                <w:szCs w:val="28"/>
                <w:lang w:eastAsia="ru-RU"/>
              </w:rPr>
              <w:t>.</w:t>
            </w:r>
          </w:p>
          <w:p w:rsidR="002F2A7F"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Вторая задача такова:</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lastRenderedPageBreak/>
              <w:t xml:space="preserve"> </w:t>
            </w:r>
            <w:r w:rsidRPr="00D53A4B">
              <w:rPr>
                <w:rFonts w:ascii="Times New Roman" w:eastAsia="Times New Roman" w:hAnsi="Times New Roman" w:cs="Times New Roman"/>
                <w:position w:val="-32"/>
                <w:sz w:val="28"/>
                <w:szCs w:val="28"/>
                <w:lang w:eastAsia="ru-RU"/>
              </w:rPr>
              <w:object w:dxaOrig="7080" w:dyaOrig="768">
                <v:shape id="_x0000_i2536" type="#_x0000_t75" style="width:354.7pt;height:38.15pt" o:ole="">
                  <v:imagedata r:id="rId2948" o:title=""/>
                </v:shape>
                <o:OLEObject Type="Embed" ProgID="Equation.DSMT4" ShapeID="_x0000_i2536" DrawAspect="Content" ObjectID="_1661083220" r:id="rId2949"/>
              </w:object>
            </w:r>
            <w:r w:rsidR="00DB557C" w:rsidRPr="00D53A4B">
              <w:rPr>
                <w:rFonts w:ascii="Times New Roman" w:eastAsia="Times New Roman" w:hAnsi="Times New Roman" w:cs="Times New Roman"/>
                <w:sz w:val="28"/>
                <w:szCs w:val="28"/>
                <w:lang w:eastAsia="ru-RU"/>
              </w:rPr>
              <w:tab/>
            </w:r>
            <w:r w:rsidR="00D357FE">
              <w:rPr>
                <w:rFonts w:ascii="Times New Roman" w:eastAsia="Times New Roman" w:hAnsi="Times New Roman" w:cs="Times New Roman"/>
                <w:sz w:val="28"/>
                <w:szCs w:val="28"/>
                <w:lang w:eastAsia="ru-RU"/>
              </w:rPr>
              <w:t xml:space="preserve">               </w:t>
            </w:r>
            <w:r w:rsidR="00DB557C"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w:t>
            </w:r>
            <w:r w:rsidR="00DB557C" w:rsidRPr="00D53A4B">
              <w:rPr>
                <w:rFonts w:ascii="Times New Roman" w:eastAsia="Times New Roman" w:hAnsi="Times New Roman" w:cs="Times New Roman"/>
                <w:sz w:val="28"/>
                <w:szCs w:val="28"/>
                <w:lang w:eastAsia="ru-RU"/>
              </w:rPr>
              <w:t>6)</w:t>
            </w:r>
          </w:p>
          <w:p w:rsidR="00DB557C" w:rsidRPr="00D53A4B" w:rsidRDefault="00DB557C"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4760" w:dyaOrig="400">
                <v:shape id="_x0000_i2537" type="#_x0000_t75" style="width:238.7pt;height:20.3pt" o:ole="">
                  <v:imagedata r:id="rId2950" o:title=""/>
                </v:shape>
                <o:OLEObject Type="Embed" ProgID="Equation.DSMT4" ShapeID="_x0000_i2537" DrawAspect="Content" ObjectID="_1661083221" r:id="rId2951"/>
              </w:object>
            </w:r>
            <w:r w:rsidR="00A974C6"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w:t>
            </w:r>
            <w:r w:rsidR="00D357FE">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37)</w:t>
            </w:r>
          </w:p>
          <w:p w:rsidR="00A974C6" w:rsidRPr="00D53A4B" w:rsidRDefault="00A974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3648" w:dyaOrig="372">
                <v:shape id="_x0000_i2538" type="#_x0000_t75" style="width:182.15pt;height:18.35pt" o:ole="">
                  <v:imagedata r:id="rId2952" o:title=""/>
                </v:shape>
                <o:OLEObject Type="Embed" ProgID="Equation.DSMT4" ShapeID="_x0000_i2538" DrawAspect="Content" ObjectID="_1661083222" r:id="rId2953"/>
              </w:object>
            </w:r>
            <w:r w:rsidR="00BC1DCF">
              <w:rPr>
                <w:rFonts w:ascii="Times New Roman" w:eastAsia="Times New Roman" w:hAnsi="Times New Roman" w:cs="Times New Roman"/>
                <w:sz w:val="28"/>
                <w:szCs w:val="28"/>
                <w:lang w:eastAsia="ru-RU"/>
              </w:rPr>
              <w:t>.</w:t>
            </w:r>
            <w:r w:rsidR="00D357FE">
              <w:rPr>
                <w:rFonts w:ascii="Times New Roman" w:eastAsia="Times New Roman" w:hAnsi="Times New Roman" w:cs="Times New Roman"/>
                <w:sz w:val="28"/>
                <w:szCs w:val="28"/>
                <w:lang w:eastAsia="ru-RU"/>
              </w:rPr>
              <w:t xml:space="preserve">                                                                         </w:t>
            </w:r>
            <w:r w:rsidR="00DB557C"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w:t>
            </w:r>
            <w:r w:rsidR="00DB557C" w:rsidRPr="00D53A4B">
              <w:rPr>
                <w:rFonts w:ascii="Times New Roman" w:eastAsia="Times New Roman" w:hAnsi="Times New Roman" w:cs="Times New Roman"/>
                <w:sz w:val="28"/>
                <w:szCs w:val="28"/>
                <w:lang w:eastAsia="ru-RU"/>
              </w:rPr>
              <w:t>8)</w:t>
            </w:r>
          </w:p>
          <w:p w:rsidR="00A974C6" w:rsidRPr="00D53A4B" w:rsidRDefault="00A974C6" w:rsidP="00D357FE">
            <w:pPr>
              <w:tabs>
                <w:tab w:val="left" w:pos="1032"/>
              </w:tabs>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Решение задачи (</w:t>
            </w:r>
            <w:r w:rsidR="00DB557C" w:rsidRPr="00D53A4B">
              <w:rPr>
                <w:rFonts w:ascii="Times New Roman" w:eastAsia="Times New Roman" w:hAnsi="Times New Roman" w:cs="Times New Roman"/>
                <w:sz w:val="28"/>
                <w:szCs w:val="28"/>
                <w:lang w:eastAsia="ru-RU"/>
              </w:rPr>
              <w:t>3.33</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3.35</w:t>
            </w:r>
            <w:r w:rsidRPr="00D53A4B">
              <w:rPr>
                <w:rFonts w:ascii="Times New Roman" w:eastAsia="Times New Roman" w:hAnsi="Times New Roman" w:cs="Times New Roman"/>
                <w:sz w:val="28"/>
                <w:szCs w:val="28"/>
                <w:lang w:eastAsia="ru-RU"/>
              </w:rPr>
              <w:t>) складывается из решений задач (</w:t>
            </w:r>
            <w:r w:rsidR="00DB557C" w:rsidRPr="00D53A4B">
              <w:rPr>
                <w:rFonts w:ascii="Times New Roman" w:eastAsia="Times New Roman" w:hAnsi="Times New Roman" w:cs="Times New Roman"/>
                <w:sz w:val="28"/>
                <w:szCs w:val="28"/>
                <w:lang w:eastAsia="ru-RU"/>
              </w:rPr>
              <w:t>3.34</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3.35</w:t>
            </w:r>
            <w:r w:rsidRPr="00D53A4B">
              <w:rPr>
                <w:rFonts w:ascii="Times New Roman" w:eastAsia="Times New Roman" w:hAnsi="Times New Roman" w:cs="Times New Roman"/>
                <w:sz w:val="28"/>
                <w:szCs w:val="28"/>
                <w:lang w:eastAsia="ru-RU"/>
              </w:rPr>
              <w:t>) и (</w:t>
            </w:r>
            <w:r w:rsidR="00DB557C"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w:t>
            </w:r>
            <w:r w:rsidR="00DB557C" w:rsidRPr="00D53A4B">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w:t>
            </w:r>
            <w:r w:rsidR="00DB557C" w:rsidRPr="00D53A4B">
              <w:rPr>
                <w:rFonts w:ascii="Times New Roman" w:eastAsia="Times New Roman" w:hAnsi="Times New Roman" w:cs="Times New Roman"/>
                <w:sz w:val="28"/>
                <w:szCs w:val="28"/>
                <w:lang w:eastAsia="ru-RU"/>
              </w:rPr>
              <w:t>8</w: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position w:val="-12"/>
                <w:sz w:val="28"/>
                <w:szCs w:val="28"/>
                <w:lang w:eastAsia="ru-RU"/>
              </w:rPr>
              <w:object w:dxaOrig="1620" w:dyaOrig="384">
                <v:shape id="_x0000_i2539" type="#_x0000_t75" style="width:81.65pt;height:17.9pt" o:ole="">
                  <v:imagedata r:id="rId2954" o:title=""/>
                </v:shape>
                <o:OLEObject Type="Embed" ProgID="Equation.DSMT4" ShapeID="_x0000_i2539" DrawAspect="Content" ObjectID="_1661083223" r:id="rId2955"/>
              </w:object>
            </w:r>
            <w:r w:rsidRPr="00D53A4B">
              <w:rPr>
                <w:rFonts w:ascii="Times New Roman" w:eastAsia="Times New Roman" w:hAnsi="Times New Roman" w:cs="Times New Roman"/>
                <w:sz w:val="28"/>
                <w:szCs w:val="28"/>
                <w:lang w:eastAsia="ru-RU"/>
              </w:rPr>
              <w:t>. Наличие в решении задачи (</w:t>
            </w:r>
            <w:r w:rsidR="00DB557C" w:rsidRPr="00D53A4B">
              <w:rPr>
                <w:rFonts w:ascii="Times New Roman" w:eastAsia="Times New Roman" w:hAnsi="Times New Roman" w:cs="Times New Roman"/>
                <w:sz w:val="28"/>
                <w:szCs w:val="28"/>
                <w:lang w:eastAsia="ru-RU"/>
              </w:rPr>
              <w:t>3.32</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3.33</w:t>
            </w:r>
            <w:r w:rsidRPr="00D53A4B">
              <w:rPr>
                <w:rFonts w:ascii="Times New Roman" w:eastAsia="Times New Roman" w:hAnsi="Times New Roman" w:cs="Times New Roman"/>
                <w:sz w:val="28"/>
                <w:szCs w:val="28"/>
                <w:lang w:eastAsia="ru-RU"/>
              </w:rPr>
              <w:t>) решения задачи (</w:t>
            </w:r>
            <w:r w:rsidR="00DB557C" w:rsidRPr="00D53A4B">
              <w:rPr>
                <w:rFonts w:ascii="Times New Roman" w:eastAsia="Times New Roman" w:hAnsi="Times New Roman" w:cs="Times New Roman"/>
                <w:sz w:val="28"/>
                <w:szCs w:val="28"/>
                <w:lang w:eastAsia="ru-RU"/>
              </w:rPr>
              <w:t>3.34</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3.35</w:t>
            </w:r>
            <w:r w:rsidRPr="00D53A4B">
              <w:rPr>
                <w:rFonts w:ascii="Times New Roman" w:eastAsia="Times New Roman" w:hAnsi="Times New Roman" w:cs="Times New Roman"/>
                <w:sz w:val="28"/>
                <w:szCs w:val="28"/>
                <w:lang w:eastAsia="ru-RU"/>
              </w:rPr>
              <w:t xml:space="preserve">) свидетельствует о подобии поведения дисперсии поведению среднего значения для напряжений. Начиная с начального момента времени, в сечении </w:t>
            </w:r>
            <w:r w:rsidRPr="00D53A4B">
              <w:rPr>
                <w:rFonts w:ascii="Times New Roman" w:eastAsia="Times New Roman" w:hAnsi="Times New Roman" w:cs="Times New Roman"/>
                <w:position w:val="-6"/>
                <w:sz w:val="28"/>
                <w:szCs w:val="28"/>
                <w:lang w:eastAsia="ru-RU"/>
              </w:rPr>
              <w:object w:dxaOrig="1020" w:dyaOrig="324">
                <v:shape id="_x0000_i2540" type="#_x0000_t75" style="width:51.7pt;height:16.9pt" o:ole="">
                  <v:imagedata r:id="rId2956" o:title=""/>
                </v:shape>
                <o:OLEObject Type="Embed" ProgID="Equation.DSMT4" ShapeID="_x0000_i2540" DrawAspect="Content" ObjectID="_1661083224" r:id="rId2957"/>
              </w:object>
            </w:r>
            <w:r w:rsidRPr="00D53A4B">
              <w:rPr>
                <w:rFonts w:ascii="Times New Roman" w:eastAsia="Times New Roman" w:hAnsi="Times New Roman" w:cs="Times New Roman"/>
                <w:sz w:val="28"/>
                <w:szCs w:val="28"/>
                <w:lang w:eastAsia="ru-RU"/>
              </w:rPr>
              <w:t xml:space="preserve"> дисперсия растет по величине с течением времени. К моменту прихода к этому сечению составляющая дисперсии в виде решения задачи (</w:t>
            </w:r>
            <w:r w:rsidR="00DB557C" w:rsidRPr="00D53A4B">
              <w:rPr>
                <w:rFonts w:ascii="Times New Roman" w:eastAsia="Times New Roman" w:hAnsi="Times New Roman" w:cs="Times New Roman"/>
                <w:sz w:val="28"/>
                <w:szCs w:val="28"/>
                <w:lang w:eastAsia="ru-RU"/>
              </w:rPr>
              <w:t>3.34</w:t>
            </w:r>
            <w:r w:rsidR="00454225"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w:t>
            </w:r>
            <w:r w:rsidR="00DB557C" w:rsidRPr="00D53A4B">
              <w:rPr>
                <w:rFonts w:ascii="Times New Roman" w:eastAsia="Times New Roman" w:hAnsi="Times New Roman" w:cs="Times New Roman"/>
                <w:sz w:val="28"/>
                <w:szCs w:val="28"/>
                <w:lang w:eastAsia="ru-RU"/>
              </w:rPr>
              <w:t>3.35</w:t>
            </w:r>
            <w:r w:rsidRPr="00D53A4B">
              <w:rPr>
                <w:rFonts w:ascii="Times New Roman" w:eastAsia="Times New Roman" w:hAnsi="Times New Roman" w:cs="Times New Roman"/>
                <w:sz w:val="28"/>
                <w:szCs w:val="28"/>
                <w:lang w:eastAsia="ru-RU"/>
              </w:rPr>
              <w:t>), начавшая свое движение от движущейся границы вглубь области, стремится к нулю. Составляющая дисперсии в виде решения задачи (</w:t>
            </w:r>
            <w:r w:rsidR="00AD12A0"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w:t>
            </w:r>
            <w:r w:rsidR="00AD12A0" w:rsidRPr="00D53A4B">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w:t>
            </w:r>
            <w:r w:rsidR="00AD12A0" w:rsidRPr="00D53A4B">
              <w:rPr>
                <w:rFonts w:ascii="Times New Roman" w:eastAsia="Times New Roman" w:hAnsi="Times New Roman" w:cs="Times New Roman"/>
                <w:sz w:val="28"/>
                <w:szCs w:val="28"/>
                <w:lang w:eastAsia="ru-RU"/>
              </w:rPr>
              <w:t>3.</w:t>
            </w:r>
            <w:r w:rsidR="00D10BC9">
              <w:rPr>
                <w:rFonts w:ascii="Times New Roman" w:eastAsia="Times New Roman" w:hAnsi="Times New Roman" w:cs="Times New Roman"/>
                <w:sz w:val="28"/>
                <w:szCs w:val="28"/>
                <w:lang w:eastAsia="ru-RU"/>
              </w:rPr>
              <w:t>3</w:t>
            </w:r>
            <w:r w:rsidR="00AD12A0" w:rsidRPr="00D53A4B">
              <w:rPr>
                <w:rFonts w:ascii="Times New Roman" w:eastAsia="Times New Roman" w:hAnsi="Times New Roman" w:cs="Times New Roman"/>
                <w:sz w:val="28"/>
                <w:szCs w:val="28"/>
                <w:lang w:eastAsia="ru-RU"/>
              </w:rPr>
              <w:t>8</w:t>
            </w:r>
            <w:r w:rsidRPr="00D53A4B">
              <w:rPr>
                <w:rFonts w:ascii="Times New Roman" w:eastAsia="Times New Roman" w:hAnsi="Times New Roman" w:cs="Times New Roman"/>
                <w:sz w:val="28"/>
                <w:szCs w:val="28"/>
                <w:lang w:eastAsia="ru-RU"/>
              </w:rPr>
              <w:t>) только накладывается на решение задачи (</w:t>
            </w:r>
            <w:r w:rsidR="00AD12A0" w:rsidRPr="00D53A4B">
              <w:rPr>
                <w:rFonts w:ascii="Times New Roman" w:eastAsia="Times New Roman" w:hAnsi="Times New Roman" w:cs="Times New Roman"/>
                <w:sz w:val="28"/>
                <w:szCs w:val="28"/>
                <w:lang w:eastAsia="ru-RU"/>
              </w:rPr>
              <w:t>3.33</w:t>
            </w:r>
            <w:r w:rsidRPr="00D53A4B">
              <w:rPr>
                <w:rFonts w:ascii="Times New Roman" w:eastAsia="Times New Roman" w:hAnsi="Times New Roman" w:cs="Times New Roman"/>
                <w:sz w:val="28"/>
                <w:szCs w:val="28"/>
                <w:lang w:eastAsia="ru-RU"/>
              </w:rPr>
              <w:t>)-(</w:t>
            </w:r>
            <w:r w:rsidR="00AD12A0" w:rsidRPr="00D53A4B">
              <w:rPr>
                <w:rFonts w:ascii="Times New Roman" w:eastAsia="Times New Roman" w:hAnsi="Times New Roman" w:cs="Times New Roman"/>
                <w:sz w:val="28"/>
                <w:szCs w:val="28"/>
                <w:lang w:eastAsia="ru-RU"/>
              </w:rPr>
              <w:t>3.35</w:t>
            </w:r>
            <w:r w:rsidRPr="00D53A4B">
              <w:rPr>
                <w:rFonts w:ascii="Times New Roman" w:eastAsia="Times New Roman" w:hAnsi="Times New Roman" w:cs="Times New Roman"/>
                <w:sz w:val="28"/>
                <w:szCs w:val="28"/>
                <w:lang w:eastAsia="ru-RU"/>
              </w:rPr>
              <w:t xml:space="preserve">) и увеличивает значение </w:t>
            </w:r>
            <w:r w:rsidRPr="00D53A4B">
              <w:rPr>
                <w:rFonts w:ascii="Times New Roman" w:eastAsia="Times New Roman" w:hAnsi="Times New Roman" w:cs="Times New Roman"/>
                <w:position w:val="-12"/>
                <w:sz w:val="28"/>
                <w:szCs w:val="28"/>
                <w:lang w:eastAsia="ru-RU"/>
              </w:rPr>
              <w:object w:dxaOrig="384" w:dyaOrig="384">
                <v:shape id="_x0000_i2541" type="#_x0000_t75" style="width:17.9pt;height:17.9pt" o:ole="">
                  <v:imagedata r:id="rId2958" o:title=""/>
                </v:shape>
                <o:OLEObject Type="Embed" ProgID="Equation.DSMT4" ShapeID="_x0000_i2541" DrawAspect="Content" ObjectID="_1661083225" r:id="rId2959"/>
              </w:object>
            </w:r>
            <w:r w:rsidRPr="00D53A4B">
              <w:rPr>
                <w:rFonts w:ascii="Times New Roman" w:eastAsia="Times New Roman" w:hAnsi="Times New Roman" w:cs="Times New Roman"/>
                <w:sz w:val="28"/>
                <w:szCs w:val="28"/>
                <w:lang w:eastAsia="ru-RU"/>
              </w:rPr>
              <w:t xml:space="preserve">. Таким образом, наличие движущейся теплоизолированной границы приводит к появлению значительных термических напряжение и значительных значений дисперсии этих напряжений, несмотря на отсутствие внешних или внутренних источников тепла. При максимальных величинах дисперсии значительно возникают риски возникновения трещин и дальнейшего начала разрушения материала. </w:t>
            </w:r>
          </w:p>
          <w:p w:rsidR="00A974C6" w:rsidRPr="00D53A4B" w:rsidRDefault="00D357FE" w:rsidP="00D357FE">
            <w:pPr>
              <w:tabs>
                <w:tab w:val="left" w:pos="611"/>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9926CE" w:rsidRPr="00D53A4B">
              <w:rPr>
                <w:rFonts w:ascii="Times New Roman" w:eastAsia="Times New Roman" w:hAnsi="Times New Roman" w:cs="Times New Roman"/>
                <w:sz w:val="28"/>
                <w:szCs w:val="28"/>
                <w:lang w:eastAsia="ru-RU"/>
              </w:rPr>
              <w:t xml:space="preserve">Исследуем устойчивость по дисперсии полученных решений. </w:t>
            </w:r>
            <w:r w:rsidR="00A974C6" w:rsidRPr="00D53A4B">
              <w:rPr>
                <w:rFonts w:ascii="Times New Roman" w:eastAsia="Times New Roman" w:hAnsi="Times New Roman" w:cs="Times New Roman"/>
                <w:sz w:val="28"/>
                <w:szCs w:val="28"/>
                <w:lang w:eastAsia="ru-RU"/>
              </w:rPr>
              <w:t>Решения представленных задач для средних значений (совпадающих с решениями соответствующих детерминированных задач) устойчивы в традиционном</w:t>
            </w:r>
            <w:r w:rsidR="00A974C6" w:rsidRPr="00D53A4B">
              <w:rPr>
                <w:rFonts w:ascii="Times New Roman" w:eastAsia="Calibri" w:hAnsi="Times New Roman" w:cs="Times New Roman"/>
                <w:sz w:val="28"/>
                <w:szCs w:val="28"/>
              </w:rPr>
              <w:t xml:space="preserve"> представлении непрерывной зависимости решений от погрешностей начальных и граничных данных. Однако в стохастическом представлении имеются свои особенности. </w:t>
            </w:r>
          </w:p>
          <w:p w:rsidR="00A974C6" w:rsidRPr="00D53A4B" w:rsidRDefault="00A974C6" w:rsidP="00D357FE">
            <w:pPr>
              <w:spacing w:line="360" w:lineRule="auto"/>
              <w:ind w:right="57" w:firstLine="567"/>
              <w:jc w:val="both"/>
              <w:rPr>
                <w:rFonts w:ascii="Times New Roman" w:eastAsia="Calibri" w:hAnsi="Times New Roman" w:cs="Times New Roman"/>
                <w:sz w:val="28"/>
                <w:szCs w:val="28"/>
              </w:rPr>
            </w:pPr>
            <w:r w:rsidRPr="00D53A4B">
              <w:rPr>
                <w:rFonts w:ascii="Times New Roman" w:eastAsia="Times New Roman" w:hAnsi="Times New Roman" w:cs="Times New Roman"/>
                <w:spacing w:val="-2"/>
                <w:sz w:val="28"/>
                <w:szCs w:val="28"/>
                <w:lang w:eastAsia="ru-RU"/>
              </w:rPr>
              <w:t>В работе [</w:t>
            </w:r>
            <w:r w:rsidR="0098677C">
              <w:rPr>
                <w:rFonts w:ascii="Times New Roman" w:eastAsia="Times New Roman" w:hAnsi="Times New Roman" w:cs="Times New Roman"/>
                <w:spacing w:val="-2"/>
                <w:sz w:val="28"/>
                <w:szCs w:val="28"/>
                <w:lang w:eastAsia="ru-RU"/>
              </w:rPr>
              <w:t>62</w:t>
            </w:r>
            <w:r w:rsidRPr="00D53A4B">
              <w:rPr>
                <w:rFonts w:ascii="Times New Roman" w:eastAsia="Times New Roman" w:hAnsi="Times New Roman" w:cs="Times New Roman"/>
                <w:spacing w:val="-2"/>
                <w:sz w:val="28"/>
                <w:szCs w:val="28"/>
                <w:lang w:eastAsia="ru-RU"/>
              </w:rPr>
              <w:t>] введено понятия устойчивости по дисперсии решения задачи для средних значений случайного поля. Здесь мы опишем применение определение устойчивости по дисперсии применительно к рассматриваемым в настояще</w:t>
            </w:r>
            <w:r w:rsidR="00577132">
              <w:rPr>
                <w:rFonts w:ascii="Times New Roman" w:eastAsia="Times New Roman" w:hAnsi="Times New Roman" w:cs="Times New Roman"/>
                <w:spacing w:val="-2"/>
                <w:sz w:val="28"/>
                <w:szCs w:val="28"/>
                <w:lang w:eastAsia="ru-RU"/>
              </w:rPr>
              <w:t>м</w:t>
            </w:r>
            <w:r w:rsidRPr="00D53A4B">
              <w:rPr>
                <w:rFonts w:ascii="Times New Roman" w:eastAsia="Times New Roman" w:hAnsi="Times New Roman" w:cs="Times New Roman"/>
                <w:spacing w:val="-2"/>
                <w:sz w:val="28"/>
                <w:szCs w:val="28"/>
                <w:lang w:eastAsia="ru-RU"/>
              </w:rPr>
              <w:t xml:space="preserve"> </w:t>
            </w:r>
            <w:r w:rsidR="00C408FA">
              <w:rPr>
                <w:rFonts w:ascii="Times New Roman" w:eastAsia="Times New Roman" w:hAnsi="Times New Roman" w:cs="Times New Roman"/>
                <w:spacing w:val="-2"/>
                <w:sz w:val="28"/>
                <w:szCs w:val="28"/>
                <w:lang w:eastAsia="ru-RU"/>
              </w:rPr>
              <w:t xml:space="preserve">параграфе </w:t>
            </w:r>
            <w:r w:rsidRPr="00D53A4B">
              <w:rPr>
                <w:rFonts w:ascii="Times New Roman" w:eastAsia="Times New Roman" w:hAnsi="Times New Roman" w:cs="Times New Roman"/>
                <w:spacing w:val="-2"/>
                <w:sz w:val="28"/>
                <w:szCs w:val="28"/>
                <w:lang w:eastAsia="ru-RU"/>
              </w:rPr>
              <w:t xml:space="preserve">задачам, где случайные явления происходят в </w:t>
            </w:r>
            <w:r w:rsidRPr="00D53A4B">
              <w:rPr>
                <w:rFonts w:ascii="Times New Roman" w:eastAsia="Times New Roman" w:hAnsi="Times New Roman" w:cs="Times New Roman"/>
                <w:spacing w:val="-2"/>
                <w:sz w:val="28"/>
                <w:szCs w:val="28"/>
                <w:lang w:eastAsia="ru-RU"/>
              </w:rPr>
              <w:lastRenderedPageBreak/>
              <w:t xml:space="preserve">пространственной области </w:t>
            </w:r>
            <w:r w:rsidRPr="00D53A4B">
              <w:rPr>
                <w:rFonts w:ascii="Times New Roman" w:eastAsia="Times New Roman" w:hAnsi="Times New Roman" w:cs="Times New Roman"/>
                <w:spacing w:val="-2"/>
                <w:position w:val="-6"/>
                <w:sz w:val="28"/>
                <w:szCs w:val="28"/>
                <w:lang w:eastAsia="ru-RU"/>
              </w:rPr>
              <w:object w:dxaOrig="504" w:dyaOrig="276">
                <v:shape id="_x0000_i2542" type="#_x0000_t75" style="width:25.15pt;height:13.05pt" o:ole="">
                  <v:imagedata r:id="rId2960" o:title=""/>
                </v:shape>
                <o:OLEObject Type="Embed" ProgID="Equation.DSMT4" ShapeID="_x0000_i2542" DrawAspect="Content" ObjectID="_1661083226" r:id="rId2961"/>
              </w:object>
            </w:r>
            <w:r w:rsidRPr="00D53A4B">
              <w:rPr>
                <w:rFonts w:ascii="Times New Roman" w:eastAsia="Times New Roman" w:hAnsi="Times New Roman" w:cs="Times New Roman"/>
                <w:spacing w:val="-2"/>
                <w:sz w:val="28"/>
                <w:szCs w:val="28"/>
                <w:lang w:eastAsia="ru-RU"/>
              </w:rPr>
              <w:t xml:space="preserve"> в моменты времени </w:t>
            </w:r>
            <w:r w:rsidRPr="00D53A4B">
              <w:rPr>
                <w:rFonts w:ascii="Times New Roman" w:eastAsia="Times New Roman" w:hAnsi="Times New Roman" w:cs="Times New Roman"/>
                <w:spacing w:val="-2"/>
                <w:position w:val="-6"/>
                <w:sz w:val="28"/>
                <w:szCs w:val="28"/>
                <w:lang w:eastAsia="ru-RU"/>
              </w:rPr>
              <w:object w:dxaOrig="480" w:dyaOrig="276">
                <v:shape id="_x0000_i2543" type="#_x0000_t75" style="width:25.15pt;height:13.05pt" o:ole="">
                  <v:imagedata r:id="rId2962" o:title=""/>
                </v:shape>
                <o:OLEObject Type="Embed" ProgID="Equation.DSMT4" ShapeID="_x0000_i2543" DrawAspect="Content" ObjectID="_1661083227" r:id="rId2963"/>
              </w:object>
            </w:r>
            <w:r w:rsidRPr="00D53A4B">
              <w:rPr>
                <w:rFonts w:ascii="Times New Roman" w:eastAsia="Times New Roman" w:hAnsi="Times New Roman" w:cs="Times New Roman"/>
                <w:spacing w:val="-2"/>
                <w:sz w:val="28"/>
                <w:szCs w:val="28"/>
                <w:lang w:eastAsia="ru-RU"/>
              </w:rPr>
              <w:t xml:space="preserve">. </w:t>
            </w:r>
          </w:p>
          <w:p w:rsidR="00E80710" w:rsidRPr="00D53A4B" w:rsidRDefault="00A974C6" w:rsidP="00D357FE">
            <w:pPr>
              <w:spacing w:line="360" w:lineRule="auto"/>
              <w:ind w:firstLine="567"/>
              <w:jc w:val="both"/>
              <w:rPr>
                <w:rFonts w:ascii="Times New Roman" w:eastAsia="Times New Roman" w:hAnsi="Times New Roman" w:cs="Times New Roman"/>
                <w:color w:val="000000"/>
                <w:sz w:val="28"/>
                <w:szCs w:val="28"/>
                <w:lang w:eastAsia="ru-RU"/>
              </w:rPr>
            </w:pPr>
            <w:r w:rsidRPr="00D53A4B">
              <w:rPr>
                <w:rFonts w:ascii="Times New Roman" w:eastAsia="Times New Roman" w:hAnsi="Times New Roman" w:cs="Times New Roman"/>
                <w:sz w:val="28"/>
                <w:szCs w:val="28"/>
                <w:lang w:eastAsia="ru-RU"/>
              </w:rPr>
              <w:t>Из проведенного здесь качественного исследования  решений задач для дисперсии следует, что чем больше величины средних значений</w:t>
            </w:r>
            <w:r w:rsidR="00454225"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тем больше средние квадратические отклонения и чем меньше средние значения, тем меньше средние квадратические отклонения, которые являются аналогом абсолютной погрешности. Полученный результат представляется более правильным, чем тот, когда при исследовании устойчивости решений детерминированных задач абсолютная погрешность не зависит от величины решения. На самом деле все решения для средних значений неустойчивы и причина в  наличии </w:t>
            </w:r>
            <w:r w:rsidR="009C5150" w:rsidRPr="00D53A4B">
              <w:rPr>
                <w:rFonts w:ascii="Times New Roman" w:eastAsia="Times New Roman" w:hAnsi="Times New Roman" w:cs="Times New Roman"/>
                <w:sz w:val="28"/>
                <w:szCs w:val="28"/>
                <w:lang w:eastAsia="ru-RU"/>
              </w:rPr>
              <w:t>М</w:t>
            </w:r>
            <w:r w:rsidRPr="00D53A4B">
              <w:rPr>
                <w:rFonts w:ascii="Times New Roman" w:eastAsia="Times New Roman" w:hAnsi="Times New Roman" w:cs="Times New Roman"/>
                <w:sz w:val="28"/>
                <w:szCs w:val="28"/>
                <w:lang w:eastAsia="ru-RU"/>
              </w:rPr>
              <w:t>арковского коэффициента диффузии в правых частях уравнений (</w:t>
            </w:r>
            <w:r w:rsidR="00454225" w:rsidRPr="00D53A4B">
              <w:rPr>
                <w:rFonts w:ascii="Times New Roman" w:eastAsia="Times New Roman" w:hAnsi="Times New Roman" w:cs="Times New Roman"/>
                <w:sz w:val="28"/>
                <w:szCs w:val="28"/>
                <w:lang w:eastAsia="ru-RU"/>
              </w:rPr>
              <w:t>3.29</w:t>
            </w:r>
            <w:r w:rsidRPr="00D53A4B">
              <w:rPr>
                <w:rFonts w:ascii="Times New Roman" w:eastAsia="Times New Roman" w:hAnsi="Times New Roman" w:cs="Times New Roman"/>
                <w:sz w:val="28"/>
                <w:szCs w:val="28"/>
                <w:lang w:eastAsia="ru-RU"/>
              </w:rPr>
              <w:t>) и (</w:t>
            </w:r>
            <w:r w:rsidR="00454225" w:rsidRPr="00D53A4B">
              <w:rPr>
                <w:rFonts w:ascii="Times New Roman" w:eastAsia="Times New Roman" w:hAnsi="Times New Roman" w:cs="Times New Roman"/>
                <w:sz w:val="28"/>
                <w:szCs w:val="28"/>
                <w:lang w:eastAsia="ru-RU"/>
              </w:rPr>
              <w:t>3.31</w:t>
            </w:r>
            <w:r w:rsidRPr="00D53A4B">
              <w:rPr>
                <w:rFonts w:ascii="Times New Roman" w:eastAsia="Times New Roman" w:hAnsi="Times New Roman" w:cs="Times New Roman"/>
                <w:sz w:val="28"/>
                <w:szCs w:val="28"/>
                <w:lang w:eastAsia="ru-RU"/>
              </w:rPr>
              <w:t>).</w:t>
            </w:r>
            <w:r w:rsidR="00C97088"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Из уравнения (</w:t>
            </w:r>
            <w:r w:rsidR="00BF5C83" w:rsidRPr="00D53A4B">
              <w:rPr>
                <w:rFonts w:ascii="Times New Roman" w:eastAsia="Times New Roman" w:hAnsi="Times New Roman" w:cs="Times New Roman"/>
                <w:sz w:val="28"/>
                <w:szCs w:val="28"/>
                <w:lang w:eastAsia="ru-RU"/>
              </w:rPr>
              <w:t>3.29</w:t>
            </w:r>
            <w:r w:rsidRPr="00D53A4B">
              <w:rPr>
                <w:rFonts w:ascii="Times New Roman" w:eastAsia="Times New Roman" w:hAnsi="Times New Roman" w:cs="Times New Roman"/>
                <w:sz w:val="28"/>
                <w:szCs w:val="28"/>
                <w:lang w:eastAsia="ru-RU"/>
              </w:rPr>
              <w:t xml:space="preserve">) следует, что среднее квадратическое отклонение </w:t>
            </w:r>
            <w:r w:rsidRPr="00D53A4B">
              <w:rPr>
                <w:rFonts w:ascii="Times New Roman" w:eastAsia="Times New Roman" w:hAnsi="Times New Roman" w:cs="Times New Roman"/>
                <w:spacing w:val="-2"/>
                <w:position w:val="-12"/>
                <w:sz w:val="28"/>
                <w:szCs w:val="28"/>
                <w:lang w:eastAsia="ru-RU"/>
              </w:rPr>
              <w:object w:dxaOrig="1020" w:dyaOrig="396">
                <v:shape id="_x0000_i2544" type="#_x0000_t75" style="width:51.7pt;height:20.3pt" o:ole="">
                  <v:imagedata r:id="rId2964" o:title=""/>
                </v:shape>
                <o:OLEObject Type="Embed" ProgID="Equation.DSMT4" ShapeID="_x0000_i2544" DrawAspect="Content" ObjectID="_1661083228" r:id="rId2965"/>
              </w:object>
            </w:r>
            <w:r w:rsidRPr="00D53A4B">
              <w:rPr>
                <w:rFonts w:ascii="Times New Roman" w:eastAsia="Times New Roman" w:hAnsi="Times New Roman" w:cs="Times New Roman"/>
                <w:spacing w:val="-2"/>
                <w:sz w:val="28"/>
                <w:szCs w:val="28"/>
                <w:lang w:eastAsia="ru-RU"/>
              </w:rPr>
              <w:t>, а для уравнения (</w:t>
            </w:r>
            <w:r w:rsidR="00BF5C83" w:rsidRPr="00D53A4B">
              <w:rPr>
                <w:rFonts w:ascii="Times New Roman" w:eastAsia="Times New Roman" w:hAnsi="Times New Roman" w:cs="Times New Roman"/>
                <w:spacing w:val="-2"/>
                <w:sz w:val="28"/>
                <w:szCs w:val="28"/>
                <w:lang w:eastAsia="ru-RU"/>
              </w:rPr>
              <w:t>3.31</w:t>
            </w:r>
            <w:r w:rsidRPr="00D53A4B">
              <w:rPr>
                <w:rFonts w:ascii="Times New Roman" w:eastAsia="Times New Roman" w:hAnsi="Times New Roman" w:cs="Times New Roman"/>
                <w:spacing w:val="-2"/>
                <w:sz w:val="28"/>
                <w:szCs w:val="28"/>
                <w:lang w:eastAsia="ru-RU"/>
              </w:rPr>
              <w:t xml:space="preserve">)– </w:t>
            </w:r>
            <w:r w:rsidRPr="00D53A4B">
              <w:rPr>
                <w:rFonts w:ascii="Times New Roman" w:eastAsia="Times New Roman" w:hAnsi="Times New Roman" w:cs="Times New Roman"/>
                <w:spacing w:val="-2"/>
                <w:position w:val="-12"/>
                <w:sz w:val="28"/>
                <w:szCs w:val="28"/>
                <w:lang w:eastAsia="ru-RU"/>
              </w:rPr>
              <w:object w:dxaOrig="1044" w:dyaOrig="396">
                <v:shape id="_x0000_i2545" type="#_x0000_t75" style="width:51.7pt;height:20.3pt" o:ole="">
                  <v:imagedata r:id="rId2966" o:title=""/>
                </v:shape>
                <o:OLEObject Type="Embed" ProgID="Equation.DSMT4" ShapeID="_x0000_i2545" DrawAspect="Content" ObjectID="_1661083229" r:id="rId2967"/>
              </w:object>
            </w:r>
            <w:r w:rsidRPr="00D53A4B">
              <w:rPr>
                <w:rFonts w:ascii="Times New Roman" w:eastAsia="Times New Roman" w:hAnsi="Times New Roman" w:cs="Times New Roman"/>
                <w:spacing w:val="-2"/>
                <w:sz w:val="28"/>
                <w:szCs w:val="28"/>
                <w:lang w:eastAsia="ru-RU"/>
              </w:rPr>
              <w:t xml:space="preserve">. Как в ДНК животных и человека заложена программа разрушения, так и для всех случайных явлений эта программа справедлива и она в большей степени зависит от величины заложенной </w:t>
            </w:r>
            <w:r w:rsidR="009C5150" w:rsidRPr="00D53A4B">
              <w:rPr>
                <w:rFonts w:ascii="Times New Roman" w:eastAsia="Times New Roman" w:hAnsi="Times New Roman" w:cs="Times New Roman"/>
                <w:spacing w:val="-2"/>
                <w:sz w:val="28"/>
                <w:szCs w:val="28"/>
                <w:lang w:eastAsia="ru-RU"/>
              </w:rPr>
              <w:t xml:space="preserve"> </w:t>
            </w:r>
            <w:r w:rsidRPr="00D53A4B">
              <w:rPr>
                <w:rFonts w:ascii="Times New Roman" w:eastAsia="Times New Roman" w:hAnsi="Times New Roman" w:cs="Times New Roman"/>
                <w:spacing w:val="-2"/>
                <w:sz w:val="28"/>
                <w:szCs w:val="28"/>
                <w:lang w:eastAsia="ru-RU"/>
              </w:rPr>
              <w:t xml:space="preserve">Всевышним </w:t>
            </w:r>
            <w:r w:rsidR="009C5150" w:rsidRPr="00D53A4B">
              <w:rPr>
                <w:rFonts w:ascii="Times New Roman" w:eastAsia="Times New Roman" w:hAnsi="Times New Roman" w:cs="Times New Roman"/>
                <w:spacing w:val="-2"/>
                <w:sz w:val="28"/>
                <w:szCs w:val="28"/>
                <w:lang w:eastAsia="ru-RU"/>
              </w:rPr>
              <w:t>М</w:t>
            </w:r>
            <w:r w:rsidRPr="00D53A4B">
              <w:rPr>
                <w:rFonts w:ascii="Times New Roman" w:eastAsia="Times New Roman" w:hAnsi="Times New Roman" w:cs="Times New Roman"/>
                <w:spacing w:val="-2"/>
                <w:sz w:val="28"/>
                <w:szCs w:val="28"/>
                <w:lang w:eastAsia="ru-RU"/>
              </w:rPr>
              <w:t>арковским коэффициенте диффузии.</w:t>
            </w:r>
            <w:r w:rsidRPr="00D53A4B">
              <w:rPr>
                <w:rFonts w:ascii="Times New Roman" w:eastAsia="Times New Roman" w:hAnsi="Times New Roman" w:cs="Times New Roman"/>
                <w:sz w:val="28"/>
                <w:szCs w:val="28"/>
                <w:lang w:eastAsia="ru-RU"/>
              </w:rPr>
              <w:t xml:space="preserve"> Стоит ли опасаться этого и когда? Да стоит, но только тогда, когда </w:t>
            </w:r>
            <w:r w:rsidR="00C97088" w:rsidRPr="00D53A4B">
              <w:rPr>
                <w:rFonts w:ascii="Times New Roman" w:eastAsia="Times New Roman" w:hAnsi="Times New Roman" w:cs="Times New Roman"/>
                <w:sz w:val="28"/>
                <w:szCs w:val="28"/>
                <w:lang w:eastAsia="ru-RU"/>
              </w:rPr>
              <w:t>длительность</w:t>
            </w:r>
            <w:r w:rsidRPr="00D53A4B">
              <w:rPr>
                <w:rFonts w:ascii="Times New Roman" w:eastAsia="Times New Roman" w:hAnsi="Times New Roman" w:cs="Times New Roman"/>
                <w:sz w:val="28"/>
                <w:szCs w:val="28"/>
                <w:lang w:eastAsia="ru-RU"/>
              </w:rPr>
              <w:t xml:space="preserve"> технологического </w:t>
            </w:r>
            <w:r w:rsidR="00C97088" w:rsidRPr="00D53A4B">
              <w:rPr>
                <w:rFonts w:ascii="Times New Roman" w:eastAsia="Times New Roman" w:hAnsi="Times New Roman" w:cs="Times New Roman"/>
                <w:sz w:val="28"/>
                <w:szCs w:val="28"/>
                <w:lang w:eastAsia="ru-RU"/>
              </w:rPr>
              <w:t>процесса на</w:t>
            </w:r>
            <w:r w:rsidRPr="00D53A4B">
              <w:rPr>
                <w:rFonts w:ascii="Times New Roman" w:eastAsia="Times New Roman" w:hAnsi="Times New Roman" w:cs="Times New Roman"/>
                <w:sz w:val="28"/>
                <w:szCs w:val="28"/>
                <w:lang w:eastAsia="ru-RU"/>
              </w:rPr>
              <w:t>столько велико, что начинает себя проявлять Марковский коэффициент диффузии. Однако, большинство процессов дл</w:t>
            </w:r>
            <w:r w:rsidR="009C5150" w:rsidRPr="00D53A4B">
              <w:rPr>
                <w:rFonts w:ascii="Times New Roman" w:eastAsia="Times New Roman" w:hAnsi="Times New Roman" w:cs="Times New Roman"/>
                <w:sz w:val="28"/>
                <w:szCs w:val="28"/>
                <w:lang w:eastAsia="ru-RU"/>
              </w:rPr>
              <w:t>я</w:t>
            </w:r>
            <w:r w:rsidRPr="00D53A4B">
              <w:rPr>
                <w:rFonts w:ascii="Times New Roman" w:eastAsia="Times New Roman" w:hAnsi="Times New Roman" w:cs="Times New Roman"/>
                <w:sz w:val="28"/>
                <w:szCs w:val="28"/>
                <w:lang w:eastAsia="ru-RU"/>
              </w:rPr>
              <w:t>тся настолько незначительно по времени, что этот эффект почти не заметен. С другой стороны</w:t>
            </w:r>
            <w:r w:rsidR="00BF5C83"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например</w:t>
            </w:r>
            <w:r w:rsidR="00BF5C83"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при долгом движении  космическо</w:t>
            </w:r>
            <w:r w:rsidR="00BF5C83" w:rsidRPr="00D53A4B">
              <w:rPr>
                <w:rFonts w:ascii="Times New Roman" w:eastAsia="Times New Roman" w:hAnsi="Times New Roman" w:cs="Times New Roman"/>
                <w:sz w:val="28"/>
                <w:szCs w:val="28"/>
                <w:lang w:eastAsia="ru-RU"/>
              </w:rPr>
              <w:t>го</w:t>
            </w:r>
            <w:r w:rsidRPr="00D53A4B">
              <w:rPr>
                <w:rFonts w:ascii="Times New Roman" w:eastAsia="Times New Roman" w:hAnsi="Times New Roman" w:cs="Times New Roman"/>
                <w:sz w:val="28"/>
                <w:szCs w:val="28"/>
                <w:lang w:eastAsia="ru-RU"/>
              </w:rPr>
              <w:t xml:space="preserve"> корабл</w:t>
            </w:r>
            <w:r w:rsidR="00BF5C83" w:rsidRPr="00D53A4B">
              <w:rPr>
                <w:rFonts w:ascii="Times New Roman" w:eastAsia="Times New Roman" w:hAnsi="Times New Roman" w:cs="Times New Roman"/>
                <w:sz w:val="28"/>
                <w:szCs w:val="28"/>
                <w:lang w:eastAsia="ru-RU"/>
              </w:rPr>
              <w:t>я</w:t>
            </w:r>
            <w:r w:rsidRPr="00D53A4B">
              <w:rPr>
                <w:rFonts w:ascii="Times New Roman" w:eastAsia="Times New Roman" w:hAnsi="Times New Roman" w:cs="Times New Roman"/>
                <w:sz w:val="28"/>
                <w:szCs w:val="28"/>
                <w:lang w:eastAsia="ru-RU"/>
              </w:rPr>
              <w:t xml:space="preserve"> к дальней планете и с большой скоростью, погрешности значений тензора напряжения оболочки корабля будут возрастать (в соответствии с эффектом возникновения градиента при теплоизолированной границы тела)</w:t>
            </w:r>
            <w:r w:rsidR="005F6A20" w:rsidRPr="00D53A4B">
              <w:rPr>
                <w:rFonts w:ascii="Times New Roman" w:eastAsia="Times New Roman" w:hAnsi="Times New Roman" w:cs="Times New Roman"/>
                <w:sz w:val="28"/>
                <w:szCs w:val="28"/>
                <w:lang w:eastAsia="ru-RU"/>
              </w:rPr>
              <w:t>.В</w:t>
            </w:r>
            <w:r w:rsidRPr="00D53A4B">
              <w:rPr>
                <w:rFonts w:ascii="Times New Roman" w:eastAsia="Times New Roman" w:hAnsi="Times New Roman" w:cs="Times New Roman"/>
                <w:sz w:val="28"/>
                <w:szCs w:val="28"/>
                <w:lang w:eastAsia="ru-RU"/>
              </w:rPr>
              <w:t xml:space="preserve"> итоге процесс разрушения поверхности корабля неизбежен.</w:t>
            </w:r>
            <w:r w:rsidR="00C97088"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Отметим описанную в работе [</w:t>
            </w:r>
            <w:r w:rsidR="0098677C">
              <w:rPr>
                <w:rFonts w:ascii="Times New Roman" w:eastAsia="Times New Roman" w:hAnsi="Times New Roman" w:cs="Times New Roman"/>
                <w:sz w:val="28"/>
                <w:szCs w:val="28"/>
                <w:lang w:eastAsia="ru-RU"/>
              </w:rPr>
              <w:t>64</w:t>
            </w:r>
            <w:r w:rsidRPr="00D53A4B">
              <w:rPr>
                <w:rFonts w:ascii="Times New Roman" w:eastAsia="Times New Roman" w:hAnsi="Times New Roman" w:cs="Times New Roman"/>
                <w:sz w:val="28"/>
                <w:szCs w:val="28"/>
                <w:lang w:eastAsia="ru-RU"/>
              </w:rPr>
              <w:t xml:space="preserve">] еще одну характерную особенность временного развития сценариев случайных явлений различной природы. Эта особенность заключается в том, что дисперсии и температуры и напряжения на движущейся границе, как правило, синхронно испытывает два скачка в моменты времени </w:t>
            </w:r>
            <w:r w:rsidRPr="00D53A4B">
              <w:rPr>
                <w:rFonts w:ascii="Times New Roman" w:eastAsia="Times New Roman" w:hAnsi="Times New Roman" w:cs="Times New Roman"/>
                <w:position w:val="-12"/>
                <w:sz w:val="28"/>
                <w:szCs w:val="28"/>
                <w:lang w:eastAsia="ru-RU"/>
              </w:rPr>
              <w:object w:dxaOrig="204" w:dyaOrig="360">
                <v:shape id="_x0000_i2546" type="#_x0000_t75" style="width:10.15pt;height:17.9pt" o:ole="">
                  <v:imagedata r:id="rId2968" o:title=""/>
                </v:shape>
                <o:OLEObject Type="Embed" ProgID="Equation.DSMT4" ShapeID="_x0000_i2546" DrawAspect="Content" ObjectID="_1661083230" r:id="rId2969"/>
              </w:object>
            </w:r>
            <w:r w:rsidRPr="00D53A4B">
              <w:rPr>
                <w:rFonts w:ascii="Times New Roman" w:eastAsia="Times New Roman" w:hAnsi="Times New Roman" w:cs="Times New Roman"/>
                <w:sz w:val="28"/>
                <w:szCs w:val="28"/>
                <w:lang w:eastAsia="ru-RU"/>
              </w:rPr>
              <w:t xml:space="preserve"> и </w:t>
            </w:r>
            <w:r w:rsidRPr="00D53A4B">
              <w:rPr>
                <w:rFonts w:ascii="Times New Roman" w:eastAsia="Times New Roman" w:hAnsi="Times New Roman" w:cs="Times New Roman"/>
                <w:position w:val="-12"/>
                <w:sz w:val="28"/>
                <w:szCs w:val="28"/>
                <w:lang w:eastAsia="ru-RU"/>
              </w:rPr>
              <w:object w:dxaOrig="576" w:dyaOrig="360">
                <v:shape id="_x0000_i2547" type="#_x0000_t75" style="width:29pt;height:17.9pt" o:ole="">
                  <v:imagedata r:id="rId2970" o:title=""/>
                </v:shape>
                <o:OLEObject Type="Embed" ProgID="Equation.DSMT4" ShapeID="_x0000_i2547" DrawAspect="Content" ObjectID="_1661083231" r:id="rId2971"/>
              </w:object>
            </w:r>
            <w:r w:rsidRPr="00D53A4B">
              <w:rPr>
                <w:rFonts w:ascii="Times New Roman" w:eastAsia="Times New Roman" w:hAnsi="Times New Roman" w:cs="Times New Roman"/>
                <w:sz w:val="28"/>
                <w:szCs w:val="28"/>
                <w:lang w:eastAsia="ru-RU"/>
              </w:rPr>
              <w:t xml:space="preserve"> соответственно. Если первый скачок никак не сказывается на поведении </w:t>
            </w:r>
            <w:r w:rsidRPr="00D53A4B">
              <w:rPr>
                <w:rFonts w:ascii="Times New Roman" w:eastAsia="Times New Roman" w:hAnsi="Times New Roman" w:cs="Times New Roman"/>
                <w:sz w:val="28"/>
                <w:szCs w:val="28"/>
                <w:lang w:eastAsia="ru-RU"/>
              </w:rPr>
              <w:lastRenderedPageBreak/>
              <w:t xml:space="preserve">средних значений, он только свидетельствует, что вскоре произойдет второй скачок, после которого наступит кардинальное изменение сценария развития случайного явления, а именно, начнется процесс разрушения материала. Подобная особенность была зафиксирована при анализе электрокардиограмм кардиологических больных, сейсмограмм при возникновении землетрясений и других случайных явлений. Да она заметна и на бытовом уровне. </w:t>
            </w:r>
            <w:r w:rsidRPr="00D53A4B">
              <w:rPr>
                <w:rFonts w:ascii="Times New Roman" w:eastAsia="Times New Roman" w:hAnsi="Times New Roman" w:cs="Times New Roman"/>
                <w:color w:val="000000"/>
                <w:sz w:val="28"/>
                <w:szCs w:val="28"/>
                <w:lang w:eastAsia="ru-RU"/>
              </w:rPr>
              <w:t>Приведем всем известный пример из жизненного опыта. Когда происходит процесс кипячения воды, первый шум (от «</w:t>
            </w:r>
            <w:r w:rsidR="00685C12" w:rsidRPr="00D53A4B">
              <w:rPr>
                <w:rFonts w:ascii="Times New Roman" w:eastAsia="Times New Roman" w:hAnsi="Times New Roman" w:cs="Times New Roman"/>
                <w:color w:val="000000"/>
                <w:sz w:val="28"/>
                <w:szCs w:val="28"/>
                <w:lang w:eastAsia="ru-RU"/>
              </w:rPr>
              <w:t>схлопывания</w:t>
            </w:r>
            <w:r w:rsidRPr="00D53A4B">
              <w:rPr>
                <w:rFonts w:ascii="Times New Roman" w:eastAsia="Times New Roman" w:hAnsi="Times New Roman" w:cs="Times New Roman"/>
                <w:color w:val="000000"/>
                <w:sz w:val="28"/>
                <w:szCs w:val="28"/>
                <w:lang w:eastAsia="ru-RU"/>
              </w:rPr>
              <w:t xml:space="preserve">» образующихся пузырьков) наступает за некоторое время до шума от кипения.  Время от первого скачка шума до второго зависит от способа нагревания жидкости. Однако, видимо, существует зависимость величины диапазона </w:t>
            </w:r>
            <w:r w:rsidRPr="00D53A4B">
              <w:rPr>
                <w:rFonts w:ascii="Times New Roman" w:eastAsia="Times New Roman" w:hAnsi="Times New Roman" w:cs="Times New Roman"/>
                <w:noProof/>
                <w:color w:val="000000"/>
                <w:position w:val="-12"/>
                <w:sz w:val="28"/>
                <w:szCs w:val="28"/>
                <w:lang w:eastAsia="ru-RU"/>
              </w:rPr>
              <w:drawing>
                <wp:inline distT="0" distB="0" distL="0" distR="0" wp14:anchorId="67F498BF" wp14:editId="2D94D139">
                  <wp:extent cx="396240" cy="228600"/>
                  <wp:effectExtent l="0" t="0" r="3810" b="0"/>
                  <wp:docPr id="19"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396240" cy="228600"/>
                          </a:xfrm>
                          <a:prstGeom prst="rect">
                            <a:avLst/>
                          </a:prstGeom>
                          <a:noFill/>
                          <a:ln>
                            <a:noFill/>
                          </a:ln>
                        </pic:spPr>
                      </pic:pic>
                    </a:graphicData>
                  </a:graphic>
                </wp:inline>
              </w:drawing>
            </w:r>
            <w:r w:rsidRPr="00D53A4B">
              <w:rPr>
                <w:rFonts w:ascii="Times New Roman" w:eastAsia="Times New Roman" w:hAnsi="Times New Roman" w:cs="Times New Roman"/>
                <w:color w:val="000000"/>
                <w:sz w:val="28"/>
                <w:szCs w:val="28"/>
                <w:lang w:eastAsia="ru-RU"/>
              </w:rPr>
              <w:t xml:space="preserve"> от температуры нагревания, объема жидкости и других обстоятельств, например, от теплофизических свойств емкости. Но можно набрать статистику и научиться предсказывать, когда после первого шума наступит кипение. Так можно и поступить  в случае рассмотренного здесь возможного разрушения материала в результате быстродейст</w:t>
            </w:r>
            <w:r w:rsidR="00E80710" w:rsidRPr="00D53A4B">
              <w:rPr>
                <w:rFonts w:ascii="Times New Roman" w:eastAsia="Times New Roman" w:hAnsi="Times New Roman" w:cs="Times New Roman"/>
                <w:color w:val="000000"/>
                <w:sz w:val="28"/>
                <w:szCs w:val="28"/>
                <w:lang w:eastAsia="ru-RU"/>
              </w:rPr>
              <w:t xml:space="preserve">вующего теплового воздействия. </w:t>
            </w:r>
          </w:p>
          <w:p w:rsidR="004602BB" w:rsidRPr="00D53A4B" w:rsidRDefault="00E80710" w:rsidP="005F6A20">
            <w:pPr>
              <w:spacing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00A974C6" w:rsidRPr="00D53A4B">
              <w:rPr>
                <w:rFonts w:ascii="Times New Roman" w:eastAsia="Times New Roman" w:hAnsi="Times New Roman" w:cs="Times New Roman"/>
                <w:sz w:val="28"/>
                <w:szCs w:val="28"/>
                <w:lang w:eastAsia="ru-RU"/>
              </w:rPr>
              <w:t>Представленный стохастический анализ эффекта влияния движущейся границы на термонапряженное состояние упругого массивного твердого тела позволяет сделать вывод о необходимости учета случайных факторов, которые влияют на возможности изменения сценария поведения описываемого объекта вплоть до изменения результатов решения детерминированных задач. Существенным представляются возможности использования решений детерминированных задач для расчетов дисперсий теплового поля и поля напряжений. Важным выводом проведенного исследования является предсказание возможного разрушения материала при достижении дисперсией ее максимального значения  и фиксации ее скачков.</w:t>
            </w:r>
            <w:r w:rsidR="005F6A20" w:rsidRPr="00D53A4B">
              <w:rPr>
                <w:rFonts w:ascii="Times New Roman" w:eastAsia="Times New Roman" w:hAnsi="Times New Roman" w:cs="Times New Roman"/>
                <w:sz w:val="28"/>
                <w:szCs w:val="28"/>
                <w:lang w:eastAsia="ru-RU"/>
              </w:rPr>
              <w:t xml:space="preserve"> </w:t>
            </w:r>
            <w:r w:rsidR="00A974C6" w:rsidRPr="00D53A4B">
              <w:rPr>
                <w:rFonts w:ascii="Times New Roman" w:eastAsia="Times New Roman" w:hAnsi="Times New Roman" w:cs="Times New Roman"/>
                <w:sz w:val="28"/>
                <w:szCs w:val="28"/>
                <w:lang w:eastAsia="ru-RU"/>
              </w:rPr>
              <w:t>Устойчивость решений детерминированных задач может основываться на поведении дисперсии решений этих задач. Полученные решения задач</w:t>
            </w:r>
            <w:r w:rsidR="00C97088" w:rsidRPr="00D53A4B">
              <w:rPr>
                <w:rFonts w:ascii="Times New Roman" w:eastAsia="Times New Roman" w:hAnsi="Times New Roman" w:cs="Times New Roman"/>
                <w:sz w:val="28"/>
                <w:szCs w:val="28"/>
                <w:lang w:eastAsia="ru-RU"/>
              </w:rPr>
              <w:t xml:space="preserve"> для дисперсии свидетельствуют об </w:t>
            </w:r>
            <w:r w:rsidR="00A974C6" w:rsidRPr="00D53A4B">
              <w:rPr>
                <w:rFonts w:ascii="Times New Roman" w:eastAsia="Times New Roman" w:hAnsi="Times New Roman" w:cs="Times New Roman"/>
                <w:sz w:val="28"/>
                <w:szCs w:val="28"/>
                <w:lang w:eastAsia="ru-RU"/>
              </w:rPr>
              <w:t xml:space="preserve">устойчивости решений задач для теплопроводности и </w:t>
            </w:r>
            <w:r w:rsidR="00A974C6" w:rsidRPr="00D53A4B">
              <w:rPr>
                <w:rFonts w:ascii="Times New Roman" w:eastAsia="Times New Roman" w:hAnsi="Times New Roman" w:cs="Times New Roman"/>
                <w:sz w:val="28"/>
                <w:szCs w:val="28"/>
                <w:lang w:eastAsia="ru-RU"/>
              </w:rPr>
              <w:lastRenderedPageBreak/>
              <w:t>напряжений</w:t>
            </w:r>
            <w:r w:rsidR="00C97088" w:rsidRPr="00D53A4B">
              <w:rPr>
                <w:rFonts w:ascii="Times New Roman" w:eastAsia="Times New Roman" w:hAnsi="Times New Roman" w:cs="Times New Roman"/>
                <w:sz w:val="28"/>
                <w:szCs w:val="28"/>
                <w:lang w:eastAsia="ru-RU"/>
              </w:rPr>
              <w:t xml:space="preserve">  при нулевом значении Марковского коэффициента диффузии.</w:t>
            </w:r>
            <w:r w:rsidR="00A974C6" w:rsidRPr="00D53A4B">
              <w:rPr>
                <w:rFonts w:ascii="Times New Roman" w:eastAsia="Times New Roman" w:hAnsi="Times New Roman" w:cs="Times New Roman"/>
                <w:sz w:val="28"/>
                <w:szCs w:val="28"/>
                <w:lang w:eastAsia="ru-RU"/>
              </w:rPr>
              <w:t xml:space="preserve"> В то же время, показано, как может этот сценарий устойчивости измениться, если дисперсия</w:t>
            </w:r>
            <w:r w:rsidR="00C97088" w:rsidRPr="00D53A4B">
              <w:rPr>
                <w:rFonts w:ascii="Times New Roman" w:eastAsia="Times New Roman" w:hAnsi="Times New Roman" w:cs="Times New Roman"/>
                <w:sz w:val="28"/>
                <w:szCs w:val="28"/>
                <w:lang w:eastAsia="ru-RU"/>
              </w:rPr>
              <w:t xml:space="preserve"> и энтропия </w:t>
            </w:r>
            <w:r w:rsidR="00A974C6" w:rsidRPr="00D53A4B">
              <w:rPr>
                <w:rFonts w:ascii="Times New Roman" w:eastAsia="Times New Roman" w:hAnsi="Times New Roman" w:cs="Times New Roman"/>
                <w:sz w:val="28"/>
                <w:szCs w:val="28"/>
                <w:lang w:eastAsia="ru-RU"/>
              </w:rPr>
              <w:t xml:space="preserve"> при «спокойном» поведении средних значений терп</w:t>
            </w:r>
            <w:r w:rsidR="00C97088" w:rsidRPr="00D53A4B">
              <w:rPr>
                <w:rFonts w:ascii="Times New Roman" w:eastAsia="Times New Roman" w:hAnsi="Times New Roman" w:cs="Times New Roman"/>
                <w:sz w:val="28"/>
                <w:szCs w:val="28"/>
                <w:lang w:eastAsia="ru-RU"/>
              </w:rPr>
              <w:t>я</w:t>
            </w:r>
            <w:r w:rsidR="00A974C6" w:rsidRPr="00D53A4B">
              <w:rPr>
                <w:rFonts w:ascii="Times New Roman" w:eastAsia="Times New Roman" w:hAnsi="Times New Roman" w:cs="Times New Roman"/>
                <w:sz w:val="28"/>
                <w:szCs w:val="28"/>
                <w:lang w:eastAsia="ru-RU"/>
              </w:rPr>
              <w:t>т два скачка производных по времени на границе области.</w:t>
            </w:r>
            <w:r w:rsidR="00EC6EEE" w:rsidRPr="00D53A4B">
              <w:rPr>
                <w:rFonts w:ascii="Times New Roman" w:eastAsia="Times New Roman" w:hAnsi="Times New Roman" w:cs="Times New Roman"/>
                <w:sz w:val="28"/>
                <w:szCs w:val="28"/>
                <w:lang w:eastAsia="ru-RU"/>
              </w:rPr>
              <w:t xml:space="preserve"> Любая работа должна обозначить новые еще нерешенные проблемы. Обозначим одну из них. Ее постановка обусловлена историческими аналогами. Одна из таких проблем такова. Сравним эффект появления градиента температуры в твердом теле при движении границы с эффектом Доплера. В эффекте Доплера, если движущейся объект приближается к источнику звуковых волн, то в восприятии наблюдателя слышится более высокий тон (длина звуковой волны увеличивается), при отдалении-длина звуковой волны уменьшается. Интересно исследовать, когда граница твердого тела с постоянной </w:t>
            </w:r>
            <w:r w:rsidR="005F6A20" w:rsidRPr="00D53A4B">
              <w:rPr>
                <w:rFonts w:ascii="Times New Roman" w:eastAsia="Times New Roman" w:hAnsi="Times New Roman" w:cs="Times New Roman"/>
                <w:sz w:val="28"/>
                <w:szCs w:val="28"/>
                <w:lang w:eastAsia="ru-RU"/>
              </w:rPr>
              <w:t xml:space="preserve">отрицательной </w:t>
            </w:r>
            <w:r w:rsidR="00EC6EEE" w:rsidRPr="00D53A4B">
              <w:rPr>
                <w:rFonts w:ascii="Times New Roman" w:eastAsia="Times New Roman" w:hAnsi="Times New Roman" w:cs="Times New Roman"/>
                <w:sz w:val="28"/>
                <w:szCs w:val="28"/>
                <w:lang w:eastAsia="ru-RU"/>
              </w:rPr>
              <w:t xml:space="preserve">скоростью </w:t>
            </w:r>
            <w:r w:rsidR="00EC6EEE" w:rsidRPr="00D53A4B">
              <w:rPr>
                <w:rFonts w:ascii="Times New Roman" w:eastAsia="Times New Roman" w:hAnsi="Times New Roman" w:cs="Times New Roman"/>
                <w:position w:val="-6"/>
                <w:sz w:val="28"/>
                <w:szCs w:val="28"/>
                <w:lang w:eastAsia="ru-RU"/>
              </w:rPr>
              <w:object w:dxaOrig="180" w:dyaOrig="216">
                <v:shape id="_x0000_i2548" type="#_x0000_t75" style="width:9.2pt;height:10.65pt" o:ole="">
                  <v:imagedata r:id="rId2973" o:title=""/>
                </v:shape>
                <o:OLEObject Type="Embed" ProgID="Equation.DSMT4" ShapeID="_x0000_i2548" DrawAspect="Content" ObjectID="_1661083232" r:id="rId2974"/>
              </w:object>
            </w:r>
            <w:r w:rsidR="00EC6EEE" w:rsidRPr="00D53A4B">
              <w:rPr>
                <w:rFonts w:ascii="Times New Roman" w:eastAsia="Times New Roman" w:hAnsi="Times New Roman" w:cs="Times New Roman"/>
                <w:sz w:val="28"/>
                <w:szCs w:val="28"/>
                <w:lang w:eastAsia="ru-RU"/>
              </w:rPr>
              <w:t xml:space="preserve"> сжимается внутрь области в области </w:t>
            </w:r>
            <w:r w:rsidR="00EC6EEE" w:rsidRPr="00D53A4B">
              <w:rPr>
                <w:rFonts w:ascii="Times New Roman" w:eastAsia="Times New Roman" w:hAnsi="Times New Roman" w:cs="Times New Roman"/>
                <w:position w:val="-6"/>
                <w:sz w:val="28"/>
                <w:szCs w:val="28"/>
                <w:lang w:eastAsia="ru-RU"/>
              </w:rPr>
              <w:object w:dxaOrig="864" w:dyaOrig="276">
                <v:shape id="_x0000_i2549" type="#_x0000_t75" style="width:42.5pt;height:13.05pt" o:ole="">
                  <v:imagedata r:id="rId2975" o:title=""/>
                </v:shape>
                <o:OLEObject Type="Embed" ProgID="Equation.DSMT4" ShapeID="_x0000_i2549" DrawAspect="Content" ObjectID="_1661083233" r:id="rId2976"/>
              </w:object>
            </w:r>
            <w:r w:rsidR="005F6A20" w:rsidRPr="00D53A4B">
              <w:rPr>
                <w:rFonts w:ascii="Times New Roman" w:eastAsia="Times New Roman" w:hAnsi="Times New Roman" w:cs="Times New Roman"/>
                <w:sz w:val="28"/>
                <w:szCs w:val="28"/>
                <w:lang w:eastAsia="ru-RU"/>
              </w:rPr>
              <w:t>.</w:t>
            </w:r>
            <w:r w:rsidR="00871827" w:rsidRPr="00D53A4B">
              <w:rPr>
                <w:rFonts w:ascii="Times New Roman" w:eastAsia="Times New Roman" w:hAnsi="Times New Roman" w:cs="Times New Roman"/>
                <w:sz w:val="28"/>
                <w:szCs w:val="28"/>
                <w:lang w:eastAsia="ru-RU"/>
              </w:rPr>
              <w:t xml:space="preserve"> </w:t>
            </w:r>
          </w:p>
          <w:p w:rsidR="004760A9" w:rsidRPr="00D53A4B" w:rsidRDefault="004760A9" w:rsidP="002B734B">
            <w:pPr>
              <w:spacing w:line="360" w:lineRule="auto"/>
              <w:jc w:val="center"/>
              <w:rPr>
                <w:rFonts w:ascii="Times New Roman" w:eastAsia="Calibri" w:hAnsi="Times New Roman" w:cs="Times New Roman"/>
                <w:sz w:val="28"/>
                <w:szCs w:val="28"/>
              </w:rPr>
            </w:pPr>
            <w:r w:rsidRPr="00D53A4B">
              <w:rPr>
                <w:rFonts w:ascii="Times New Roman" w:eastAsia="Calibri" w:hAnsi="Times New Roman" w:cs="Times New Roman"/>
                <w:sz w:val="28"/>
                <w:szCs w:val="28"/>
              </w:rPr>
              <w:t>§ 3.</w:t>
            </w:r>
            <w:r w:rsidR="00D91C13" w:rsidRPr="00D53A4B">
              <w:rPr>
                <w:rFonts w:ascii="Times New Roman" w:eastAsia="Calibri" w:hAnsi="Times New Roman" w:cs="Times New Roman"/>
                <w:sz w:val="28"/>
                <w:szCs w:val="28"/>
              </w:rPr>
              <w:t>4</w:t>
            </w:r>
            <w:r w:rsidRPr="00D53A4B">
              <w:rPr>
                <w:rFonts w:ascii="Times New Roman" w:eastAsia="Calibri" w:hAnsi="Times New Roman" w:cs="Times New Roman"/>
                <w:sz w:val="28"/>
                <w:szCs w:val="28"/>
              </w:rPr>
              <w:t>. ИССЛЕДОВАНИЕ  СТОХАСТИЧЕСКОЙ ПОСТАНОВКИ ЗАДАЧИ СТЕФАНА</w:t>
            </w:r>
          </w:p>
          <w:p w:rsidR="007B58BE" w:rsidRPr="00547F28" w:rsidRDefault="004760A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hAnsi="Times New Roman" w:cs="Times New Roman"/>
                <w:sz w:val="28"/>
                <w:szCs w:val="28"/>
              </w:rPr>
              <w:t xml:space="preserve">              </w:t>
            </w:r>
            <w:r w:rsidR="00CB58AA" w:rsidRPr="00D53A4B">
              <w:rPr>
                <w:rFonts w:ascii="Times New Roman" w:eastAsia="Times New Roman" w:hAnsi="Times New Roman" w:cs="Times New Roman"/>
                <w:sz w:val="28"/>
                <w:szCs w:val="28"/>
                <w:lang w:eastAsia="ru-RU"/>
              </w:rPr>
              <w:t xml:space="preserve">Краевые задачи со свободной границей, не заданной заранее и подлежащей нахождению вместе с решением дифференциального уравнения, принадлежит к сравнительно новому типу задач математической физики. Эти задачи возникают во многих физических явлениях, таких, как фазовые превращения среды с выделением или поглощением скрытой теплоты (задачи Стефана); в ряде металлургических технологий (задачи типа Стефана); при ударе вязко-пластического стержня о жесткую преграду (задача Баренблатта - Ишлинского); при сушке капиллярно-пористых материалов; при изучении фильтрации с учетом связанной воды и в других областях науки и техники </w:t>
            </w:r>
          </w:p>
          <w:p w:rsidR="00FC4155" w:rsidRDefault="005F6A20" w:rsidP="007B58BE">
            <w:pPr>
              <w:spacing w:after="0" w:line="360" w:lineRule="auto"/>
              <w:jc w:val="both"/>
              <w:rPr>
                <w:rFonts w:ascii="Times New Roman" w:hAnsi="Times New Roman" w:cs="Times New Roman"/>
                <w:sz w:val="28"/>
                <w:szCs w:val="28"/>
              </w:rPr>
            </w:pPr>
            <w:r w:rsidRPr="00D53A4B">
              <w:rPr>
                <w:rFonts w:ascii="Times New Roman" w:eastAsia="Times New Roman" w:hAnsi="Times New Roman" w:cs="Times New Roman"/>
                <w:sz w:val="28"/>
                <w:szCs w:val="28"/>
                <w:lang w:eastAsia="ru-RU"/>
              </w:rPr>
              <w:t xml:space="preserve">(библиография представлена в работе </w:t>
            </w:r>
            <w:r w:rsidR="00CB58AA"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2</w:t>
            </w:r>
            <w:r w:rsidR="007B58BE" w:rsidRPr="007B58BE">
              <w:rPr>
                <w:rFonts w:ascii="Times New Roman" w:eastAsia="Times New Roman" w:hAnsi="Times New Roman" w:cs="Times New Roman"/>
                <w:sz w:val="28"/>
                <w:szCs w:val="28"/>
                <w:lang w:eastAsia="ru-RU"/>
              </w:rPr>
              <w:t>0</w:t>
            </w:r>
            <w:r w:rsidR="00CB58AA"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w:t>
            </w:r>
            <w:r w:rsidR="00CB58AA" w:rsidRPr="00D53A4B">
              <w:rPr>
                <w:rFonts w:ascii="Times New Roman" w:eastAsia="Times New Roman" w:hAnsi="Times New Roman" w:cs="Times New Roman"/>
                <w:sz w:val="28"/>
                <w:szCs w:val="28"/>
                <w:lang w:eastAsia="ru-RU"/>
              </w:rPr>
              <w:t>.</w:t>
            </w:r>
            <w:r w:rsidR="007B58BE" w:rsidRPr="007B58BE">
              <w:rPr>
                <w:rFonts w:ascii="Times New Roman" w:eastAsia="Times New Roman" w:hAnsi="Times New Roman" w:cs="Times New Roman"/>
                <w:sz w:val="28"/>
                <w:szCs w:val="28"/>
                <w:lang w:eastAsia="ru-RU"/>
              </w:rPr>
              <w:t xml:space="preserve"> </w:t>
            </w:r>
            <w:r w:rsidR="003C471A" w:rsidRPr="00D53A4B">
              <w:rPr>
                <w:rFonts w:ascii="Times New Roman" w:hAnsi="Times New Roman" w:cs="Times New Roman"/>
                <w:sz w:val="28"/>
                <w:szCs w:val="28"/>
              </w:rPr>
              <w:t>С момента появления работ</w:t>
            </w:r>
            <w:r w:rsidR="00701256">
              <w:rPr>
                <w:rFonts w:ascii="Times New Roman" w:hAnsi="Times New Roman" w:cs="Times New Roman"/>
                <w:sz w:val="28"/>
                <w:szCs w:val="28"/>
              </w:rPr>
              <w:t xml:space="preserve"> </w:t>
            </w:r>
            <w:r w:rsidR="00701256" w:rsidRPr="00116722">
              <w:rPr>
                <w:rFonts w:ascii="Times New Roman" w:eastAsia="TimesNewRomanPSMT" w:hAnsi="Times New Roman" w:cs="Times New Roman"/>
                <w:b/>
                <w:lang w:val="en-US"/>
              </w:rPr>
              <w:t>J</w:t>
            </w:r>
            <w:r w:rsidR="00701256" w:rsidRPr="00701256">
              <w:rPr>
                <w:rFonts w:ascii="Times New Roman" w:eastAsia="TimesNewRomanPSMT" w:hAnsi="Times New Roman" w:cs="Times New Roman"/>
                <w:b/>
              </w:rPr>
              <w:t>.</w:t>
            </w:r>
            <w:r w:rsidR="00701256">
              <w:rPr>
                <w:rFonts w:ascii="Times New Roman" w:eastAsia="TimesNewRomanPSMT" w:hAnsi="Times New Roman" w:cs="Times New Roman"/>
                <w:b/>
              </w:rPr>
              <w:t xml:space="preserve"> </w:t>
            </w:r>
            <w:proofErr w:type="gramStart"/>
            <w:r w:rsidR="00701256" w:rsidRPr="00116722">
              <w:rPr>
                <w:rFonts w:ascii="Times New Roman" w:eastAsia="TimesNewRomanPSMT" w:hAnsi="Times New Roman" w:cs="Times New Roman"/>
                <w:b/>
                <w:lang w:val="en-US"/>
              </w:rPr>
              <w:t>Stefan</w:t>
            </w:r>
            <w:r w:rsidR="00701256" w:rsidRPr="00701256">
              <w:rPr>
                <w:rFonts w:ascii="Times New Roman" w:eastAsia="TimesNewRomanPSMT" w:hAnsi="Times New Roman" w:cs="Times New Roman"/>
                <w:b/>
              </w:rPr>
              <w:t>'</w:t>
            </w:r>
            <w:r w:rsidR="00701256">
              <w:rPr>
                <w:rFonts w:ascii="Times New Roman" w:eastAsia="TimesNewRomanPSMT" w:hAnsi="Times New Roman" w:cs="Times New Roman"/>
                <w:b/>
              </w:rPr>
              <w:t>а</w:t>
            </w:r>
            <w:r w:rsidR="003C471A" w:rsidRPr="00D53A4B">
              <w:rPr>
                <w:rFonts w:ascii="Times New Roman" w:hAnsi="Times New Roman" w:cs="Times New Roman"/>
                <w:sz w:val="28"/>
                <w:szCs w:val="28"/>
              </w:rPr>
              <w:t xml:space="preserve">  [</w:t>
            </w:r>
            <w:proofErr w:type="gramEnd"/>
            <w:r w:rsidR="00701256">
              <w:rPr>
                <w:rFonts w:ascii="Times New Roman" w:hAnsi="Times New Roman" w:cs="Times New Roman"/>
                <w:sz w:val="28"/>
                <w:szCs w:val="28"/>
              </w:rPr>
              <w:t>9</w:t>
            </w:r>
            <w:r w:rsidR="0069279D">
              <w:rPr>
                <w:rFonts w:ascii="Times New Roman" w:hAnsi="Times New Roman" w:cs="Times New Roman"/>
                <w:sz w:val="28"/>
                <w:szCs w:val="28"/>
              </w:rPr>
              <w:t>3</w:t>
            </w:r>
            <w:r w:rsidR="00701256">
              <w:rPr>
                <w:rFonts w:ascii="Times New Roman" w:hAnsi="Times New Roman" w:cs="Times New Roman"/>
                <w:sz w:val="28"/>
                <w:szCs w:val="28"/>
              </w:rPr>
              <w:t>,</w:t>
            </w:r>
            <w:r w:rsidR="00BC1DCF">
              <w:rPr>
                <w:rFonts w:ascii="Times New Roman" w:hAnsi="Times New Roman" w:cs="Times New Roman"/>
                <w:sz w:val="28"/>
                <w:szCs w:val="28"/>
              </w:rPr>
              <w:t xml:space="preserve"> </w:t>
            </w:r>
            <w:r w:rsidR="00701256">
              <w:rPr>
                <w:rFonts w:ascii="Times New Roman" w:hAnsi="Times New Roman" w:cs="Times New Roman"/>
                <w:sz w:val="28"/>
                <w:szCs w:val="28"/>
              </w:rPr>
              <w:t>9</w:t>
            </w:r>
            <w:r w:rsidR="0069279D">
              <w:rPr>
                <w:rFonts w:ascii="Times New Roman" w:hAnsi="Times New Roman" w:cs="Times New Roman"/>
                <w:sz w:val="28"/>
                <w:szCs w:val="28"/>
              </w:rPr>
              <w:t>4</w:t>
            </w:r>
            <w:r w:rsidR="003C471A" w:rsidRPr="00D53A4B">
              <w:rPr>
                <w:rFonts w:ascii="Times New Roman" w:hAnsi="Times New Roman" w:cs="Times New Roman"/>
                <w:sz w:val="28"/>
                <w:szCs w:val="28"/>
              </w:rPr>
              <w:t xml:space="preserve">]   прошло почти  больше двух столетий. Однако внимание к проблеме, которая носит название проблемы Стефана, не ослабевает. </w:t>
            </w:r>
            <w:r w:rsidR="00701256">
              <w:rPr>
                <w:rFonts w:ascii="Times New Roman" w:hAnsi="Times New Roman" w:cs="Times New Roman"/>
                <w:sz w:val="28"/>
                <w:szCs w:val="28"/>
              </w:rPr>
              <w:t xml:space="preserve">В последующие годы появилось множество </w:t>
            </w:r>
            <w:r w:rsidR="003C471A" w:rsidRPr="00D53A4B">
              <w:rPr>
                <w:rFonts w:ascii="Times New Roman" w:hAnsi="Times New Roman" w:cs="Times New Roman"/>
                <w:sz w:val="28"/>
                <w:szCs w:val="28"/>
              </w:rPr>
              <w:t>работ</w:t>
            </w:r>
            <w:r w:rsidR="00701256">
              <w:rPr>
                <w:rFonts w:ascii="Times New Roman" w:hAnsi="Times New Roman" w:cs="Times New Roman"/>
                <w:sz w:val="28"/>
                <w:szCs w:val="28"/>
              </w:rPr>
              <w:t xml:space="preserve">, в которых дано </w:t>
            </w:r>
            <w:r w:rsidR="00701256" w:rsidRPr="00D53A4B">
              <w:rPr>
                <w:rFonts w:ascii="Times New Roman" w:hAnsi="Times New Roman" w:cs="Times New Roman"/>
                <w:sz w:val="28"/>
                <w:szCs w:val="28"/>
              </w:rPr>
              <w:t>детерминированное описание этой проблемы</w:t>
            </w:r>
            <w:r w:rsidR="00DB50BD">
              <w:rPr>
                <w:rFonts w:ascii="Times New Roman" w:hAnsi="Times New Roman" w:cs="Times New Roman"/>
                <w:sz w:val="28"/>
                <w:szCs w:val="28"/>
              </w:rPr>
              <w:t xml:space="preserve">. Результаты </w:t>
            </w:r>
            <w:r w:rsidR="00701256">
              <w:rPr>
                <w:rFonts w:ascii="Times New Roman" w:hAnsi="Times New Roman" w:cs="Times New Roman"/>
                <w:sz w:val="28"/>
                <w:szCs w:val="28"/>
              </w:rPr>
              <w:t xml:space="preserve">этих работ можно </w:t>
            </w:r>
            <w:r w:rsidR="00701256">
              <w:rPr>
                <w:rFonts w:ascii="Times New Roman" w:hAnsi="Times New Roman" w:cs="Times New Roman"/>
                <w:sz w:val="28"/>
                <w:szCs w:val="28"/>
              </w:rPr>
              <w:lastRenderedPageBreak/>
              <w:t xml:space="preserve">найти в </w:t>
            </w:r>
            <w:r w:rsidRPr="00D53A4B">
              <w:rPr>
                <w:rFonts w:ascii="Times New Roman" w:hAnsi="Times New Roman" w:cs="Times New Roman"/>
                <w:sz w:val="28"/>
                <w:szCs w:val="28"/>
              </w:rPr>
              <w:t>[2</w:t>
            </w:r>
            <w:r w:rsidR="007B58BE" w:rsidRPr="00252464">
              <w:rPr>
                <w:rFonts w:ascii="Times New Roman" w:hAnsi="Times New Roman" w:cs="Times New Roman"/>
                <w:sz w:val="28"/>
                <w:szCs w:val="28"/>
              </w:rPr>
              <w:t>0</w:t>
            </w:r>
            <w:r w:rsidRPr="00D53A4B">
              <w:rPr>
                <w:rFonts w:ascii="Times New Roman" w:hAnsi="Times New Roman" w:cs="Times New Roman"/>
                <w:sz w:val="28"/>
                <w:szCs w:val="28"/>
              </w:rPr>
              <w:t>, 3</w:t>
            </w:r>
            <w:r w:rsidR="00194AC0">
              <w:rPr>
                <w:rFonts w:ascii="Times New Roman" w:hAnsi="Times New Roman" w:cs="Times New Roman"/>
                <w:sz w:val="28"/>
                <w:szCs w:val="28"/>
              </w:rPr>
              <w:t>1</w:t>
            </w:r>
            <w:r w:rsidRPr="00D53A4B">
              <w:rPr>
                <w:rFonts w:ascii="Times New Roman" w:hAnsi="Times New Roman" w:cs="Times New Roman"/>
                <w:sz w:val="28"/>
                <w:szCs w:val="28"/>
              </w:rPr>
              <w:t xml:space="preserve">, </w:t>
            </w:r>
            <w:r w:rsidR="00972586">
              <w:rPr>
                <w:rFonts w:ascii="Times New Roman" w:hAnsi="Times New Roman" w:cs="Times New Roman"/>
                <w:sz w:val="28"/>
                <w:szCs w:val="28"/>
              </w:rPr>
              <w:t>32, 43, 70</w:t>
            </w:r>
            <w:r w:rsidR="003C471A" w:rsidRPr="00D53A4B">
              <w:rPr>
                <w:rFonts w:ascii="Times New Roman" w:hAnsi="Times New Roman" w:cs="Times New Roman"/>
                <w:sz w:val="28"/>
                <w:szCs w:val="28"/>
              </w:rPr>
              <w:t>]</w:t>
            </w:r>
            <w:r w:rsidR="00701256">
              <w:rPr>
                <w:rFonts w:ascii="Times New Roman" w:hAnsi="Times New Roman" w:cs="Times New Roman"/>
                <w:sz w:val="28"/>
                <w:szCs w:val="28"/>
              </w:rPr>
              <w:t>.</w:t>
            </w:r>
            <w:r w:rsidR="003C471A" w:rsidRPr="00D53A4B">
              <w:rPr>
                <w:rFonts w:ascii="Times New Roman" w:hAnsi="Times New Roman" w:cs="Times New Roman"/>
                <w:sz w:val="28"/>
                <w:szCs w:val="28"/>
              </w:rPr>
              <w:t xml:space="preserve"> </w:t>
            </w:r>
            <w:r w:rsidR="00701256">
              <w:rPr>
                <w:rFonts w:ascii="Times New Roman" w:hAnsi="Times New Roman" w:cs="Times New Roman"/>
                <w:sz w:val="28"/>
                <w:szCs w:val="28"/>
              </w:rPr>
              <w:t>Уравнения,</w:t>
            </w:r>
            <w:r w:rsidR="00CB58AA" w:rsidRPr="00D53A4B">
              <w:rPr>
                <w:rFonts w:ascii="Times New Roman" w:eastAsia="Times New Roman" w:hAnsi="Times New Roman" w:cs="Arial"/>
                <w:sz w:val="28"/>
                <w:szCs w:val="28"/>
                <w:lang w:eastAsia="ru-RU"/>
              </w:rPr>
              <w:t xml:space="preserve"> полученные в работ</w:t>
            </w:r>
            <w:r w:rsidR="00FA433D">
              <w:rPr>
                <w:rFonts w:ascii="Times New Roman" w:eastAsia="Times New Roman" w:hAnsi="Times New Roman" w:cs="Arial"/>
                <w:sz w:val="28"/>
                <w:szCs w:val="28"/>
                <w:lang w:eastAsia="ru-RU"/>
              </w:rPr>
              <w:t>ах</w:t>
            </w:r>
            <w:r w:rsidR="00CB58AA" w:rsidRPr="00D53A4B">
              <w:rPr>
                <w:rFonts w:ascii="Times New Roman" w:eastAsia="Times New Roman" w:hAnsi="Times New Roman" w:cs="Arial"/>
                <w:sz w:val="28"/>
                <w:szCs w:val="28"/>
                <w:lang w:eastAsia="ru-RU"/>
              </w:rPr>
              <w:t xml:space="preserve"> [</w:t>
            </w:r>
            <w:r w:rsidR="00DB50BD">
              <w:rPr>
                <w:rFonts w:ascii="Times New Roman" w:eastAsia="Times New Roman" w:hAnsi="Times New Roman" w:cs="Arial"/>
                <w:sz w:val="28"/>
                <w:szCs w:val="28"/>
                <w:lang w:eastAsia="ru-RU"/>
              </w:rPr>
              <w:t>24</w:t>
            </w:r>
            <w:r w:rsidR="00FA433D">
              <w:rPr>
                <w:rFonts w:ascii="Times New Roman" w:eastAsia="Times New Roman" w:hAnsi="Times New Roman" w:cs="Arial"/>
                <w:sz w:val="28"/>
                <w:szCs w:val="28"/>
                <w:lang w:eastAsia="ru-RU"/>
              </w:rPr>
              <w:t xml:space="preserve">, </w:t>
            </w:r>
            <w:r w:rsidR="00DB50BD">
              <w:rPr>
                <w:rFonts w:ascii="Times New Roman" w:eastAsia="Times New Roman" w:hAnsi="Times New Roman" w:cs="Arial"/>
                <w:sz w:val="28"/>
                <w:szCs w:val="28"/>
                <w:lang w:eastAsia="ru-RU"/>
              </w:rPr>
              <w:t>53</w:t>
            </w:r>
            <w:r w:rsidR="00FA433D">
              <w:rPr>
                <w:rFonts w:ascii="Times New Roman" w:eastAsia="Times New Roman" w:hAnsi="Times New Roman" w:cs="Arial"/>
                <w:sz w:val="28"/>
                <w:szCs w:val="28"/>
                <w:lang w:eastAsia="ru-RU"/>
              </w:rPr>
              <w:t xml:space="preserve">, </w:t>
            </w:r>
            <w:r w:rsidR="00DB50BD">
              <w:rPr>
                <w:rFonts w:ascii="Times New Roman" w:eastAsia="Times New Roman" w:hAnsi="Times New Roman" w:cs="Arial"/>
                <w:sz w:val="28"/>
                <w:szCs w:val="28"/>
                <w:lang w:eastAsia="ru-RU"/>
              </w:rPr>
              <w:t>58</w:t>
            </w:r>
            <w:r w:rsidR="00FA433D">
              <w:rPr>
                <w:rFonts w:ascii="Times New Roman" w:eastAsia="Times New Roman" w:hAnsi="Times New Roman" w:cs="Arial"/>
                <w:sz w:val="28"/>
                <w:szCs w:val="28"/>
                <w:lang w:eastAsia="ru-RU"/>
              </w:rPr>
              <w:t xml:space="preserve">, </w:t>
            </w:r>
            <w:r w:rsidR="00DB50BD">
              <w:rPr>
                <w:rFonts w:ascii="Times New Roman" w:eastAsia="Times New Roman" w:hAnsi="Times New Roman" w:cs="Arial"/>
                <w:sz w:val="28"/>
                <w:szCs w:val="28"/>
                <w:lang w:eastAsia="ru-RU"/>
              </w:rPr>
              <w:t>64</w:t>
            </w:r>
            <w:r w:rsidR="00CB58AA" w:rsidRPr="00D53A4B">
              <w:rPr>
                <w:rFonts w:ascii="Times New Roman" w:eastAsia="Times New Roman" w:hAnsi="Times New Roman" w:cs="Arial"/>
                <w:sz w:val="28"/>
                <w:szCs w:val="28"/>
                <w:lang w:eastAsia="ru-RU"/>
              </w:rPr>
              <w:t xml:space="preserve">], позволяют рассмотреть задачу Стефана  с позиций, ранее не изученных в литературе. </w:t>
            </w:r>
            <w:r w:rsidR="003C471A" w:rsidRPr="00D53A4B">
              <w:rPr>
                <w:rFonts w:ascii="Times New Roman" w:hAnsi="Times New Roman" w:cs="Times New Roman"/>
                <w:sz w:val="28"/>
                <w:szCs w:val="28"/>
              </w:rPr>
              <w:t>В настояще</w:t>
            </w:r>
            <w:r w:rsidR="007223CE" w:rsidRPr="00D53A4B">
              <w:rPr>
                <w:rFonts w:ascii="Times New Roman" w:hAnsi="Times New Roman" w:cs="Times New Roman"/>
                <w:sz w:val="28"/>
                <w:szCs w:val="28"/>
              </w:rPr>
              <w:t>м</w:t>
            </w:r>
            <w:r w:rsidR="003C471A" w:rsidRPr="00D53A4B">
              <w:rPr>
                <w:rFonts w:ascii="Times New Roman" w:hAnsi="Times New Roman" w:cs="Times New Roman"/>
                <w:sz w:val="28"/>
                <w:szCs w:val="28"/>
              </w:rPr>
              <w:t xml:space="preserve"> </w:t>
            </w:r>
            <w:r w:rsidR="00CE2362" w:rsidRPr="00D53A4B">
              <w:rPr>
                <w:rFonts w:ascii="Times New Roman" w:hAnsi="Times New Roman" w:cs="Times New Roman"/>
                <w:sz w:val="28"/>
                <w:szCs w:val="28"/>
              </w:rPr>
              <w:t>параграфе</w:t>
            </w:r>
            <w:r w:rsidR="003C471A" w:rsidRPr="00D53A4B">
              <w:rPr>
                <w:rFonts w:ascii="Times New Roman" w:hAnsi="Times New Roman" w:cs="Times New Roman"/>
                <w:sz w:val="28"/>
                <w:szCs w:val="28"/>
              </w:rPr>
              <w:t xml:space="preserve"> представлено исследование стохастического описание задачи о промерзании на основе предложенного</w:t>
            </w:r>
            <w:r w:rsidR="0046541C" w:rsidRPr="00D53A4B">
              <w:rPr>
                <w:rFonts w:ascii="Times New Roman" w:hAnsi="Times New Roman" w:cs="Times New Roman"/>
                <w:sz w:val="28"/>
                <w:szCs w:val="28"/>
              </w:rPr>
              <w:t xml:space="preserve"> в </w:t>
            </w:r>
          </w:p>
          <w:p w:rsidR="003C471A" w:rsidRPr="00D53A4B" w:rsidRDefault="00FA433D" w:rsidP="001B0E5B">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1.2 </w:t>
            </w:r>
            <w:r w:rsidR="003C471A" w:rsidRPr="00D53A4B">
              <w:rPr>
                <w:rFonts w:ascii="Times New Roman" w:hAnsi="Times New Roman" w:cs="Times New Roman"/>
                <w:sz w:val="28"/>
                <w:szCs w:val="28"/>
              </w:rPr>
              <w:t>обобщенного уравнения Ф</w:t>
            </w:r>
            <w:r w:rsidR="00CE2362" w:rsidRPr="00D53A4B">
              <w:rPr>
                <w:rFonts w:ascii="Times New Roman" w:hAnsi="Times New Roman" w:cs="Times New Roman"/>
                <w:sz w:val="28"/>
                <w:szCs w:val="28"/>
              </w:rPr>
              <w:t>ПК</w:t>
            </w:r>
            <w:r w:rsidR="003C471A" w:rsidRPr="00D53A4B">
              <w:rPr>
                <w:rFonts w:ascii="Times New Roman" w:hAnsi="Times New Roman" w:cs="Times New Roman"/>
                <w:sz w:val="28"/>
                <w:szCs w:val="28"/>
              </w:rPr>
              <w:t xml:space="preserve">. Основное достоинство предлагаемых здесь постановок стохастических задач заключается в том, что с их помощью можно определить </w:t>
            </w:r>
            <w:r w:rsidR="00847684" w:rsidRPr="00D53A4B">
              <w:rPr>
                <w:rFonts w:ascii="Times New Roman" w:hAnsi="Times New Roman" w:cs="Times New Roman"/>
                <w:sz w:val="28"/>
                <w:szCs w:val="28"/>
              </w:rPr>
              <w:t>М</w:t>
            </w:r>
            <w:r w:rsidR="003C471A" w:rsidRPr="00D53A4B">
              <w:rPr>
                <w:rFonts w:ascii="Times New Roman" w:hAnsi="Times New Roman" w:cs="Times New Roman"/>
                <w:sz w:val="28"/>
                <w:szCs w:val="28"/>
              </w:rPr>
              <w:t xml:space="preserve">арковский коэффициент диффузии, кроме того из решения задачи для дисперсии температуры получилась картина деформации первоначального плоского фронта фазового перехода. </w:t>
            </w:r>
          </w:p>
          <w:p w:rsidR="003C471A" w:rsidRPr="00D53A4B" w:rsidRDefault="008E7757" w:rsidP="001B0E5B">
            <w:pPr>
              <w:spacing w:after="0" w:line="360" w:lineRule="auto"/>
              <w:jc w:val="both"/>
              <w:rPr>
                <w:rFonts w:ascii="Times New Roman" w:hAnsi="Times New Roman" w:cs="Times New Roman"/>
                <w:noProof/>
                <w:sz w:val="28"/>
                <w:szCs w:val="28"/>
              </w:rPr>
            </w:pPr>
            <w:r w:rsidRPr="00D53A4B">
              <w:rPr>
                <w:rFonts w:ascii="Times New Roman" w:hAnsi="Times New Roman" w:cs="Times New Roman"/>
                <w:sz w:val="28"/>
                <w:szCs w:val="28"/>
              </w:rPr>
              <w:t xml:space="preserve">             Для о</w:t>
            </w:r>
            <w:r w:rsidR="00013AF9" w:rsidRPr="00D53A4B">
              <w:rPr>
                <w:rFonts w:ascii="Times New Roman" w:hAnsi="Times New Roman" w:cs="Times New Roman"/>
                <w:sz w:val="28"/>
                <w:szCs w:val="28"/>
              </w:rPr>
              <w:t>пи</w:t>
            </w:r>
            <w:r w:rsidRPr="00D53A4B">
              <w:rPr>
                <w:rFonts w:ascii="Times New Roman" w:hAnsi="Times New Roman" w:cs="Times New Roman"/>
                <w:sz w:val="28"/>
                <w:szCs w:val="28"/>
              </w:rPr>
              <w:t>сания с</w:t>
            </w:r>
            <w:r w:rsidR="00013AF9" w:rsidRPr="00D53A4B">
              <w:rPr>
                <w:rFonts w:ascii="Times New Roman" w:hAnsi="Times New Roman" w:cs="Times New Roman"/>
                <w:sz w:val="28"/>
                <w:szCs w:val="28"/>
              </w:rPr>
              <w:t>т</w:t>
            </w:r>
            <w:r w:rsidR="003C471A" w:rsidRPr="00D53A4B">
              <w:rPr>
                <w:rFonts w:ascii="Times New Roman" w:hAnsi="Times New Roman" w:cs="Times New Roman"/>
                <w:sz w:val="28"/>
                <w:szCs w:val="28"/>
              </w:rPr>
              <w:t>охастическ</w:t>
            </w:r>
            <w:r w:rsidRPr="00D53A4B">
              <w:rPr>
                <w:rFonts w:ascii="Times New Roman" w:hAnsi="Times New Roman" w:cs="Times New Roman"/>
                <w:sz w:val="28"/>
                <w:szCs w:val="28"/>
              </w:rPr>
              <w:t>ой</w:t>
            </w:r>
            <w:r w:rsidR="003C471A" w:rsidRPr="00D53A4B">
              <w:rPr>
                <w:rFonts w:ascii="Times New Roman" w:hAnsi="Times New Roman" w:cs="Times New Roman"/>
                <w:sz w:val="28"/>
                <w:szCs w:val="28"/>
              </w:rPr>
              <w:t xml:space="preserve"> модел</w:t>
            </w:r>
            <w:r w:rsidRPr="00D53A4B">
              <w:rPr>
                <w:rFonts w:ascii="Times New Roman" w:hAnsi="Times New Roman" w:cs="Times New Roman"/>
                <w:sz w:val="28"/>
                <w:szCs w:val="28"/>
              </w:rPr>
              <w:t>и</w:t>
            </w:r>
            <w:r w:rsidR="003C471A" w:rsidRPr="00D53A4B">
              <w:rPr>
                <w:rFonts w:ascii="Times New Roman" w:hAnsi="Times New Roman" w:cs="Times New Roman"/>
                <w:sz w:val="28"/>
                <w:szCs w:val="28"/>
              </w:rPr>
              <w:t xml:space="preserve"> классической задачи Стефана</w:t>
            </w:r>
            <w:r w:rsidRPr="00D53A4B">
              <w:rPr>
                <w:rFonts w:ascii="Times New Roman" w:hAnsi="Times New Roman" w:cs="Times New Roman"/>
                <w:sz w:val="28"/>
                <w:szCs w:val="28"/>
              </w:rPr>
              <w:t xml:space="preserve"> потребуются следующие обозначения.</w:t>
            </w:r>
            <w:r w:rsidR="003C471A" w:rsidRPr="00D53A4B">
              <w:rPr>
                <w:rFonts w:ascii="Times New Roman" w:hAnsi="Times New Roman" w:cs="Times New Roman"/>
                <w:b/>
                <w:sz w:val="28"/>
                <w:szCs w:val="28"/>
              </w:rPr>
              <w:t xml:space="preserve"> </w:t>
            </w:r>
            <w:r w:rsidR="003C471A" w:rsidRPr="00D53A4B">
              <w:rPr>
                <w:rFonts w:ascii="Times New Roman" w:hAnsi="Times New Roman" w:cs="Times New Roman"/>
                <w:sz w:val="28"/>
                <w:szCs w:val="28"/>
              </w:rPr>
              <w:t xml:space="preserve">Обозначим через </w:t>
            </w:r>
            <w:r w:rsidR="003C471A" w:rsidRPr="00D53A4B">
              <w:rPr>
                <w:rFonts w:ascii="Times New Roman" w:hAnsi="Times New Roman" w:cs="Times New Roman"/>
                <w:position w:val="-12"/>
                <w:sz w:val="28"/>
                <w:szCs w:val="28"/>
              </w:rPr>
              <w:object w:dxaOrig="999" w:dyaOrig="360">
                <v:shape id="_x0000_i2550" type="#_x0000_t75" style="width:49.3pt;height:17.9pt" o:ole="">
                  <v:imagedata r:id="rId2977" o:title=""/>
                </v:shape>
                <o:OLEObject Type="Embed" ProgID="Equation.DSMT4" ShapeID="_x0000_i2550" DrawAspect="Content" ObjectID="_1661083234" r:id="rId2978"/>
              </w:object>
            </w:r>
            <w:r w:rsidR="00D976F5" w:rsidRPr="00D976F5">
              <w:rPr>
                <w:rFonts w:ascii="Times New Roman" w:hAnsi="Times New Roman" w:cs="Times New Roman"/>
                <w:sz w:val="28"/>
                <w:szCs w:val="28"/>
              </w:rPr>
              <w:t xml:space="preserve"> </w:t>
            </w:r>
            <w:r w:rsidR="003C471A" w:rsidRPr="00D53A4B">
              <w:rPr>
                <w:rFonts w:ascii="Times New Roman" w:hAnsi="Times New Roman" w:cs="Times New Roman"/>
                <w:sz w:val="28"/>
                <w:szCs w:val="28"/>
              </w:rPr>
              <w:t xml:space="preserve">плотность вероятности </w:t>
            </w:r>
            <w:r w:rsidR="00D976F5">
              <w:rPr>
                <w:rFonts w:ascii="Times New Roman" w:hAnsi="Times New Roman" w:cs="Times New Roman"/>
                <w:sz w:val="28"/>
                <w:szCs w:val="28"/>
              </w:rPr>
              <w:t>в</w:t>
            </w:r>
            <w:r w:rsidR="003C471A" w:rsidRPr="00D53A4B">
              <w:rPr>
                <w:rFonts w:ascii="Times New Roman" w:hAnsi="Times New Roman" w:cs="Times New Roman"/>
                <w:sz w:val="28"/>
                <w:szCs w:val="28"/>
              </w:rPr>
              <w:t xml:space="preserve"> пространственной области  </w:t>
            </w:r>
            <w:r w:rsidR="003C471A" w:rsidRPr="00D53A4B">
              <w:rPr>
                <w:rFonts w:ascii="Times New Roman" w:hAnsi="Times New Roman" w:cs="Times New Roman"/>
                <w:position w:val="-14"/>
                <w:sz w:val="28"/>
                <w:szCs w:val="28"/>
              </w:rPr>
              <w:object w:dxaOrig="1480" w:dyaOrig="400">
                <v:shape id="_x0000_i2551" type="#_x0000_t75" style="width:73.95pt;height:20.3pt" o:ole="">
                  <v:imagedata r:id="rId2979" o:title=""/>
                </v:shape>
                <o:OLEObject Type="Embed" ProgID="Equation.DSMT4" ShapeID="_x0000_i2551" DrawAspect="Content" ObjectID="_1661083235" r:id="rId2980"/>
              </w:object>
            </w:r>
            <w:r w:rsidR="003C471A" w:rsidRPr="00D53A4B">
              <w:rPr>
                <w:rFonts w:ascii="Times New Roman" w:hAnsi="Times New Roman" w:cs="Times New Roman"/>
                <w:sz w:val="28"/>
                <w:szCs w:val="28"/>
              </w:rPr>
              <w:t xml:space="preserve">(твердая фаза), а через </w:t>
            </w:r>
            <w:r w:rsidR="003C471A" w:rsidRPr="00D53A4B">
              <w:rPr>
                <w:rFonts w:ascii="Times New Roman" w:hAnsi="Times New Roman" w:cs="Times New Roman"/>
                <w:position w:val="-12"/>
                <w:sz w:val="28"/>
                <w:szCs w:val="28"/>
              </w:rPr>
              <w:object w:dxaOrig="1020" w:dyaOrig="360">
                <v:shape id="_x0000_i2552" type="#_x0000_t75" style="width:51.7pt;height:17.9pt" o:ole="">
                  <v:imagedata r:id="rId2981" o:title=""/>
                </v:shape>
                <o:OLEObject Type="Embed" ProgID="Equation.DSMT4" ShapeID="_x0000_i2552" DrawAspect="Content" ObjectID="_1661083236" r:id="rId2982"/>
              </w:object>
            </w:r>
            <w:r w:rsidR="003C471A" w:rsidRPr="00D53A4B">
              <w:rPr>
                <w:rFonts w:ascii="Times New Roman" w:hAnsi="Times New Roman" w:cs="Times New Roman"/>
                <w:sz w:val="28"/>
                <w:szCs w:val="28"/>
              </w:rPr>
              <w:t xml:space="preserve"> плотность вероятности в пространственной области  </w:t>
            </w:r>
            <w:r w:rsidR="003C471A" w:rsidRPr="00D53A4B">
              <w:rPr>
                <w:rFonts w:ascii="Times New Roman" w:hAnsi="Times New Roman" w:cs="Times New Roman"/>
                <w:position w:val="-14"/>
                <w:sz w:val="28"/>
                <w:szCs w:val="28"/>
              </w:rPr>
              <w:object w:dxaOrig="1120" w:dyaOrig="400">
                <v:shape id="_x0000_i2553" type="#_x0000_t75" style="width:55.1pt;height:20.3pt" o:ole="">
                  <v:imagedata r:id="rId2983" o:title=""/>
                </v:shape>
                <o:OLEObject Type="Embed" ProgID="Equation.DSMT4" ShapeID="_x0000_i2553" DrawAspect="Content" ObjectID="_1661083237" r:id="rId2984"/>
              </w:object>
            </w:r>
            <w:r w:rsidR="003C471A" w:rsidRPr="00D53A4B">
              <w:rPr>
                <w:rFonts w:ascii="Times New Roman" w:hAnsi="Times New Roman" w:cs="Times New Roman"/>
                <w:sz w:val="28"/>
                <w:szCs w:val="28"/>
              </w:rPr>
              <w:t xml:space="preserve"> (жидкая фаза), где </w:t>
            </w:r>
            <w:r w:rsidR="003C471A" w:rsidRPr="00D53A4B">
              <w:rPr>
                <w:rFonts w:ascii="Times New Roman" w:hAnsi="Times New Roman" w:cs="Times New Roman"/>
                <w:position w:val="-14"/>
                <w:sz w:val="28"/>
                <w:szCs w:val="28"/>
              </w:rPr>
              <w:object w:dxaOrig="760" w:dyaOrig="400">
                <v:shape id="_x0000_i2554" type="#_x0000_t75" style="width:37.2pt;height:20.3pt" o:ole="">
                  <v:imagedata r:id="rId2985" o:title=""/>
                </v:shape>
                <o:OLEObject Type="Embed" ProgID="Equation.DSMT4" ShapeID="_x0000_i2554" DrawAspect="Content" ObjectID="_1661083238" r:id="rId2986"/>
              </w:object>
            </w:r>
            <w:r w:rsidR="003C471A" w:rsidRPr="00D53A4B">
              <w:rPr>
                <w:rFonts w:ascii="Times New Roman" w:hAnsi="Times New Roman" w:cs="Times New Roman"/>
                <w:sz w:val="28"/>
                <w:szCs w:val="28"/>
              </w:rPr>
              <w:t>-</w:t>
            </w:r>
            <w:r w:rsidR="003C471A" w:rsidRPr="00D53A4B">
              <w:rPr>
                <w:rFonts w:ascii="Times New Roman" w:hAnsi="Times New Roman" w:cs="Times New Roman"/>
                <w:sz w:val="28"/>
                <w:szCs w:val="28"/>
              </w:rPr>
              <w:t xml:space="preserve">среднее значение скорости движения границы раздела фаз, </w:t>
            </w:r>
            <w:r w:rsidR="003C471A" w:rsidRPr="00D53A4B">
              <w:rPr>
                <w:rFonts w:ascii="Times New Roman" w:hAnsi="Times New Roman" w:cs="Times New Roman"/>
                <w:position w:val="-6"/>
                <w:sz w:val="28"/>
                <w:szCs w:val="28"/>
              </w:rPr>
              <w:object w:dxaOrig="139" w:dyaOrig="240">
                <v:shape id="_x0000_i2555" type="#_x0000_t75" style="width:8.2pt;height:12.1pt" o:ole="">
                  <v:imagedata r:id="rId2987" o:title=""/>
                </v:shape>
                <o:OLEObject Type="Embed" ProgID="Equation.DSMT4" ShapeID="_x0000_i2555" DrawAspect="Content" ObjectID="_1661083239" r:id="rId2988"/>
              </w:object>
            </w:r>
            <w:r w:rsidR="003C471A" w:rsidRPr="00D53A4B">
              <w:rPr>
                <w:rFonts w:ascii="Times New Roman" w:hAnsi="Times New Roman" w:cs="Times New Roman"/>
                <w:sz w:val="28"/>
                <w:szCs w:val="28"/>
              </w:rPr>
              <w:t xml:space="preserve">-время, </w:t>
            </w:r>
            <w:r w:rsidR="003C471A" w:rsidRPr="00D53A4B">
              <w:rPr>
                <w:rFonts w:ascii="Times New Roman" w:hAnsi="Times New Roman" w:cs="Times New Roman"/>
                <w:position w:val="-6"/>
                <w:sz w:val="28"/>
                <w:szCs w:val="28"/>
              </w:rPr>
              <w:object w:dxaOrig="200" w:dyaOrig="220">
                <v:shape id="_x0000_i2556" type="#_x0000_t75" style="width:10.65pt;height:10.65pt" o:ole="">
                  <v:imagedata r:id="rId2989" o:title=""/>
                </v:shape>
                <o:OLEObject Type="Embed" ProgID="Equation.DSMT4" ShapeID="_x0000_i2556" DrawAspect="Content" ObjectID="_1661083240" r:id="rId2990"/>
              </w:object>
            </w:r>
            <w:r w:rsidR="003C471A" w:rsidRPr="00D53A4B">
              <w:rPr>
                <w:rFonts w:ascii="Times New Roman" w:hAnsi="Times New Roman" w:cs="Times New Roman"/>
                <w:sz w:val="28"/>
                <w:szCs w:val="28"/>
              </w:rPr>
              <w:t xml:space="preserve">- пространственная координата, </w:t>
            </w:r>
            <w:r w:rsidR="003C471A" w:rsidRPr="00D53A4B">
              <w:rPr>
                <w:rFonts w:ascii="Times New Roman" w:hAnsi="Times New Roman" w:cs="Times New Roman"/>
                <w:position w:val="-4"/>
                <w:sz w:val="28"/>
                <w:szCs w:val="28"/>
              </w:rPr>
              <w:object w:dxaOrig="260" w:dyaOrig="260">
                <v:shape id="_x0000_i2557" type="#_x0000_t75" style="width:12.55pt;height:12.55pt" o:ole="">
                  <v:imagedata r:id="rId2991" o:title=""/>
                </v:shape>
                <o:OLEObject Type="Embed" ProgID="Equation.DSMT4" ShapeID="_x0000_i2557" DrawAspect="Content" ObjectID="_1661083241" r:id="rId2992"/>
              </w:object>
            </w:r>
            <w:r w:rsidR="003C471A" w:rsidRPr="00D53A4B">
              <w:rPr>
                <w:rFonts w:ascii="Times New Roman" w:hAnsi="Times New Roman" w:cs="Times New Roman"/>
                <w:sz w:val="28"/>
                <w:szCs w:val="28"/>
              </w:rPr>
              <w:t>- случайная характеристика температурного поля в обеих областях. Обозначим средние значения</w:t>
            </w:r>
            <w:r w:rsidR="00013AF9" w:rsidRPr="00D53A4B">
              <w:rPr>
                <w:rFonts w:ascii="Times New Roman" w:hAnsi="Times New Roman" w:cs="Times New Roman"/>
                <w:sz w:val="28"/>
                <w:szCs w:val="28"/>
              </w:rPr>
              <w:t>, момент второго порядка и дисперсию соответственно</w:t>
            </w:r>
            <w:r w:rsidR="003C471A" w:rsidRPr="00D53A4B">
              <w:rPr>
                <w:rFonts w:ascii="Times New Roman" w:hAnsi="Times New Roman" w:cs="Times New Roman"/>
                <w:sz w:val="28"/>
                <w:szCs w:val="28"/>
              </w:rPr>
              <w:t xml:space="preserve"> так: </w:t>
            </w:r>
            <w:r w:rsidR="0046541C" w:rsidRPr="00D53A4B">
              <w:rPr>
                <w:rFonts w:ascii="Times New Roman" w:hAnsi="Times New Roman" w:cs="Times New Roman"/>
                <w:position w:val="-18"/>
                <w:sz w:val="28"/>
                <w:szCs w:val="28"/>
              </w:rPr>
              <w:object w:dxaOrig="2960" w:dyaOrig="520">
                <v:shape id="_x0000_i2558" type="#_x0000_t75" style="width:148.35pt;height:26.6pt" o:ole="">
                  <v:imagedata r:id="rId2993" o:title=""/>
                </v:shape>
                <o:OLEObject Type="Embed" ProgID="Equation.DSMT4" ShapeID="_x0000_i2558" DrawAspect="Content" ObjectID="_1661083242" r:id="rId2994"/>
              </w:object>
            </w:r>
            <w:r w:rsidR="003C471A" w:rsidRPr="00D53A4B">
              <w:rPr>
                <w:rFonts w:ascii="Times New Roman" w:hAnsi="Times New Roman" w:cs="Times New Roman"/>
                <w:sz w:val="28"/>
                <w:szCs w:val="28"/>
              </w:rPr>
              <w:t xml:space="preserve"> (</w:t>
            </w:r>
            <w:r w:rsidR="003C471A" w:rsidRPr="00D53A4B">
              <w:rPr>
                <w:rFonts w:ascii="Times New Roman" w:hAnsi="Times New Roman" w:cs="Times New Roman"/>
                <w:position w:val="-8"/>
                <w:sz w:val="28"/>
                <w:szCs w:val="28"/>
              </w:rPr>
              <w:object w:dxaOrig="680" w:dyaOrig="300">
                <v:shape id="_x0000_i2559" type="#_x0000_t75" style="width:35.3pt;height:15pt" o:ole="">
                  <v:imagedata r:id="rId2995" o:title=""/>
                </v:shape>
                <o:OLEObject Type="Embed" ProgID="Equation.DSMT4" ShapeID="_x0000_i2559" DrawAspect="Content" ObjectID="_1661083243" r:id="rId2996"/>
              </w:object>
            </w:r>
            <w:r w:rsidR="00013AF9" w:rsidRPr="00D53A4B">
              <w:rPr>
                <w:rFonts w:ascii="Times New Roman" w:hAnsi="Times New Roman" w:cs="Times New Roman"/>
                <w:sz w:val="28"/>
                <w:szCs w:val="28"/>
              </w:rPr>
              <w:t>),</w:t>
            </w:r>
            <w:r w:rsidR="003C471A" w:rsidRPr="00D53A4B">
              <w:rPr>
                <w:rFonts w:ascii="Times New Roman" w:hAnsi="Times New Roman" w:cs="Times New Roman"/>
                <w:sz w:val="28"/>
                <w:szCs w:val="28"/>
              </w:rPr>
              <w:t xml:space="preserve"> </w:t>
            </w:r>
            <w:r w:rsidR="0046541C" w:rsidRPr="00D53A4B">
              <w:rPr>
                <w:rFonts w:ascii="Times New Roman" w:hAnsi="Times New Roman" w:cs="Times New Roman"/>
                <w:position w:val="-18"/>
                <w:sz w:val="28"/>
                <w:szCs w:val="28"/>
              </w:rPr>
              <w:object w:dxaOrig="3060" w:dyaOrig="520">
                <v:shape id="_x0000_i2560" type="#_x0000_t75" style="width:153.65pt;height:26.6pt" o:ole="">
                  <v:imagedata r:id="rId2997" o:title=""/>
                </v:shape>
                <o:OLEObject Type="Embed" ProgID="Equation.DSMT4" ShapeID="_x0000_i2560" DrawAspect="Content" ObjectID="_1661083244" r:id="rId2998"/>
              </w:object>
            </w:r>
            <w:r w:rsidR="003C471A" w:rsidRPr="00D53A4B">
              <w:rPr>
                <w:rFonts w:ascii="Times New Roman" w:hAnsi="Times New Roman" w:cs="Times New Roman"/>
                <w:sz w:val="28"/>
                <w:szCs w:val="28"/>
              </w:rPr>
              <w:t xml:space="preserve">, </w:t>
            </w:r>
            <w:r w:rsidR="003C471A" w:rsidRPr="00D53A4B">
              <w:rPr>
                <w:rFonts w:ascii="Times New Roman" w:hAnsi="Times New Roman" w:cs="Times New Roman"/>
                <w:position w:val="-10"/>
                <w:sz w:val="28"/>
                <w:szCs w:val="28"/>
              </w:rPr>
              <w:object w:dxaOrig="840" w:dyaOrig="320">
                <v:shape id="_x0000_i2561" type="#_x0000_t75" style="width:42.5pt;height:16.9pt" o:ole="">
                  <v:imagedata r:id="rId2999" o:title=""/>
                </v:shape>
                <o:OLEObject Type="Embed" ProgID="Equation.DSMT4" ShapeID="_x0000_i2561" DrawAspect="Content" ObjectID="_1661083245" r:id="rId3000"/>
              </w:object>
            </w:r>
            <w:r w:rsidR="003C471A" w:rsidRPr="00D53A4B">
              <w:rPr>
                <w:rFonts w:ascii="Times New Roman" w:hAnsi="Times New Roman" w:cs="Times New Roman"/>
                <w:sz w:val="28"/>
                <w:szCs w:val="28"/>
              </w:rPr>
              <w:t xml:space="preserve">, </w:t>
            </w:r>
            <w:r w:rsidR="0046541C" w:rsidRPr="00D53A4B">
              <w:rPr>
                <w:rFonts w:ascii="Times New Roman" w:hAnsi="Times New Roman" w:cs="Times New Roman"/>
                <w:position w:val="-18"/>
                <w:sz w:val="28"/>
                <w:szCs w:val="28"/>
              </w:rPr>
              <w:object w:dxaOrig="5160" w:dyaOrig="520">
                <v:shape id="_x0000_i2562" type="#_x0000_t75" style="width:257.55pt;height:26.6pt" o:ole="">
                  <v:imagedata r:id="rId3001" o:title=""/>
                </v:shape>
                <o:OLEObject Type="Embed" ProgID="Equation.DSMT4" ShapeID="_x0000_i2562" DrawAspect="Content" ObjectID="_1661083246" r:id="rId3002"/>
              </w:object>
            </w:r>
            <w:r w:rsidR="003C471A" w:rsidRPr="00D53A4B">
              <w:rPr>
                <w:rFonts w:ascii="Times New Roman" w:hAnsi="Times New Roman" w:cs="Times New Roman"/>
                <w:sz w:val="28"/>
                <w:szCs w:val="28"/>
              </w:rPr>
              <w:t xml:space="preserve"> </w:t>
            </w:r>
            <w:r w:rsidR="003C471A" w:rsidRPr="00D53A4B">
              <w:rPr>
                <w:rFonts w:ascii="Times New Roman" w:hAnsi="Times New Roman" w:cs="Times New Roman"/>
                <w:position w:val="-10"/>
                <w:sz w:val="28"/>
                <w:szCs w:val="28"/>
              </w:rPr>
              <w:object w:dxaOrig="840" w:dyaOrig="320">
                <v:shape id="_x0000_i2563" type="#_x0000_t75" style="width:42.5pt;height:16.9pt" o:ole="">
                  <v:imagedata r:id="rId2999" o:title=""/>
                </v:shape>
                <o:OLEObject Type="Embed" ProgID="Equation.DSMT4" ShapeID="_x0000_i2563" DrawAspect="Content" ObjectID="_1661083247" r:id="rId3003"/>
              </w:object>
            </w:r>
            <w:r w:rsidR="003C471A" w:rsidRPr="00D53A4B">
              <w:rPr>
                <w:rFonts w:ascii="Times New Roman" w:hAnsi="Times New Roman" w:cs="Times New Roman"/>
                <w:sz w:val="28"/>
                <w:szCs w:val="28"/>
              </w:rPr>
              <w:t xml:space="preserve">. Введем также обозначение для ПВ, описывающей случайные процессы, происходящие на границе раздела фаз: </w:t>
            </w:r>
            <w:r w:rsidR="003C471A" w:rsidRPr="00D53A4B">
              <w:rPr>
                <w:rFonts w:ascii="Times New Roman" w:hAnsi="Times New Roman" w:cs="Times New Roman"/>
                <w:position w:val="-14"/>
                <w:sz w:val="28"/>
                <w:szCs w:val="28"/>
              </w:rPr>
              <w:object w:dxaOrig="800" w:dyaOrig="380">
                <v:shape id="_x0000_i2564" type="#_x0000_t75" style="width:40.6pt;height:17.9pt" o:ole="">
                  <v:imagedata r:id="rId3004" o:title=""/>
                </v:shape>
                <o:OLEObject Type="Embed" ProgID="Equation.DSMT4" ShapeID="_x0000_i2564" DrawAspect="Content" ObjectID="_1661083248" r:id="rId3005"/>
              </w:object>
            </w:r>
            <w:r w:rsidR="003C471A" w:rsidRPr="00D53A4B">
              <w:rPr>
                <w:rFonts w:ascii="Times New Roman" w:hAnsi="Times New Roman" w:cs="Times New Roman"/>
                <w:sz w:val="28"/>
                <w:szCs w:val="28"/>
              </w:rPr>
              <w:t xml:space="preserve">, здесь </w:t>
            </w:r>
            <w:r w:rsidR="003C471A" w:rsidRPr="00D53A4B">
              <w:rPr>
                <w:rFonts w:ascii="Times New Roman" w:hAnsi="Times New Roman" w:cs="Times New Roman"/>
                <w:position w:val="-6"/>
                <w:sz w:val="28"/>
                <w:szCs w:val="28"/>
              </w:rPr>
              <w:object w:dxaOrig="240" w:dyaOrig="279">
                <v:shape id="_x0000_i2565" type="#_x0000_t75" style="width:12.1pt;height:13.05pt" o:ole="">
                  <v:imagedata r:id="rId3006" o:title=""/>
                </v:shape>
                <o:OLEObject Type="Embed" ProgID="Equation.DSMT4" ShapeID="_x0000_i2565" DrawAspect="Content" ObjectID="_1661083249" r:id="rId3007"/>
              </w:object>
            </w:r>
            <w:r w:rsidR="003C471A" w:rsidRPr="00D53A4B">
              <w:rPr>
                <w:rFonts w:ascii="Times New Roman" w:hAnsi="Times New Roman" w:cs="Times New Roman"/>
                <w:sz w:val="28"/>
                <w:szCs w:val="28"/>
              </w:rPr>
              <w:t>-</w:t>
            </w:r>
            <w:r w:rsidR="003C471A" w:rsidRPr="00D53A4B">
              <w:rPr>
                <w:rFonts w:ascii="Times New Roman" w:hAnsi="Times New Roman" w:cs="Times New Roman"/>
                <w:sz w:val="28"/>
                <w:szCs w:val="28"/>
              </w:rPr>
              <w:t xml:space="preserve">случайная характеристика процессов, определяющих поведение границы раздела фаз. Обозначим также среднее значение (закон движения границы раздела фаз), так: </w:t>
            </w:r>
            <w:r w:rsidR="003C471A" w:rsidRPr="00D53A4B">
              <w:rPr>
                <w:rFonts w:ascii="Times New Roman" w:hAnsi="Times New Roman" w:cs="Times New Roman"/>
                <w:position w:val="-18"/>
                <w:sz w:val="28"/>
                <w:szCs w:val="28"/>
              </w:rPr>
              <w:object w:dxaOrig="2560" w:dyaOrig="520">
                <v:shape id="_x0000_i2566" type="#_x0000_t75" style="width:127.1pt;height:26.6pt" o:ole="">
                  <v:imagedata r:id="rId3008" o:title=""/>
                </v:shape>
                <o:OLEObject Type="Embed" ProgID="Equation.DSMT4" ShapeID="_x0000_i2566" DrawAspect="Content" ObjectID="_1661083250" r:id="rId3009"/>
              </w:object>
            </w:r>
            <w:r w:rsidR="003C471A" w:rsidRPr="00D53A4B">
              <w:rPr>
                <w:rFonts w:ascii="Times New Roman" w:hAnsi="Times New Roman" w:cs="Times New Roman"/>
                <w:sz w:val="28"/>
                <w:szCs w:val="28"/>
              </w:rPr>
              <w:t xml:space="preserve">, а дисперсию так: </w:t>
            </w:r>
            <w:r w:rsidR="003C471A" w:rsidRPr="00D53A4B">
              <w:rPr>
                <w:rFonts w:ascii="Times New Roman" w:hAnsi="Times New Roman" w:cs="Times New Roman"/>
                <w:position w:val="-18"/>
                <w:sz w:val="28"/>
                <w:szCs w:val="28"/>
              </w:rPr>
              <w:object w:dxaOrig="2500" w:dyaOrig="520">
                <v:shape id="_x0000_i2567" type="#_x0000_t75" style="width:124.65pt;height:26.6pt" o:ole="">
                  <v:imagedata r:id="rId3010" o:title=""/>
                </v:shape>
                <o:OLEObject Type="Embed" ProgID="Equation.DSMT4" ShapeID="_x0000_i2567" DrawAspect="Content" ObjectID="_1661083251" r:id="rId3011"/>
              </w:object>
            </w:r>
            <w:r w:rsidR="003C471A" w:rsidRPr="00D53A4B">
              <w:rPr>
                <w:rFonts w:ascii="Times New Roman" w:hAnsi="Times New Roman" w:cs="Times New Roman"/>
                <w:sz w:val="28"/>
                <w:szCs w:val="28"/>
              </w:rPr>
              <w:t xml:space="preserve">, </w:t>
            </w:r>
            <w:r w:rsidRPr="00D53A4B">
              <w:rPr>
                <w:rFonts w:ascii="Times New Roman" w:hAnsi="Times New Roman" w:cs="Times New Roman"/>
                <w:sz w:val="28"/>
                <w:szCs w:val="28"/>
              </w:rPr>
              <w:t>М</w:t>
            </w:r>
            <w:r w:rsidR="003C471A" w:rsidRPr="00D53A4B">
              <w:rPr>
                <w:rFonts w:ascii="Times New Roman" w:hAnsi="Times New Roman" w:cs="Times New Roman"/>
                <w:sz w:val="28"/>
                <w:szCs w:val="28"/>
              </w:rPr>
              <w:t xml:space="preserve">арковский коэффициент диффузии для случайных процессов на границе обозначим так </w:t>
            </w:r>
            <w:r w:rsidR="003C471A" w:rsidRPr="00D53A4B">
              <w:rPr>
                <w:rFonts w:ascii="Times New Roman" w:hAnsi="Times New Roman" w:cs="Times New Roman"/>
                <w:position w:val="-12"/>
                <w:sz w:val="28"/>
                <w:szCs w:val="28"/>
              </w:rPr>
              <w:object w:dxaOrig="320" w:dyaOrig="360">
                <v:shape id="_x0000_i2568" type="#_x0000_t75" style="width:16.9pt;height:17.9pt" o:ole="">
                  <v:imagedata r:id="rId3012" o:title=""/>
                </v:shape>
                <o:OLEObject Type="Embed" ProgID="Equation.DSMT4" ShapeID="_x0000_i2568" DrawAspect="Content" ObjectID="_1661083252" r:id="rId3013"/>
              </w:object>
            </w:r>
            <w:r w:rsidR="003C471A" w:rsidRPr="00D53A4B">
              <w:rPr>
                <w:rFonts w:ascii="Times New Roman" w:hAnsi="Times New Roman" w:cs="Times New Roman"/>
                <w:sz w:val="28"/>
                <w:szCs w:val="28"/>
              </w:rPr>
              <w:t>.</w:t>
            </w:r>
            <w:r w:rsidR="003C471A" w:rsidRPr="00D53A4B">
              <w:rPr>
                <w:rFonts w:ascii="Times New Roman" w:hAnsi="Times New Roman" w:cs="Times New Roman"/>
                <w:noProof/>
                <w:sz w:val="28"/>
                <w:szCs w:val="28"/>
              </w:rPr>
              <w:t xml:space="preserve"> </w:t>
            </w:r>
          </w:p>
          <w:p w:rsidR="003C471A" w:rsidRPr="00D53A4B" w:rsidRDefault="003C471A" w:rsidP="001B0E5B">
            <w:pPr>
              <w:spacing w:after="0" w:line="360" w:lineRule="auto"/>
              <w:jc w:val="both"/>
              <w:rPr>
                <w:rFonts w:ascii="Times New Roman" w:eastAsia="Calibri" w:hAnsi="Times New Roman" w:cs="Times New Roman"/>
                <w:sz w:val="28"/>
                <w:szCs w:val="28"/>
              </w:rPr>
            </w:pPr>
            <w:r w:rsidRPr="00D53A4B">
              <w:rPr>
                <w:rFonts w:ascii="Times New Roman" w:hAnsi="Times New Roman" w:cs="Times New Roman"/>
                <w:noProof/>
                <w:sz w:val="28"/>
                <w:szCs w:val="28"/>
              </w:rPr>
              <w:tab/>
            </w:r>
            <w:r w:rsidRPr="00D53A4B">
              <w:rPr>
                <w:rFonts w:ascii="Times New Roman" w:hAnsi="Times New Roman" w:cs="Times New Roman"/>
                <w:sz w:val="28"/>
                <w:szCs w:val="28"/>
              </w:rPr>
              <w:t xml:space="preserve">Приведем  уравнение ФПК для  </w:t>
            </w:r>
            <w:r w:rsidRPr="00D53A4B">
              <w:rPr>
                <w:rFonts w:ascii="Times New Roman" w:eastAsia="Calibri" w:hAnsi="Times New Roman" w:cs="Times New Roman"/>
                <w:sz w:val="28"/>
                <w:szCs w:val="28"/>
              </w:rPr>
              <w:t xml:space="preserve"> ПВ, описывающее случайное тепловое поле в области твердого состояния. </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eastAsia="Calibri" w:hAnsi="Times New Roman" w:cs="Times New Roman"/>
                <w:sz w:val="28"/>
                <w:szCs w:val="28"/>
              </w:rPr>
              <w:lastRenderedPageBreak/>
              <w:t xml:space="preserve"> </w:t>
            </w:r>
            <w:r w:rsidRPr="00D53A4B">
              <w:rPr>
                <w:rFonts w:ascii="Times New Roman" w:eastAsia="Times New Roman" w:hAnsi="Times New Roman" w:cs="Times New Roman"/>
                <w:position w:val="-32"/>
                <w:sz w:val="28"/>
                <w:szCs w:val="28"/>
              </w:rPr>
              <w:object w:dxaOrig="6100" w:dyaOrig="760">
                <v:shape id="_x0000_i2569" type="#_x0000_t75" style="width:304.9pt;height:37.2pt" o:ole="">
                  <v:imagedata r:id="rId3014" o:title=""/>
                </v:shape>
                <o:OLEObject Type="Embed" ProgID="Equation.DSMT4" ShapeID="_x0000_i2569" DrawAspect="Content" ObjectID="_1661083253" r:id="rId3015"/>
              </w:object>
            </w:r>
            <w:r w:rsidRPr="00D53A4B">
              <w:rPr>
                <w:rFonts w:ascii="Times New Roman" w:eastAsia="Calibri" w:hAnsi="Times New Roman" w:cs="Times New Roman"/>
                <w:sz w:val="28"/>
                <w:szCs w:val="28"/>
              </w:rPr>
              <w:tab/>
              <w:t xml:space="preserve">      </w:t>
            </w:r>
            <w:r w:rsidRPr="00D53A4B">
              <w:rPr>
                <w:rFonts w:ascii="Times New Roman" w:eastAsia="Calibri" w:hAnsi="Times New Roman" w:cs="Times New Roman"/>
                <w:sz w:val="28"/>
                <w:szCs w:val="28"/>
              </w:rPr>
              <w:tab/>
            </w:r>
            <w:r w:rsidRPr="00D53A4B">
              <w:rPr>
                <w:rFonts w:ascii="Times New Roman" w:eastAsia="Calibri" w:hAnsi="Times New Roman" w:cs="Times New Roman"/>
                <w:sz w:val="28"/>
                <w:szCs w:val="28"/>
              </w:rPr>
              <w:tab/>
              <w:t xml:space="preserve">       </w:t>
            </w:r>
            <w:r w:rsidR="00FC4155">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w:t>
            </w:r>
            <w:r w:rsidR="00D10BC9">
              <w:rPr>
                <w:rFonts w:ascii="Times New Roman" w:eastAsia="Calibri" w:hAnsi="Times New Roman" w:cs="Times New Roman"/>
                <w:sz w:val="28"/>
                <w:szCs w:val="28"/>
              </w:rPr>
              <w:t>3.39)</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eastAsia="Calibri" w:hAnsi="Times New Roman" w:cs="Times New Roman"/>
                <w:sz w:val="28"/>
                <w:szCs w:val="28"/>
              </w:rPr>
              <w:t xml:space="preserve">Здесь </w:t>
            </w:r>
            <w:r w:rsidR="007223CE" w:rsidRPr="00D53A4B">
              <w:rPr>
                <w:rFonts w:ascii="Times New Roman" w:eastAsia="Calibri" w:hAnsi="Times New Roman" w:cs="Times New Roman"/>
                <w:position w:val="-12"/>
                <w:sz w:val="28"/>
                <w:szCs w:val="28"/>
              </w:rPr>
              <w:object w:dxaOrig="5319" w:dyaOrig="380">
                <v:shape id="_x0000_i2570" type="#_x0000_t75" style="width:267.7pt;height:17.9pt" o:ole="">
                  <v:imagedata r:id="rId3016" o:title=""/>
                </v:shape>
                <o:OLEObject Type="Embed" ProgID="Equation.DSMT4" ShapeID="_x0000_i2570" DrawAspect="Content" ObjectID="_1661083254" r:id="rId3017"/>
              </w:object>
            </w:r>
            <w:r w:rsidRPr="00D53A4B">
              <w:rPr>
                <w:rFonts w:ascii="Times New Roman" w:eastAsia="Calibri" w:hAnsi="Times New Roman" w:cs="Times New Roman"/>
                <w:sz w:val="28"/>
                <w:szCs w:val="28"/>
              </w:rPr>
              <w:t xml:space="preserve">- коэффициент сноса, </w:t>
            </w:r>
            <w:r w:rsidR="00E84F92" w:rsidRPr="00D53A4B">
              <w:rPr>
                <w:rFonts w:ascii="Times New Roman" w:eastAsia="Calibri" w:hAnsi="Times New Roman" w:cs="Times New Roman"/>
                <w:position w:val="-12"/>
                <w:sz w:val="28"/>
                <w:szCs w:val="28"/>
              </w:rPr>
              <w:object w:dxaOrig="340" w:dyaOrig="360">
                <v:shape id="_x0000_i2571" type="#_x0000_t75" style="width:17.9pt;height:17.9pt" o:ole="">
                  <v:imagedata r:id="rId3018" o:title=""/>
                </v:shape>
                <o:OLEObject Type="Embed" ProgID="Equation.DSMT4" ShapeID="_x0000_i2571" DrawAspect="Content" ObjectID="_1661083255" r:id="rId3019"/>
              </w:object>
            </w:r>
            <w:r w:rsidRPr="00D53A4B">
              <w:rPr>
                <w:rFonts w:ascii="Times New Roman" w:eastAsia="Calibri" w:hAnsi="Times New Roman" w:cs="Times New Roman"/>
                <w:sz w:val="28"/>
                <w:szCs w:val="28"/>
              </w:rPr>
              <w:t xml:space="preserve">-  </w:t>
            </w:r>
            <w:r w:rsidR="00E84F92" w:rsidRPr="00D53A4B">
              <w:rPr>
                <w:rFonts w:ascii="Times New Roman" w:eastAsia="Calibri" w:hAnsi="Times New Roman" w:cs="Times New Roman"/>
                <w:sz w:val="28"/>
                <w:szCs w:val="28"/>
              </w:rPr>
              <w:t>М</w:t>
            </w:r>
            <w:r w:rsidRPr="00D53A4B">
              <w:rPr>
                <w:rFonts w:ascii="Times New Roman" w:eastAsia="Calibri" w:hAnsi="Times New Roman" w:cs="Times New Roman"/>
                <w:sz w:val="28"/>
                <w:szCs w:val="28"/>
              </w:rPr>
              <w:t xml:space="preserve">арковский коэффициент диффузии, </w:t>
            </w:r>
            <w:r w:rsidRPr="00D53A4B">
              <w:rPr>
                <w:rFonts w:ascii="Times New Roman" w:eastAsia="Calibri" w:hAnsi="Times New Roman" w:cs="Times New Roman"/>
                <w:position w:val="-12"/>
                <w:sz w:val="28"/>
                <w:szCs w:val="28"/>
              </w:rPr>
              <w:object w:dxaOrig="1140" w:dyaOrig="360">
                <v:shape id="_x0000_i2572" type="#_x0000_t75" style="width:61.85pt;height:17.9pt" o:ole="">
                  <v:imagedata r:id="rId3020" o:title=""/>
                </v:shape>
                <o:OLEObject Type="Embed" ProgID="Equation.DSMT4" ShapeID="_x0000_i2572" DrawAspect="Content" ObjectID="_1661083256" r:id="rId3021"/>
              </w:object>
            </w:r>
            <w:r w:rsidRPr="00D53A4B">
              <w:rPr>
                <w:rFonts w:ascii="Times New Roman" w:eastAsia="Calibri" w:hAnsi="Times New Roman" w:cs="Times New Roman"/>
                <w:sz w:val="28"/>
                <w:szCs w:val="28"/>
              </w:rPr>
              <w:t>- коэффициенты температуропроводности в соответствующих областях.</w:t>
            </w:r>
            <w:r w:rsidR="00E84F92" w:rsidRPr="00D53A4B">
              <w:rPr>
                <w:rFonts w:ascii="Times New Roman" w:eastAsia="Calibri" w:hAnsi="Times New Roman" w:cs="Times New Roman"/>
                <w:sz w:val="28"/>
                <w:szCs w:val="28"/>
              </w:rPr>
              <w:t xml:space="preserve"> </w:t>
            </w:r>
            <w:r w:rsidRPr="00D53A4B">
              <w:rPr>
                <w:rFonts w:ascii="Times New Roman" w:hAnsi="Times New Roman" w:cs="Times New Roman"/>
                <w:sz w:val="28"/>
                <w:szCs w:val="28"/>
              </w:rPr>
              <w:t>Уравнение ФПК</w:t>
            </w:r>
            <w:r w:rsidRPr="00D53A4B">
              <w:rPr>
                <w:rFonts w:ascii="Times New Roman" w:eastAsia="Calibri" w:hAnsi="Times New Roman" w:cs="Times New Roman"/>
                <w:sz w:val="28"/>
                <w:szCs w:val="28"/>
              </w:rPr>
              <w:t xml:space="preserve">, описывающее случайное тепловое поле в области твердой фазы  имеет вид: </w:t>
            </w:r>
          </w:p>
          <w:p w:rsidR="003C471A" w:rsidRPr="00D53A4B" w:rsidRDefault="00FE45A4" w:rsidP="001B0E5B">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noProof/>
                <w:sz w:val="28"/>
                <w:szCs w:val="28"/>
              </w:rPr>
              <w:pict>
                <v:shape id="_x0000_s44258" type="#_x0000_t75" style="position:absolute;left:0;text-align:left;margin-left:0;margin-top:.15pt;width:323pt;height:38pt;z-index:251844608;mso-position-horizontal:left;mso-position-horizontal-relative:text;mso-position-vertical-relative:text">
                  <v:imagedata r:id="rId3022" o:title=""/>
                  <w10:wrap type="square" side="right"/>
                </v:shape>
                <o:OLEObject Type="Embed" ProgID="Equation.DSMT4" ShapeID="_x0000_s44258" DrawAspect="Content" ObjectID="_1661083494" r:id="rId3023"/>
              </w:pict>
            </w:r>
            <w:r w:rsidR="00BC1DCF">
              <w:rPr>
                <w:rFonts w:ascii="Times New Roman" w:eastAsia="Times New Roman" w:hAnsi="Times New Roman" w:cs="Times New Roman"/>
                <w:sz w:val="28"/>
                <w:szCs w:val="28"/>
              </w:rPr>
              <w:tab/>
              <w:t xml:space="preserve">             </w:t>
            </w:r>
            <w:r w:rsidR="00FC4155">
              <w:rPr>
                <w:rFonts w:ascii="Times New Roman" w:eastAsia="Times New Roman" w:hAnsi="Times New Roman" w:cs="Times New Roman"/>
                <w:sz w:val="28"/>
                <w:szCs w:val="28"/>
              </w:rPr>
              <w:t xml:space="preserve">         </w:t>
            </w:r>
            <w:r w:rsidR="00D10BC9">
              <w:rPr>
                <w:rFonts w:ascii="Times New Roman" w:eastAsia="Times New Roman" w:hAnsi="Times New Roman" w:cs="Times New Roman"/>
                <w:sz w:val="28"/>
                <w:szCs w:val="28"/>
              </w:rPr>
              <w:t>(3.</w:t>
            </w:r>
            <w:r w:rsidR="00FC4155">
              <w:rPr>
                <w:rFonts w:ascii="Times New Roman" w:eastAsia="Times New Roman" w:hAnsi="Times New Roman" w:cs="Times New Roman"/>
                <w:sz w:val="28"/>
                <w:szCs w:val="28"/>
              </w:rPr>
              <w:t>40</w:t>
            </w:r>
            <w:r w:rsidR="00D10BC9">
              <w:rPr>
                <w:rFonts w:ascii="Times New Roman" w:eastAsia="Times New Roman" w:hAnsi="Times New Roman" w:cs="Times New Roman"/>
                <w:sz w:val="28"/>
                <w:szCs w:val="28"/>
              </w:rPr>
              <w:t>)</w:t>
            </w:r>
            <w:r w:rsidR="003C471A" w:rsidRPr="00D53A4B">
              <w:rPr>
                <w:rFonts w:ascii="Times New Roman" w:eastAsia="Times New Roman" w:hAnsi="Times New Roman" w:cs="Times New Roman"/>
                <w:sz w:val="28"/>
                <w:szCs w:val="28"/>
              </w:rPr>
              <w:br w:type="textWrapping" w:clear="all"/>
              <w:t xml:space="preserve">Здесь </w:t>
            </w:r>
            <w:r w:rsidR="00E84F92" w:rsidRPr="00D53A4B">
              <w:rPr>
                <w:rFonts w:ascii="Times New Roman" w:eastAsia="Calibri" w:hAnsi="Times New Roman" w:cs="Times New Roman"/>
                <w:position w:val="-12"/>
                <w:sz w:val="28"/>
                <w:szCs w:val="28"/>
              </w:rPr>
              <w:object w:dxaOrig="4940" w:dyaOrig="380">
                <v:shape id="_x0000_i2574" type="#_x0000_t75" style="width:246.45pt;height:17.9pt" o:ole="">
                  <v:imagedata r:id="rId3024" o:title=""/>
                </v:shape>
                <o:OLEObject Type="Embed" ProgID="Equation.DSMT4" ShapeID="_x0000_i2574" DrawAspect="Content" ObjectID="_1661083257" r:id="rId3025"/>
              </w:object>
            </w:r>
            <w:r w:rsidR="003C471A" w:rsidRPr="00D53A4B">
              <w:rPr>
                <w:rFonts w:ascii="Times New Roman" w:eastAsia="Calibri" w:hAnsi="Times New Roman" w:cs="Times New Roman"/>
                <w:sz w:val="28"/>
                <w:szCs w:val="28"/>
              </w:rPr>
              <w:t xml:space="preserve">. </w:t>
            </w:r>
          </w:p>
          <w:p w:rsidR="003C471A" w:rsidRPr="00D53A4B" w:rsidRDefault="003C471A" w:rsidP="001B0E5B">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В постановке задачи Стефана для  ПВ следует добавить следующие условия однозначности.</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position w:val="-14"/>
                <w:sz w:val="28"/>
                <w:szCs w:val="28"/>
              </w:rPr>
              <w:object w:dxaOrig="5600" w:dyaOrig="400">
                <v:shape id="_x0000_i2575" type="#_x0000_t75" style="width:278.35pt;height:20.3pt" o:ole="">
                  <v:imagedata r:id="rId3026" o:title=""/>
                </v:shape>
                <o:OLEObject Type="Embed" ProgID="Equation.DSMT4" ShapeID="_x0000_i2575" DrawAspect="Content" ObjectID="_1661083258" r:id="rId3027"/>
              </w:object>
            </w:r>
            <w:r w:rsidR="00BC1DCF">
              <w:rPr>
                <w:rFonts w:ascii="Times New Roman" w:hAnsi="Times New Roman" w:cs="Times New Roman"/>
                <w:sz w:val="28"/>
                <w:szCs w:val="28"/>
              </w:rPr>
              <w:tab/>
            </w:r>
            <w:r w:rsidR="00BC1DCF">
              <w:rPr>
                <w:rFonts w:ascii="Times New Roman" w:hAnsi="Times New Roman" w:cs="Times New Roman"/>
                <w:sz w:val="28"/>
                <w:szCs w:val="28"/>
              </w:rPr>
              <w:tab/>
            </w:r>
            <w:r w:rsidR="00BC1DCF">
              <w:rPr>
                <w:rFonts w:ascii="Times New Roman" w:hAnsi="Times New Roman" w:cs="Times New Roman"/>
                <w:sz w:val="28"/>
                <w:szCs w:val="28"/>
              </w:rPr>
              <w:tab/>
            </w:r>
            <w:r w:rsidR="00BC1DCF">
              <w:rPr>
                <w:rFonts w:ascii="Times New Roman" w:hAnsi="Times New Roman" w:cs="Times New Roman"/>
                <w:sz w:val="28"/>
                <w:szCs w:val="28"/>
              </w:rPr>
              <w:tab/>
              <w:t xml:space="preserve">       </w:t>
            </w:r>
            <w:r w:rsidR="00FC4155">
              <w:rPr>
                <w:rFonts w:ascii="Times New Roman" w:hAnsi="Times New Roman" w:cs="Times New Roman"/>
                <w:sz w:val="28"/>
                <w:szCs w:val="28"/>
              </w:rPr>
              <w:t xml:space="preserve">        </w:t>
            </w:r>
            <w:r w:rsidR="00D10BC9">
              <w:rPr>
                <w:rFonts w:ascii="Times New Roman" w:hAnsi="Times New Roman" w:cs="Times New Roman"/>
                <w:sz w:val="28"/>
                <w:szCs w:val="28"/>
              </w:rPr>
              <w:t>(3.4</w:t>
            </w:r>
            <w:r w:rsidR="00FC4155">
              <w:rPr>
                <w:rFonts w:ascii="Times New Roman" w:hAnsi="Times New Roman" w:cs="Times New Roman"/>
                <w:sz w:val="28"/>
                <w:szCs w:val="28"/>
              </w:rPr>
              <w:t>1</w:t>
            </w:r>
            <w:r w:rsidR="00D10BC9">
              <w:rPr>
                <w:rFonts w:ascii="Times New Roman" w:hAnsi="Times New Roman" w:cs="Times New Roman"/>
                <w:sz w:val="28"/>
                <w:szCs w:val="28"/>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position w:val="-14"/>
                <w:sz w:val="28"/>
                <w:szCs w:val="28"/>
              </w:rPr>
              <w:object w:dxaOrig="4920" w:dyaOrig="380">
                <v:shape id="_x0000_i2576" type="#_x0000_t75" style="width:244.5pt;height:17.9pt" o:ole="">
                  <v:imagedata r:id="rId3028" o:title=""/>
                </v:shape>
                <o:OLEObject Type="Embed" ProgID="Equation.DSMT4" ShapeID="_x0000_i2576" DrawAspect="Content" ObjectID="_1661083259" r:id="rId3029"/>
              </w:object>
            </w:r>
            <w:r w:rsidR="00BC1DCF">
              <w:rPr>
                <w:rFonts w:ascii="Times New Roman" w:hAnsi="Times New Roman" w:cs="Times New Roman"/>
                <w:sz w:val="28"/>
                <w:szCs w:val="28"/>
              </w:rPr>
              <w:tab/>
            </w:r>
            <w:r w:rsidR="00BC1DCF">
              <w:rPr>
                <w:rFonts w:ascii="Times New Roman" w:hAnsi="Times New Roman" w:cs="Times New Roman"/>
                <w:sz w:val="28"/>
                <w:szCs w:val="28"/>
              </w:rPr>
              <w:tab/>
            </w:r>
            <w:r w:rsidR="00BC1DCF">
              <w:rPr>
                <w:rFonts w:ascii="Times New Roman" w:hAnsi="Times New Roman" w:cs="Times New Roman"/>
                <w:sz w:val="28"/>
                <w:szCs w:val="28"/>
              </w:rPr>
              <w:tab/>
            </w:r>
            <w:r w:rsidR="00BC1DCF">
              <w:rPr>
                <w:rFonts w:ascii="Times New Roman" w:hAnsi="Times New Roman" w:cs="Times New Roman"/>
                <w:sz w:val="28"/>
                <w:szCs w:val="28"/>
              </w:rPr>
              <w:tab/>
            </w:r>
            <w:r w:rsidR="00BC1DCF">
              <w:rPr>
                <w:rFonts w:ascii="Times New Roman" w:hAnsi="Times New Roman" w:cs="Times New Roman"/>
                <w:sz w:val="28"/>
                <w:szCs w:val="28"/>
              </w:rPr>
              <w:tab/>
              <w:t xml:space="preserve">       </w:t>
            </w:r>
            <w:r w:rsidR="00FC4155">
              <w:rPr>
                <w:rFonts w:ascii="Times New Roman" w:hAnsi="Times New Roman" w:cs="Times New Roman"/>
                <w:sz w:val="28"/>
                <w:szCs w:val="28"/>
              </w:rPr>
              <w:t xml:space="preserve">        (3.42</w:t>
            </w:r>
            <w:r w:rsidR="00D10BC9">
              <w:rPr>
                <w:rFonts w:ascii="Times New Roman" w:hAnsi="Times New Roman" w:cs="Times New Roman"/>
                <w:sz w:val="28"/>
                <w:szCs w:val="28"/>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position w:val="-14"/>
                <w:sz w:val="28"/>
                <w:szCs w:val="28"/>
              </w:rPr>
              <w:object w:dxaOrig="8020" w:dyaOrig="400">
                <v:shape id="_x0000_i2577" type="#_x0000_t75" style="width:399.6pt;height:20.3pt" o:ole="">
                  <v:imagedata r:id="rId3030" o:title=""/>
                </v:shape>
                <o:OLEObject Type="Embed" ProgID="Equation.DSMT4" ShapeID="_x0000_i2577" DrawAspect="Content" ObjectID="_1661083260" r:id="rId3031"/>
              </w:object>
            </w:r>
            <w:r w:rsidR="00BC1DCF">
              <w:rPr>
                <w:rFonts w:ascii="Times New Roman" w:hAnsi="Times New Roman" w:cs="Times New Roman"/>
                <w:sz w:val="28"/>
                <w:szCs w:val="28"/>
              </w:rPr>
              <w:t xml:space="preserve">       </w:t>
            </w:r>
            <w:r w:rsidR="00FC4155">
              <w:rPr>
                <w:rFonts w:ascii="Times New Roman" w:hAnsi="Times New Roman" w:cs="Times New Roman"/>
                <w:sz w:val="28"/>
                <w:szCs w:val="28"/>
              </w:rPr>
              <w:t xml:space="preserve">      </w:t>
            </w:r>
            <w:r w:rsidR="00D10BC9">
              <w:rPr>
                <w:rFonts w:ascii="Times New Roman" w:hAnsi="Times New Roman" w:cs="Times New Roman"/>
                <w:sz w:val="28"/>
                <w:szCs w:val="28"/>
              </w:rPr>
              <w:t>(3.4</w:t>
            </w:r>
            <w:r w:rsidR="00FC4155">
              <w:rPr>
                <w:rFonts w:ascii="Times New Roman" w:hAnsi="Times New Roman" w:cs="Times New Roman"/>
                <w:sz w:val="28"/>
                <w:szCs w:val="28"/>
              </w:rPr>
              <w:t>3</w:t>
            </w:r>
            <w:r w:rsidR="00D10BC9">
              <w:rPr>
                <w:rFonts w:ascii="Times New Roman" w:hAnsi="Times New Roman" w:cs="Times New Roman"/>
                <w:sz w:val="28"/>
                <w:szCs w:val="28"/>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position w:val="-14"/>
                <w:sz w:val="28"/>
                <w:szCs w:val="28"/>
              </w:rPr>
              <w:object w:dxaOrig="5280" w:dyaOrig="400">
                <v:shape id="_x0000_i2578" type="#_x0000_t75" style="width:263.35pt;height:20.3pt" o:ole="">
                  <v:imagedata r:id="rId3032" o:title=""/>
                </v:shape>
                <o:OLEObject Type="Embed" ProgID="Equation.DSMT4" ShapeID="_x0000_i2578" DrawAspect="Content" ObjectID="_1661083261" r:id="rId3033"/>
              </w:object>
            </w:r>
            <w:r w:rsidR="00D10BC9">
              <w:rPr>
                <w:sz w:val="28"/>
                <w:szCs w:val="28"/>
              </w:rPr>
              <w:t xml:space="preserve">. </w:t>
            </w:r>
            <w:r w:rsidRPr="00D53A4B">
              <w:rPr>
                <w:sz w:val="28"/>
                <w:szCs w:val="28"/>
              </w:rPr>
              <w:tab/>
            </w:r>
            <w:r w:rsidRPr="00D53A4B">
              <w:rPr>
                <w:sz w:val="28"/>
                <w:szCs w:val="28"/>
              </w:rPr>
              <w:tab/>
            </w:r>
            <w:r w:rsidRPr="00D53A4B">
              <w:rPr>
                <w:sz w:val="28"/>
                <w:szCs w:val="28"/>
              </w:rPr>
              <w:tab/>
            </w:r>
            <w:r w:rsidRPr="00D53A4B">
              <w:rPr>
                <w:sz w:val="28"/>
                <w:szCs w:val="28"/>
              </w:rPr>
              <w:tab/>
              <w:t xml:space="preserve">        </w:t>
            </w:r>
            <w:r w:rsidR="00FC4155">
              <w:rPr>
                <w:sz w:val="28"/>
                <w:szCs w:val="28"/>
              </w:rPr>
              <w:t xml:space="preserve">         </w:t>
            </w:r>
            <w:r w:rsidR="00D10BC9">
              <w:rPr>
                <w:rFonts w:ascii="Times New Roman" w:hAnsi="Times New Roman" w:cs="Times New Roman"/>
                <w:sz w:val="28"/>
                <w:szCs w:val="28"/>
              </w:rPr>
              <w:t>(3.4</w:t>
            </w:r>
            <w:r w:rsidR="00FC4155">
              <w:rPr>
                <w:rFonts w:ascii="Times New Roman" w:hAnsi="Times New Roman" w:cs="Times New Roman"/>
                <w:sz w:val="28"/>
                <w:szCs w:val="28"/>
              </w:rPr>
              <w:t>4</w:t>
            </w:r>
            <w:r w:rsidR="00D10BC9">
              <w:rPr>
                <w:rFonts w:ascii="Times New Roman" w:hAnsi="Times New Roman" w:cs="Times New Roman"/>
                <w:sz w:val="28"/>
                <w:szCs w:val="28"/>
              </w:rPr>
              <w:t>)</w:t>
            </w:r>
            <w:r w:rsidRPr="00D53A4B">
              <w:rPr>
                <w:rFonts w:ascii="Times New Roman" w:hAnsi="Times New Roman" w:cs="Times New Roman"/>
                <w:sz w:val="28"/>
                <w:szCs w:val="28"/>
              </w:rPr>
              <w:t xml:space="preserve"> </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sz w:val="28"/>
                <w:szCs w:val="28"/>
              </w:rPr>
              <w:tab/>
              <w:t xml:space="preserve">В </w:t>
            </w:r>
            <w:r w:rsidR="0046541C" w:rsidRPr="00D53A4B">
              <w:rPr>
                <w:rFonts w:ascii="Times New Roman" w:eastAsia="Calibri" w:hAnsi="Times New Roman" w:cs="Times New Roman"/>
                <w:sz w:val="28"/>
                <w:szCs w:val="28"/>
              </w:rPr>
              <w:t xml:space="preserve">§ 1.2 </w:t>
            </w:r>
            <w:r w:rsidRPr="00D53A4B">
              <w:rPr>
                <w:rFonts w:ascii="Times New Roman" w:hAnsi="Times New Roman" w:cs="Times New Roman"/>
                <w:sz w:val="28"/>
                <w:szCs w:val="28"/>
              </w:rPr>
              <w:t xml:space="preserve">предложено уравнение ФПК, которое будем использовать здесь, чтобы получить условия устойчивости </w:t>
            </w:r>
            <w:r w:rsidR="0045242F" w:rsidRPr="00D53A4B">
              <w:rPr>
                <w:rFonts w:ascii="Times New Roman" w:hAnsi="Times New Roman" w:cs="Times New Roman"/>
                <w:sz w:val="28"/>
                <w:szCs w:val="28"/>
              </w:rPr>
              <w:t xml:space="preserve">формы </w:t>
            </w:r>
            <w:r w:rsidRPr="00D53A4B">
              <w:rPr>
                <w:rFonts w:ascii="Times New Roman" w:hAnsi="Times New Roman" w:cs="Times New Roman"/>
                <w:sz w:val="28"/>
                <w:szCs w:val="28"/>
              </w:rPr>
              <w:t>фронта фазового перехода. Это уравнение таково:</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eastAsia="Calibri" w:hAnsi="Times New Roman" w:cs="Times New Roman"/>
                <w:position w:val="-50"/>
                <w:sz w:val="28"/>
                <w:szCs w:val="28"/>
                <w:lang w:eastAsia="ru-RU"/>
              </w:rPr>
              <w:object w:dxaOrig="7940" w:dyaOrig="1120">
                <v:shape id="_x0000_i2579" type="#_x0000_t75" style="width:399.15pt;height:56.55pt" o:ole="">
                  <v:imagedata r:id="rId3034" o:title=""/>
                </v:shape>
                <o:OLEObject Type="Embed" ProgID="Equation.DSMT4" ShapeID="_x0000_i2579" DrawAspect="Content" ObjectID="_1661083262" r:id="rId3035"/>
              </w:object>
            </w:r>
            <w:r w:rsidRPr="00D53A4B">
              <w:rPr>
                <w:rFonts w:ascii="Times New Roman" w:eastAsia="Calibri" w:hAnsi="Times New Roman" w:cs="Times New Roman"/>
                <w:sz w:val="28"/>
                <w:szCs w:val="28"/>
                <w:lang w:eastAsia="ru-RU"/>
              </w:rPr>
              <w:t xml:space="preserve">        </w:t>
            </w:r>
            <w:r w:rsidR="00FC4155">
              <w:rPr>
                <w:rFonts w:ascii="Times New Roman" w:eastAsia="Calibri" w:hAnsi="Times New Roman" w:cs="Times New Roman"/>
                <w:sz w:val="28"/>
                <w:szCs w:val="28"/>
                <w:lang w:eastAsia="ru-RU"/>
              </w:rPr>
              <w:t xml:space="preserve">     </w:t>
            </w:r>
            <w:r w:rsidR="00D10BC9">
              <w:rPr>
                <w:rFonts w:ascii="Times New Roman" w:eastAsia="Times New Roman" w:hAnsi="Times New Roman" w:cs="Times New Roman"/>
                <w:sz w:val="28"/>
                <w:szCs w:val="28"/>
              </w:rPr>
              <w:t>(3.4</w:t>
            </w:r>
            <w:r w:rsidR="00FC4155">
              <w:rPr>
                <w:rFonts w:ascii="Times New Roman" w:eastAsia="Times New Roman" w:hAnsi="Times New Roman" w:cs="Times New Roman"/>
                <w:sz w:val="28"/>
                <w:szCs w:val="28"/>
              </w:rPr>
              <w:t>5</w:t>
            </w:r>
            <w:r w:rsidR="00D10BC9">
              <w:rPr>
                <w:rFonts w:ascii="Times New Roman" w:eastAsia="Times New Roman" w:hAnsi="Times New Roman" w:cs="Times New Roman"/>
                <w:sz w:val="28"/>
                <w:szCs w:val="28"/>
              </w:rPr>
              <w:t>)</w:t>
            </w:r>
          </w:p>
          <w:p w:rsidR="003C471A" w:rsidRPr="00D53A4B" w:rsidRDefault="003C471A" w:rsidP="001B0E5B">
            <w:pPr>
              <w:spacing w:after="0" w:line="360" w:lineRule="auto"/>
              <w:jc w:val="both"/>
              <w:rPr>
                <w:rFonts w:ascii="Times New Roman" w:eastAsia="Times New Roman" w:hAnsi="Times New Roman" w:cs="Times New Roman"/>
                <w:sz w:val="28"/>
                <w:szCs w:val="28"/>
              </w:rPr>
            </w:pPr>
            <w:r w:rsidRPr="00D53A4B">
              <w:rPr>
                <w:rFonts w:ascii="Times New Roman" w:eastAsia="Times New Roman" w:hAnsi="Times New Roman" w:cs="Times New Roman"/>
                <w:sz w:val="28"/>
                <w:szCs w:val="28"/>
              </w:rPr>
              <w:t xml:space="preserve">Здесь </w:t>
            </w:r>
            <w:r w:rsidRPr="00D53A4B">
              <w:rPr>
                <w:rFonts w:ascii="Times New Roman" w:eastAsia="Times New Roman" w:hAnsi="Times New Roman" w:cs="Times New Roman"/>
                <w:position w:val="-12"/>
                <w:sz w:val="28"/>
                <w:szCs w:val="28"/>
              </w:rPr>
              <w:object w:dxaOrig="240" w:dyaOrig="360">
                <v:shape id="_x0000_i2580" type="#_x0000_t75" style="width:12.1pt;height:17.9pt" o:ole="">
                  <v:imagedata r:id="rId3036" o:title=""/>
                </v:shape>
                <o:OLEObject Type="Embed" ProgID="Equation.DSMT4" ShapeID="_x0000_i2580" DrawAspect="Content" ObjectID="_1661083263" r:id="rId3037"/>
              </w:object>
            </w:r>
            <w:r w:rsidRPr="00D53A4B">
              <w:rPr>
                <w:rFonts w:ascii="Times New Roman" w:eastAsia="Times New Roman" w:hAnsi="Times New Roman" w:cs="Times New Roman"/>
                <w:sz w:val="28"/>
                <w:szCs w:val="28"/>
              </w:rPr>
              <w:t xml:space="preserve">- коэффициенты теплопроводности в соответствующих областях </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eastAsia="Times New Roman" w:hAnsi="Times New Roman" w:cs="Times New Roman"/>
                <w:sz w:val="28"/>
                <w:szCs w:val="28"/>
              </w:rPr>
              <w:t>(</w:t>
            </w:r>
            <w:r w:rsidRPr="00D53A4B">
              <w:rPr>
                <w:rFonts w:ascii="Times New Roman" w:eastAsia="Times New Roman" w:hAnsi="Times New Roman" w:cs="Times New Roman"/>
                <w:position w:val="-8"/>
                <w:sz w:val="28"/>
                <w:szCs w:val="28"/>
              </w:rPr>
              <w:object w:dxaOrig="680" w:dyaOrig="300">
                <v:shape id="_x0000_i2581" type="#_x0000_t75" style="width:34.8pt;height:15pt" o:ole="">
                  <v:imagedata r:id="rId3038" o:title=""/>
                </v:shape>
                <o:OLEObject Type="Embed" ProgID="Equation.DSMT4" ShapeID="_x0000_i2581" DrawAspect="Content" ObjectID="_1661083264" r:id="rId3039"/>
              </w:object>
            </w:r>
            <w:r w:rsidRPr="00D53A4B">
              <w:rPr>
                <w:rFonts w:ascii="Times New Roman" w:eastAsia="Times New Roman" w:hAnsi="Times New Roman" w:cs="Times New Roman"/>
                <w:sz w:val="28"/>
                <w:szCs w:val="28"/>
              </w:rPr>
              <w:t xml:space="preserve">), </w:t>
            </w:r>
            <w:r w:rsidRPr="00D53A4B">
              <w:rPr>
                <w:rFonts w:ascii="Times New Roman" w:eastAsia="Times New Roman" w:hAnsi="Times New Roman" w:cs="Times New Roman"/>
                <w:position w:val="-4"/>
                <w:sz w:val="28"/>
                <w:szCs w:val="28"/>
              </w:rPr>
              <w:object w:dxaOrig="220" w:dyaOrig="240">
                <v:shape id="_x0000_i2582" type="#_x0000_t75" style="width:10.65pt;height:12.1pt" o:ole="">
                  <v:imagedata r:id="rId3040" o:title=""/>
                </v:shape>
                <o:OLEObject Type="Embed" ProgID="Equation.DSMT4" ShapeID="_x0000_i2582" DrawAspect="Content" ObjectID="_1661083265" r:id="rId3041"/>
              </w:object>
            </w:r>
            <w:r w:rsidRPr="00D53A4B">
              <w:rPr>
                <w:rFonts w:ascii="Times New Roman" w:eastAsia="Times New Roman" w:hAnsi="Times New Roman" w:cs="Times New Roman"/>
                <w:sz w:val="28"/>
                <w:szCs w:val="28"/>
              </w:rPr>
              <w:t xml:space="preserve">- удельная теплота фазового перехода, </w:t>
            </w:r>
            <w:r w:rsidRPr="00D53A4B">
              <w:rPr>
                <w:rFonts w:ascii="Times New Roman" w:eastAsia="Times New Roman" w:hAnsi="Times New Roman" w:cs="Times New Roman"/>
                <w:position w:val="-10"/>
                <w:sz w:val="28"/>
                <w:szCs w:val="28"/>
              </w:rPr>
              <w:object w:dxaOrig="240" w:dyaOrig="260">
                <v:shape id="_x0000_i2583" type="#_x0000_t75" style="width:12.1pt;height:12.55pt" o:ole="">
                  <v:imagedata r:id="rId3042" o:title=""/>
                </v:shape>
                <o:OLEObject Type="Embed" ProgID="Equation.DSMT4" ShapeID="_x0000_i2583" DrawAspect="Content" ObjectID="_1661083266" r:id="rId3043"/>
              </w:object>
            </w:r>
            <w:r w:rsidRPr="00D53A4B">
              <w:rPr>
                <w:rFonts w:ascii="Times New Roman" w:eastAsia="Times New Roman" w:hAnsi="Times New Roman" w:cs="Times New Roman"/>
                <w:sz w:val="28"/>
                <w:szCs w:val="28"/>
              </w:rPr>
              <w:t>- плотность. ПВ должны удовлетворять у</w:t>
            </w:r>
            <w:r w:rsidRPr="00D53A4B">
              <w:rPr>
                <w:rFonts w:ascii="Times New Roman" w:hAnsi="Times New Roman" w:cs="Times New Roman"/>
                <w:sz w:val="28"/>
                <w:szCs w:val="28"/>
              </w:rPr>
              <w:t xml:space="preserve">словию нормировки: </w:t>
            </w:r>
            <w:r w:rsidRPr="00D53A4B">
              <w:rPr>
                <w:rFonts w:ascii="Times New Roman" w:hAnsi="Times New Roman" w:cs="Times New Roman"/>
                <w:position w:val="-18"/>
                <w:sz w:val="28"/>
                <w:szCs w:val="28"/>
              </w:rPr>
              <w:object w:dxaOrig="3739" w:dyaOrig="520">
                <v:shape id="_x0000_i2584" type="#_x0000_t75" style="width:186.5pt;height:26.6pt" o:ole="">
                  <v:imagedata r:id="rId3044" o:title=""/>
                </v:shape>
                <o:OLEObject Type="Embed" ProgID="Equation.DSMT4" ShapeID="_x0000_i2584" DrawAspect="Content" ObjectID="_1661083267" r:id="rId3045"/>
              </w:object>
            </w:r>
            <w:r w:rsidRPr="00D53A4B">
              <w:rPr>
                <w:rFonts w:ascii="Times New Roman" w:hAnsi="Times New Roman" w:cs="Times New Roman"/>
                <w:sz w:val="28"/>
                <w:szCs w:val="28"/>
              </w:rPr>
              <w:t xml:space="preserve"> и условиям на бесконечностях </w:t>
            </w:r>
            <w:r w:rsidRPr="00D53A4B">
              <w:rPr>
                <w:rFonts w:ascii="Times New Roman" w:hAnsi="Times New Roman" w:cs="Times New Roman"/>
                <w:position w:val="-12"/>
                <w:sz w:val="28"/>
                <w:szCs w:val="28"/>
              </w:rPr>
              <w:object w:dxaOrig="1460" w:dyaOrig="360">
                <v:shape id="_x0000_i2585" type="#_x0000_t75" style="width:73.45pt;height:17.9pt" o:ole="">
                  <v:imagedata r:id="rId3046" o:title=""/>
                </v:shape>
                <o:OLEObject Type="Embed" ProgID="Equation.DSMT4" ShapeID="_x0000_i2585" DrawAspect="Content" ObjectID="_1661083268" r:id="rId3047"/>
              </w:object>
            </w:r>
            <w:r w:rsidRPr="00D53A4B">
              <w:rPr>
                <w:rFonts w:ascii="Times New Roman" w:hAnsi="Times New Roman" w:cs="Times New Roman"/>
                <w:sz w:val="28"/>
                <w:szCs w:val="28"/>
              </w:rPr>
              <w:t>.  К уравнению (</w:t>
            </w:r>
            <w:r w:rsidR="00D10BC9">
              <w:rPr>
                <w:rFonts w:ascii="Times New Roman" w:hAnsi="Times New Roman" w:cs="Times New Roman"/>
                <w:sz w:val="28"/>
                <w:szCs w:val="28"/>
              </w:rPr>
              <w:t>3.4</w:t>
            </w:r>
            <w:r w:rsidR="00FC4155">
              <w:rPr>
                <w:rFonts w:ascii="Times New Roman" w:hAnsi="Times New Roman" w:cs="Times New Roman"/>
                <w:sz w:val="28"/>
                <w:szCs w:val="28"/>
              </w:rPr>
              <w:t>5</w:t>
            </w:r>
            <w:r w:rsidRPr="00D53A4B">
              <w:rPr>
                <w:rFonts w:ascii="Times New Roman" w:hAnsi="Times New Roman" w:cs="Times New Roman"/>
                <w:sz w:val="28"/>
                <w:szCs w:val="28"/>
              </w:rPr>
              <w:t xml:space="preserve">) следует добавить такие условия однозначности: </w:t>
            </w:r>
          </w:p>
          <w:p w:rsidR="003C471A" w:rsidRPr="00D53A4B" w:rsidRDefault="00FE45A4" w:rsidP="001B0E5B">
            <w:pPr>
              <w:spacing w:after="0" w:line="360" w:lineRule="auto"/>
              <w:jc w:val="both"/>
              <w:rPr>
                <w:rFonts w:ascii="Times New Roman" w:eastAsia="Calibri" w:hAnsi="Times New Roman" w:cs="Times New Roman"/>
                <w:sz w:val="28"/>
                <w:szCs w:val="28"/>
                <w:lang w:eastAsia="ru-RU"/>
              </w:rPr>
            </w:pPr>
            <w:r>
              <w:rPr>
                <w:rFonts w:ascii="Times New Roman" w:hAnsi="Times New Roman" w:cs="Times New Roman"/>
                <w:noProof/>
                <w:sz w:val="28"/>
                <w:szCs w:val="28"/>
              </w:rPr>
              <w:pict>
                <v:shape id="_x0000_s44263" type="#_x0000_t75" style="position:absolute;left:0;text-align:left;margin-left:0;margin-top:.1pt;width:256.25pt;height:19.8pt;z-index:251851776;mso-position-horizontal:left;mso-position-horizontal-relative:text;mso-position-vertical-relative:text">
                  <v:imagedata r:id="rId3048" o:title=""/>
                  <w10:wrap type="square" side="right"/>
                </v:shape>
                <o:OLEObject Type="Embed" ProgID="Equation.DSMT4" ShapeID="_x0000_s44263" DrawAspect="Content" ObjectID="_1661083495" r:id="rId3049"/>
              </w:pic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252464">
              <w:rPr>
                <w:rFonts w:ascii="Times New Roman" w:eastAsia="Calibri" w:hAnsi="Times New Roman" w:cs="Times New Roman"/>
                <w:sz w:val="28"/>
                <w:szCs w:val="28"/>
                <w:lang w:eastAsia="ru-RU"/>
              </w:rPr>
              <w:t xml:space="preserve">          </w:t>
            </w:r>
            <w:r w:rsidR="00D10BC9">
              <w:rPr>
                <w:rFonts w:ascii="Times New Roman" w:eastAsia="Calibri" w:hAnsi="Times New Roman" w:cs="Times New Roman"/>
                <w:sz w:val="28"/>
                <w:szCs w:val="28"/>
                <w:lang w:eastAsia="ru-RU"/>
              </w:rPr>
              <w:t>(3.4</w:t>
            </w:r>
            <w:r w:rsidR="00FC4155">
              <w:rPr>
                <w:rFonts w:ascii="Times New Roman" w:eastAsia="Calibri" w:hAnsi="Times New Roman" w:cs="Times New Roman"/>
                <w:sz w:val="28"/>
                <w:szCs w:val="28"/>
                <w:lang w:eastAsia="ru-RU"/>
              </w:rPr>
              <w:t>6</w:t>
            </w:r>
            <w:r w:rsidR="00D10BC9">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position w:val="-14"/>
                <w:sz w:val="28"/>
                <w:szCs w:val="28"/>
              </w:rPr>
              <w:object w:dxaOrig="1300" w:dyaOrig="380">
                <v:shape id="_x0000_i2587" type="#_x0000_t75" style="width:65.25pt;height:17.9pt" o:ole="">
                  <v:imagedata r:id="rId3050" o:title=""/>
                </v:shape>
                <o:OLEObject Type="Embed" ProgID="Equation.DSMT4" ShapeID="_x0000_i2587" DrawAspect="Content" ObjectID="_1661083269" r:id="rId3051"/>
              </w:object>
            </w:r>
            <w:r w:rsidRPr="00D53A4B">
              <w:rPr>
                <w:rFonts w:ascii="Times New Roman" w:hAnsi="Times New Roman" w:cs="Times New Roman"/>
                <w:sz w:val="28"/>
                <w:szCs w:val="28"/>
              </w:rPr>
              <w:t>,</w:t>
            </w:r>
            <w:r w:rsidRPr="00D53A4B">
              <w:rPr>
                <w:rFonts w:ascii="Times New Roman" w:hAnsi="Times New Roman" w:cs="Times New Roman"/>
                <w:position w:val="-18"/>
                <w:sz w:val="28"/>
                <w:szCs w:val="28"/>
              </w:rPr>
              <w:object w:dxaOrig="2439" w:dyaOrig="520">
                <v:shape id="_x0000_i2588" type="#_x0000_t75" style="width:121.3pt;height:26.6pt" o:ole="">
                  <v:imagedata r:id="rId3052" o:title=""/>
                </v:shape>
                <o:OLEObject Type="Embed" ProgID="Equation.DSMT4" ShapeID="_x0000_i2588" DrawAspect="Content" ObjectID="_1661083270" r:id="rId3053"/>
              </w:object>
            </w:r>
            <w:r w:rsidRPr="00D53A4B">
              <w:rPr>
                <w:rFonts w:ascii="Times New Roman" w:hAnsi="Times New Roman" w:cs="Times New Roman"/>
                <w:sz w:val="28"/>
                <w:szCs w:val="28"/>
              </w:rPr>
              <w:tab/>
            </w:r>
            <w:r w:rsidRPr="00D53A4B">
              <w:rPr>
                <w:rFonts w:ascii="Times New Roman" w:hAnsi="Times New Roman" w:cs="Times New Roman"/>
                <w:sz w:val="28"/>
                <w:szCs w:val="28"/>
              </w:rPr>
              <w:tab/>
            </w:r>
            <w:r w:rsidRPr="00D53A4B">
              <w:rPr>
                <w:rFonts w:ascii="Times New Roman" w:hAnsi="Times New Roman" w:cs="Times New Roman"/>
                <w:sz w:val="28"/>
                <w:szCs w:val="28"/>
              </w:rPr>
              <w:tab/>
            </w:r>
            <w:r w:rsidRPr="00D53A4B">
              <w:rPr>
                <w:rFonts w:ascii="Times New Roman" w:hAnsi="Times New Roman" w:cs="Times New Roman"/>
                <w:sz w:val="28"/>
                <w:szCs w:val="28"/>
              </w:rPr>
              <w:tab/>
            </w:r>
            <w:r w:rsidRPr="00D53A4B">
              <w:rPr>
                <w:rFonts w:ascii="Times New Roman" w:hAnsi="Times New Roman" w:cs="Times New Roman"/>
                <w:sz w:val="28"/>
                <w:szCs w:val="28"/>
              </w:rPr>
              <w:tab/>
              <w:t xml:space="preserve">      </w:t>
            </w:r>
            <w:r w:rsidRPr="00D53A4B">
              <w:rPr>
                <w:rFonts w:ascii="Times New Roman" w:hAnsi="Times New Roman" w:cs="Times New Roman"/>
                <w:sz w:val="28"/>
                <w:szCs w:val="28"/>
              </w:rPr>
              <w:tab/>
              <w:t xml:space="preserve">    </w:t>
            </w:r>
            <w:r w:rsidR="00BC1DCF">
              <w:rPr>
                <w:rFonts w:ascii="Times New Roman" w:hAnsi="Times New Roman" w:cs="Times New Roman"/>
                <w:sz w:val="28"/>
                <w:szCs w:val="28"/>
              </w:rPr>
              <w:t xml:space="preserve">  </w:t>
            </w:r>
            <w:r w:rsidR="00FC4155">
              <w:rPr>
                <w:rFonts w:ascii="Times New Roman" w:hAnsi="Times New Roman" w:cs="Times New Roman"/>
                <w:sz w:val="28"/>
                <w:szCs w:val="28"/>
              </w:rPr>
              <w:t xml:space="preserve">         </w:t>
            </w:r>
            <w:r w:rsidR="00D10BC9">
              <w:rPr>
                <w:rFonts w:ascii="Times New Roman" w:hAnsi="Times New Roman" w:cs="Times New Roman"/>
                <w:sz w:val="28"/>
                <w:szCs w:val="28"/>
              </w:rPr>
              <w:t>(3.4</w:t>
            </w:r>
            <w:r w:rsidR="00FC4155">
              <w:rPr>
                <w:rFonts w:ascii="Times New Roman" w:hAnsi="Times New Roman" w:cs="Times New Roman"/>
                <w:sz w:val="28"/>
                <w:szCs w:val="28"/>
              </w:rPr>
              <w:t>7</w:t>
            </w:r>
            <w:r w:rsidR="00D10BC9">
              <w:rPr>
                <w:rFonts w:ascii="Times New Roman" w:hAnsi="Times New Roman" w:cs="Times New Roman"/>
                <w:sz w:val="28"/>
                <w:szCs w:val="28"/>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sz w:val="28"/>
                <w:szCs w:val="28"/>
              </w:rPr>
              <w:lastRenderedPageBreak/>
              <w:t xml:space="preserve">Перед выводом постановки задачи для средних значений определим вид функций </w:t>
            </w:r>
            <w:r w:rsidRPr="00D53A4B">
              <w:rPr>
                <w:rFonts w:ascii="Times New Roman" w:hAnsi="Times New Roman" w:cs="Times New Roman"/>
                <w:position w:val="-12"/>
                <w:sz w:val="28"/>
                <w:szCs w:val="28"/>
              </w:rPr>
              <w:object w:dxaOrig="260" w:dyaOrig="360">
                <v:shape id="_x0000_i2589" type="#_x0000_t75" style="width:12.55pt;height:17.9pt" o:ole="">
                  <v:imagedata r:id="rId3054" o:title=""/>
                </v:shape>
                <o:OLEObject Type="Embed" ProgID="Equation.DSMT4" ShapeID="_x0000_i2589" DrawAspect="Content" ObjectID="_1661083271" r:id="rId3055"/>
              </w:object>
            </w:r>
            <w:r w:rsidRPr="00D53A4B">
              <w:rPr>
                <w:rFonts w:ascii="Times New Roman" w:hAnsi="Times New Roman" w:cs="Times New Roman"/>
                <w:sz w:val="28"/>
                <w:szCs w:val="28"/>
              </w:rPr>
              <w:t xml:space="preserve"> в исходной постановке. Пусть  </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8"/>
                <w:sz w:val="28"/>
                <w:szCs w:val="28"/>
                <w:lang w:eastAsia="ru-RU"/>
              </w:rPr>
              <w:object w:dxaOrig="5220" w:dyaOrig="520">
                <v:shape id="_x0000_i2590" type="#_x0000_t75" style="width:260.95pt;height:26.6pt" o:ole="">
                  <v:imagedata r:id="rId3056" o:title=""/>
                </v:shape>
                <o:OLEObject Type="Embed" ProgID="Equation.DSMT4" ShapeID="_x0000_i2590" DrawAspect="Content" ObjectID="_1661083272" r:id="rId3057"/>
              </w:object>
            </w:r>
            <w:r w:rsidRPr="00D53A4B">
              <w:rPr>
                <w:rFonts w:ascii="Times New Roman" w:eastAsia="Calibri" w:hAnsi="Times New Roman" w:cs="Times New Roman"/>
                <w:sz w:val="28"/>
                <w:szCs w:val="28"/>
                <w:lang w:eastAsia="ru-RU"/>
              </w:rPr>
              <w:t>.</w:t>
            </w:r>
            <w:r w:rsidR="00D051F7">
              <w:rPr>
                <w:rFonts w:ascii="Times New Roman" w:eastAsia="Calibri" w:hAnsi="Times New Roman" w:cs="Times New Roman"/>
                <w:sz w:val="28"/>
                <w:szCs w:val="28"/>
                <w:lang w:eastAsia="ru-RU"/>
              </w:rPr>
              <w:t xml:space="preserve"> </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10BC9">
              <w:rPr>
                <w:rFonts w:ascii="Times New Roman" w:eastAsia="Calibri" w:hAnsi="Times New Roman" w:cs="Times New Roman"/>
                <w:sz w:val="28"/>
                <w:szCs w:val="28"/>
                <w:lang w:eastAsia="ru-RU"/>
              </w:rPr>
              <w:t>(3.4</w:t>
            </w:r>
            <w:r w:rsidR="00FC4155">
              <w:rPr>
                <w:rFonts w:ascii="Times New Roman" w:eastAsia="Calibri" w:hAnsi="Times New Roman" w:cs="Times New Roman"/>
                <w:sz w:val="28"/>
                <w:szCs w:val="28"/>
                <w:lang w:eastAsia="ru-RU"/>
              </w:rPr>
              <w:t>8</w:t>
            </w:r>
            <w:r w:rsidR="00D10BC9">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8"/>
                <w:sz w:val="28"/>
                <w:szCs w:val="28"/>
                <w:lang w:eastAsia="ru-RU"/>
              </w:rPr>
              <w:object w:dxaOrig="4120" w:dyaOrig="520">
                <v:shape id="_x0000_i2591" type="#_x0000_t75" style="width:207.8pt;height:26.6pt" o:ole="">
                  <v:imagedata r:id="rId3058" o:title=""/>
                </v:shape>
                <o:OLEObject Type="Embed" ProgID="Equation.DSMT4" ShapeID="_x0000_i2591" DrawAspect="Content" ObjectID="_1661083273" r:id="rId3059"/>
              </w:object>
            </w:r>
            <w:r w:rsidR="00BC1DCF">
              <w:rPr>
                <w:rFonts w:ascii="Times New Roman" w:eastAsia="Calibri" w:hAnsi="Times New Roman" w:cs="Times New Roman"/>
                <w:sz w:val="28"/>
                <w:szCs w:val="28"/>
                <w:lang w:eastAsia="ru-RU"/>
              </w:rPr>
              <w:t>.</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10BC9">
              <w:rPr>
                <w:rFonts w:ascii="Times New Roman" w:eastAsia="Calibri" w:hAnsi="Times New Roman" w:cs="Times New Roman"/>
                <w:sz w:val="28"/>
                <w:szCs w:val="28"/>
                <w:lang w:eastAsia="ru-RU"/>
              </w:rPr>
              <w:t>(3.4</w:t>
            </w:r>
            <w:r w:rsidR="00FC4155">
              <w:rPr>
                <w:rFonts w:ascii="Times New Roman" w:eastAsia="Calibri" w:hAnsi="Times New Roman" w:cs="Times New Roman"/>
                <w:sz w:val="28"/>
                <w:szCs w:val="28"/>
                <w:lang w:eastAsia="ru-RU"/>
              </w:rPr>
              <w:t>9</w:t>
            </w:r>
            <w:r w:rsidR="00D10BC9">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8"/>
                <w:sz w:val="28"/>
                <w:szCs w:val="28"/>
                <w:lang w:eastAsia="ru-RU"/>
              </w:rPr>
              <w:object w:dxaOrig="2600" w:dyaOrig="520">
                <v:shape id="_x0000_i2592" type="#_x0000_t75" style="width:129.5pt;height:26.6pt" o:ole="">
                  <v:imagedata r:id="rId3060" o:title=""/>
                </v:shape>
                <o:OLEObject Type="Embed" ProgID="Equation.DSMT4" ShapeID="_x0000_i2592" DrawAspect="Content" ObjectID="_1661083274" r:id="rId3061"/>
              </w:object>
            </w:r>
            <w:r w:rsidR="00BC1DCF">
              <w:rPr>
                <w:rFonts w:ascii="Times New Roman" w:eastAsia="Calibri" w:hAnsi="Times New Roman" w:cs="Times New Roman"/>
                <w:sz w:val="28"/>
                <w:szCs w:val="28"/>
                <w:lang w:eastAsia="ru-RU"/>
              </w:rPr>
              <w:t>.</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10BC9">
              <w:rPr>
                <w:rFonts w:ascii="Times New Roman" w:eastAsia="Calibri" w:hAnsi="Times New Roman" w:cs="Times New Roman"/>
                <w:sz w:val="28"/>
                <w:szCs w:val="28"/>
                <w:lang w:eastAsia="ru-RU"/>
              </w:rPr>
              <w:t>(3.</w:t>
            </w:r>
            <w:r w:rsidR="00FC4155">
              <w:rPr>
                <w:rFonts w:ascii="Times New Roman" w:eastAsia="Calibri" w:hAnsi="Times New Roman" w:cs="Times New Roman"/>
                <w:sz w:val="28"/>
                <w:szCs w:val="28"/>
                <w:lang w:eastAsia="ru-RU"/>
              </w:rPr>
              <w:t>50</w:t>
            </w:r>
            <w:r w:rsidR="00D10BC9">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eastAsia="Calibri" w:hAnsi="Times New Roman" w:cs="Times New Roman"/>
                <w:position w:val="-18"/>
                <w:sz w:val="28"/>
                <w:szCs w:val="28"/>
                <w:lang w:eastAsia="ru-RU"/>
              </w:rPr>
              <w:object w:dxaOrig="4320" w:dyaOrig="520">
                <v:shape id="_x0000_i2593" type="#_x0000_t75" style="width:214.05pt;height:26.6pt" o:ole="">
                  <v:imagedata r:id="rId3062" o:title=""/>
                </v:shape>
                <o:OLEObject Type="Embed" ProgID="Equation.DSMT4" ShapeID="_x0000_i2593" DrawAspect="Content" ObjectID="_1661083275" r:id="rId3063"/>
              </w:objec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10BC9">
              <w:rPr>
                <w:rFonts w:ascii="Times New Roman" w:eastAsia="Calibri" w:hAnsi="Times New Roman" w:cs="Times New Roman"/>
                <w:sz w:val="28"/>
                <w:szCs w:val="28"/>
                <w:lang w:eastAsia="ru-RU"/>
              </w:rPr>
              <w:t>(3.</w:t>
            </w:r>
            <w:r w:rsidR="00FC4155">
              <w:rPr>
                <w:rFonts w:ascii="Times New Roman" w:eastAsia="Calibri" w:hAnsi="Times New Roman" w:cs="Times New Roman"/>
                <w:sz w:val="28"/>
                <w:szCs w:val="28"/>
                <w:lang w:eastAsia="ru-RU"/>
              </w:rPr>
              <w:t>51</w:t>
            </w:r>
            <w:r w:rsidR="00D10BC9">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sz w:val="28"/>
                <w:szCs w:val="28"/>
              </w:rPr>
              <w:tab/>
              <w:t>Постановку задачи для средних значений, получим, умножив каждое уравнение (</w:t>
            </w:r>
            <w:r w:rsidR="00D051F7">
              <w:rPr>
                <w:rFonts w:ascii="Times New Roman" w:hAnsi="Times New Roman" w:cs="Times New Roman"/>
                <w:sz w:val="28"/>
                <w:szCs w:val="28"/>
              </w:rPr>
              <w:t>3.39</w:t>
            </w:r>
            <w:r w:rsidRPr="00D53A4B">
              <w:rPr>
                <w:rFonts w:ascii="Times New Roman" w:hAnsi="Times New Roman" w:cs="Times New Roman"/>
                <w:sz w:val="28"/>
                <w:szCs w:val="28"/>
              </w:rPr>
              <w:t>)-(</w:t>
            </w:r>
            <w:r w:rsidR="00D051F7">
              <w:rPr>
                <w:rFonts w:ascii="Times New Roman" w:hAnsi="Times New Roman" w:cs="Times New Roman"/>
                <w:sz w:val="28"/>
                <w:szCs w:val="28"/>
              </w:rPr>
              <w:t>3.4</w:t>
            </w:r>
            <w:r w:rsidR="00FC4155">
              <w:rPr>
                <w:rFonts w:ascii="Times New Roman" w:hAnsi="Times New Roman" w:cs="Times New Roman"/>
                <w:sz w:val="28"/>
                <w:szCs w:val="28"/>
              </w:rPr>
              <w:t>7</w:t>
            </w:r>
            <w:r w:rsidRPr="00D53A4B">
              <w:rPr>
                <w:rFonts w:ascii="Times New Roman" w:hAnsi="Times New Roman" w:cs="Times New Roman"/>
                <w:sz w:val="28"/>
                <w:szCs w:val="28"/>
              </w:rPr>
              <w:t xml:space="preserve">) на </w:t>
            </w:r>
            <w:r w:rsidRPr="00D53A4B">
              <w:rPr>
                <w:rFonts w:ascii="Times New Roman" w:hAnsi="Times New Roman" w:cs="Times New Roman"/>
                <w:position w:val="-4"/>
                <w:sz w:val="28"/>
                <w:szCs w:val="28"/>
              </w:rPr>
              <w:object w:dxaOrig="260" w:dyaOrig="260">
                <v:shape id="_x0000_i2594" type="#_x0000_t75" style="width:12.55pt;height:12.55pt" o:ole="">
                  <v:imagedata r:id="rId3064" o:title=""/>
                </v:shape>
                <o:OLEObject Type="Embed" ProgID="Equation.DSMT4" ShapeID="_x0000_i2594" DrawAspect="Content" ObjectID="_1661083276" r:id="rId3065"/>
              </w:object>
            </w:r>
            <w:r w:rsidRPr="00D53A4B">
              <w:rPr>
                <w:rFonts w:ascii="Times New Roman" w:hAnsi="Times New Roman" w:cs="Times New Roman"/>
                <w:sz w:val="28"/>
                <w:szCs w:val="28"/>
              </w:rPr>
              <w:t xml:space="preserve"> и затем проинтегрируем каждое уравнение в бесконечных пределах по этой переменной.  С учетом выражений (</w:t>
            </w:r>
            <w:r w:rsidR="00D051F7">
              <w:rPr>
                <w:rFonts w:ascii="Times New Roman" w:hAnsi="Times New Roman" w:cs="Times New Roman"/>
                <w:sz w:val="28"/>
                <w:szCs w:val="28"/>
              </w:rPr>
              <w:t>3.4</w:t>
            </w:r>
            <w:r w:rsidR="00FC4155">
              <w:rPr>
                <w:rFonts w:ascii="Times New Roman" w:hAnsi="Times New Roman" w:cs="Times New Roman"/>
                <w:sz w:val="28"/>
                <w:szCs w:val="28"/>
              </w:rPr>
              <w:t>8</w:t>
            </w:r>
            <w:r w:rsidR="00D051F7">
              <w:rPr>
                <w:rFonts w:ascii="Times New Roman" w:hAnsi="Times New Roman" w:cs="Times New Roman"/>
                <w:sz w:val="28"/>
                <w:szCs w:val="28"/>
              </w:rPr>
              <w:t>)</w:t>
            </w:r>
            <w:r w:rsidRPr="00D53A4B">
              <w:rPr>
                <w:rFonts w:ascii="Times New Roman" w:hAnsi="Times New Roman" w:cs="Times New Roman"/>
                <w:sz w:val="28"/>
                <w:szCs w:val="28"/>
              </w:rPr>
              <w:t>-(</w:t>
            </w:r>
            <w:r w:rsidR="00D051F7">
              <w:rPr>
                <w:rFonts w:ascii="Times New Roman" w:hAnsi="Times New Roman" w:cs="Times New Roman"/>
                <w:sz w:val="28"/>
                <w:szCs w:val="28"/>
              </w:rPr>
              <w:t>3.</w:t>
            </w:r>
            <w:r w:rsidR="00FC4155">
              <w:rPr>
                <w:rFonts w:ascii="Times New Roman" w:hAnsi="Times New Roman" w:cs="Times New Roman"/>
                <w:sz w:val="28"/>
                <w:szCs w:val="28"/>
              </w:rPr>
              <w:t>51</w:t>
            </w:r>
            <w:r w:rsidRPr="00D53A4B">
              <w:rPr>
                <w:rFonts w:ascii="Times New Roman" w:hAnsi="Times New Roman" w:cs="Times New Roman"/>
                <w:sz w:val="28"/>
                <w:szCs w:val="28"/>
              </w:rPr>
              <w:t xml:space="preserve">) получим следующую постановку задачи для средних значений. </w:t>
            </w:r>
          </w:p>
          <w:p w:rsidR="003C471A" w:rsidRPr="00D53A4B" w:rsidRDefault="00626905"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4"/>
                <w:sz w:val="28"/>
                <w:szCs w:val="28"/>
                <w:lang w:eastAsia="ru-RU"/>
              </w:rPr>
              <w:object w:dxaOrig="5580" w:dyaOrig="400">
                <v:shape id="_x0000_i2595" type="#_x0000_t75" style="width:278.8pt;height:20.3pt" o:ole="">
                  <v:imagedata r:id="rId3066" o:title=""/>
                </v:shape>
                <o:OLEObject Type="Embed" ProgID="Equation.DSMT4" ShapeID="_x0000_i2595" DrawAspect="Content" ObjectID="_1661083277" r:id="rId3067"/>
              </w:object>
            </w:r>
            <w:r w:rsidR="003C471A" w:rsidRPr="00D53A4B">
              <w:rPr>
                <w:rFonts w:ascii="Times New Roman" w:eastAsia="Calibri" w:hAnsi="Times New Roman" w:cs="Times New Roman"/>
                <w:sz w:val="28"/>
                <w:szCs w:val="28"/>
                <w:lang w:eastAsia="ru-RU"/>
              </w:rPr>
              <w:t>.</w:t>
            </w:r>
            <w:r w:rsidR="00D051F7">
              <w:rPr>
                <w:rFonts w:ascii="Times New Roman" w:eastAsia="Calibri" w:hAnsi="Times New Roman" w:cs="Times New Roman"/>
                <w:sz w:val="28"/>
                <w:szCs w:val="28"/>
                <w:lang w:eastAsia="ru-RU"/>
              </w:rPr>
              <w:t xml:space="preserve"> </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(3.5</w:t>
            </w:r>
            <w:r w:rsidR="00FC4155">
              <w:rPr>
                <w:rFonts w:ascii="Times New Roman" w:eastAsia="Calibri" w:hAnsi="Times New Roman" w:cs="Times New Roman"/>
                <w:sz w:val="28"/>
                <w:szCs w:val="28"/>
                <w:lang w:eastAsia="ru-RU"/>
              </w:rPr>
              <w:t>2</w:t>
            </w:r>
            <w:r w:rsidR="00D051F7">
              <w:rPr>
                <w:rFonts w:ascii="Times New Roman" w:eastAsia="Calibri" w:hAnsi="Times New Roman" w:cs="Times New Roman"/>
                <w:sz w:val="28"/>
                <w:szCs w:val="28"/>
                <w:lang w:eastAsia="ru-RU"/>
              </w:rPr>
              <w:t>)</w:t>
            </w:r>
          </w:p>
          <w:p w:rsidR="003C471A" w:rsidRPr="00D53A4B" w:rsidRDefault="00626905"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4"/>
                <w:sz w:val="28"/>
                <w:szCs w:val="28"/>
                <w:lang w:eastAsia="ru-RU"/>
              </w:rPr>
              <w:object w:dxaOrig="5800" w:dyaOrig="400">
                <v:shape id="_x0000_i2596" type="#_x0000_t75" style="width:289.95pt;height:20.3pt" o:ole="">
                  <v:imagedata r:id="rId3068" o:title=""/>
                </v:shape>
                <o:OLEObject Type="Embed" ProgID="Equation.DSMT4" ShapeID="_x0000_i2596" DrawAspect="Content" ObjectID="_1661083278" r:id="rId3069"/>
              </w:object>
            </w:r>
            <w:r w:rsidR="003C471A" w:rsidRPr="00D53A4B">
              <w:rPr>
                <w:rFonts w:ascii="Times New Roman" w:eastAsia="Calibri" w:hAnsi="Times New Roman" w:cs="Times New Roman"/>
                <w:sz w:val="28"/>
                <w:szCs w:val="28"/>
                <w:lang w:eastAsia="ru-RU"/>
              </w:rPr>
              <w:t>.</w:t>
            </w:r>
            <w:r w:rsidR="00D051F7">
              <w:rPr>
                <w:rFonts w:ascii="Times New Roman" w:eastAsia="Calibri" w:hAnsi="Times New Roman" w:cs="Times New Roman"/>
                <w:sz w:val="28"/>
                <w:szCs w:val="28"/>
                <w:lang w:eastAsia="ru-RU"/>
              </w:rPr>
              <w:t xml:space="preserve"> </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(3.5</w:t>
            </w:r>
            <w:r w:rsidR="00FC4155">
              <w:rPr>
                <w:rFonts w:ascii="Times New Roman" w:eastAsia="Calibri" w:hAnsi="Times New Roman" w:cs="Times New Roman"/>
                <w:sz w:val="28"/>
                <w:szCs w:val="28"/>
                <w:lang w:eastAsia="ru-RU"/>
              </w:rPr>
              <w:t>3</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4"/>
                <w:sz w:val="28"/>
                <w:szCs w:val="28"/>
                <w:lang w:eastAsia="ru-RU"/>
              </w:rPr>
              <w:object w:dxaOrig="1160" w:dyaOrig="400">
                <v:shape id="_x0000_i2597" type="#_x0000_t75" style="width:58pt;height:20.3pt" o:ole="">
                  <v:imagedata r:id="rId3070" o:title=""/>
                </v:shape>
                <o:OLEObject Type="Embed" ProgID="Equation.DSMT4" ShapeID="_x0000_i2597" DrawAspect="Content" ObjectID="_1661083279" r:id="rId3071"/>
              </w:object>
            </w:r>
            <w:r w:rsidR="00BC1DCF">
              <w:rPr>
                <w:rFonts w:ascii="Times New Roman" w:eastAsia="Calibri" w:hAnsi="Times New Roman" w:cs="Times New Roman"/>
                <w:sz w:val="28"/>
                <w:szCs w:val="28"/>
                <w:lang w:eastAsia="ru-RU"/>
              </w:rPr>
              <w:t>.</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(3.5</w:t>
            </w:r>
            <w:r w:rsidR="00FC4155">
              <w:rPr>
                <w:rFonts w:ascii="Times New Roman" w:eastAsia="Calibri" w:hAnsi="Times New Roman" w:cs="Times New Roman"/>
                <w:sz w:val="28"/>
                <w:szCs w:val="28"/>
                <w:lang w:eastAsia="ru-RU"/>
              </w:rPr>
              <w:t>4</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4"/>
                <w:sz w:val="28"/>
                <w:szCs w:val="28"/>
                <w:lang w:eastAsia="ru-RU"/>
              </w:rPr>
              <w:object w:dxaOrig="4280" w:dyaOrig="400">
                <v:shape id="_x0000_i2598" type="#_x0000_t75" style="width:214.05pt;height:20.3pt" o:ole="">
                  <v:imagedata r:id="rId3072" o:title=""/>
                </v:shape>
                <o:OLEObject Type="Embed" ProgID="Equation.DSMT4" ShapeID="_x0000_i2598" DrawAspect="Content" ObjectID="_1661083280" r:id="rId3073"/>
              </w:object>
            </w:r>
            <w:r w:rsidRPr="00D53A4B">
              <w:rPr>
                <w:rFonts w:ascii="Times New Roman" w:eastAsia="Calibri" w:hAnsi="Times New Roman" w:cs="Times New Roman"/>
                <w:sz w:val="28"/>
                <w:szCs w:val="28"/>
                <w:lang w:eastAsia="ru-RU"/>
              </w:rPr>
              <w:t>.</w:t>
            </w:r>
            <w:r w:rsidR="00D051F7">
              <w:rPr>
                <w:rFonts w:ascii="Times New Roman" w:eastAsia="Calibri" w:hAnsi="Times New Roman" w:cs="Times New Roman"/>
                <w:sz w:val="28"/>
                <w:szCs w:val="28"/>
                <w:lang w:eastAsia="ru-RU"/>
              </w:rPr>
              <w:t xml:space="preserve"> </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(3.5</w:t>
            </w:r>
            <w:r w:rsidR="00FC4155">
              <w:rPr>
                <w:rFonts w:ascii="Times New Roman" w:eastAsia="Calibri" w:hAnsi="Times New Roman" w:cs="Times New Roman"/>
                <w:sz w:val="28"/>
                <w:szCs w:val="28"/>
                <w:lang w:eastAsia="ru-RU"/>
              </w:rPr>
              <w:t>5</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4"/>
                <w:sz w:val="28"/>
                <w:szCs w:val="28"/>
                <w:lang w:eastAsia="ru-RU"/>
              </w:rPr>
              <w:object w:dxaOrig="3060" w:dyaOrig="400">
                <v:shape id="_x0000_i2599" type="#_x0000_t75" style="width:153.65pt;height:20.3pt" o:ole="">
                  <v:imagedata r:id="rId3074" o:title=""/>
                </v:shape>
                <o:OLEObject Type="Embed" ProgID="Equation.DSMT4" ShapeID="_x0000_i2599" DrawAspect="Content" ObjectID="_1661083281" r:id="rId3075"/>
              </w:object>
            </w:r>
            <w:r w:rsidR="00BC1DCF">
              <w:rPr>
                <w:rFonts w:ascii="Times New Roman" w:eastAsia="Calibri" w:hAnsi="Times New Roman" w:cs="Times New Roman"/>
                <w:sz w:val="28"/>
                <w:szCs w:val="28"/>
                <w:lang w:eastAsia="ru-RU"/>
              </w:rPr>
              <w:t>.</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(3.56</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2"/>
                <w:sz w:val="28"/>
                <w:szCs w:val="28"/>
                <w:lang w:eastAsia="ru-RU"/>
              </w:rPr>
              <w:object w:dxaOrig="3500" w:dyaOrig="380">
                <v:shape id="_x0000_i2600" type="#_x0000_t75" style="width:174.45pt;height:17.9pt" o:ole="">
                  <v:imagedata r:id="rId3076" o:title=""/>
                </v:shape>
                <o:OLEObject Type="Embed" ProgID="Equation.DSMT4" ShapeID="_x0000_i2600" DrawAspect="Content" ObjectID="_1661083282" r:id="rId3077"/>
              </w:object>
            </w:r>
            <w:r w:rsidRPr="00D53A4B">
              <w:rPr>
                <w:rFonts w:ascii="Times New Roman" w:eastAsia="Calibri" w:hAnsi="Times New Roman" w:cs="Times New Roman"/>
                <w:sz w:val="28"/>
                <w:szCs w:val="28"/>
                <w:lang w:eastAsia="ru-RU"/>
              </w:rPr>
              <w:t>.</w:t>
            </w:r>
            <w:r w:rsidR="00D051F7">
              <w:rPr>
                <w:rFonts w:ascii="Times New Roman" w:eastAsia="Calibri" w:hAnsi="Times New Roman" w:cs="Times New Roman"/>
                <w:sz w:val="28"/>
                <w:szCs w:val="28"/>
                <w:lang w:eastAsia="ru-RU"/>
              </w:rPr>
              <w:t xml:space="preserve"> </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(3.5</w:t>
            </w:r>
            <w:r w:rsidR="00FC4155">
              <w:rPr>
                <w:rFonts w:ascii="Times New Roman" w:eastAsia="Calibri" w:hAnsi="Times New Roman" w:cs="Times New Roman"/>
                <w:sz w:val="28"/>
                <w:szCs w:val="28"/>
                <w:lang w:eastAsia="ru-RU"/>
              </w:rPr>
              <w:t>7</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14"/>
                <w:sz w:val="28"/>
                <w:szCs w:val="28"/>
                <w:lang w:eastAsia="ru-RU"/>
              </w:rPr>
              <w:object w:dxaOrig="5580" w:dyaOrig="400">
                <v:shape id="_x0000_i2601" type="#_x0000_t75" style="width:278.8pt;height:20.3pt" o:ole="">
                  <v:imagedata r:id="rId3078" o:title=""/>
                </v:shape>
                <o:OLEObject Type="Embed" ProgID="Equation.DSMT4" ShapeID="_x0000_i2601" DrawAspect="Content" ObjectID="_1661083283" r:id="rId3079"/>
              </w:object>
            </w:r>
            <w:r w:rsidR="00BC1DCF">
              <w:rPr>
                <w:rFonts w:ascii="Times New Roman" w:eastAsia="Calibri" w:hAnsi="Times New Roman" w:cs="Times New Roman"/>
                <w:sz w:val="28"/>
                <w:szCs w:val="28"/>
                <w:lang w:eastAsia="ru-RU"/>
              </w:rPr>
              <w:t>.</w:t>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(3.5</w:t>
            </w:r>
            <w:r w:rsidR="00FC4155">
              <w:rPr>
                <w:rFonts w:ascii="Times New Roman" w:eastAsia="Calibri" w:hAnsi="Times New Roman" w:cs="Times New Roman"/>
                <w:sz w:val="28"/>
                <w:szCs w:val="28"/>
                <w:lang w:eastAsia="ru-RU"/>
              </w:rPr>
              <w:t>8</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eastAsia="Times New Roman" w:hAnsi="Times New Roman" w:cs="Times New Roman"/>
                <w:position w:val="-50"/>
                <w:sz w:val="28"/>
                <w:szCs w:val="28"/>
              </w:rPr>
              <w:object w:dxaOrig="5140" w:dyaOrig="1120">
                <v:shape id="_x0000_i2602" type="#_x0000_t75" style="width:256.1pt;height:55.1pt" o:ole="">
                  <v:imagedata r:id="rId3080" o:title=""/>
                </v:shape>
                <o:OLEObject Type="Embed" ProgID="Equation.DSMT4" ShapeID="_x0000_i2602" DrawAspect="Content" ObjectID="_1661083284" r:id="rId3081"/>
              </w:object>
            </w:r>
            <w:r w:rsidR="00BC1DCF">
              <w:rPr>
                <w:rFonts w:ascii="Times New Roman" w:eastAsia="Times New Roman" w:hAnsi="Times New Roman" w:cs="Times New Roman"/>
                <w:sz w:val="28"/>
                <w:szCs w:val="28"/>
              </w:rPr>
              <w:tab/>
            </w:r>
            <w:r w:rsidR="00BC1DCF">
              <w:rPr>
                <w:rFonts w:ascii="Times New Roman" w:eastAsia="Times New Roman" w:hAnsi="Times New Roman" w:cs="Times New Roman"/>
                <w:sz w:val="28"/>
                <w:szCs w:val="28"/>
              </w:rPr>
              <w:tab/>
            </w:r>
            <w:r w:rsidR="00BC1DCF">
              <w:rPr>
                <w:rFonts w:ascii="Times New Roman" w:eastAsia="Times New Roman" w:hAnsi="Times New Roman" w:cs="Times New Roman"/>
                <w:sz w:val="28"/>
                <w:szCs w:val="28"/>
              </w:rPr>
              <w:tab/>
              <w:t xml:space="preserve">               </w:t>
            </w:r>
            <w:r w:rsidR="00FC4155">
              <w:rPr>
                <w:rFonts w:ascii="Times New Roman" w:eastAsia="Times New Roman" w:hAnsi="Times New Roman" w:cs="Times New Roman"/>
                <w:sz w:val="28"/>
                <w:szCs w:val="28"/>
              </w:rPr>
              <w:t xml:space="preserve">           </w:t>
            </w:r>
            <w:r w:rsidR="00D051F7">
              <w:rPr>
                <w:rFonts w:ascii="Times New Roman" w:eastAsia="Times New Roman" w:hAnsi="Times New Roman" w:cs="Times New Roman"/>
                <w:sz w:val="28"/>
                <w:szCs w:val="28"/>
              </w:rPr>
              <w:t>(3.5</w:t>
            </w:r>
            <w:r w:rsidR="00FC4155">
              <w:rPr>
                <w:rFonts w:ascii="Times New Roman" w:eastAsia="Times New Roman" w:hAnsi="Times New Roman" w:cs="Times New Roman"/>
                <w:sz w:val="28"/>
                <w:szCs w:val="28"/>
              </w:rPr>
              <w:t>9</w:t>
            </w:r>
            <w:r w:rsidR="00D051F7">
              <w:rPr>
                <w:rFonts w:ascii="Times New Roman" w:eastAsia="Times New Roman" w:hAnsi="Times New Roman" w:cs="Times New Roman"/>
                <w:sz w:val="28"/>
                <w:szCs w:val="28"/>
              </w:rPr>
              <w:t>)</w:t>
            </w:r>
          </w:p>
          <w:p w:rsidR="003C471A" w:rsidRPr="00D53A4B" w:rsidRDefault="003C471A" w:rsidP="001B0E5B">
            <w:pPr>
              <w:spacing w:after="0" w:line="360" w:lineRule="auto"/>
              <w:jc w:val="both"/>
              <w:rPr>
                <w:rFonts w:ascii="Times New Roman" w:hAnsi="Times New Roman" w:cs="Times New Roman"/>
                <w:sz w:val="28"/>
                <w:szCs w:val="28"/>
              </w:rPr>
            </w:pPr>
            <w:r w:rsidRPr="00D53A4B">
              <w:rPr>
                <w:rFonts w:ascii="Times New Roman" w:hAnsi="Times New Roman" w:cs="Times New Roman"/>
                <w:sz w:val="28"/>
                <w:szCs w:val="28"/>
              </w:rPr>
              <w:tab/>
              <w:t>Представленная здесь постановка задачи для средних значений полностью совпадает с постановкой детерминированной классической задачи Стефана [</w:t>
            </w:r>
            <w:r w:rsidR="00252464">
              <w:rPr>
                <w:rFonts w:ascii="Times New Roman" w:hAnsi="Times New Roman" w:cs="Times New Roman"/>
                <w:sz w:val="28"/>
                <w:szCs w:val="28"/>
              </w:rPr>
              <w:t>7</w:t>
            </w:r>
            <w:r w:rsidR="00D976F5">
              <w:rPr>
                <w:rFonts w:ascii="Times New Roman" w:hAnsi="Times New Roman" w:cs="Times New Roman"/>
                <w:sz w:val="28"/>
                <w:szCs w:val="28"/>
              </w:rPr>
              <w:t>1</w:t>
            </w:r>
            <w:r w:rsidRPr="00D53A4B">
              <w:rPr>
                <w:rFonts w:ascii="Times New Roman" w:hAnsi="Times New Roman" w:cs="Times New Roman"/>
                <w:sz w:val="28"/>
                <w:szCs w:val="28"/>
              </w:rPr>
              <w:t xml:space="preserve">]. Совпадают и решения этой задачи в разных обозначениях для этих двух описаний. Итак, в терминах средних значений выпишем решение для средних значений. </w:t>
            </w:r>
          </w:p>
          <w:p w:rsidR="003C471A" w:rsidRPr="00D53A4B" w:rsidRDefault="00D976F5"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36"/>
                <w:sz w:val="28"/>
                <w:szCs w:val="28"/>
                <w:lang w:eastAsia="ru-RU"/>
              </w:rPr>
              <w:object w:dxaOrig="6780" w:dyaOrig="840">
                <v:shape id="_x0000_i2603" type="#_x0000_t75" style="width:340.65pt;height:41.55pt" o:ole="">
                  <v:imagedata r:id="rId3082" o:title=""/>
                </v:shape>
                <o:OLEObject Type="Embed" ProgID="Equation.DSMT4" ShapeID="_x0000_i2603" DrawAspect="Content" ObjectID="_1661083285" r:id="rId3083"/>
              </w:object>
            </w:r>
            <w:r w:rsidR="00BC1DCF">
              <w:rPr>
                <w:rFonts w:ascii="Times New Roman" w:eastAsia="Calibri" w:hAnsi="Times New Roman" w:cs="Times New Roman"/>
                <w:sz w:val="28"/>
                <w:szCs w:val="28"/>
                <w:lang w:eastAsia="ru-RU"/>
              </w:rPr>
              <w:tab/>
              <w:t xml:space="preserve">    </w:t>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w:t>
            </w:r>
            <w:r w:rsidR="00FC4155">
              <w:rPr>
                <w:rFonts w:ascii="Times New Roman" w:eastAsia="Calibri" w:hAnsi="Times New Roman" w:cs="Times New Roman"/>
                <w:sz w:val="28"/>
                <w:szCs w:val="28"/>
                <w:lang w:eastAsia="ru-RU"/>
              </w:rPr>
              <w:t>60</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56"/>
                <w:sz w:val="28"/>
                <w:szCs w:val="28"/>
                <w:lang w:eastAsia="ru-RU"/>
              </w:rPr>
              <w:object w:dxaOrig="6740" w:dyaOrig="1240">
                <v:shape id="_x0000_i2604" type="#_x0000_t75" style="width:337.3pt;height:61.85pt" o:ole="">
                  <v:imagedata r:id="rId3084" o:title=""/>
                </v:shape>
                <o:OLEObject Type="Embed" ProgID="Equation.DSMT4" ShapeID="_x0000_i2604" DrawAspect="Content" ObjectID="_1661083286" r:id="rId3085"/>
              </w:object>
            </w:r>
            <w:r w:rsidR="00BC1DCF">
              <w:rPr>
                <w:rFonts w:ascii="Times New Roman" w:eastAsia="Calibri" w:hAnsi="Times New Roman" w:cs="Times New Roman"/>
                <w:sz w:val="28"/>
                <w:szCs w:val="28"/>
                <w:lang w:eastAsia="ru-RU"/>
              </w:rPr>
              <w:tab/>
              <w:t xml:space="preserve">    </w:t>
            </w:r>
            <w:r w:rsidR="00BC1DCF">
              <w:rPr>
                <w:rFonts w:ascii="Times New Roman" w:eastAsia="Calibri" w:hAnsi="Times New Roman" w:cs="Times New Roman"/>
                <w:sz w:val="28"/>
                <w:szCs w:val="28"/>
                <w:lang w:eastAsia="ru-RU"/>
              </w:rPr>
              <w:tab/>
              <w:t xml:space="preserve">     </w:t>
            </w:r>
            <w:r w:rsidR="00FC4155">
              <w:rPr>
                <w:rFonts w:ascii="Times New Roman" w:eastAsia="Calibri" w:hAnsi="Times New Roman" w:cs="Times New Roman"/>
                <w:sz w:val="28"/>
                <w:szCs w:val="28"/>
                <w:lang w:eastAsia="ru-RU"/>
              </w:rPr>
              <w:t xml:space="preserve">          </w:t>
            </w:r>
            <w:r w:rsidR="00D051F7">
              <w:rPr>
                <w:rFonts w:ascii="Times New Roman" w:eastAsia="Calibri" w:hAnsi="Times New Roman" w:cs="Times New Roman"/>
                <w:sz w:val="28"/>
                <w:szCs w:val="28"/>
                <w:lang w:eastAsia="ru-RU"/>
              </w:rPr>
              <w:t>(3.</w:t>
            </w:r>
            <w:r w:rsidR="00FC4155">
              <w:rPr>
                <w:rFonts w:ascii="Times New Roman" w:eastAsia="Calibri" w:hAnsi="Times New Roman" w:cs="Times New Roman"/>
                <w:sz w:val="28"/>
                <w:szCs w:val="28"/>
                <w:lang w:eastAsia="ru-RU"/>
              </w:rPr>
              <w:t>61</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 xml:space="preserve">Закон движения границы раздела фаз имеет вид: </w:t>
            </w:r>
            <w:r w:rsidRPr="00D53A4B">
              <w:rPr>
                <w:rFonts w:ascii="Times New Roman" w:eastAsia="Calibri" w:hAnsi="Times New Roman" w:cs="Times New Roman"/>
                <w:position w:val="-14"/>
                <w:sz w:val="28"/>
                <w:szCs w:val="28"/>
                <w:lang w:eastAsia="ru-RU"/>
              </w:rPr>
              <w:object w:dxaOrig="1420" w:dyaOrig="420">
                <v:shape id="_x0000_i2605" type="#_x0000_t75" style="width:70.55pt;height:20.8pt" o:ole="">
                  <v:imagedata r:id="rId3086" o:title=""/>
                </v:shape>
                <o:OLEObject Type="Embed" ProgID="Equation.DSMT4" ShapeID="_x0000_i2605" DrawAspect="Content" ObjectID="_1661083287" r:id="rId3087"/>
              </w:object>
            </w:r>
            <w:r w:rsidRPr="00D53A4B">
              <w:rPr>
                <w:rFonts w:ascii="Times New Roman" w:eastAsia="Calibri" w:hAnsi="Times New Roman" w:cs="Times New Roman"/>
                <w:sz w:val="28"/>
                <w:szCs w:val="28"/>
                <w:lang w:eastAsia="ru-RU"/>
              </w:rPr>
              <w:t xml:space="preserve">. Здесь константа </w:t>
            </w:r>
            <w:r w:rsidRPr="00D53A4B">
              <w:rPr>
                <w:rFonts w:ascii="Times New Roman" w:eastAsia="Calibri" w:hAnsi="Times New Roman" w:cs="Times New Roman"/>
                <w:position w:val="-6"/>
                <w:sz w:val="28"/>
                <w:szCs w:val="28"/>
                <w:lang w:eastAsia="ru-RU"/>
              </w:rPr>
              <w:object w:dxaOrig="240" w:dyaOrig="220">
                <v:shape id="_x0000_i2606" type="#_x0000_t75" style="width:12.1pt;height:10.65pt" o:ole="">
                  <v:imagedata r:id="rId3088" o:title=""/>
                </v:shape>
                <o:OLEObject Type="Embed" ProgID="Equation.3" ShapeID="_x0000_i2606" DrawAspect="Content" ObjectID="_1661083288" r:id="rId3089"/>
              </w:object>
            </w:r>
            <w:r w:rsidRPr="00D53A4B">
              <w:rPr>
                <w:rFonts w:ascii="Times New Roman" w:eastAsia="Calibri" w:hAnsi="Times New Roman" w:cs="Times New Roman"/>
                <w:sz w:val="28"/>
                <w:szCs w:val="28"/>
                <w:lang w:eastAsia="ru-RU"/>
              </w:rPr>
              <w:t xml:space="preserve"> находится из трансцендентного уравнения:</w:t>
            </w:r>
          </w:p>
          <w:p w:rsidR="003C471A" w:rsidRPr="00D53A4B" w:rsidRDefault="00AD6BD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position w:val="-54"/>
                <w:sz w:val="28"/>
                <w:szCs w:val="28"/>
                <w:lang w:eastAsia="ru-RU"/>
              </w:rPr>
              <w:object w:dxaOrig="6600" w:dyaOrig="1280">
                <v:shape id="_x0000_i2607" type="#_x0000_t75" style="width:330.5pt;height:63.8pt" o:ole="">
                  <v:imagedata r:id="rId3090" o:title=""/>
                </v:shape>
                <o:OLEObject Type="Embed" ProgID="Equation.DSMT4" ShapeID="_x0000_i2607" DrawAspect="Content" ObjectID="_1661083289" r:id="rId3091"/>
              </w:object>
            </w:r>
            <w:r w:rsidR="003C471A" w:rsidRPr="00D53A4B">
              <w:rPr>
                <w:rFonts w:ascii="Times New Roman" w:eastAsia="Calibri" w:hAnsi="Times New Roman" w:cs="Times New Roman"/>
                <w:position w:val="-20"/>
                <w:sz w:val="28"/>
                <w:szCs w:val="28"/>
                <w:lang w:eastAsia="ru-RU"/>
              </w:rPr>
              <w:tab/>
            </w:r>
            <w:r w:rsidR="003C471A" w:rsidRPr="00D53A4B">
              <w:rPr>
                <w:rFonts w:ascii="Times New Roman" w:eastAsia="Calibri" w:hAnsi="Times New Roman" w:cs="Times New Roman"/>
                <w:position w:val="-20"/>
                <w:sz w:val="28"/>
                <w:szCs w:val="28"/>
                <w:lang w:eastAsia="ru-RU"/>
              </w:rPr>
              <w:tab/>
              <w:t xml:space="preserve">     </w:t>
            </w:r>
            <w:r w:rsidR="00FC4155">
              <w:rPr>
                <w:rFonts w:ascii="Times New Roman" w:eastAsia="Calibri" w:hAnsi="Times New Roman" w:cs="Times New Roman"/>
                <w:position w:val="-20"/>
                <w:sz w:val="28"/>
                <w:szCs w:val="28"/>
                <w:lang w:eastAsia="ru-RU"/>
              </w:rPr>
              <w:t xml:space="preserve">          </w:t>
            </w:r>
            <w:r w:rsidR="00D051F7">
              <w:rPr>
                <w:rFonts w:ascii="Times New Roman" w:eastAsia="Calibri" w:hAnsi="Times New Roman" w:cs="Times New Roman"/>
                <w:sz w:val="28"/>
                <w:szCs w:val="28"/>
                <w:lang w:eastAsia="ru-RU"/>
              </w:rPr>
              <w:t>(3.6</w:t>
            </w:r>
            <w:r w:rsidR="00FC4155">
              <w:rPr>
                <w:rFonts w:ascii="Times New Roman" w:eastAsia="Calibri" w:hAnsi="Times New Roman" w:cs="Times New Roman"/>
                <w:sz w:val="28"/>
                <w:szCs w:val="28"/>
                <w:lang w:eastAsia="ru-RU"/>
              </w:rPr>
              <w:t>2</w:t>
            </w:r>
            <w:r w:rsidR="00D051F7">
              <w:rPr>
                <w:rFonts w:ascii="Times New Roman" w:eastAsia="Calibri"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 xml:space="preserve">Здесь </w:t>
            </w:r>
            <w:r w:rsidRPr="00D53A4B">
              <w:rPr>
                <w:rFonts w:ascii="Times New Roman" w:hAnsi="Times New Roman" w:cs="Times New Roman"/>
                <w:sz w:val="28"/>
                <w:szCs w:val="28"/>
              </w:rPr>
              <w:t xml:space="preserve"> </w:t>
            </w:r>
            <w:r w:rsidRPr="00D53A4B">
              <w:rPr>
                <w:rFonts w:ascii="Times New Roman" w:eastAsia="Times New Roman" w:hAnsi="Times New Roman" w:cs="Arial"/>
                <w:noProof/>
                <w:position w:val="-18"/>
                <w:sz w:val="28"/>
                <w:szCs w:val="28"/>
                <w:lang w:eastAsia="ru-RU"/>
              </w:rPr>
              <w:object w:dxaOrig="2880" w:dyaOrig="520">
                <v:shape id="_x0000_i2608" type="#_x0000_t75" style="width:2in;height:27.05pt" o:ole="">
                  <v:imagedata r:id="rId3092" o:title=""/>
                </v:shape>
                <o:OLEObject Type="Embed" ProgID="Equation.DSMT4" ShapeID="_x0000_i2608" DrawAspect="Content" ObjectID="_1661083290" r:id="rId3093"/>
              </w:object>
            </w:r>
            <w:r w:rsidRPr="00D53A4B">
              <w:rPr>
                <w:rFonts w:ascii="Times New Roman" w:eastAsia="Times New Roman" w:hAnsi="Times New Roman" w:cs="Arial"/>
                <w:noProof/>
                <w:position w:val="-30"/>
                <w:sz w:val="28"/>
                <w:szCs w:val="28"/>
                <w:lang w:eastAsia="ru-RU"/>
              </w:rPr>
              <w:t xml:space="preserve"> </w:t>
            </w:r>
            <w:r w:rsidRPr="00D53A4B">
              <w:rPr>
                <w:rFonts w:ascii="Times New Roman" w:hAnsi="Times New Roman" w:cs="Times New Roman"/>
                <w:sz w:val="28"/>
                <w:szCs w:val="28"/>
              </w:rPr>
              <w:t>функция Лапласа [</w:t>
            </w:r>
            <w:r w:rsidR="00D051F7">
              <w:rPr>
                <w:rFonts w:ascii="Times New Roman" w:hAnsi="Times New Roman" w:cs="Times New Roman"/>
                <w:sz w:val="28"/>
                <w:szCs w:val="28"/>
              </w:rPr>
              <w:t>1</w:t>
            </w:r>
            <w:r w:rsidRPr="00D53A4B">
              <w:rPr>
                <w:rFonts w:ascii="Times New Roman" w:hAnsi="Times New Roman" w:cs="Times New Roman"/>
                <w:sz w:val="28"/>
                <w:szCs w:val="28"/>
              </w:rPr>
              <w:t xml:space="preserve">]. </w:t>
            </w:r>
            <w:r w:rsidRPr="00D53A4B">
              <w:rPr>
                <w:rFonts w:ascii="Times New Roman" w:eastAsia="Calibri" w:hAnsi="Times New Roman" w:cs="Times New Roman"/>
                <w:sz w:val="28"/>
                <w:szCs w:val="28"/>
                <w:lang w:eastAsia="ru-RU"/>
              </w:rPr>
              <w:t>Для того, чтобы получить выражение для дисперсии в жидкой и твердой фазах нужно получить решение задачи для моментной функции второго порядка, хотя, как это будет показано ниже, для дальнейшего исследования совсем необязательно получить решение этой задачи.  Приведем уравнения  для дисперсии, которые выведены в работ</w:t>
            </w:r>
            <w:r w:rsidR="00D051F7">
              <w:rPr>
                <w:rFonts w:ascii="Times New Roman" w:eastAsia="Calibri" w:hAnsi="Times New Roman" w:cs="Times New Roman"/>
                <w:sz w:val="28"/>
                <w:szCs w:val="28"/>
                <w:lang w:eastAsia="ru-RU"/>
              </w:rPr>
              <w:t>ах</w:t>
            </w:r>
            <w:r w:rsidRPr="00D53A4B">
              <w:rPr>
                <w:rFonts w:ascii="Times New Roman" w:eastAsia="Calibri" w:hAnsi="Times New Roman" w:cs="Times New Roman"/>
                <w:sz w:val="28"/>
                <w:szCs w:val="28"/>
                <w:lang w:eastAsia="ru-RU"/>
              </w:rPr>
              <w:t xml:space="preserve"> [</w:t>
            </w:r>
            <w:r w:rsidR="0069279D">
              <w:rPr>
                <w:rFonts w:ascii="Times New Roman" w:eastAsia="Calibri" w:hAnsi="Times New Roman" w:cs="Times New Roman"/>
                <w:sz w:val="28"/>
                <w:szCs w:val="28"/>
                <w:lang w:eastAsia="ru-RU"/>
              </w:rPr>
              <w:t>24, 68</w:t>
            </w:r>
            <w:r w:rsidRPr="00D53A4B">
              <w:rPr>
                <w:rFonts w:ascii="Times New Roman" w:eastAsia="Calibri" w:hAnsi="Times New Roman" w:cs="Times New Roman"/>
                <w:sz w:val="28"/>
                <w:szCs w:val="28"/>
                <w:lang w:eastAsia="ru-RU"/>
              </w:rPr>
              <w:t>].</w:t>
            </w:r>
            <w:r w:rsidRPr="00D53A4B">
              <w:rPr>
                <w:rFonts w:ascii="Times New Roman" w:eastAsia="Calibri" w:hAnsi="Times New Roman" w:cs="Times New Roman"/>
                <w:sz w:val="28"/>
                <w:szCs w:val="28"/>
                <w:lang w:eastAsia="ru-RU"/>
              </w:rPr>
              <w:tab/>
            </w:r>
          </w:p>
          <w:p w:rsidR="003C471A" w:rsidRPr="00D53A4B" w:rsidRDefault="00DF1BB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8260" w:dyaOrig="400">
                <v:shape id="_x0000_i2609" type="#_x0000_t75" style="width:413.65pt;height:20.3pt" o:ole="">
                  <v:imagedata r:id="rId3094" o:title=""/>
                </v:shape>
                <o:OLEObject Type="Embed" ProgID="Equation.DSMT4" ShapeID="_x0000_i2609" DrawAspect="Content" ObjectID="_1661083291" r:id="rId3095"/>
              </w:object>
            </w:r>
            <w:r w:rsidR="003C471A" w:rsidRPr="00D53A4B">
              <w:rPr>
                <w:rFonts w:ascii="Times New Roman" w:eastAsia="Times New Roman" w:hAnsi="Times New Roman" w:cs="Times New Roman"/>
                <w:sz w:val="28"/>
                <w:szCs w:val="28"/>
                <w:lang w:eastAsia="ru-RU"/>
              </w:rPr>
              <w:t>,</w:t>
            </w:r>
            <w:r w:rsidR="003C471A" w:rsidRPr="00D53A4B">
              <w:rPr>
                <w:sz w:val="28"/>
                <w:szCs w:val="28"/>
              </w:rPr>
              <w:t xml:space="preserve">     </w:t>
            </w:r>
            <w:r w:rsidR="00FC4155">
              <w:rPr>
                <w:sz w:val="28"/>
                <w:szCs w:val="28"/>
              </w:rPr>
              <w:t xml:space="preserve">  </w:t>
            </w:r>
            <w:r w:rsidR="00722311">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3</w:t>
            </w:r>
            <w:r w:rsidR="00722311">
              <w:rPr>
                <w:rFonts w:ascii="Times New Roman" w:eastAsia="Times New Roman" w:hAnsi="Times New Roman" w:cs="Times New Roman"/>
                <w:sz w:val="28"/>
                <w:szCs w:val="28"/>
                <w:lang w:eastAsia="ru-RU"/>
              </w:rPr>
              <w:t>)</w:t>
            </w:r>
            <w:r w:rsidR="003C471A" w:rsidRPr="00D53A4B">
              <w:rPr>
                <w:rFonts w:ascii="Times New Roman" w:eastAsia="Times New Roman" w:hAnsi="Times New Roman" w:cs="Times New Roman"/>
                <w:sz w:val="28"/>
                <w:szCs w:val="28"/>
                <w:lang w:eastAsia="ru-RU"/>
              </w:rPr>
              <w:t xml:space="preserve"> </w:t>
            </w:r>
          </w:p>
          <w:p w:rsidR="003C471A" w:rsidRPr="00D53A4B" w:rsidRDefault="00DF1BB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5319" w:dyaOrig="400">
                <v:shape id="_x0000_i2610" type="#_x0000_t75" style="width:267.7pt;height:20.3pt" o:ole="">
                  <v:imagedata r:id="rId3096" o:title=""/>
                </v:shape>
                <o:OLEObject Type="Embed" ProgID="Equation.DSMT4" ShapeID="_x0000_i2610" DrawAspect="Content" ObjectID="_1661083292" r:id="rId3097"/>
              </w:object>
            </w:r>
            <w:r w:rsidR="003C471A" w:rsidRPr="00D53A4B">
              <w:rPr>
                <w:rFonts w:ascii="Times New Roman" w:eastAsia="Times New Roman" w:hAnsi="Times New Roman" w:cs="Times New Roman"/>
                <w:sz w:val="28"/>
                <w:szCs w:val="28"/>
                <w:lang w:eastAsia="ru-RU"/>
              </w:rPr>
              <w:t>.</w:t>
            </w:r>
            <w:r w:rsidR="00FC4155">
              <w:rPr>
                <w:rFonts w:ascii="Times New Roman" w:eastAsia="Times New Roman" w:hAnsi="Times New Roman" w:cs="Times New Roman"/>
                <w:sz w:val="28"/>
                <w:szCs w:val="28"/>
                <w:lang w:eastAsia="ru-RU"/>
              </w:rPr>
              <w:t xml:space="preserve">                                                 </w:t>
            </w:r>
            <w:r w:rsidR="004B27A4">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4</w:t>
            </w:r>
            <w:r w:rsidR="004B27A4">
              <w:rPr>
                <w:rFonts w:ascii="Times New Roman" w:eastAsia="Times New Roman" w:hAnsi="Times New Roman" w:cs="Times New Roman"/>
                <w:sz w:val="28"/>
                <w:szCs w:val="28"/>
                <w:lang w:eastAsia="ru-RU"/>
              </w:rPr>
              <w:t>)</w:t>
            </w:r>
          </w:p>
          <w:p w:rsidR="003C471A" w:rsidRPr="00D53A4B" w:rsidRDefault="00DF1BB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8620" w:dyaOrig="400">
                <v:shape id="_x0000_i2611" type="#_x0000_t75" style="width:6in;height:20.3pt" o:ole="">
                  <v:imagedata r:id="rId3098" o:title=""/>
                </v:shape>
                <o:OLEObject Type="Embed" ProgID="Equation.DSMT4" ShapeID="_x0000_i2611" DrawAspect="Content" ObjectID="_1661083293" r:id="rId3099"/>
              </w:object>
            </w:r>
            <w:r w:rsidR="003C471A" w:rsidRPr="00D53A4B">
              <w:rPr>
                <w:rFonts w:ascii="Times New Roman" w:eastAsia="Times New Roman" w:hAnsi="Times New Roman" w:cs="Times New Roman"/>
                <w:sz w:val="28"/>
                <w:szCs w:val="28"/>
                <w:lang w:eastAsia="ru-RU"/>
              </w:rPr>
              <w:t xml:space="preserve">.  </w:t>
            </w:r>
            <w:r w:rsidR="00722311">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5</w:t>
            </w:r>
            <w:r w:rsidR="00722311">
              <w:rPr>
                <w:rFonts w:ascii="Times New Roman" w:eastAsia="Times New Roman" w:hAnsi="Times New Roman" w:cs="Times New Roman"/>
                <w:sz w:val="28"/>
                <w:szCs w:val="28"/>
                <w:lang w:eastAsia="ru-RU"/>
              </w:rPr>
              <w:t>)</w:t>
            </w:r>
          </w:p>
          <w:p w:rsidR="003C471A" w:rsidRPr="00D53A4B" w:rsidRDefault="00DF1BB4" w:rsidP="001B0E5B">
            <w:pPr>
              <w:tabs>
                <w:tab w:val="left" w:pos="1276"/>
              </w:tabs>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5600" w:dyaOrig="400">
                <v:shape id="_x0000_i2612" type="#_x0000_t75" style="width:280.25pt;height:20.3pt" o:ole="">
                  <v:imagedata r:id="rId3100" o:title=""/>
                </v:shape>
                <o:OLEObject Type="Embed" ProgID="Equation.DSMT4" ShapeID="_x0000_i2612" DrawAspect="Content" ObjectID="_1661083294" r:id="rId3101"/>
              </w:object>
            </w:r>
            <w:r w:rsidR="003C471A" w:rsidRPr="00D53A4B">
              <w:rPr>
                <w:rFonts w:ascii="Times New Roman" w:eastAsia="Times New Roman" w:hAnsi="Times New Roman" w:cs="Times New Roman"/>
                <w:sz w:val="28"/>
                <w:szCs w:val="28"/>
                <w:lang w:eastAsia="ru-RU"/>
              </w:rPr>
              <w:t>.</w:t>
            </w:r>
            <w:r w:rsidR="00722311">
              <w:rPr>
                <w:rFonts w:ascii="Times New Roman" w:eastAsia="Times New Roman" w:hAnsi="Times New Roman" w:cs="Times New Roman"/>
                <w:sz w:val="28"/>
                <w:szCs w:val="28"/>
                <w:lang w:eastAsia="ru-RU"/>
              </w:rPr>
              <w:t xml:space="preserve"> </w: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t xml:space="preserve">     </w:t>
            </w:r>
            <w:r w:rsidR="00FC4155">
              <w:rPr>
                <w:rFonts w:ascii="Times New Roman" w:eastAsia="Times New Roman" w:hAnsi="Times New Roman" w:cs="Times New Roman"/>
                <w:sz w:val="28"/>
                <w:szCs w:val="28"/>
                <w:lang w:eastAsia="ru-RU"/>
              </w:rPr>
              <w:t xml:space="preserve">          </w:t>
            </w:r>
            <w:r w:rsidR="00722311">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6</w:t>
            </w:r>
            <w:r w:rsidR="00722311">
              <w:rPr>
                <w:rFonts w:ascii="Times New Roman" w:eastAsia="Times New Roman" w:hAnsi="Times New Roman" w:cs="Times New Roman"/>
                <w:sz w:val="28"/>
                <w:szCs w:val="28"/>
                <w:lang w:eastAsia="ru-RU"/>
              </w:rPr>
              <w:t>)</w:t>
            </w:r>
            <w:r w:rsidR="003C471A" w:rsidRPr="00D53A4B">
              <w:rPr>
                <w:rFonts w:ascii="Times New Roman" w:eastAsia="Times New Roman" w:hAnsi="Times New Roman" w:cs="Times New Roman"/>
                <w:sz w:val="28"/>
                <w:szCs w:val="28"/>
                <w:lang w:eastAsia="ru-RU"/>
              </w:rPr>
              <w:t xml:space="preserve"> </w:t>
            </w:r>
          </w:p>
          <w:p w:rsidR="003C471A" w:rsidRPr="00D53A4B" w:rsidRDefault="0069279D" w:rsidP="001B0E5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B27A4">
              <w:rPr>
                <w:rFonts w:ascii="Times New Roman" w:eastAsia="Times New Roman" w:hAnsi="Times New Roman" w:cs="Times New Roman"/>
                <w:sz w:val="28"/>
                <w:szCs w:val="28"/>
                <w:lang w:eastAsia="ru-RU"/>
              </w:rPr>
              <w:t>Заменяя в уравнениях (3.6</w:t>
            </w:r>
            <w:r w:rsidR="00FC4155">
              <w:rPr>
                <w:rFonts w:ascii="Times New Roman" w:eastAsia="Times New Roman" w:hAnsi="Times New Roman" w:cs="Times New Roman"/>
                <w:sz w:val="28"/>
                <w:szCs w:val="28"/>
                <w:lang w:eastAsia="ru-RU"/>
              </w:rPr>
              <w:t>3</w:t>
            </w:r>
            <w:r w:rsidR="004B27A4">
              <w:rPr>
                <w:rFonts w:ascii="Times New Roman" w:eastAsia="Times New Roman" w:hAnsi="Times New Roman" w:cs="Times New Roman"/>
                <w:sz w:val="28"/>
                <w:szCs w:val="28"/>
                <w:lang w:eastAsia="ru-RU"/>
              </w:rPr>
              <w:t>)</w:t>
            </w:r>
            <w:r w:rsidR="006A38AC">
              <w:rPr>
                <w:rFonts w:ascii="Times New Roman" w:eastAsia="Times New Roman" w:hAnsi="Times New Roman" w:cs="Times New Roman"/>
                <w:sz w:val="28"/>
                <w:szCs w:val="28"/>
                <w:lang w:eastAsia="ru-RU"/>
              </w:rPr>
              <w:t xml:space="preserve"> и</w:t>
            </w:r>
            <w:r w:rsidR="004B27A4">
              <w:rPr>
                <w:rFonts w:ascii="Times New Roman" w:eastAsia="Times New Roman" w:hAnsi="Times New Roman" w:cs="Times New Roman"/>
                <w:sz w:val="28"/>
                <w:szCs w:val="28"/>
                <w:lang w:eastAsia="ru-RU"/>
              </w:rPr>
              <w:t xml:space="preserve"> (3.6</w:t>
            </w:r>
            <w:r w:rsidR="00FC4155">
              <w:rPr>
                <w:rFonts w:ascii="Times New Roman" w:eastAsia="Times New Roman" w:hAnsi="Times New Roman" w:cs="Times New Roman"/>
                <w:sz w:val="28"/>
                <w:szCs w:val="28"/>
                <w:lang w:eastAsia="ru-RU"/>
              </w:rPr>
              <w:t>6</w:t>
            </w:r>
            <w:r w:rsidR="004B27A4">
              <w:rPr>
                <w:rFonts w:ascii="Times New Roman" w:eastAsia="Times New Roman" w:hAnsi="Times New Roman" w:cs="Times New Roman"/>
                <w:sz w:val="28"/>
                <w:szCs w:val="28"/>
                <w:lang w:eastAsia="ru-RU"/>
              </w:rPr>
              <w:t xml:space="preserve">) выражения  </w:t>
            </w:r>
            <w:r w:rsidR="004B27A4" w:rsidRPr="004B27A4">
              <w:rPr>
                <w:rFonts w:ascii="Times New Roman" w:eastAsia="Times New Roman" w:hAnsi="Times New Roman" w:cs="Times New Roman"/>
                <w:position w:val="-12"/>
                <w:sz w:val="28"/>
                <w:szCs w:val="28"/>
                <w:lang w:eastAsia="ru-RU"/>
              </w:rPr>
              <w:object w:dxaOrig="1920" w:dyaOrig="380">
                <v:shape id="_x0000_i2613" type="#_x0000_t75" style="width:96.65pt;height:20.3pt" o:ole="">
                  <v:imagedata r:id="rId3102" o:title=""/>
                </v:shape>
                <o:OLEObject Type="Embed" ProgID="Equation.DSMT4" ShapeID="_x0000_i2613" DrawAspect="Content" ObjectID="_1661083295" r:id="rId3103"/>
              </w:object>
            </w:r>
            <w:r w:rsidR="004B27A4">
              <w:rPr>
                <w:rFonts w:ascii="Times New Roman" w:eastAsia="Times New Roman" w:hAnsi="Times New Roman" w:cs="Times New Roman"/>
                <w:sz w:val="28"/>
                <w:szCs w:val="28"/>
                <w:lang w:eastAsia="ru-RU"/>
              </w:rPr>
              <w:t xml:space="preserve"> на </w:t>
            </w:r>
            <w:r w:rsidR="004B27A4" w:rsidRPr="008D79FC">
              <w:rPr>
                <w:position w:val="-12"/>
              </w:rPr>
              <w:object w:dxaOrig="1420" w:dyaOrig="380">
                <v:shape id="_x0000_i2614" type="#_x0000_t75" style="width:70.55pt;height:20.3pt" o:ole="">
                  <v:imagedata r:id="rId3104" o:title=""/>
                </v:shape>
                <o:OLEObject Type="Embed" ProgID="Equation.DSMT4" ShapeID="_x0000_i2614" DrawAspect="Content" ObjectID="_1661083296" r:id="rId3105"/>
              </w:object>
            </w:r>
            <w:r w:rsidR="004B27A4">
              <w:t xml:space="preserve">, </w:t>
            </w:r>
            <w:r w:rsidR="003C471A" w:rsidRPr="00D53A4B">
              <w:rPr>
                <w:rFonts w:ascii="Times New Roman" w:eastAsia="Times New Roman" w:hAnsi="Times New Roman" w:cs="Times New Roman"/>
                <w:sz w:val="28"/>
                <w:szCs w:val="28"/>
                <w:lang w:eastAsia="ru-RU"/>
              </w:rPr>
              <w:t>получ</w:t>
            </w:r>
            <w:r w:rsidR="004B27A4">
              <w:rPr>
                <w:rFonts w:ascii="Times New Roman" w:eastAsia="Times New Roman" w:hAnsi="Times New Roman" w:cs="Times New Roman"/>
                <w:sz w:val="28"/>
                <w:szCs w:val="28"/>
                <w:lang w:eastAsia="ru-RU"/>
              </w:rPr>
              <w:t>и</w:t>
            </w:r>
            <w:r w:rsidR="003C471A" w:rsidRPr="00D53A4B">
              <w:rPr>
                <w:rFonts w:ascii="Times New Roman" w:eastAsia="Times New Roman" w:hAnsi="Times New Roman" w:cs="Times New Roman"/>
                <w:sz w:val="28"/>
                <w:szCs w:val="28"/>
                <w:lang w:eastAsia="ru-RU"/>
              </w:rPr>
              <w:t>м решение задач</w:t>
            </w:r>
            <w:r w:rsidR="004B27A4">
              <w:rPr>
                <w:rFonts w:ascii="Times New Roman" w:eastAsia="Times New Roman" w:hAnsi="Times New Roman" w:cs="Times New Roman"/>
                <w:sz w:val="28"/>
                <w:szCs w:val="28"/>
                <w:lang w:eastAsia="ru-RU"/>
              </w:rPr>
              <w:t xml:space="preserve"> для дисперсий (3.6</w:t>
            </w:r>
            <w:r w:rsidR="00FC4155">
              <w:rPr>
                <w:rFonts w:ascii="Times New Roman" w:eastAsia="Times New Roman" w:hAnsi="Times New Roman" w:cs="Times New Roman"/>
                <w:sz w:val="28"/>
                <w:szCs w:val="28"/>
                <w:lang w:eastAsia="ru-RU"/>
              </w:rPr>
              <w:t>3</w:t>
            </w:r>
            <w:r w:rsidR="004B27A4">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6</w:t>
            </w:r>
            <w:r w:rsidR="004B27A4">
              <w:rPr>
                <w:rFonts w:ascii="Times New Roman" w:eastAsia="Times New Roman" w:hAnsi="Times New Roman" w:cs="Times New Roman"/>
                <w:sz w:val="28"/>
                <w:szCs w:val="28"/>
                <w:lang w:eastAsia="ru-RU"/>
              </w:rPr>
              <w:t>)</w:t>
            </w:r>
            <w:r w:rsidR="003C471A" w:rsidRPr="00D53A4B">
              <w:rPr>
                <w:rFonts w:ascii="Times New Roman" w:eastAsia="Times New Roman" w:hAnsi="Times New Roman" w:cs="Times New Roman"/>
                <w:sz w:val="28"/>
                <w:szCs w:val="28"/>
                <w:lang w:eastAsia="ru-RU"/>
              </w:rPr>
              <w:t xml:space="preserve"> в виде: </w:t>
            </w:r>
          </w:p>
          <w:p w:rsidR="006A38AC" w:rsidRDefault="004B27A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8"/>
                <w:sz w:val="28"/>
                <w:szCs w:val="28"/>
                <w:lang w:eastAsia="ru-RU"/>
              </w:rPr>
              <w:object w:dxaOrig="8260" w:dyaOrig="520">
                <v:shape id="_x0000_i2615" type="#_x0000_t75" style="width:414.6pt;height:26.6pt" o:ole="">
                  <v:imagedata r:id="rId3106" o:title=""/>
                </v:shape>
                <o:OLEObject Type="Embed" ProgID="Equation.DSMT4" ShapeID="_x0000_i2615" DrawAspect="Content" ObjectID="_1661083297" r:id="rId3107"/>
              </w:object>
            </w:r>
            <w:r w:rsidR="003C471A" w:rsidRPr="00D53A4B">
              <w:rPr>
                <w:rFonts w:ascii="Times New Roman" w:eastAsia="Times New Roman" w:hAnsi="Times New Roman" w:cs="Times New Roman"/>
                <w:sz w:val="28"/>
                <w:szCs w:val="28"/>
                <w:lang w:eastAsia="ru-RU"/>
              </w:rPr>
              <w:t xml:space="preserve"> </w:t>
            </w:r>
            <w:r w:rsidR="00FC41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003C471A" w:rsidRPr="00D53A4B">
              <w:rPr>
                <w:rFonts w:ascii="Times New Roman" w:eastAsia="Times New Roman" w:hAnsi="Times New Roman" w:cs="Times New Roman"/>
                <w:sz w:val="28"/>
                <w:szCs w:val="28"/>
                <w:lang w:eastAsia="ru-RU"/>
              </w:rPr>
              <w:t xml:space="preserve"> </w:t>
            </w:r>
          </w:p>
          <w:p w:rsidR="006A38AC" w:rsidRPr="00D53A4B" w:rsidRDefault="006A38AC" w:rsidP="006A38AC">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Здесь при нулевом Марковском коэффициенте диффузии величина </w:t>
            </w:r>
            <w:r w:rsidRPr="00D53A4B">
              <w:rPr>
                <w:rFonts w:ascii="Times New Roman" w:eastAsia="Times New Roman" w:hAnsi="Times New Roman" w:cs="Times New Roman"/>
                <w:position w:val="-16"/>
                <w:sz w:val="28"/>
                <w:szCs w:val="28"/>
                <w:lang w:eastAsia="ru-RU"/>
              </w:rPr>
              <w:object w:dxaOrig="3760" w:dyaOrig="440">
                <v:shape id="_x0000_i2616" type="#_x0000_t75" style="width:187.95pt;height:22.7pt" o:ole="">
                  <v:imagedata r:id="rId3108" o:title=""/>
                </v:shape>
                <o:OLEObject Type="Embed" ProgID="Equation.DSMT4" ShapeID="_x0000_i2616" DrawAspect="Content" ObjectID="_1661083298" r:id="rId3109"/>
              </w:object>
            </w:r>
            <w:r w:rsidRPr="00D53A4B">
              <w:rPr>
                <w:rFonts w:ascii="Times New Roman" w:eastAsia="Times New Roman" w:hAnsi="Times New Roman" w:cs="Times New Roman"/>
                <w:sz w:val="28"/>
                <w:szCs w:val="28"/>
                <w:lang w:eastAsia="ru-RU"/>
              </w:rPr>
              <w:t xml:space="preserve"> представляет собой начальное значение относительной погрешности решения задачи для средних значений.</w:t>
            </w:r>
            <w:r>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 xml:space="preserve">В дальнейшем величины </w:t>
            </w:r>
            <w:r w:rsidRPr="00D53A4B">
              <w:rPr>
                <w:rFonts w:ascii="Times New Roman" w:eastAsia="Times New Roman" w:hAnsi="Times New Roman" w:cs="Times New Roman"/>
                <w:position w:val="-12"/>
                <w:sz w:val="28"/>
                <w:szCs w:val="28"/>
                <w:lang w:eastAsia="ru-RU"/>
              </w:rPr>
              <w:object w:dxaOrig="1400" w:dyaOrig="360">
                <v:shape id="_x0000_i2617" type="#_x0000_t75" style="width:68.6pt;height:17.9pt" o:ole="">
                  <v:imagedata r:id="rId3110" o:title=""/>
                </v:shape>
                <o:OLEObject Type="Embed" ProgID="Equation.DSMT4" ShapeID="_x0000_i2617" DrawAspect="Content" ObjectID="_1661083299" r:id="rId3111"/>
              </w:object>
            </w:r>
            <w:r w:rsidRPr="00D53A4B">
              <w:rPr>
                <w:rFonts w:ascii="Times New Roman" w:eastAsia="Times New Roman" w:hAnsi="Times New Roman" w:cs="Times New Roman"/>
                <w:sz w:val="28"/>
                <w:szCs w:val="28"/>
                <w:lang w:eastAsia="ru-RU"/>
              </w:rPr>
              <w:t xml:space="preserve"> будем считать в диапазоне 3%- </w:t>
            </w:r>
            <w:r>
              <w:rPr>
                <w:rFonts w:ascii="Times New Roman" w:eastAsia="Times New Roman" w:hAnsi="Times New Roman" w:cs="Times New Roman"/>
                <w:sz w:val="28"/>
                <w:szCs w:val="28"/>
                <w:lang w:eastAsia="ru-RU"/>
              </w:rPr>
              <w:t>10</w:t>
            </w:r>
            <w:r w:rsidRPr="00D53A4B">
              <w:rPr>
                <w:rFonts w:ascii="Times New Roman" w:eastAsia="Times New Roman" w:hAnsi="Times New Roman" w:cs="Times New Roman"/>
                <w:sz w:val="28"/>
                <w:szCs w:val="28"/>
                <w:lang w:eastAsia="ru-RU"/>
              </w:rPr>
              <w:t>%.</w:t>
            </w:r>
          </w:p>
          <w:p w:rsidR="003C471A" w:rsidRPr="00D53A4B" w:rsidRDefault="0069279D" w:rsidP="001B0E5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C471A" w:rsidRPr="00D53A4B">
              <w:rPr>
                <w:rFonts w:ascii="Times New Roman" w:eastAsia="Times New Roman" w:hAnsi="Times New Roman" w:cs="Times New Roman"/>
                <w:sz w:val="28"/>
                <w:szCs w:val="28"/>
                <w:lang w:eastAsia="ru-RU"/>
              </w:rPr>
              <w:t xml:space="preserve">Возникает вопрос, а почему не были поставлены граничные условия? Учтены ли они? Ответ таков. </w:t>
            </w:r>
            <w:proofErr w:type="gramStart"/>
            <w:r w:rsidR="003C471A" w:rsidRPr="00D53A4B">
              <w:rPr>
                <w:rFonts w:ascii="Times New Roman" w:eastAsia="Times New Roman" w:hAnsi="Times New Roman" w:cs="Times New Roman"/>
                <w:sz w:val="28"/>
                <w:szCs w:val="28"/>
                <w:lang w:eastAsia="ru-RU"/>
              </w:rPr>
              <w:t xml:space="preserve">Поскольку приведенные формулы для дисперсии </w:t>
            </w:r>
            <w:r w:rsidR="003C471A" w:rsidRPr="00D53A4B">
              <w:rPr>
                <w:rFonts w:ascii="Times New Roman" w:eastAsia="Times New Roman" w:hAnsi="Times New Roman" w:cs="Times New Roman"/>
                <w:sz w:val="28"/>
                <w:szCs w:val="28"/>
                <w:lang w:eastAsia="ru-RU"/>
              </w:rPr>
              <w:lastRenderedPageBreak/>
              <w:t xml:space="preserve">определяются средними значениями, которые получены при заданных для этих значений граничных условиях, определяемых граничными значениями для ПВ, то подставляя граничные значения в </w:t>
            </w:r>
            <w:r w:rsidR="00DC78A2" w:rsidRPr="00D53A4B">
              <w:rPr>
                <w:rFonts w:ascii="Times New Roman" w:eastAsia="Times New Roman" w:hAnsi="Times New Roman" w:cs="Times New Roman"/>
                <w:position w:val="-12"/>
                <w:sz w:val="28"/>
                <w:szCs w:val="28"/>
                <w:lang w:eastAsia="ru-RU"/>
              </w:rPr>
              <w:object w:dxaOrig="980" w:dyaOrig="380">
                <v:shape id="_x0000_i2618" type="#_x0000_t75" style="width:49.3pt;height:17.9pt" o:ole="">
                  <v:imagedata r:id="rId3112" o:title=""/>
                </v:shape>
                <o:OLEObject Type="Embed" ProgID="Equation.DSMT4" ShapeID="_x0000_i2618" DrawAspect="Content" ObjectID="_1661083300" r:id="rId3113"/>
              </w:object>
            </w:r>
            <w:r w:rsidR="003C471A" w:rsidRPr="00D53A4B">
              <w:rPr>
                <w:rFonts w:ascii="Times New Roman" w:eastAsia="Times New Roman" w:hAnsi="Times New Roman" w:cs="Times New Roman"/>
                <w:sz w:val="28"/>
                <w:szCs w:val="28"/>
                <w:lang w:eastAsia="ru-RU"/>
              </w:rPr>
              <w:t xml:space="preserve">и </w:t>
            </w:r>
            <w:r w:rsidR="00DC78A2" w:rsidRPr="00D53A4B">
              <w:rPr>
                <w:rFonts w:ascii="Times New Roman" w:eastAsia="Times New Roman" w:hAnsi="Times New Roman" w:cs="Times New Roman"/>
                <w:position w:val="-12"/>
                <w:sz w:val="28"/>
                <w:szCs w:val="28"/>
                <w:lang w:eastAsia="ru-RU"/>
              </w:rPr>
              <w:object w:dxaOrig="980" w:dyaOrig="380">
                <v:shape id="_x0000_i2619" type="#_x0000_t75" style="width:49.3pt;height:17.9pt" o:ole="">
                  <v:imagedata r:id="rId3114" o:title=""/>
                </v:shape>
                <o:OLEObject Type="Embed" ProgID="Equation.DSMT4" ShapeID="_x0000_i2619" DrawAspect="Content" ObjectID="_1661083301" r:id="rId3115"/>
              </w:object>
            </w:r>
            <w:r w:rsidR="003C471A" w:rsidRPr="00D53A4B">
              <w:rPr>
                <w:rFonts w:ascii="Times New Roman" w:eastAsia="Times New Roman" w:hAnsi="Times New Roman" w:cs="Times New Roman"/>
                <w:sz w:val="28"/>
                <w:szCs w:val="28"/>
                <w:lang w:eastAsia="ru-RU"/>
              </w:rPr>
              <w:t xml:space="preserve"> в соответствующие им граничные условия, получим граничные условия для дисперсий, соответствующие исходной постановке задачи для ПВ.</w:t>
            </w:r>
            <w:proofErr w:type="gramEnd"/>
            <w:r w:rsidR="003C471A" w:rsidRPr="00D53A4B">
              <w:rPr>
                <w:rFonts w:ascii="Times New Roman" w:eastAsia="Times New Roman" w:hAnsi="Times New Roman" w:cs="Times New Roman"/>
                <w:sz w:val="28"/>
                <w:szCs w:val="28"/>
                <w:lang w:eastAsia="ru-RU"/>
              </w:rPr>
              <w:t xml:space="preserve"> Интересный результат получается на границе раздела фаз, где температура постоянна</w:t>
            </w:r>
          </w:p>
          <w:p w:rsidR="003C471A" w:rsidRPr="00D53A4B" w:rsidRDefault="00DF1BB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5840" w:dyaOrig="400">
                <v:shape id="_x0000_i2620" type="#_x0000_t75" style="width:292.35pt;height:20.3pt" o:ole="">
                  <v:imagedata r:id="rId3116" o:title=""/>
                </v:shape>
                <o:OLEObject Type="Embed" ProgID="Equation.DSMT4" ShapeID="_x0000_i2620" DrawAspect="Content" ObjectID="_1661083302" r:id="rId3117"/>
              </w:object>
            </w:r>
            <w:r w:rsidR="003C471A" w:rsidRPr="00D53A4B">
              <w:rPr>
                <w:rFonts w:ascii="Times New Roman" w:eastAsia="Times New Roman" w:hAnsi="Times New Roman" w:cs="Times New Roman"/>
                <w:sz w:val="28"/>
                <w:szCs w:val="28"/>
                <w:lang w:eastAsia="ru-RU"/>
              </w:rPr>
              <w:t>.</w:t>
            </w:r>
            <w:r w:rsidR="006A38AC">
              <w:rPr>
                <w:rFonts w:ascii="Times New Roman" w:eastAsia="Times New Roman" w:hAnsi="Times New Roman" w:cs="Times New Roman"/>
                <w:sz w:val="28"/>
                <w:szCs w:val="28"/>
                <w:lang w:eastAsia="ru-RU"/>
              </w:rPr>
              <w:t xml:space="preserve"> </w: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t xml:space="preserve">       </w:t>
            </w:r>
            <w:r w:rsidR="00BC1DCF">
              <w:rPr>
                <w:rFonts w:ascii="Times New Roman" w:eastAsia="Times New Roman" w:hAnsi="Times New Roman" w:cs="Times New Roman"/>
                <w:sz w:val="28"/>
                <w:szCs w:val="28"/>
                <w:lang w:eastAsia="ru-RU"/>
              </w:rPr>
              <w:tab/>
              <w:t xml:space="preserve">     </w:t>
            </w:r>
            <w:r w:rsidR="00FC4155">
              <w:rPr>
                <w:rFonts w:ascii="Times New Roman" w:eastAsia="Times New Roman" w:hAnsi="Times New Roman" w:cs="Times New Roman"/>
                <w:sz w:val="28"/>
                <w:szCs w:val="28"/>
                <w:lang w:eastAsia="ru-RU"/>
              </w:rPr>
              <w:t xml:space="preserve">          </w:t>
            </w:r>
            <w:r w:rsidR="006A38AC">
              <w:rPr>
                <w:rFonts w:ascii="Times New Roman" w:eastAsia="Times New Roman" w:hAnsi="Times New Roman" w:cs="Times New Roman"/>
                <w:sz w:val="28"/>
                <w:szCs w:val="28"/>
                <w:lang w:eastAsia="ru-RU"/>
              </w:rPr>
              <w:t>(3.6</w:t>
            </w:r>
            <w:r w:rsidR="00FC4155">
              <w:rPr>
                <w:rFonts w:ascii="Times New Roman" w:eastAsia="Times New Roman" w:hAnsi="Times New Roman" w:cs="Times New Roman"/>
                <w:sz w:val="28"/>
                <w:szCs w:val="28"/>
                <w:lang w:eastAsia="ru-RU"/>
              </w:rPr>
              <w:t>8</w:t>
            </w:r>
            <w:r w:rsidR="006A38AC">
              <w:rPr>
                <w:rFonts w:ascii="Times New Roman" w:eastAsia="Times New Roman"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hAnsi="Times New Roman" w:cs="Times New Roman"/>
                <w:sz w:val="28"/>
                <w:szCs w:val="28"/>
              </w:rPr>
              <w:tab/>
            </w:r>
            <w:r w:rsidRPr="00D53A4B">
              <w:rPr>
                <w:rFonts w:ascii="Times New Roman" w:hAnsi="Times New Roman" w:cs="Times New Roman"/>
                <w:color w:val="000000"/>
                <w:sz w:val="28"/>
                <w:szCs w:val="28"/>
              </w:rPr>
              <w:t xml:space="preserve"> </w:t>
            </w:r>
            <w:r w:rsidRPr="00D53A4B">
              <w:rPr>
                <w:rFonts w:ascii="Times New Roman" w:hAnsi="Times New Roman" w:cs="Times New Roman"/>
                <w:sz w:val="28"/>
                <w:szCs w:val="28"/>
              </w:rPr>
              <w:t>Из соотношений (</w:t>
            </w:r>
            <w:r w:rsidR="006A38AC">
              <w:rPr>
                <w:rFonts w:ascii="Times New Roman" w:hAnsi="Times New Roman" w:cs="Times New Roman"/>
                <w:sz w:val="28"/>
                <w:szCs w:val="28"/>
              </w:rPr>
              <w:t>3.6</w:t>
            </w:r>
            <w:r w:rsidR="00FC4155">
              <w:rPr>
                <w:rFonts w:ascii="Times New Roman" w:hAnsi="Times New Roman" w:cs="Times New Roman"/>
                <w:sz w:val="28"/>
                <w:szCs w:val="28"/>
              </w:rPr>
              <w:t>7</w:t>
            </w:r>
            <w:r w:rsidRPr="00D53A4B">
              <w:rPr>
                <w:rFonts w:ascii="Times New Roman" w:hAnsi="Times New Roman" w:cs="Times New Roman"/>
                <w:sz w:val="28"/>
                <w:szCs w:val="28"/>
              </w:rPr>
              <w:t>)-(</w:t>
            </w:r>
            <w:r w:rsidR="006A38AC">
              <w:rPr>
                <w:rFonts w:ascii="Times New Roman" w:hAnsi="Times New Roman" w:cs="Times New Roman"/>
                <w:sz w:val="28"/>
                <w:szCs w:val="28"/>
              </w:rPr>
              <w:t>3.6</w:t>
            </w:r>
            <w:r w:rsidR="00FC4155">
              <w:rPr>
                <w:rFonts w:ascii="Times New Roman" w:hAnsi="Times New Roman" w:cs="Times New Roman"/>
                <w:sz w:val="28"/>
                <w:szCs w:val="28"/>
              </w:rPr>
              <w:t>8</w:t>
            </w:r>
            <w:r w:rsidRPr="00D53A4B">
              <w:rPr>
                <w:rFonts w:ascii="Times New Roman" w:hAnsi="Times New Roman" w:cs="Times New Roman"/>
                <w:sz w:val="28"/>
                <w:szCs w:val="28"/>
              </w:rPr>
              <w:t xml:space="preserve">) следует, что температурный режим при случайных воздействиях неустойчив. Наиболее это проявляется, когда образуются сосульки на кромке кровли крыш. При этом наблюдается деформация первоначально плоского фронта фазового перехода </w:t>
            </w:r>
            <w:r w:rsidRPr="00D53A4B">
              <w:rPr>
                <w:rFonts w:ascii="Times New Roman" w:eastAsia="Calibri" w:hAnsi="Times New Roman" w:cs="Times New Roman"/>
                <w:sz w:val="28"/>
                <w:szCs w:val="28"/>
                <w:lang w:eastAsia="ru-RU"/>
              </w:rPr>
              <w:t xml:space="preserve">(рис </w:t>
            </w:r>
            <w:r w:rsidR="002468D8" w:rsidRPr="00D53A4B">
              <w:rPr>
                <w:rFonts w:ascii="Times New Roman" w:eastAsia="Calibri" w:hAnsi="Times New Roman" w:cs="Times New Roman"/>
                <w:sz w:val="28"/>
                <w:szCs w:val="28"/>
                <w:lang w:eastAsia="ru-RU"/>
              </w:rPr>
              <w:t>3.</w:t>
            </w:r>
            <w:r w:rsidR="0096194B">
              <w:rPr>
                <w:rFonts w:ascii="Times New Roman" w:eastAsia="Calibri" w:hAnsi="Times New Roman" w:cs="Times New Roman"/>
                <w:sz w:val="28"/>
                <w:szCs w:val="28"/>
                <w:lang w:eastAsia="ru-RU"/>
              </w:rPr>
              <w:t>4</w:t>
            </w:r>
            <w:r w:rsidRPr="00D53A4B">
              <w:rPr>
                <w:rFonts w:ascii="Times New Roman" w:eastAsia="Calibri" w:hAnsi="Times New Roman" w:cs="Times New Roman"/>
                <w:sz w:val="28"/>
                <w:szCs w:val="28"/>
                <w:lang w:eastAsia="ru-RU"/>
              </w:rPr>
              <w:t xml:space="preserve">). </w:t>
            </w:r>
          </w:p>
          <w:p w:rsidR="003C471A" w:rsidRPr="00D53A4B" w:rsidRDefault="003C471A" w:rsidP="001B0E5B">
            <w:pPr>
              <w:tabs>
                <w:tab w:val="left" w:pos="1364"/>
              </w:tabs>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ab/>
            </w:r>
            <w:r w:rsidRPr="00D53A4B">
              <w:rPr>
                <w:rFonts w:ascii="Times New Roman" w:eastAsia="Calibri" w:hAnsi="Times New Roman" w:cs="Times New Roman"/>
                <w:b/>
                <w:noProof/>
                <w:sz w:val="28"/>
                <w:szCs w:val="28"/>
                <w:lang w:eastAsia="ru-RU"/>
              </w:rPr>
              <w:drawing>
                <wp:anchor distT="0" distB="0" distL="114300" distR="114300" simplePos="0" relativeHeight="251845632" behindDoc="0" locked="0" layoutInCell="1" allowOverlap="1" wp14:anchorId="412B3885" wp14:editId="322424BA">
                  <wp:simplePos x="0" y="0"/>
                  <wp:positionH relativeFrom="column">
                    <wp:posOffset>1080135</wp:posOffset>
                  </wp:positionH>
                  <wp:positionV relativeFrom="paragraph">
                    <wp:align>top</wp:align>
                  </wp:positionV>
                  <wp:extent cx="2877185" cy="4059555"/>
                  <wp:effectExtent l="0" t="0" r="0" b="0"/>
                  <wp:wrapTopAndBottom/>
                  <wp:docPr id="602" name="Рисунок 602" descr="Описание: Описание: Описание: плакат не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Описание: плакат неустойчивость"/>
                          <pic:cNvPicPr>
                            <a:picLocks noChangeAspect="1" noChangeArrowheads="1"/>
                          </pic:cNvPicPr>
                        </pic:nvPicPr>
                        <pic:blipFill>
                          <a:blip r:embed="rId3118">
                            <a:extLst>
                              <a:ext uri="{28A0092B-C50C-407E-A947-70E740481C1C}">
                                <a14:useLocalDpi xmlns:a14="http://schemas.microsoft.com/office/drawing/2010/main" val="0"/>
                              </a:ext>
                            </a:extLst>
                          </a:blip>
                          <a:srcRect/>
                          <a:stretch>
                            <a:fillRect/>
                          </a:stretch>
                        </pic:blipFill>
                        <pic:spPr bwMode="auto">
                          <a:xfrm>
                            <a:off x="0" y="0"/>
                            <a:ext cx="2877185" cy="4059555"/>
                          </a:xfrm>
                          <a:prstGeom prst="rect">
                            <a:avLst/>
                          </a:prstGeom>
                          <a:noFill/>
                          <a:ln>
                            <a:noFill/>
                          </a:ln>
                        </pic:spPr>
                      </pic:pic>
                    </a:graphicData>
                  </a:graphic>
                </wp:anchor>
              </w:drawing>
            </w:r>
            <w:r w:rsidRPr="00D53A4B">
              <w:rPr>
                <w:rFonts w:ascii="Times New Roman" w:eastAsia="Calibri" w:hAnsi="Times New Roman" w:cs="Times New Roman"/>
                <w:sz w:val="28"/>
                <w:szCs w:val="28"/>
                <w:lang w:eastAsia="ru-RU"/>
              </w:rPr>
              <w:t xml:space="preserve">Рис </w:t>
            </w:r>
            <w:r w:rsidR="00E35DD8" w:rsidRPr="00D53A4B">
              <w:rPr>
                <w:rFonts w:ascii="Times New Roman" w:eastAsia="Calibri" w:hAnsi="Times New Roman" w:cs="Times New Roman"/>
                <w:sz w:val="28"/>
                <w:szCs w:val="28"/>
                <w:lang w:eastAsia="ru-RU"/>
              </w:rPr>
              <w:t>3.</w:t>
            </w:r>
            <w:r w:rsidR="0096194B">
              <w:rPr>
                <w:rFonts w:ascii="Times New Roman" w:eastAsia="Calibri" w:hAnsi="Times New Roman" w:cs="Times New Roman"/>
                <w:sz w:val="28"/>
                <w:szCs w:val="28"/>
                <w:lang w:eastAsia="ru-RU"/>
              </w:rPr>
              <w:t>4</w:t>
            </w:r>
            <w:r w:rsidRPr="00D53A4B">
              <w:rPr>
                <w:rFonts w:ascii="Times New Roman" w:eastAsia="Calibri" w:hAnsi="Times New Roman" w:cs="Times New Roman"/>
                <w:sz w:val="28"/>
                <w:szCs w:val="28"/>
                <w:lang w:eastAsia="ru-RU"/>
              </w:rPr>
              <w:t>. Деформация  формы фронта фазового перехода.</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ab/>
              <w:t>Обрабатывая экспериментальные данные, можно получить линейную зависимость дисперсии от времени и с помощью формулы (3</w:t>
            </w:r>
            <w:r w:rsidR="006A38AC">
              <w:rPr>
                <w:rFonts w:ascii="Times New Roman" w:eastAsia="Calibri" w:hAnsi="Times New Roman" w:cs="Times New Roman"/>
                <w:sz w:val="28"/>
                <w:szCs w:val="28"/>
                <w:lang w:eastAsia="ru-RU"/>
              </w:rPr>
              <w:t>.6</w:t>
            </w:r>
            <w:r w:rsidR="00A1736E">
              <w:rPr>
                <w:rFonts w:ascii="Times New Roman" w:eastAsia="Calibri" w:hAnsi="Times New Roman" w:cs="Times New Roman"/>
                <w:sz w:val="28"/>
                <w:szCs w:val="28"/>
                <w:lang w:eastAsia="ru-RU"/>
              </w:rPr>
              <w:t>8</w:t>
            </w:r>
            <w:r w:rsidRPr="00D53A4B">
              <w:rPr>
                <w:rFonts w:ascii="Times New Roman" w:eastAsia="Calibri" w:hAnsi="Times New Roman" w:cs="Times New Roman"/>
                <w:sz w:val="28"/>
                <w:szCs w:val="28"/>
                <w:lang w:eastAsia="ru-RU"/>
              </w:rPr>
              <w:t xml:space="preserve">) найти значения </w:t>
            </w:r>
            <w:r w:rsidR="002468D8" w:rsidRPr="00D53A4B">
              <w:rPr>
                <w:rFonts w:ascii="Times New Roman" w:eastAsia="Calibri" w:hAnsi="Times New Roman" w:cs="Times New Roman"/>
                <w:sz w:val="28"/>
                <w:szCs w:val="28"/>
                <w:lang w:eastAsia="ru-RU"/>
              </w:rPr>
              <w:t>М</w:t>
            </w:r>
            <w:r w:rsidRPr="00D53A4B">
              <w:rPr>
                <w:rFonts w:ascii="Times New Roman" w:eastAsia="Calibri" w:hAnsi="Times New Roman" w:cs="Times New Roman"/>
                <w:sz w:val="28"/>
                <w:szCs w:val="28"/>
                <w:lang w:eastAsia="ru-RU"/>
              </w:rPr>
              <w:t>ар</w:t>
            </w:r>
            <w:r w:rsidR="006A38AC">
              <w:rPr>
                <w:rFonts w:ascii="Times New Roman" w:eastAsia="Calibri" w:hAnsi="Times New Roman" w:cs="Times New Roman"/>
                <w:sz w:val="28"/>
                <w:szCs w:val="28"/>
                <w:lang w:eastAsia="ru-RU"/>
              </w:rPr>
              <w:t xml:space="preserve">ковского коэффициента диффузии. </w:t>
            </w:r>
            <w:r w:rsidRPr="00D53A4B">
              <w:rPr>
                <w:rFonts w:ascii="Times New Roman" w:eastAsia="Calibri" w:hAnsi="Times New Roman" w:cs="Times New Roman"/>
                <w:sz w:val="28"/>
                <w:szCs w:val="28"/>
                <w:lang w:eastAsia="ru-RU"/>
              </w:rPr>
              <w:t>На</w:t>
            </w:r>
            <w:r w:rsidR="006A38AC">
              <w:rPr>
                <w:rFonts w:ascii="Times New Roman" w:eastAsia="Calibri" w:hAnsi="Times New Roman" w:cs="Times New Roman"/>
                <w:sz w:val="28"/>
                <w:szCs w:val="28"/>
                <w:lang w:eastAsia="ru-RU"/>
              </w:rPr>
              <w:t>йдя</w:t>
            </w:r>
            <w:r w:rsidRPr="00D53A4B">
              <w:rPr>
                <w:rFonts w:ascii="Times New Roman" w:eastAsia="Calibri" w:hAnsi="Times New Roman" w:cs="Times New Roman"/>
                <w:sz w:val="28"/>
                <w:szCs w:val="28"/>
                <w:lang w:eastAsia="ru-RU"/>
              </w:rPr>
              <w:t xml:space="preserve"> этот коэффициент, </w:t>
            </w:r>
            <w:r w:rsidR="006A38AC">
              <w:rPr>
                <w:rFonts w:ascii="Times New Roman" w:eastAsia="Calibri" w:hAnsi="Times New Roman" w:cs="Times New Roman"/>
                <w:sz w:val="28"/>
                <w:szCs w:val="28"/>
                <w:lang w:eastAsia="ru-RU"/>
              </w:rPr>
              <w:t xml:space="preserve">с </w:t>
            </w:r>
            <w:r w:rsidRPr="00D53A4B">
              <w:rPr>
                <w:rFonts w:ascii="Times New Roman" w:eastAsia="Calibri" w:hAnsi="Times New Roman" w:cs="Times New Roman"/>
                <w:sz w:val="28"/>
                <w:szCs w:val="28"/>
                <w:lang w:eastAsia="ru-RU"/>
              </w:rPr>
              <w:t xml:space="preserve"> </w:t>
            </w:r>
            <w:r w:rsidRPr="00D53A4B">
              <w:rPr>
                <w:rFonts w:ascii="Times New Roman" w:eastAsia="Calibri" w:hAnsi="Times New Roman" w:cs="Times New Roman"/>
                <w:sz w:val="28"/>
                <w:szCs w:val="28"/>
                <w:lang w:eastAsia="ru-RU"/>
              </w:rPr>
              <w:lastRenderedPageBreak/>
              <w:t>помощью формулы (3</w:t>
            </w:r>
            <w:r w:rsidR="006A38AC">
              <w:rPr>
                <w:rFonts w:ascii="Times New Roman" w:eastAsia="Calibri" w:hAnsi="Times New Roman" w:cs="Times New Roman"/>
                <w:sz w:val="28"/>
                <w:szCs w:val="28"/>
                <w:lang w:eastAsia="ru-RU"/>
              </w:rPr>
              <w:t>.6</w:t>
            </w:r>
            <w:r w:rsidR="00A1736E">
              <w:rPr>
                <w:rFonts w:ascii="Times New Roman" w:eastAsia="Calibri" w:hAnsi="Times New Roman" w:cs="Times New Roman"/>
                <w:sz w:val="28"/>
                <w:szCs w:val="28"/>
                <w:lang w:eastAsia="ru-RU"/>
              </w:rPr>
              <w:t>8</w:t>
            </w:r>
            <w:r w:rsidR="006A38AC">
              <w:rPr>
                <w:rFonts w:ascii="Times New Roman" w:eastAsia="Calibri" w:hAnsi="Times New Roman" w:cs="Times New Roman"/>
                <w:sz w:val="28"/>
                <w:szCs w:val="28"/>
                <w:lang w:eastAsia="ru-RU"/>
              </w:rPr>
              <w:t>)</w:t>
            </w:r>
            <w:r w:rsidR="002468D8" w:rsidRPr="00D53A4B">
              <w:rPr>
                <w:rFonts w:ascii="Times New Roman" w:eastAsia="Calibri" w:hAnsi="Times New Roman" w:cs="Times New Roman"/>
                <w:sz w:val="28"/>
                <w:szCs w:val="28"/>
                <w:lang w:eastAsia="ru-RU"/>
              </w:rPr>
              <w:t>,</w:t>
            </w:r>
            <w:r w:rsidRPr="00D53A4B">
              <w:rPr>
                <w:rFonts w:ascii="Times New Roman" w:eastAsia="Calibri" w:hAnsi="Times New Roman" w:cs="Times New Roman"/>
                <w:sz w:val="28"/>
                <w:szCs w:val="28"/>
                <w:lang w:eastAsia="ru-RU"/>
              </w:rPr>
              <w:t xml:space="preserve"> можно исследовать поведение температуры на границе раздела фаз и тем самым предсказать возможные риски срыва процесса фазового перехода из-за усиления внешних случайных воздействий. </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ab/>
              <w:t>Представляет интерес</w:t>
            </w:r>
            <w:r w:rsidR="006A38AC">
              <w:rPr>
                <w:rFonts w:ascii="Times New Roman" w:eastAsia="Calibri" w:hAnsi="Times New Roman" w:cs="Times New Roman"/>
                <w:sz w:val="28"/>
                <w:szCs w:val="28"/>
                <w:lang w:eastAsia="ru-RU"/>
              </w:rPr>
              <w:t xml:space="preserve"> провести</w:t>
            </w:r>
            <w:r w:rsidRPr="00D53A4B">
              <w:rPr>
                <w:rFonts w:ascii="Times New Roman" w:eastAsia="Calibri" w:hAnsi="Times New Roman" w:cs="Times New Roman"/>
                <w:sz w:val="28"/>
                <w:szCs w:val="28"/>
                <w:lang w:eastAsia="ru-RU"/>
              </w:rPr>
              <w:t xml:space="preserve"> сравнение среднего квадратического отклонения в  законе движения границы раздела фаз и среднего квадратического отклонения температуры  на этой границе. </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ab/>
              <w:t>Из уравнения (</w:t>
            </w:r>
            <w:r w:rsidR="006A38AC">
              <w:rPr>
                <w:rFonts w:ascii="Times New Roman" w:eastAsia="Calibri" w:hAnsi="Times New Roman" w:cs="Times New Roman"/>
                <w:sz w:val="28"/>
                <w:szCs w:val="28"/>
                <w:lang w:eastAsia="ru-RU"/>
              </w:rPr>
              <w:t>3.4</w:t>
            </w:r>
            <w:r w:rsidR="00A1736E">
              <w:rPr>
                <w:rFonts w:ascii="Times New Roman" w:eastAsia="Calibri" w:hAnsi="Times New Roman" w:cs="Times New Roman"/>
                <w:sz w:val="28"/>
                <w:szCs w:val="28"/>
                <w:lang w:eastAsia="ru-RU"/>
              </w:rPr>
              <w:t>5</w:t>
            </w:r>
            <w:r w:rsidRPr="00D53A4B">
              <w:rPr>
                <w:rFonts w:ascii="Times New Roman" w:eastAsia="Calibri" w:hAnsi="Times New Roman" w:cs="Times New Roman"/>
                <w:sz w:val="28"/>
                <w:szCs w:val="28"/>
                <w:lang w:eastAsia="ru-RU"/>
              </w:rPr>
              <w:t>) получается общеизвестное условие Стефана:</w:t>
            </w:r>
          </w:p>
          <w:p w:rsidR="003C471A" w:rsidRPr="00D53A4B" w:rsidRDefault="00FE45A4" w:rsidP="001B0E5B">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u w:val="single"/>
              </w:rPr>
              <w:pict>
                <v:shape id="_x0000_s44261" type="#_x0000_t75" style="position:absolute;left:0;text-align:left;margin-left:.3pt;margin-top:.85pt;width:423pt;height:36pt;z-index:251848704;mso-position-horizontal-relative:text;mso-position-vertical-relative:text">
                  <v:imagedata r:id="rId3119" o:title=""/>
                  <w10:wrap type="square" side="right"/>
                </v:shape>
                <o:OLEObject Type="Embed" ProgID="Equation.DSMT4" ShapeID="_x0000_s44261" DrawAspect="Content" ObjectID="_1661083496" r:id="rId3120"/>
              </w:pict>
            </w:r>
            <w:r w:rsidR="003C471A" w:rsidRPr="00D53A4B">
              <w:rPr>
                <w:rFonts w:ascii="Times New Roman" w:eastAsia="Calibri" w:hAnsi="Times New Roman" w:cs="Times New Roman"/>
                <w:sz w:val="28"/>
                <w:szCs w:val="28"/>
                <w:lang w:eastAsia="ru-RU"/>
              </w:rPr>
              <w:t xml:space="preserve"> </w:t>
            </w:r>
            <w:r w:rsidR="00BC1DCF">
              <w:rPr>
                <w:rFonts w:ascii="Times New Roman" w:eastAsia="Calibri" w:hAnsi="Times New Roman" w:cs="Times New Roman"/>
                <w:sz w:val="28"/>
                <w:szCs w:val="28"/>
                <w:lang w:eastAsia="ru-RU"/>
              </w:rPr>
              <w:t xml:space="preserve"> </w:t>
            </w:r>
            <w:r w:rsidR="006A38AC">
              <w:rPr>
                <w:rFonts w:ascii="Times New Roman" w:eastAsia="Calibri" w:hAnsi="Times New Roman" w:cs="Times New Roman"/>
                <w:sz w:val="28"/>
                <w:szCs w:val="28"/>
                <w:lang w:eastAsia="ru-RU"/>
              </w:rPr>
              <w:t>(3.6</w:t>
            </w:r>
            <w:r w:rsidR="00A1736E">
              <w:rPr>
                <w:rFonts w:ascii="Times New Roman" w:eastAsia="Calibri" w:hAnsi="Times New Roman" w:cs="Times New Roman"/>
                <w:sz w:val="28"/>
                <w:szCs w:val="28"/>
                <w:lang w:eastAsia="ru-RU"/>
              </w:rPr>
              <w:t>9</w:t>
            </w:r>
            <w:r w:rsidR="006A38AC">
              <w:rPr>
                <w:rFonts w:ascii="Times New Roman" w:eastAsia="Calibri" w:hAnsi="Times New Roman" w:cs="Times New Roman"/>
                <w:sz w:val="28"/>
                <w:szCs w:val="28"/>
                <w:lang w:eastAsia="ru-RU"/>
              </w:rPr>
              <w:t>)</w:t>
            </w:r>
          </w:p>
          <w:p w:rsidR="003C471A" w:rsidRPr="006A38AC"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Это уравнение полностью совпадает с классическим условием Стефана</w:t>
            </w:r>
            <w:r w:rsidR="006A38AC">
              <w:rPr>
                <w:rFonts w:ascii="Times New Roman" w:eastAsia="Calibri" w:hAnsi="Times New Roman" w:cs="Times New Roman"/>
                <w:sz w:val="28"/>
                <w:szCs w:val="28"/>
                <w:lang w:eastAsia="ru-RU"/>
              </w:rPr>
              <w:t xml:space="preserve"> </w:t>
            </w:r>
            <w:r w:rsidR="006A38AC" w:rsidRPr="006A38AC">
              <w:rPr>
                <w:rFonts w:ascii="Times New Roman" w:eastAsia="Calibri" w:hAnsi="Times New Roman" w:cs="Times New Roman"/>
                <w:sz w:val="28"/>
                <w:szCs w:val="28"/>
                <w:lang w:eastAsia="ru-RU"/>
              </w:rPr>
              <w:t>[</w:t>
            </w:r>
            <w:r w:rsidR="00252464">
              <w:rPr>
                <w:rFonts w:ascii="Times New Roman" w:eastAsia="Calibri" w:hAnsi="Times New Roman" w:cs="Times New Roman"/>
                <w:sz w:val="28"/>
                <w:szCs w:val="28"/>
                <w:lang w:eastAsia="ru-RU"/>
              </w:rPr>
              <w:t>70</w:t>
            </w:r>
            <w:r w:rsidR="006A38AC" w:rsidRPr="006A38AC">
              <w:rPr>
                <w:rFonts w:ascii="Times New Roman" w:eastAsia="Calibri" w:hAnsi="Times New Roman" w:cs="Times New Roman"/>
                <w:sz w:val="28"/>
                <w:szCs w:val="28"/>
                <w:lang w:eastAsia="ru-RU"/>
              </w:rPr>
              <w:t>]</w:t>
            </w:r>
            <w:r w:rsidRPr="00D53A4B">
              <w:rPr>
                <w:rFonts w:ascii="Times New Roman" w:eastAsia="Calibri" w:hAnsi="Times New Roman" w:cs="Times New Roman"/>
                <w:sz w:val="28"/>
                <w:szCs w:val="28"/>
                <w:lang w:eastAsia="ru-RU"/>
              </w:rPr>
              <w:t>.</w:t>
            </w:r>
            <w:r w:rsidR="006A38AC" w:rsidRPr="006A38AC">
              <w:rPr>
                <w:rFonts w:ascii="Times New Roman" w:eastAsia="Calibri" w:hAnsi="Times New Roman" w:cs="Times New Roman"/>
                <w:sz w:val="28"/>
                <w:szCs w:val="28"/>
                <w:lang w:eastAsia="ru-RU"/>
              </w:rPr>
              <w:t xml:space="preserve"> </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 xml:space="preserve">Задача для дисперсии имеет следующий вид: </w:t>
            </w:r>
          </w:p>
          <w:p w:rsidR="00CB6A79" w:rsidRDefault="005100EB" w:rsidP="001B0E5B">
            <w:pPr>
              <w:spacing w:after="0" w:line="360" w:lineRule="auto"/>
              <w:jc w:val="both"/>
              <w:rPr>
                <w:rFonts w:ascii="Times New Roman" w:eastAsia="Times New Roman" w:hAnsi="Times New Roman" w:cs="Times New Roman"/>
                <w:sz w:val="28"/>
                <w:szCs w:val="28"/>
                <w:lang w:eastAsia="ru-RU"/>
              </w:rPr>
            </w:pPr>
            <w:r w:rsidRPr="005F2347">
              <w:rPr>
                <w:rFonts w:ascii="Times New Roman" w:eastAsia="Times New Roman" w:hAnsi="Times New Roman" w:cs="Times New Roman"/>
                <w:position w:val="-50"/>
                <w:sz w:val="28"/>
                <w:szCs w:val="28"/>
                <w:lang w:eastAsia="ru-RU"/>
              </w:rPr>
              <w:object w:dxaOrig="6580" w:dyaOrig="1120">
                <v:shape id="_x0000_i2622" type="#_x0000_t75" style="width:329.55pt;height:56.55pt" o:ole="">
                  <v:imagedata r:id="rId3121" o:title=""/>
                </v:shape>
                <o:OLEObject Type="Embed" ProgID="Equation.DSMT4" ShapeID="_x0000_i2622" DrawAspect="Content" ObjectID="_1661083303" r:id="rId3122"/>
              </w:object>
            </w:r>
            <w:r w:rsidR="00CB6A79">
              <w:rPr>
                <w:rFonts w:ascii="Times New Roman" w:eastAsia="Times New Roman" w:hAnsi="Times New Roman" w:cs="Times New Roman"/>
                <w:sz w:val="28"/>
                <w:szCs w:val="28"/>
                <w:lang w:eastAsia="ru-RU"/>
              </w:rPr>
              <w:t xml:space="preserve">                                (3.70)</w:t>
            </w:r>
          </w:p>
          <w:p w:rsidR="003C471A" w:rsidRPr="006A38AC"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2680" w:dyaOrig="400">
                <v:shape id="_x0000_i2623" type="#_x0000_t75" style="width:134.35pt;height:20.3pt" o:ole="">
                  <v:imagedata r:id="rId3123" o:title=""/>
                </v:shape>
                <o:OLEObject Type="Embed" ProgID="Equation.DSMT4" ShapeID="_x0000_i2623" DrawAspect="Content" ObjectID="_1661083304" r:id="rId3124"/>
              </w:objec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t xml:space="preserve">               </w:t>
            </w:r>
            <w:r w:rsidR="00A1736E">
              <w:rPr>
                <w:rFonts w:ascii="Times New Roman" w:eastAsia="Times New Roman" w:hAnsi="Times New Roman" w:cs="Times New Roman"/>
                <w:sz w:val="28"/>
                <w:szCs w:val="28"/>
                <w:lang w:eastAsia="ru-RU"/>
              </w:rPr>
              <w:t xml:space="preserve">           </w:t>
            </w:r>
            <w:r w:rsidR="006A38AC" w:rsidRPr="006A38AC">
              <w:rPr>
                <w:rFonts w:ascii="Times New Roman" w:eastAsia="Times New Roman" w:hAnsi="Times New Roman" w:cs="Times New Roman"/>
                <w:sz w:val="28"/>
                <w:szCs w:val="28"/>
                <w:lang w:eastAsia="ru-RU"/>
              </w:rPr>
              <w:t>(3</w:t>
            </w:r>
            <w:r w:rsidR="006A38AC">
              <w:rPr>
                <w:rFonts w:ascii="Times New Roman" w:eastAsia="Times New Roman" w:hAnsi="Times New Roman" w:cs="Times New Roman"/>
                <w:sz w:val="28"/>
                <w:szCs w:val="28"/>
                <w:lang w:eastAsia="ru-RU"/>
              </w:rPr>
              <w:t>.</w:t>
            </w:r>
            <w:r w:rsidR="00A1736E">
              <w:rPr>
                <w:rFonts w:ascii="Times New Roman" w:eastAsia="Times New Roman" w:hAnsi="Times New Roman" w:cs="Times New Roman"/>
                <w:sz w:val="28"/>
                <w:szCs w:val="28"/>
                <w:lang w:eastAsia="ru-RU"/>
              </w:rPr>
              <w:t>71</w:t>
            </w:r>
            <w:r w:rsidR="006A38AC" w:rsidRPr="006A38AC">
              <w:rPr>
                <w:rFonts w:ascii="Times New Roman" w:eastAsia="Times New Roman"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Используя уравнение (3</w:t>
            </w:r>
            <w:r w:rsidR="006A38AC">
              <w:rPr>
                <w:rFonts w:ascii="Times New Roman" w:eastAsia="Calibri" w:hAnsi="Times New Roman" w:cs="Times New Roman"/>
                <w:sz w:val="28"/>
                <w:szCs w:val="28"/>
                <w:lang w:eastAsia="ru-RU"/>
              </w:rPr>
              <w:t>.</w:t>
            </w:r>
            <w:r w:rsidR="006A38AC" w:rsidRPr="006A38AC">
              <w:rPr>
                <w:rFonts w:ascii="Times New Roman" w:eastAsia="Calibri" w:hAnsi="Times New Roman" w:cs="Times New Roman"/>
                <w:sz w:val="28"/>
                <w:szCs w:val="28"/>
                <w:lang w:eastAsia="ru-RU"/>
              </w:rPr>
              <w:t>67</w:t>
            </w:r>
            <w:r w:rsidRPr="00D53A4B">
              <w:rPr>
                <w:rFonts w:ascii="Times New Roman" w:eastAsia="Calibri" w:hAnsi="Times New Roman" w:cs="Times New Roman"/>
                <w:sz w:val="28"/>
                <w:szCs w:val="28"/>
                <w:lang w:eastAsia="ru-RU"/>
              </w:rPr>
              <w:t>), уравнение (3</w:t>
            </w:r>
            <w:r w:rsidR="006A38AC">
              <w:rPr>
                <w:rFonts w:ascii="Times New Roman" w:eastAsia="Calibri" w:hAnsi="Times New Roman" w:cs="Times New Roman"/>
                <w:sz w:val="28"/>
                <w:szCs w:val="28"/>
                <w:lang w:eastAsia="ru-RU"/>
              </w:rPr>
              <w:t>.68</w:t>
            </w:r>
            <w:r w:rsidRPr="00D53A4B">
              <w:rPr>
                <w:rFonts w:ascii="Times New Roman" w:eastAsia="Calibri" w:hAnsi="Times New Roman" w:cs="Times New Roman"/>
                <w:sz w:val="28"/>
                <w:szCs w:val="28"/>
                <w:lang w:eastAsia="ru-RU"/>
              </w:rPr>
              <w:t>) можно переписать так:</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4540" w:dyaOrig="400">
                <v:shape id="_x0000_i2624" type="#_x0000_t75" style="width:227.6pt;height:20.3pt" o:ole="">
                  <v:imagedata r:id="rId3125" o:title=""/>
                </v:shape>
                <o:OLEObject Type="Embed" ProgID="Equation.DSMT4" ShapeID="_x0000_i2624" DrawAspect="Content" ObjectID="_1661083305" r:id="rId3126"/>
              </w:objec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t xml:space="preserve">                         </w:t>
            </w:r>
            <w:r w:rsidR="00A1736E">
              <w:rPr>
                <w:rFonts w:ascii="Times New Roman" w:eastAsia="Times New Roman" w:hAnsi="Times New Roman" w:cs="Times New Roman"/>
                <w:sz w:val="28"/>
                <w:szCs w:val="28"/>
                <w:lang w:eastAsia="ru-RU"/>
              </w:rPr>
              <w:t xml:space="preserve">           </w:t>
            </w:r>
            <w:r w:rsidR="006A38AC">
              <w:rPr>
                <w:rFonts w:ascii="Times New Roman" w:eastAsia="Times New Roman" w:hAnsi="Times New Roman" w:cs="Times New Roman"/>
                <w:sz w:val="28"/>
                <w:szCs w:val="28"/>
                <w:lang w:eastAsia="ru-RU"/>
              </w:rPr>
              <w:t>(3.7</w:t>
            </w:r>
            <w:r w:rsidR="00A1736E">
              <w:rPr>
                <w:rFonts w:ascii="Times New Roman" w:eastAsia="Times New Roman" w:hAnsi="Times New Roman" w:cs="Times New Roman"/>
                <w:sz w:val="28"/>
                <w:szCs w:val="28"/>
                <w:lang w:eastAsia="ru-RU"/>
              </w:rPr>
              <w:t>2</w:t>
            </w:r>
            <w:r w:rsidR="006A38AC">
              <w:rPr>
                <w:rFonts w:ascii="Times New Roman" w:eastAsia="Times New Roman"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ab/>
              <w:t>Решение задачи (3</w:t>
            </w:r>
            <w:r w:rsidR="006A38AC">
              <w:rPr>
                <w:rFonts w:ascii="Times New Roman" w:eastAsia="Calibri" w:hAnsi="Times New Roman" w:cs="Times New Roman"/>
                <w:sz w:val="28"/>
                <w:szCs w:val="28"/>
                <w:lang w:eastAsia="ru-RU"/>
              </w:rPr>
              <w:t>.</w:t>
            </w:r>
            <w:r w:rsidR="00A1736E">
              <w:rPr>
                <w:rFonts w:ascii="Times New Roman" w:eastAsia="Calibri" w:hAnsi="Times New Roman" w:cs="Times New Roman"/>
                <w:sz w:val="28"/>
                <w:szCs w:val="28"/>
                <w:lang w:eastAsia="ru-RU"/>
              </w:rPr>
              <w:t>71</w:t>
            </w:r>
            <w:r w:rsidRPr="00D53A4B">
              <w:rPr>
                <w:rFonts w:ascii="Times New Roman" w:eastAsia="Calibri" w:hAnsi="Times New Roman" w:cs="Times New Roman"/>
                <w:sz w:val="28"/>
                <w:szCs w:val="28"/>
                <w:lang w:eastAsia="ru-RU"/>
              </w:rPr>
              <w:t>)-(3</w:t>
            </w:r>
            <w:r w:rsidR="006A38AC">
              <w:rPr>
                <w:rFonts w:ascii="Times New Roman" w:eastAsia="Calibri" w:hAnsi="Times New Roman" w:cs="Times New Roman"/>
                <w:sz w:val="28"/>
                <w:szCs w:val="28"/>
                <w:lang w:eastAsia="ru-RU"/>
              </w:rPr>
              <w:t>.7</w:t>
            </w:r>
            <w:r w:rsidR="00A1736E">
              <w:rPr>
                <w:rFonts w:ascii="Times New Roman" w:eastAsia="Calibri" w:hAnsi="Times New Roman" w:cs="Times New Roman"/>
                <w:sz w:val="28"/>
                <w:szCs w:val="28"/>
                <w:lang w:eastAsia="ru-RU"/>
              </w:rPr>
              <w:t>2</w:t>
            </w:r>
            <w:r w:rsidRPr="00D53A4B">
              <w:rPr>
                <w:rFonts w:ascii="Times New Roman" w:eastAsia="Calibri" w:hAnsi="Times New Roman" w:cs="Times New Roman"/>
                <w:sz w:val="28"/>
                <w:szCs w:val="28"/>
                <w:lang w:eastAsia="ru-RU"/>
              </w:rPr>
              <w:t xml:space="preserve">) имеет следующий вид: </w:t>
            </w:r>
          </w:p>
          <w:p w:rsidR="003C471A" w:rsidRPr="00D53A4B" w:rsidRDefault="003C471A"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8"/>
                <w:sz w:val="28"/>
                <w:szCs w:val="28"/>
                <w:lang w:eastAsia="ru-RU"/>
              </w:rPr>
              <w:object w:dxaOrig="5460" w:dyaOrig="520">
                <v:shape id="_x0000_i2625" type="#_x0000_t75" style="width:272.55pt;height:26.6pt" o:ole="">
                  <v:imagedata r:id="rId3127" o:title=""/>
                </v:shape>
                <o:OLEObject Type="Embed" ProgID="Equation.DSMT4" ShapeID="_x0000_i2625" DrawAspect="Content" ObjectID="_1661083306" r:id="rId3128"/>
              </w:object>
            </w:r>
            <w:r w:rsidR="00BC1DCF">
              <w:rPr>
                <w:rFonts w:ascii="Times New Roman" w:eastAsia="Times New Roman" w:hAnsi="Times New Roman" w:cs="Times New Roman"/>
                <w:sz w:val="28"/>
                <w:szCs w:val="28"/>
                <w:lang w:eastAsia="ru-RU"/>
              </w:rPr>
              <w:t>.</w:t>
            </w:r>
            <w:r w:rsidR="00BC1DCF">
              <w:rPr>
                <w:rFonts w:ascii="Times New Roman" w:eastAsia="Times New Roman" w:hAnsi="Times New Roman" w:cs="Times New Roman"/>
                <w:sz w:val="28"/>
                <w:szCs w:val="28"/>
                <w:lang w:eastAsia="ru-RU"/>
              </w:rPr>
              <w:tab/>
            </w:r>
            <w:r w:rsidR="00BC1DCF">
              <w:rPr>
                <w:rFonts w:ascii="Times New Roman" w:eastAsia="Times New Roman" w:hAnsi="Times New Roman" w:cs="Times New Roman"/>
                <w:sz w:val="28"/>
                <w:szCs w:val="28"/>
                <w:lang w:eastAsia="ru-RU"/>
              </w:rPr>
              <w:tab/>
              <w:t xml:space="preserve">                         </w:t>
            </w:r>
            <w:r w:rsidR="00A1736E">
              <w:rPr>
                <w:rFonts w:ascii="Times New Roman" w:eastAsia="Times New Roman" w:hAnsi="Times New Roman" w:cs="Times New Roman"/>
                <w:sz w:val="28"/>
                <w:szCs w:val="28"/>
                <w:lang w:eastAsia="ru-RU"/>
              </w:rPr>
              <w:t xml:space="preserve">           </w:t>
            </w:r>
            <w:r w:rsidR="00981EB6">
              <w:rPr>
                <w:rFonts w:ascii="Times New Roman" w:eastAsia="Times New Roman" w:hAnsi="Times New Roman" w:cs="Times New Roman"/>
                <w:sz w:val="28"/>
                <w:szCs w:val="28"/>
                <w:lang w:eastAsia="ru-RU"/>
              </w:rPr>
              <w:t>(3.7</w:t>
            </w:r>
            <w:r w:rsidR="00A1736E">
              <w:rPr>
                <w:rFonts w:ascii="Times New Roman" w:eastAsia="Times New Roman" w:hAnsi="Times New Roman" w:cs="Times New Roman"/>
                <w:sz w:val="28"/>
                <w:szCs w:val="28"/>
                <w:lang w:eastAsia="ru-RU"/>
              </w:rPr>
              <w:t>3</w:t>
            </w:r>
            <w:r w:rsidR="00981EB6">
              <w:rPr>
                <w:rFonts w:ascii="Times New Roman" w:eastAsia="Times New Roman" w:hAnsi="Times New Roman" w:cs="Times New Roman"/>
                <w:sz w:val="28"/>
                <w:szCs w:val="28"/>
                <w:lang w:eastAsia="ru-RU"/>
              </w:rPr>
              <w:t>)</w:t>
            </w:r>
          </w:p>
          <w:p w:rsidR="003C471A" w:rsidRPr="00D53A4B" w:rsidRDefault="003C471A" w:rsidP="001B0E5B">
            <w:pPr>
              <w:spacing w:after="0" w:line="360" w:lineRule="auto"/>
              <w:jc w:val="both"/>
              <w:rPr>
                <w:rFonts w:ascii="Times New Roman" w:eastAsia="Calibri" w:hAnsi="Times New Roman" w:cs="Times New Roman"/>
                <w:sz w:val="28"/>
                <w:szCs w:val="28"/>
                <w:lang w:eastAsia="ru-RU"/>
              </w:rPr>
            </w:pPr>
            <w:r w:rsidRPr="00D53A4B">
              <w:rPr>
                <w:rFonts w:ascii="Times New Roman" w:eastAsia="Times New Roman" w:hAnsi="Times New Roman" w:cs="Times New Roman"/>
                <w:sz w:val="28"/>
                <w:szCs w:val="28"/>
                <w:lang w:eastAsia="ru-RU"/>
              </w:rPr>
              <w:tab/>
              <w:t xml:space="preserve">Значение марковского коэффициента диффузии можно определить с помощью обработки экспериментальных данных, как это было выше предложено для среднего квадратического отклонения температурного поля. Заметим, что первоначально плоский фронт фазового перехода под воздействием внешних и внутренних случайных воздействий деформируется, его конфигурация неустойчива. </w:t>
            </w:r>
            <w:r w:rsidRPr="00D53A4B">
              <w:rPr>
                <w:rFonts w:ascii="Times New Roman" w:eastAsia="Calibri" w:hAnsi="Times New Roman" w:cs="Times New Roman"/>
                <w:sz w:val="28"/>
                <w:szCs w:val="28"/>
                <w:lang w:eastAsia="ru-RU"/>
              </w:rPr>
              <w:t>Существуют различные подходы к объяснению механизмов возникновения неустойчивости формы фронта фазового перехода, например, описанные в работ</w:t>
            </w:r>
            <w:r w:rsidR="00981EB6">
              <w:rPr>
                <w:rFonts w:ascii="Times New Roman" w:eastAsia="Calibri" w:hAnsi="Times New Roman" w:cs="Times New Roman"/>
                <w:sz w:val="28"/>
                <w:szCs w:val="28"/>
                <w:lang w:eastAsia="ru-RU"/>
              </w:rPr>
              <w:t>е</w:t>
            </w:r>
            <w:r w:rsidRPr="00D53A4B">
              <w:rPr>
                <w:rFonts w:ascii="Times New Roman" w:eastAsia="Calibri" w:hAnsi="Times New Roman" w:cs="Times New Roman"/>
                <w:sz w:val="28"/>
                <w:szCs w:val="28"/>
                <w:lang w:eastAsia="ru-RU"/>
              </w:rPr>
              <w:t xml:space="preserve"> [2</w:t>
            </w:r>
            <w:r w:rsidR="00252464">
              <w:rPr>
                <w:rFonts w:ascii="Times New Roman" w:eastAsia="Calibri" w:hAnsi="Times New Roman" w:cs="Times New Roman"/>
                <w:sz w:val="28"/>
                <w:szCs w:val="28"/>
                <w:lang w:eastAsia="ru-RU"/>
              </w:rPr>
              <w:t>0</w:t>
            </w:r>
            <w:r w:rsidRPr="00D53A4B">
              <w:rPr>
                <w:rFonts w:ascii="Times New Roman" w:eastAsia="Calibri" w:hAnsi="Times New Roman" w:cs="Times New Roman"/>
                <w:sz w:val="28"/>
                <w:szCs w:val="28"/>
                <w:lang w:eastAsia="ru-RU"/>
              </w:rPr>
              <w:t>]. Предложенное в упомянут</w:t>
            </w:r>
            <w:r w:rsidR="00981EB6">
              <w:rPr>
                <w:rFonts w:ascii="Times New Roman" w:eastAsia="Calibri" w:hAnsi="Times New Roman" w:cs="Times New Roman"/>
                <w:sz w:val="28"/>
                <w:szCs w:val="28"/>
                <w:lang w:eastAsia="ru-RU"/>
              </w:rPr>
              <w:t>ой</w:t>
            </w:r>
            <w:r w:rsidRPr="00D53A4B">
              <w:rPr>
                <w:rFonts w:ascii="Times New Roman" w:eastAsia="Calibri" w:hAnsi="Times New Roman" w:cs="Times New Roman"/>
                <w:sz w:val="28"/>
                <w:szCs w:val="28"/>
                <w:lang w:eastAsia="ru-RU"/>
              </w:rPr>
              <w:t xml:space="preserve"> работ</w:t>
            </w:r>
            <w:r w:rsidR="00981EB6">
              <w:rPr>
                <w:rFonts w:ascii="Times New Roman" w:eastAsia="Calibri" w:hAnsi="Times New Roman" w:cs="Times New Roman"/>
                <w:sz w:val="28"/>
                <w:szCs w:val="28"/>
                <w:lang w:eastAsia="ru-RU"/>
              </w:rPr>
              <w:t>е</w:t>
            </w:r>
            <w:r w:rsidRPr="00D53A4B">
              <w:rPr>
                <w:rFonts w:ascii="Times New Roman" w:eastAsia="Calibri" w:hAnsi="Times New Roman" w:cs="Times New Roman"/>
                <w:sz w:val="28"/>
                <w:szCs w:val="28"/>
                <w:lang w:eastAsia="ru-RU"/>
              </w:rPr>
              <w:t xml:space="preserve"> описание неустойчивости базируется на исследовании детерминированных причин возникновения деформации границы фазового перехода. В самом деле, </w:t>
            </w:r>
            <w:r w:rsidRPr="00D53A4B">
              <w:rPr>
                <w:rFonts w:ascii="Times New Roman" w:eastAsia="Calibri" w:hAnsi="Times New Roman" w:cs="Times New Roman"/>
                <w:sz w:val="28"/>
                <w:szCs w:val="28"/>
                <w:lang w:eastAsia="ru-RU"/>
              </w:rPr>
              <w:lastRenderedPageBreak/>
              <w:t xml:space="preserve">поскольку существует положительный градиент на некотором участке этой границе, то малое смещение вперед некоторого участка может привести к возрастанию теплового потока и скорости возникновения новой фазы, таким образом, на этом участке происходит «выпячивание» фронта. Важное значение при этом имеет кривизна поверхности фазового перехода: выпуклые участки  нарастают быстрее, чем вогнутые. Однако в этом  объяснении никак  не учитываются причины случайного распределения центров образования новой фазы, которые могут быть описаны только в рамках стохастической модели. Соединение статистических представлений о кинетике фазообразования в сочетании с предложенными здесь моделями позволяют оценить,  с одной стороны, коэффициент диффузии марковского температурного поля, а с другой стороны,  его связь с условиями устойчивости фронта фазового перехода. </w:t>
            </w:r>
          </w:p>
          <w:p w:rsidR="002468D8" w:rsidRPr="00D53A4B" w:rsidRDefault="002468D8"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Calibri"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При</w:t>
            </w:r>
            <w:proofErr w:type="gramEnd"/>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639" w:dyaOrig="360">
                <v:shape id="_x0000_i2626" type="#_x0000_t75" style="width:31.4pt;height:17.9pt" o:ole="">
                  <v:imagedata r:id="rId3129" o:title=""/>
                </v:shape>
                <o:OLEObject Type="Embed" ProgID="Equation.DSMT4" ShapeID="_x0000_i2626" DrawAspect="Content" ObjectID="_1661083307" r:id="rId3130"/>
              </w:object>
            </w:r>
            <w:r w:rsidRPr="00D53A4B">
              <w:rPr>
                <w:rFonts w:ascii="Times New Roman" w:eastAsia="Times New Roman" w:hAnsi="Times New Roman" w:cs="Times New Roman"/>
                <w:sz w:val="28"/>
                <w:szCs w:val="28"/>
                <w:lang w:eastAsia="ru-RU"/>
              </w:rPr>
              <w:t xml:space="preserve">, что наблюдается </w:t>
            </w:r>
            <w:proofErr w:type="gramStart"/>
            <w:r w:rsidRPr="00D53A4B">
              <w:rPr>
                <w:rFonts w:ascii="Times New Roman" w:eastAsia="Times New Roman" w:hAnsi="Times New Roman" w:cs="Times New Roman"/>
                <w:sz w:val="28"/>
                <w:szCs w:val="28"/>
                <w:lang w:eastAsia="ru-RU"/>
              </w:rPr>
              <w:t>в</w:t>
            </w:r>
            <w:proofErr w:type="gramEnd"/>
            <w:r w:rsidRPr="00D53A4B">
              <w:rPr>
                <w:rFonts w:ascii="Times New Roman" w:eastAsia="Times New Roman" w:hAnsi="Times New Roman" w:cs="Times New Roman"/>
                <w:sz w:val="28"/>
                <w:szCs w:val="28"/>
                <w:lang w:eastAsia="ru-RU"/>
              </w:rPr>
              <w:t xml:space="preserve"> большинстве производственных циклах, получаем </w:t>
            </w:r>
          </w:p>
          <w:p w:rsidR="002468D8" w:rsidRPr="00D53A4B" w:rsidRDefault="003B572C"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8"/>
                <w:sz w:val="28"/>
                <w:szCs w:val="28"/>
                <w:lang w:eastAsia="ru-RU"/>
              </w:rPr>
              <w:object w:dxaOrig="7060" w:dyaOrig="420">
                <v:shape id="_x0000_i2627" type="#_x0000_t75" style="width:355.65pt;height:20.8pt" o:ole="">
                  <v:imagedata r:id="rId3131" o:title=""/>
                </v:shape>
                <o:OLEObject Type="Embed" ProgID="Equation.DSMT4" ShapeID="_x0000_i2627" DrawAspect="Content" ObjectID="_1661083308" r:id="rId3132"/>
              </w:object>
            </w:r>
            <w:r w:rsidR="00BC1DCF">
              <w:rPr>
                <w:rFonts w:ascii="Times New Roman" w:eastAsia="Times New Roman" w:hAnsi="Times New Roman" w:cs="Times New Roman"/>
                <w:sz w:val="28"/>
                <w:szCs w:val="28"/>
                <w:lang w:eastAsia="ru-RU"/>
              </w:rPr>
              <w:t xml:space="preserve">                  </w:t>
            </w:r>
            <w:r w:rsidR="00A1736E">
              <w:rPr>
                <w:rFonts w:ascii="Times New Roman" w:eastAsia="Times New Roman" w:hAnsi="Times New Roman" w:cs="Times New Roman"/>
                <w:sz w:val="28"/>
                <w:szCs w:val="28"/>
                <w:lang w:eastAsia="ru-RU"/>
              </w:rPr>
              <w:t xml:space="preserve">       </w:t>
            </w:r>
            <w:r w:rsidR="00981EB6">
              <w:rPr>
                <w:rFonts w:ascii="Times New Roman" w:eastAsia="Times New Roman" w:hAnsi="Times New Roman" w:cs="Times New Roman"/>
                <w:sz w:val="28"/>
                <w:szCs w:val="28"/>
                <w:lang w:eastAsia="ru-RU"/>
              </w:rPr>
              <w:t>(3.7</w:t>
            </w:r>
            <w:r w:rsidR="00A1736E">
              <w:rPr>
                <w:rFonts w:ascii="Times New Roman" w:eastAsia="Times New Roman" w:hAnsi="Times New Roman" w:cs="Times New Roman"/>
                <w:sz w:val="28"/>
                <w:szCs w:val="28"/>
                <w:lang w:eastAsia="ru-RU"/>
              </w:rPr>
              <w:t>4</w:t>
            </w:r>
            <w:r w:rsidR="00981EB6">
              <w:rPr>
                <w:rFonts w:ascii="Times New Roman" w:eastAsia="Times New Roman" w:hAnsi="Times New Roman" w:cs="Times New Roman"/>
                <w:sz w:val="28"/>
                <w:szCs w:val="28"/>
                <w:lang w:eastAsia="ru-RU"/>
              </w:rPr>
              <w:t>)</w:t>
            </w:r>
          </w:p>
          <w:p w:rsidR="002468D8" w:rsidRPr="00D53A4B" w:rsidRDefault="002468D8"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hAnsi="Times New Roman" w:cs="Times New Roman"/>
                <w:sz w:val="28"/>
                <w:szCs w:val="28"/>
              </w:rPr>
            </w:pPr>
            <w:r w:rsidRPr="00D53A4B">
              <w:rPr>
                <w:rFonts w:ascii="Times New Roman" w:eastAsia="Times New Roman" w:hAnsi="Times New Roman" w:cs="Times New Roman"/>
                <w:sz w:val="28"/>
                <w:szCs w:val="28"/>
                <w:lang w:eastAsia="ru-RU"/>
              </w:rPr>
              <w:t xml:space="preserve">        Обозначим через </w:t>
            </w:r>
            <w:r w:rsidR="003B572C" w:rsidRPr="00D53A4B">
              <w:rPr>
                <w:rFonts w:ascii="Times New Roman" w:hAnsi="Times New Roman" w:cs="Times New Roman"/>
                <w:position w:val="-12"/>
                <w:sz w:val="28"/>
                <w:szCs w:val="28"/>
              </w:rPr>
              <w:object w:dxaOrig="1660" w:dyaOrig="360">
                <v:shape id="_x0000_i2628" type="#_x0000_t75" style="width:82.65pt;height:17.9pt" o:ole="">
                  <v:imagedata r:id="rId3133" o:title=""/>
                </v:shape>
                <o:OLEObject Type="Embed" ProgID="Equation.DSMT4" ShapeID="_x0000_i2628" DrawAspect="Content" ObjectID="_1661083309" r:id="rId3134"/>
              </w:object>
            </w:r>
            <w:r w:rsidRPr="00D53A4B">
              <w:rPr>
                <w:rFonts w:ascii="Times New Roman" w:hAnsi="Times New Roman" w:cs="Times New Roman"/>
                <w:sz w:val="28"/>
                <w:szCs w:val="28"/>
              </w:rPr>
              <w:t xml:space="preserve"> регулярную составляющую дисперсии. </w:t>
            </w:r>
            <w:proofErr w:type="gramStart"/>
            <w:r w:rsidR="00981EB6">
              <w:rPr>
                <w:rFonts w:ascii="Times New Roman" w:hAnsi="Times New Roman" w:cs="Times New Roman"/>
                <w:sz w:val="28"/>
                <w:szCs w:val="28"/>
              </w:rPr>
              <w:t xml:space="preserve">Эта составляющая </w:t>
            </w:r>
            <w:r w:rsidR="00CF0B95">
              <w:rPr>
                <w:rFonts w:ascii="Times New Roman" w:hAnsi="Times New Roman" w:cs="Times New Roman"/>
                <w:sz w:val="28"/>
                <w:szCs w:val="28"/>
              </w:rPr>
              <w:t xml:space="preserve">пропорциональна </w:t>
            </w:r>
            <w:r w:rsidR="00981EB6">
              <w:rPr>
                <w:rFonts w:ascii="Times New Roman" w:hAnsi="Times New Roman" w:cs="Times New Roman"/>
                <w:sz w:val="28"/>
                <w:szCs w:val="28"/>
              </w:rPr>
              <w:t xml:space="preserve">значению первообразной для интеграла </w:t>
            </w:r>
            <w:r w:rsidR="00981EB6" w:rsidRPr="00981EB6">
              <w:rPr>
                <w:rFonts w:ascii="Times New Roman" w:hAnsi="Times New Roman" w:cs="Times New Roman"/>
                <w:position w:val="-18"/>
                <w:sz w:val="28"/>
                <w:szCs w:val="28"/>
              </w:rPr>
              <w:object w:dxaOrig="1980" w:dyaOrig="520">
                <v:shape id="_x0000_i2629" type="#_x0000_t75" style="width:99.55pt;height:27.05pt" o:ole="">
                  <v:imagedata r:id="rId3135" o:title=""/>
                </v:shape>
                <o:OLEObject Type="Embed" ProgID="Equation.DSMT4" ShapeID="_x0000_i2629" DrawAspect="Content" ObjectID="_1661083310" r:id="rId3136"/>
              </w:object>
            </w:r>
            <w:r w:rsidR="00CF0B95">
              <w:rPr>
                <w:rFonts w:ascii="Times New Roman" w:hAnsi="Times New Roman" w:cs="Times New Roman"/>
                <w:sz w:val="28"/>
                <w:szCs w:val="28"/>
              </w:rPr>
              <w:t xml:space="preserve"> в точке верхнего предела интегрирования.</w:t>
            </w:r>
            <w:proofErr w:type="gramEnd"/>
            <w:r w:rsidR="00CF0B95">
              <w:rPr>
                <w:rFonts w:ascii="Times New Roman" w:hAnsi="Times New Roman" w:cs="Times New Roman"/>
                <w:sz w:val="28"/>
                <w:szCs w:val="28"/>
              </w:rPr>
              <w:t xml:space="preserve"> </w:t>
            </w:r>
            <w:r w:rsidRPr="00D53A4B">
              <w:rPr>
                <w:rFonts w:ascii="Times New Roman" w:hAnsi="Times New Roman" w:cs="Times New Roman"/>
                <w:sz w:val="28"/>
                <w:szCs w:val="28"/>
              </w:rPr>
              <w:t>Из формул</w:t>
            </w:r>
            <w:r w:rsidR="00981EB6">
              <w:rPr>
                <w:rFonts w:ascii="Times New Roman" w:hAnsi="Times New Roman" w:cs="Times New Roman"/>
                <w:sz w:val="28"/>
                <w:szCs w:val="28"/>
              </w:rPr>
              <w:t>ы</w:t>
            </w:r>
            <w:r w:rsidRPr="00D53A4B">
              <w:rPr>
                <w:rFonts w:ascii="Times New Roman" w:hAnsi="Times New Roman" w:cs="Times New Roman"/>
                <w:sz w:val="28"/>
                <w:szCs w:val="28"/>
              </w:rPr>
              <w:t xml:space="preserve"> (</w:t>
            </w:r>
            <w:r w:rsidR="00981EB6">
              <w:rPr>
                <w:rFonts w:ascii="Times New Roman" w:hAnsi="Times New Roman" w:cs="Times New Roman"/>
                <w:sz w:val="28"/>
                <w:szCs w:val="28"/>
              </w:rPr>
              <w:t>3.7</w:t>
            </w:r>
            <w:r w:rsidR="00A1736E">
              <w:rPr>
                <w:rFonts w:ascii="Times New Roman" w:hAnsi="Times New Roman" w:cs="Times New Roman"/>
                <w:sz w:val="28"/>
                <w:szCs w:val="28"/>
              </w:rPr>
              <w:t>3</w:t>
            </w:r>
            <w:r w:rsidRPr="00D53A4B">
              <w:rPr>
                <w:rFonts w:ascii="Times New Roman" w:hAnsi="Times New Roman" w:cs="Times New Roman"/>
                <w:sz w:val="28"/>
                <w:szCs w:val="28"/>
              </w:rPr>
              <w:t xml:space="preserve">) в силу неотрицательности подъинтегрального выражения получаем, что дисперсия </w:t>
            </w:r>
            <w:r w:rsidR="00CF0B95">
              <w:rPr>
                <w:rFonts w:ascii="Times New Roman" w:hAnsi="Times New Roman" w:cs="Times New Roman"/>
                <w:sz w:val="28"/>
                <w:szCs w:val="28"/>
              </w:rPr>
              <w:t xml:space="preserve">должна быть </w:t>
            </w:r>
            <w:r w:rsidRPr="00D53A4B">
              <w:rPr>
                <w:rFonts w:ascii="Times New Roman" w:hAnsi="Times New Roman" w:cs="Times New Roman"/>
                <w:sz w:val="28"/>
                <w:szCs w:val="28"/>
              </w:rPr>
              <w:t>неотрицательн</w:t>
            </w:r>
            <w:r w:rsidR="00CF0B95">
              <w:rPr>
                <w:rFonts w:ascii="Times New Roman" w:hAnsi="Times New Roman" w:cs="Times New Roman"/>
                <w:sz w:val="28"/>
                <w:szCs w:val="28"/>
              </w:rPr>
              <w:t>ой</w:t>
            </w:r>
            <w:r w:rsidRPr="00D53A4B">
              <w:rPr>
                <w:rFonts w:ascii="Times New Roman" w:hAnsi="Times New Roman" w:cs="Times New Roman"/>
                <w:sz w:val="28"/>
                <w:szCs w:val="28"/>
              </w:rPr>
              <w:t>, несмотря на это регулярная составляющая отрицательна и имеет вид, представленный на рис.</w:t>
            </w:r>
            <w:r w:rsidR="00EC1203" w:rsidRPr="00D53A4B">
              <w:rPr>
                <w:rFonts w:ascii="Times New Roman" w:hAnsi="Times New Roman" w:cs="Times New Roman"/>
                <w:sz w:val="28"/>
                <w:szCs w:val="28"/>
              </w:rPr>
              <w:t xml:space="preserve"> </w:t>
            </w:r>
            <w:r w:rsidRPr="00D53A4B">
              <w:rPr>
                <w:rFonts w:ascii="Times New Roman" w:hAnsi="Times New Roman" w:cs="Times New Roman"/>
                <w:sz w:val="28"/>
                <w:szCs w:val="28"/>
              </w:rPr>
              <w:t>3.</w:t>
            </w:r>
            <w:r w:rsidR="0096194B">
              <w:rPr>
                <w:rFonts w:ascii="Times New Roman" w:hAnsi="Times New Roman" w:cs="Times New Roman"/>
                <w:sz w:val="28"/>
                <w:szCs w:val="28"/>
              </w:rPr>
              <w:t>5</w:t>
            </w:r>
            <w:r w:rsidRPr="00D53A4B">
              <w:rPr>
                <w:rFonts w:ascii="Times New Roman" w:hAnsi="Times New Roman" w:cs="Times New Roman"/>
                <w:sz w:val="28"/>
                <w:szCs w:val="28"/>
              </w:rPr>
              <w:t>.</w:t>
            </w:r>
            <w:r w:rsidR="00CF0B95">
              <w:rPr>
                <w:rFonts w:ascii="Times New Roman" w:hAnsi="Times New Roman" w:cs="Times New Roman"/>
                <w:sz w:val="28"/>
                <w:szCs w:val="28"/>
              </w:rPr>
              <w:t xml:space="preserve"> Дело в том, что в точке нижнего предела первообразная обращается в </w:t>
            </w:r>
            <w:r w:rsidR="00CF0B95" w:rsidRPr="00CF0B95">
              <w:rPr>
                <w:rFonts w:ascii="Times New Roman" w:hAnsi="Times New Roman" w:cs="Times New Roman"/>
                <w:position w:val="-4"/>
                <w:sz w:val="28"/>
                <w:szCs w:val="28"/>
              </w:rPr>
              <w:object w:dxaOrig="380" w:dyaOrig="220">
                <v:shape id="_x0000_i2630" type="#_x0000_t75" style="width:20.3pt;height:10.65pt" o:ole="">
                  <v:imagedata r:id="rId3137" o:title=""/>
                </v:shape>
                <o:OLEObject Type="Embed" ProgID="Equation.DSMT4" ShapeID="_x0000_i2630" DrawAspect="Content" ObjectID="_1661083311" r:id="rId3138"/>
              </w:object>
            </w:r>
            <w:r w:rsidR="00CF0B95">
              <w:rPr>
                <w:rFonts w:ascii="Times New Roman" w:hAnsi="Times New Roman" w:cs="Times New Roman"/>
                <w:sz w:val="28"/>
                <w:szCs w:val="28"/>
              </w:rPr>
              <w:t xml:space="preserve">. Если </w:t>
            </w:r>
            <w:proofErr w:type="gramStart"/>
            <w:r w:rsidR="00CF0B95">
              <w:rPr>
                <w:rFonts w:ascii="Times New Roman" w:hAnsi="Times New Roman" w:cs="Times New Roman"/>
                <w:sz w:val="28"/>
                <w:szCs w:val="28"/>
              </w:rPr>
              <w:t>заменить нижний предел интегрирования на величину</w:t>
            </w:r>
            <w:proofErr w:type="gramEnd"/>
            <w:r w:rsidR="00CF0B95">
              <w:rPr>
                <w:rFonts w:ascii="Times New Roman" w:hAnsi="Times New Roman" w:cs="Times New Roman"/>
                <w:sz w:val="28"/>
                <w:szCs w:val="28"/>
              </w:rPr>
              <w:t xml:space="preserve"> </w:t>
            </w:r>
            <w:r w:rsidR="00CF0B95" w:rsidRPr="00CF0B95">
              <w:rPr>
                <w:rFonts w:ascii="Times New Roman" w:hAnsi="Times New Roman" w:cs="Times New Roman"/>
                <w:position w:val="-6"/>
                <w:sz w:val="28"/>
                <w:szCs w:val="28"/>
              </w:rPr>
              <w:object w:dxaOrig="560" w:dyaOrig="279">
                <v:shape id="_x0000_i2631" type="#_x0000_t75" style="width:28.05pt;height:14pt" o:ole="">
                  <v:imagedata r:id="rId3139" o:title=""/>
                </v:shape>
                <o:OLEObject Type="Embed" ProgID="Equation.DSMT4" ShapeID="_x0000_i2631" DrawAspect="Content" ObjectID="_1661083312" r:id="rId3140"/>
              </w:object>
            </w:r>
            <w:r w:rsidR="00CF0B95">
              <w:rPr>
                <w:rFonts w:ascii="Times New Roman" w:hAnsi="Times New Roman" w:cs="Times New Roman"/>
                <w:sz w:val="28"/>
                <w:szCs w:val="28"/>
              </w:rPr>
              <w:t>, то дисперсия примет положительное значение.</w:t>
            </w:r>
          </w:p>
          <w:p w:rsidR="002468D8" w:rsidRPr="00D53A4B" w:rsidRDefault="002468D8"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hAnsi="Times New Roman" w:cs="Times New Roman"/>
                <w:sz w:val="28"/>
                <w:szCs w:val="28"/>
              </w:rPr>
            </w:pPr>
            <w:r w:rsidRPr="00D53A4B">
              <w:rPr>
                <w:rFonts w:ascii="Times New Roman" w:hAnsi="Times New Roman" w:cs="Times New Roman"/>
                <w:noProof/>
                <w:sz w:val="28"/>
                <w:szCs w:val="28"/>
                <w:lang w:eastAsia="ru-RU"/>
              </w:rPr>
              <w:lastRenderedPageBreak/>
              <w:drawing>
                <wp:inline distT="0" distB="0" distL="0" distR="0" wp14:anchorId="2FA1C851" wp14:editId="6C8E8F9C">
                  <wp:extent cx="4526915" cy="2430780"/>
                  <wp:effectExtent l="0" t="0" r="0" b="762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4526915" cy="2430780"/>
                          </a:xfrm>
                          <a:prstGeom prst="rect">
                            <a:avLst/>
                          </a:prstGeom>
                          <a:noFill/>
                        </pic:spPr>
                      </pic:pic>
                    </a:graphicData>
                  </a:graphic>
                </wp:inline>
              </w:drawing>
            </w:r>
          </w:p>
          <w:p w:rsidR="002468D8" w:rsidRPr="00D53A4B" w:rsidRDefault="002468D8"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hAnsi="Times New Roman" w:cs="Times New Roman"/>
                <w:sz w:val="28"/>
                <w:szCs w:val="28"/>
              </w:rPr>
            </w:pPr>
            <w:r w:rsidRPr="00D53A4B">
              <w:rPr>
                <w:rFonts w:ascii="Times New Roman" w:hAnsi="Times New Roman" w:cs="Times New Roman"/>
                <w:sz w:val="28"/>
                <w:szCs w:val="28"/>
              </w:rPr>
              <w:t>Рис.</w:t>
            </w:r>
            <w:r w:rsidR="00E35DD8" w:rsidRPr="00D53A4B">
              <w:rPr>
                <w:rFonts w:ascii="Times New Roman" w:hAnsi="Times New Roman" w:cs="Times New Roman"/>
                <w:sz w:val="28"/>
                <w:szCs w:val="28"/>
              </w:rPr>
              <w:t xml:space="preserve"> 3.</w:t>
            </w:r>
            <w:r w:rsidR="0096194B">
              <w:rPr>
                <w:rFonts w:ascii="Times New Roman" w:hAnsi="Times New Roman" w:cs="Times New Roman"/>
                <w:sz w:val="28"/>
                <w:szCs w:val="28"/>
              </w:rPr>
              <w:t>5</w:t>
            </w:r>
            <w:r w:rsidRPr="00D53A4B">
              <w:rPr>
                <w:rFonts w:ascii="Times New Roman" w:hAnsi="Times New Roman" w:cs="Times New Roman"/>
                <w:sz w:val="28"/>
                <w:szCs w:val="28"/>
              </w:rPr>
              <w:t>. Поведение регулярной составляющей дисперсии.</w:t>
            </w:r>
          </w:p>
          <w:p w:rsidR="002468D8" w:rsidRPr="00D53A4B" w:rsidRDefault="002468D8"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hAnsi="Times New Roman" w:cs="Times New Roman"/>
                <w:sz w:val="28"/>
                <w:szCs w:val="28"/>
              </w:rPr>
            </w:pPr>
            <w:r w:rsidRPr="00D53A4B">
              <w:rPr>
                <w:rFonts w:ascii="Times New Roman" w:hAnsi="Times New Roman" w:cs="Times New Roman"/>
                <w:sz w:val="28"/>
                <w:szCs w:val="28"/>
              </w:rPr>
              <w:t xml:space="preserve">          Из рис. 3.</w:t>
            </w:r>
            <w:r w:rsidR="0096194B">
              <w:rPr>
                <w:rFonts w:ascii="Times New Roman" w:hAnsi="Times New Roman" w:cs="Times New Roman"/>
                <w:sz w:val="28"/>
                <w:szCs w:val="28"/>
              </w:rPr>
              <w:t>5</w:t>
            </w:r>
            <w:r w:rsidRPr="00D53A4B">
              <w:rPr>
                <w:rFonts w:ascii="Times New Roman" w:hAnsi="Times New Roman" w:cs="Times New Roman"/>
                <w:sz w:val="28"/>
                <w:szCs w:val="28"/>
              </w:rPr>
              <w:t xml:space="preserve"> следует, что в начальный момент регулярная составляющая равна нулю и до момента времени </w:t>
            </w:r>
            <w:r w:rsidRPr="00D53A4B">
              <w:rPr>
                <w:rFonts w:ascii="Times New Roman" w:hAnsi="Times New Roman" w:cs="Times New Roman"/>
                <w:position w:val="-6"/>
                <w:sz w:val="28"/>
                <w:szCs w:val="28"/>
              </w:rPr>
              <w:object w:dxaOrig="740" w:dyaOrig="279">
                <v:shape id="_x0000_i2632" type="#_x0000_t75" style="width:37.2pt;height:14pt" o:ole="">
                  <v:imagedata r:id="rId3142" o:title=""/>
                </v:shape>
                <o:OLEObject Type="Embed" ProgID="Equation.DSMT4" ShapeID="_x0000_i2632" DrawAspect="Content" ObjectID="_1661083313" r:id="rId3143"/>
              </w:object>
            </w:r>
            <w:r w:rsidRPr="00D53A4B">
              <w:rPr>
                <w:rFonts w:ascii="Times New Roman" w:hAnsi="Times New Roman" w:cs="Times New Roman"/>
                <w:sz w:val="28"/>
                <w:szCs w:val="28"/>
              </w:rPr>
              <w:t xml:space="preserve"> убывает, достигая минимума, равного </w:t>
            </w:r>
            <w:r w:rsidRPr="00D53A4B">
              <w:rPr>
                <w:rFonts w:ascii="Times New Roman" w:hAnsi="Times New Roman" w:cs="Times New Roman"/>
                <w:position w:val="-12"/>
                <w:sz w:val="28"/>
                <w:szCs w:val="28"/>
              </w:rPr>
              <w:object w:dxaOrig="2380" w:dyaOrig="360">
                <v:shape id="_x0000_i2633" type="#_x0000_t75" style="width:118.85pt;height:17.9pt" o:ole="">
                  <v:imagedata r:id="rId3144" o:title=""/>
                </v:shape>
                <o:OLEObject Type="Embed" ProgID="Equation.DSMT4" ShapeID="_x0000_i2633" DrawAspect="Content" ObjectID="_1661083314" r:id="rId3145"/>
              </w:object>
            </w:r>
            <w:r w:rsidRPr="00D53A4B">
              <w:rPr>
                <w:rFonts w:ascii="Times New Roman" w:hAnsi="Times New Roman" w:cs="Times New Roman"/>
                <w:sz w:val="28"/>
                <w:szCs w:val="28"/>
              </w:rPr>
              <w:t>. Это означает, что на этом отрезке времени наблюдается сопротивление изменению формы фронта фазового перехода. В</w:t>
            </w:r>
            <w:r w:rsidR="00ED2B68" w:rsidRPr="00D53A4B">
              <w:rPr>
                <w:rFonts w:ascii="Times New Roman" w:hAnsi="Times New Roman" w:cs="Times New Roman"/>
                <w:sz w:val="28"/>
                <w:szCs w:val="28"/>
              </w:rPr>
              <w:t xml:space="preserve"> </w:t>
            </w:r>
            <w:r w:rsidR="00ED2B68" w:rsidRPr="00D53A4B">
              <w:rPr>
                <w:rFonts w:ascii="Times New Roman" w:eastAsia="Calibri" w:hAnsi="Times New Roman" w:cs="Times New Roman"/>
                <w:sz w:val="28"/>
                <w:szCs w:val="28"/>
              </w:rPr>
              <w:t>§ 1.</w:t>
            </w:r>
            <w:r w:rsidR="00CF0B95">
              <w:rPr>
                <w:rFonts w:ascii="Times New Roman" w:eastAsia="Calibri" w:hAnsi="Times New Roman" w:cs="Times New Roman"/>
                <w:sz w:val="28"/>
                <w:szCs w:val="28"/>
              </w:rPr>
              <w:t>6</w:t>
            </w:r>
            <w:r w:rsidR="00ED2B68" w:rsidRPr="00D53A4B">
              <w:rPr>
                <w:rFonts w:ascii="Times New Roman" w:eastAsia="Calibri" w:hAnsi="Times New Roman" w:cs="Times New Roman"/>
                <w:sz w:val="28"/>
                <w:szCs w:val="28"/>
              </w:rPr>
              <w:t xml:space="preserve"> </w:t>
            </w:r>
            <w:r w:rsidRPr="00D53A4B">
              <w:rPr>
                <w:rFonts w:ascii="Times New Roman" w:hAnsi="Times New Roman" w:cs="Times New Roman"/>
                <w:sz w:val="28"/>
                <w:szCs w:val="28"/>
              </w:rPr>
              <w:t xml:space="preserve"> </w:t>
            </w:r>
            <w:r w:rsidR="00050D7A" w:rsidRPr="00D53A4B">
              <w:rPr>
                <w:rFonts w:ascii="Times New Roman" w:hAnsi="Times New Roman" w:cs="Times New Roman"/>
                <w:sz w:val="28"/>
                <w:szCs w:val="28"/>
              </w:rPr>
              <w:t>п</w:t>
            </w:r>
            <w:r w:rsidR="00ED2B68" w:rsidRPr="00D53A4B">
              <w:rPr>
                <w:rFonts w:ascii="Times New Roman" w:hAnsi="Times New Roman" w:cs="Times New Roman"/>
                <w:sz w:val="28"/>
                <w:szCs w:val="28"/>
              </w:rPr>
              <w:t>одобное поведение дисперсии было названо</w:t>
            </w:r>
            <w:r w:rsidR="00050D7A" w:rsidRPr="00D53A4B">
              <w:rPr>
                <w:rFonts w:ascii="Times New Roman" w:hAnsi="Times New Roman" w:cs="Times New Roman"/>
                <w:sz w:val="28"/>
                <w:szCs w:val="28"/>
              </w:rPr>
              <w:t xml:space="preserve"> эффектом убывания дисперсии на начальном этапе развития случайного явления. Применительно к поведению дисперсии на границе раздела фаз э</w:t>
            </w:r>
            <w:r w:rsidR="00ED2B68" w:rsidRPr="00D53A4B">
              <w:rPr>
                <w:rFonts w:ascii="Times New Roman" w:hAnsi="Times New Roman" w:cs="Times New Roman"/>
                <w:sz w:val="28"/>
                <w:szCs w:val="28"/>
              </w:rPr>
              <w:t xml:space="preserve">то явление </w:t>
            </w:r>
            <w:r w:rsidR="00050D7A" w:rsidRPr="00D53A4B">
              <w:rPr>
                <w:rFonts w:ascii="Times New Roman" w:hAnsi="Times New Roman" w:cs="Times New Roman"/>
                <w:sz w:val="28"/>
                <w:szCs w:val="28"/>
              </w:rPr>
              <w:t xml:space="preserve">можно несколько переформулировать так: </w:t>
            </w:r>
            <w:r w:rsidRPr="00D53A4B">
              <w:rPr>
                <w:rFonts w:ascii="Times New Roman" w:hAnsi="Times New Roman" w:cs="Times New Roman"/>
                <w:sz w:val="28"/>
                <w:szCs w:val="28"/>
              </w:rPr>
              <w:t>эффект стремления к сохранению первоначальной формы фронта фазового перехода</w:t>
            </w:r>
            <w:r w:rsidR="00050D7A" w:rsidRPr="00D53A4B">
              <w:rPr>
                <w:rFonts w:ascii="Times New Roman" w:hAnsi="Times New Roman" w:cs="Times New Roman"/>
                <w:sz w:val="28"/>
                <w:szCs w:val="28"/>
              </w:rPr>
              <w:t xml:space="preserve"> на начальном этапе</w:t>
            </w:r>
            <w:r w:rsidRPr="00D53A4B">
              <w:rPr>
                <w:rFonts w:ascii="Times New Roman" w:hAnsi="Times New Roman" w:cs="Times New Roman"/>
                <w:sz w:val="28"/>
                <w:szCs w:val="28"/>
              </w:rPr>
              <w:t xml:space="preserve">.  После момента времени  </w:t>
            </w:r>
            <w:r w:rsidRPr="00D53A4B">
              <w:rPr>
                <w:rFonts w:ascii="Times New Roman" w:hAnsi="Times New Roman" w:cs="Times New Roman"/>
                <w:position w:val="-6"/>
                <w:sz w:val="28"/>
                <w:szCs w:val="28"/>
              </w:rPr>
              <w:object w:dxaOrig="740" w:dyaOrig="279">
                <v:shape id="_x0000_i2634" type="#_x0000_t75" style="width:37.2pt;height:14pt" o:ole="">
                  <v:imagedata r:id="rId3142" o:title=""/>
                </v:shape>
                <o:OLEObject Type="Embed" ProgID="Equation.DSMT4" ShapeID="_x0000_i2634" DrawAspect="Content" ObjectID="_1661083315" r:id="rId3146"/>
              </w:object>
            </w:r>
            <w:r w:rsidRPr="00D53A4B">
              <w:rPr>
                <w:rFonts w:ascii="Times New Roman" w:hAnsi="Times New Roman" w:cs="Times New Roman"/>
                <w:sz w:val="28"/>
                <w:szCs w:val="28"/>
              </w:rPr>
              <w:t xml:space="preserve"> э</w:t>
            </w:r>
            <w:r w:rsidRPr="00D53A4B">
              <w:rPr>
                <w:rFonts w:ascii="Times New Roman" w:eastAsia="Times New Roman" w:hAnsi="Times New Roman" w:cs="Times New Roman"/>
                <w:sz w:val="28"/>
                <w:szCs w:val="28"/>
                <w:lang w:eastAsia="ru-RU"/>
              </w:rPr>
              <w:t xml:space="preserve">то сопротивление ослабевает и прекращается в момент времени </w:t>
            </w:r>
            <w:r w:rsidRPr="00D53A4B">
              <w:rPr>
                <w:rFonts w:ascii="Times New Roman" w:hAnsi="Times New Roman" w:cs="Times New Roman"/>
                <w:position w:val="-6"/>
                <w:sz w:val="28"/>
                <w:szCs w:val="28"/>
              </w:rPr>
              <w:object w:dxaOrig="480" w:dyaOrig="279">
                <v:shape id="_x0000_i2635" type="#_x0000_t75" style="width:25.15pt;height:14pt" o:ole="">
                  <v:imagedata r:id="rId3147" o:title=""/>
                </v:shape>
                <o:OLEObject Type="Embed" ProgID="Equation.DSMT4" ShapeID="_x0000_i2635" DrawAspect="Content" ObjectID="_1661083316" r:id="rId3148"/>
              </w:object>
            </w:r>
            <w:r w:rsidRPr="00D53A4B">
              <w:rPr>
                <w:rFonts w:ascii="Times New Roman" w:hAnsi="Times New Roman" w:cs="Times New Roman"/>
                <w:sz w:val="28"/>
                <w:szCs w:val="28"/>
              </w:rPr>
              <w:t xml:space="preserve">, когда </w:t>
            </w:r>
            <w:r w:rsidRPr="00D53A4B">
              <w:rPr>
                <w:rFonts w:ascii="Times New Roman" w:hAnsi="Times New Roman" w:cs="Times New Roman"/>
                <w:position w:val="-10"/>
                <w:sz w:val="28"/>
                <w:szCs w:val="28"/>
              </w:rPr>
              <w:object w:dxaOrig="1140" w:dyaOrig="320">
                <v:shape id="_x0000_i2636" type="#_x0000_t75" style="width:57pt;height:15.45pt" o:ole="">
                  <v:imagedata r:id="rId3149" o:title=""/>
                </v:shape>
                <o:OLEObject Type="Embed" ProgID="Equation.DSMT4" ShapeID="_x0000_i2636" DrawAspect="Content" ObjectID="_1661083317" r:id="rId3150"/>
              </w:object>
            </w:r>
            <w:r w:rsidRPr="00D53A4B">
              <w:rPr>
                <w:rFonts w:ascii="Times New Roman" w:hAnsi="Times New Roman" w:cs="Times New Roman"/>
                <w:sz w:val="28"/>
                <w:szCs w:val="28"/>
              </w:rPr>
              <w:t xml:space="preserve">. После этого начинается фаза активного искажения формы фронта фазового перехода. </w:t>
            </w:r>
          </w:p>
          <w:p w:rsidR="00A45F9A" w:rsidRPr="00D53A4B" w:rsidRDefault="00402CD1" w:rsidP="001B0E5B">
            <w:pPr>
              <w:spacing w:before="100" w:beforeAutospacing="1" w:after="100" w:afterAutospacing="1" w:line="360" w:lineRule="auto"/>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 xml:space="preserve">              Одними из важных и часто используемых в промышленных установках являются процессы заморозки  и разморозки продуктов различной природы. В</w:t>
            </w:r>
            <w:r w:rsidRPr="00D53A4B">
              <w:rPr>
                <w:rFonts w:ascii="Times New Roman" w:eastAsia="Calibri" w:hAnsi="Times New Roman" w:cs="Times New Roman"/>
                <w:sz w:val="28"/>
                <w:szCs w:val="28"/>
              </w:rPr>
              <w:t xml:space="preserve"> аналитическом решении детерминированной классической задачи Стефана о промерзании </w:t>
            </w:r>
            <w:r w:rsidR="00176C79">
              <w:rPr>
                <w:rFonts w:ascii="Times New Roman" w:eastAsia="Calibri" w:hAnsi="Times New Roman" w:cs="Times New Roman"/>
                <w:sz w:val="28"/>
                <w:szCs w:val="28"/>
              </w:rPr>
              <w:t>т</w:t>
            </w:r>
            <w:r w:rsidR="00361DF1" w:rsidRPr="00D53A4B">
              <w:rPr>
                <w:rFonts w:ascii="Times New Roman" w:eastAsia="Calibri" w:hAnsi="Times New Roman" w:cs="Times New Roman"/>
                <w:sz w:val="28"/>
                <w:szCs w:val="28"/>
              </w:rPr>
              <w:t>емпература на границе раздела фаз постоянна и дисперсия описывается формулой (3</w:t>
            </w:r>
            <w:r w:rsidR="00CF0B95">
              <w:rPr>
                <w:rFonts w:ascii="Times New Roman" w:eastAsia="Calibri" w:hAnsi="Times New Roman" w:cs="Times New Roman"/>
                <w:sz w:val="28"/>
                <w:szCs w:val="28"/>
              </w:rPr>
              <w:t>.6</w:t>
            </w:r>
            <w:r w:rsidR="00A1736E">
              <w:rPr>
                <w:rFonts w:ascii="Times New Roman" w:eastAsia="Calibri" w:hAnsi="Times New Roman" w:cs="Times New Roman"/>
                <w:sz w:val="28"/>
                <w:szCs w:val="28"/>
              </w:rPr>
              <w:t>8</w:t>
            </w:r>
            <w:r w:rsidR="00361DF1" w:rsidRPr="00D53A4B">
              <w:rPr>
                <w:rFonts w:ascii="Times New Roman" w:eastAsia="Calibri" w:hAnsi="Times New Roman" w:cs="Times New Roman"/>
                <w:sz w:val="28"/>
                <w:szCs w:val="28"/>
              </w:rPr>
              <w:t>)</w:t>
            </w:r>
            <w:r w:rsidR="00361DF1" w:rsidRPr="00D53A4B">
              <w:rPr>
                <w:rFonts w:ascii="Times New Roman" w:eastAsia="Times New Roman" w:hAnsi="Times New Roman" w:cs="Times New Roman"/>
                <w:sz w:val="28"/>
                <w:szCs w:val="28"/>
                <w:lang w:eastAsia="ru-RU"/>
              </w:rPr>
              <w:t>.</w:t>
            </w:r>
            <w:r w:rsidRPr="00D53A4B">
              <w:rPr>
                <w:rFonts w:ascii="Times New Roman" w:eastAsia="Calibri" w:hAnsi="Times New Roman" w:cs="Times New Roman"/>
                <w:sz w:val="28"/>
                <w:szCs w:val="28"/>
              </w:rPr>
              <w:t xml:space="preserve"> </w:t>
            </w:r>
            <w:r w:rsidR="00361DF1" w:rsidRPr="00D53A4B">
              <w:rPr>
                <w:rFonts w:ascii="Times New Roman" w:eastAsia="Calibri" w:hAnsi="Times New Roman" w:cs="Times New Roman"/>
                <w:sz w:val="28"/>
                <w:szCs w:val="28"/>
              </w:rPr>
              <w:t xml:space="preserve">Из этой формулы  с помощью обработки экспериментальных данных можно найти значение </w:t>
            </w:r>
            <w:r w:rsidR="00361DF1" w:rsidRPr="00D53A4B">
              <w:rPr>
                <w:rFonts w:ascii="Times New Roman" w:eastAsia="Calibri" w:hAnsi="Times New Roman" w:cs="Times New Roman"/>
                <w:position w:val="-12"/>
                <w:sz w:val="28"/>
                <w:szCs w:val="28"/>
              </w:rPr>
              <w:object w:dxaOrig="360" w:dyaOrig="360">
                <v:shape id="_x0000_i2637" type="#_x0000_t75" style="width:17.9pt;height:17.9pt" o:ole="">
                  <v:imagedata r:id="rId3151" o:title=""/>
                </v:shape>
                <o:OLEObject Type="Embed" ProgID="Equation.DSMT4" ShapeID="_x0000_i2637" DrawAspect="Content" ObjectID="_1661083318" r:id="rId3152"/>
              </w:object>
            </w:r>
            <w:r w:rsidR="00A1736E">
              <w:rPr>
                <w:rFonts w:ascii="Times New Roman" w:eastAsia="Calibri" w:hAnsi="Times New Roman" w:cs="Times New Roman"/>
                <w:sz w:val="28"/>
                <w:szCs w:val="28"/>
              </w:rPr>
              <w:t xml:space="preserve">. </w:t>
            </w:r>
            <w:r w:rsidR="007226A7" w:rsidRPr="00D53A4B">
              <w:rPr>
                <w:rFonts w:ascii="Times New Roman" w:eastAsia="Calibri" w:hAnsi="Times New Roman" w:cs="Times New Roman"/>
                <w:sz w:val="28"/>
                <w:szCs w:val="28"/>
              </w:rPr>
              <w:t xml:space="preserve">Аналогично, при обработке экспериментальных данных скорости изменения </w:t>
            </w:r>
            <w:r w:rsidR="00361DF1" w:rsidRPr="00D53A4B">
              <w:rPr>
                <w:rFonts w:ascii="Times New Roman" w:eastAsia="Calibri" w:hAnsi="Times New Roman" w:cs="Times New Roman"/>
                <w:sz w:val="28"/>
                <w:szCs w:val="28"/>
              </w:rPr>
              <w:t>форм</w:t>
            </w:r>
            <w:r w:rsidR="007226A7" w:rsidRPr="00D53A4B">
              <w:rPr>
                <w:rFonts w:ascii="Times New Roman" w:eastAsia="Calibri" w:hAnsi="Times New Roman" w:cs="Times New Roman"/>
                <w:sz w:val="28"/>
                <w:szCs w:val="28"/>
              </w:rPr>
              <w:t xml:space="preserve">ы фронта </w:t>
            </w:r>
            <w:r w:rsidR="007226A7" w:rsidRPr="00D53A4B">
              <w:rPr>
                <w:rFonts w:ascii="Times New Roman" w:eastAsia="Calibri" w:hAnsi="Times New Roman" w:cs="Times New Roman"/>
                <w:sz w:val="28"/>
                <w:szCs w:val="28"/>
              </w:rPr>
              <w:lastRenderedPageBreak/>
              <w:t xml:space="preserve">фазового </w:t>
            </w:r>
            <w:r w:rsidR="00A67F94">
              <w:rPr>
                <w:rFonts w:ascii="Times New Roman" w:eastAsia="Calibri" w:hAnsi="Times New Roman" w:cs="Times New Roman"/>
                <w:sz w:val="28"/>
                <w:szCs w:val="28"/>
              </w:rPr>
              <w:t xml:space="preserve">перехода </w:t>
            </w:r>
            <w:r w:rsidR="00361DF1" w:rsidRPr="00D53A4B">
              <w:rPr>
                <w:rFonts w:ascii="Times New Roman" w:eastAsia="Calibri" w:hAnsi="Times New Roman" w:cs="Times New Roman"/>
                <w:sz w:val="28"/>
                <w:szCs w:val="28"/>
              </w:rPr>
              <w:t xml:space="preserve">можно </w:t>
            </w:r>
            <w:r w:rsidR="007226A7" w:rsidRPr="00D53A4B">
              <w:rPr>
                <w:rFonts w:ascii="Times New Roman" w:eastAsia="Calibri" w:hAnsi="Times New Roman" w:cs="Times New Roman"/>
                <w:sz w:val="28"/>
                <w:szCs w:val="28"/>
              </w:rPr>
              <w:t xml:space="preserve">определить коэффициент </w:t>
            </w:r>
            <w:r w:rsidR="00CF0B95" w:rsidRPr="00D53A4B">
              <w:rPr>
                <w:rFonts w:ascii="Times New Roman" w:eastAsia="Calibri" w:hAnsi="Times New Roman" w:cs="Times New Roman"/>
                <w:position w:val="-12"/>
                <w:sz w:val="28"/>
                <w:szCs w:val="28"/>
              </w:rPr>
              <w:object w:dxaOrig="360" w:dyaOrig="360">
                <v:shape id="_x0000_i2638" type="#_x0000_t75" style="width:17.9pt;height:17.9pt" o:ole="">
                  <v:imagedata r:id="rId3153" o:title=""/>
                </v:shape>
                <o:OLEObject Type="Embed" ProgID="Equation.DSMT4" ShapeID="_x0000_i2638" DrawAspect="Content" ObjectID="_1661083319" r:id="rId3154"/>
              </w:object>
            </w:r>
            <w:r w:rsidR="007226A7" w:rsidRPr="00D53A4B">
              <w:rPr>
                <w:rFonts w:ascii="Times New Roman" w:eastAsia="Calibri" w:hAnsi="Times New Roman" w:cs="Times New Roman"/>
                <w:sz w:val="28"/>
                <w:szCs w:val="28"/>
              </w:rPr>
              <w:t xml:space="preserve">. Закон </w:t>
            </w:r>
            <w:r w:rsidRPr="00D53A4B">
              <w:rPr>
                <w:rFonts w:ascii="Times New Roman" w:eastAsia="Calibri" w:hAnsi="Times New Roman" w:cs="Times New Roman"/>
                <w:sz w:val="28"/>
                <w:szCs w:val="28"/>
              </w:rPr>
              <w:t xml:space="preserve">движения раздела границы фаз описывается уравнением </w:t>
            </w:r>
            <w:r w:rsidRPr="00D53A4B">
              <w:rPr>
                <w:rFonts w:ascii="Times New Roman" w:eastAsia="Calibri" w:hAnsi="Times New Roman" w:cs="Times New Roman"/>
                <w:position w:val="-14"/>
                <w:sz w:val="28"/>
                <w:szCs w:val="28"/>
              </w:rPr>
              <w:object w:dxaOrig="1420" w:dyaOrig="420">
                <v:shape id="_x0000_i2639" type="#_x0000_t75" style="width:70.55pt;height:20.8pt" o:ole="">
                  <v:imagedata r:id="rId3155" o:title=""/>
                </v:shape>
                <o:OLEObject Type="Embed" ProgID="Equation.DSMT4" ShapeID="_x0000_i2639" DrawAspect="Content" ObjectID="_1661083320" r:id="rId3156"/>
              </w:object>
            </w:r>
            <w:r w:rsidRPr="00D53A4B">
              <w:rPr>
                <w:rFonts w:ascii="Times New Roman" w:eastAsia="Calibri" w:hAnsi="Times New Roman" w:cs="Times New Roman"/>
                <w:sz w:val="28"/>
                <w:szCs w:val="28"/>
              </w:rPr>
              <w:t>. Поскольку граница раздела фаз принадлежит обеим фазам можно предположить</w:t>
            </w:r>
            <w:r w:rsidR="00A45F9A" w:rsidRPr="00D53A4B">
              <w:rPr>
                <w:rFonts w:ascii="Times New Roman" w:eastAsia="Calibri" w:hAnsi="Times New Roman" w:cs="Times New Roman"/>
                <w:sz w:val="28"/>
                <w:szCs w:val="28"/>
              </w:rPr>
              <w:t>, что дисперси</w:t>
            </w:r>
            <w:r w:rsidR="00A54C26" w:rsidRPr="00D53A4B">
              <w:rPr>
                <w:rFonts w:ascii="Times New Roman" w:eastAsia="Calibri" w:hAnsi="Times New Roman" w:cs="Times New Roman"/>
                <w:sz w:val="28"/>
                <w:szCs w:val="28"/>
              </w:rPr>
              <w:t xml:space="preserve">и температурных </w:t>
            </w:r>
            <w:proofErr w:type="gramStart"/>
            <w:r w:rsidR="00A54C26" w:rsidRPr="00D53A4B">
              <w:rPr>
                <w:rFonts w:ascii="Times New Roman" w:eastAsia="Calibri" w:hAnsi="Times New Roman" w:cs="Times New Roman"/>
                <w:sz w:val="28"/>
                <w:szCs w:val="28"/>
              </w:rPr>
              <w:t>полей</w:t>
            </w:r>
            <w:proofErr w:type="gramEnd"/>
            <w:r w:rsidR="00A54C26" w:rsidRPr="00D53A4B">
              <w:rPr>
                <w:rFonts w:ascii="Times New Roman" w:eastAsia="Calibri" w:hAnsi="Times New Roman" w:cs="Times New Roman"/>
                <w:sz w:val="28"/>
                <w:szCs w:val="28"/>
              </w:rPr>
              <w:t xml:space="preserve"> по крайней мере пропорциональны квадрату математического ожидания изменения формы фронта фазового перехода. </w:t>
            </w:r>
            <w:r w:rsidRPr="00D53A4B">
              <w:rPr>
                <w:rFonts w:ascii="Times New Roman" w:eastAsia="Calibri" w:hAnsi="Times New Roman" w:cs="Times New Roman"/>
                <w:sz w:val="28"/>
                <w:szCs w:val="28"/>
              </w:rPr>
              <w:t xml:space="preserve"> Следуя логике </w:t>
            </w:r>
            <w:r w:rsidR="00A54C26" w:rsidRPr="00D53A4B">
              <w:rPr>
                <w:rFonts w:ascii="Times New Roman" w:eastAsia="Calibri" w:hAnsi="Times New Roman" w:cs="Times New Roman"/>
                <w:sz w:val="28"/>
                <w:szCs w:val="28"/>
              </w:rPr>
              <w:t xml:space="preserve">такого рассуждения, можно гипотетически предположить, что </w:t>
            </w:r>
            <w:r w:rsidRPr="00D53A4B">
              <w:rPr>
                <w:rFonts w:ascii="Times New Roman" w:eastAsia="Calibri" w:hAnsi="Times New Roman" w:cs="Times New Roman"/>
                <w:sz w:val="28"/>
                <w:szCs w:val="28"/>
              </w:rPr>
              <w:t xml:space="preserve">  </w:t>
            </w:r>
            <w:r w:rsidR="00A54C26" w:rsidRPr="00D53A4B">
              <w:rPr>
                <w:rFonts w:ascii="Times New Roman" w:eastAsia="Calibri" w:hAnsi="Times New Roman" w:cs="Times New Roman"/>
                <w:position w:val="-12"/>
                <w:sz w:val="28"/>
                <w:szCs w:val="28"/>
              </w:rPr>
              <w:object w:dxaOrig="1480" w:dyaOrig="380">
                <v:shape id="_x0000_i2640" type="#_x0000_t75" style="width:73.95pt;height:17.9pt" o:ole="">
                  <v:imagedata r:id="rId3157" o:title=""/>
                </v:shape>
                <o:OLEObject Type="Embed" ProgID="Equation.DSMT4" ShapeID="_x0000_i2640" DrawAspect="Content" ObjectID="_1661083321" r:id="rId3158"/>
              </w:object>
            </w:r>
            <w:r w:rsidRPr="00D53A4B">
              <w:rPr>
                <w:rFonts w:ascii="Times New Roman" w:eastAsia="Calibri" w:hAnsi="Times New Roman" w:cs="Times New Roman"/>
                <w:sz w:val="28"/>
                <w:szCs w:val="28"/>
              </w:rPr>
              <w:t xml:space="preserve">, где </w:t>
            </w:r>
            <w:r w:rsidRPr="00D53A4B">
              <w:rPr>
                <w:rFonts w:ascii="Times New Roman" w:eastAsia="Calibri" w:hAnsi="Times New Roman" w:cs="Times New Roman"/>
                <w:position w:val="-6"/>
                <w:sz w:val="28"/>
                <w:szCs w:val="28"/>
              </w:rPr>
              <w:object w:dxaOrig="264" w:dyaOrig="240">
                <v:shape id="_x0000_i2641" type="#_x0000_t75" style="width:12.55pt;height:12.1pt" o:ole="">
                  <v:imagedata r:id="rId3159" o:title=""/>
                </v:shape>
                <o:OLEObject Type="Embed" ProgID="Equation.DSMT4" ShapeID="_x0000_i2641" DrawAspect="Content" ObjectID="_1661083322" r:id="rId3160"/>
              </w:object>
            </w:r>
            <w:r w:rsidRPr="00D53A4B">
              <w:rPr>
                <w:rFonts w:ascii="Times New Roman" w:eastAsia="Calibri" w:hAnsi="Times New Roman" w:cs="Times New Roman"/>
                <w:sz w:val="28"/>
                <w:szCs w:val="28"/>
              </w:rPr>
              <w:t xml:space="preserve">  параметр, содержащийся в законе движения границы раздела фаз. </w:t>
            </w:r>
          </w:p>
          <w:p w:rsidR="00402CD1" w:rsidRPr="00D53A4B" w:rsidRDefault="00A54C26" w:rsidP="001B0E5B">
            <w:pPr>
              <w:spacing w:before="100" w:beforeAutospacing="1" w:after="100" w:afterAutospacing="1" w:line="360" w:lineRule="auto"/>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         Приведем некоторые рассуждения о некоторых практических приложениях задачи Стефана. </w:t>
            </w:r>
            <w:r w:rsidR="00402CD1" w:rsidRPr="00D53A4B">
              <w:rPr>
                <w:rFonts w:ascii="Times New Roman" w:eastAsia="Calibri" w:hAnsi="Times New Roman" w:cs="Times New Roman"/>
                <w:sz w:val="28"/>
                <w:szCs w:val="28"/>
              </w:rPr>
              <w:t>Большое значение для развития животноводства имеет проблема длительного хранения спермы быков производителей. Приведем сведения о технологическом процессе оттаивания спермы быков производителей (источник:</w:t>
            </w:r>
            <w:r w:rsidR="001539FB">
              <w:rPr>
                <w:rFonts w:ascii="Times New Roman" w:eastAsia="Calibri" w:hAnsi="Times New Roman" w:cs="Times New Roman"/>
                <w:sz w:val="28"/>
                <w:szCs w:val="28"/>
              </w:rPr>
              <w:t xml:space="preserve"> </w:t>
            </w:r>
            <w:r w:rsidR="00402CD1" w:rsidRPr="00D53A4B">
              <w:rPr>
                <w:rFonts w:ascii="Times New Roman" w:eastAsia="Calibri" w:hAnsi="Times New Roman" w:cs="Times New Roman"/>
                <w:sz w:val="28"/>
                <w:szCs w:val="28"/>
              </w:rPr>
              <w:t>ГНУ ВИЖ Россельхоз академии –ОАО «ТВЦ». «</w:t>
            </w:r>
            <w:r w:rsidR="00402CD1" w:rsidRPr="00D53A4B">
              <w:rPr>
                <w:rFonts w:ascii="Times New Roman" w:eastAsia="Times New Roman" w:hAnsi="Times New Roman" w:cs="Times New Roman"/>
                <w:sz w:val="28"/>
                <w:szCs w:val="28"/>
                <w:lang w:eastAsia="ru-RU"/>
              </w:rPr>
              <w:t>Оттаивание спермы, замороженной в открытых гранулах, проводят следующим образом: одну гранулу помещают во флакон (или ампулу) с 1 см</w:t>
            </w:r>
            <w:r w:rsidR="00402CD1" w:rsidRPr="00D53A4B">
              <w:rPr>
                <w:rFonts w:ascii="Times New Roman" w:eastAsia="Times New Roman" w:hAnsi="Times New Roman" w:cs="Times New Roman"/>
                <w:sz w:val="28"/>
                <w:szCs w:val="28"/>
                <w:vertAlign w:val="superscript"/>
                <w:lang w:eastAsia="ru-RU"/>
              </w:rPr>
              <w:t>3</w:t>
            </w:r>
            <w:r w:rsidR="00402CD1" w:rsidRPr="00D53A4B">
              <w:rPr>
                <w:rFonts w:ascii="Times New Roman" w:eastAsia="Times New Roman" w:hAnsi="Times New Roman" w:cs="Times New Roman"/>
                <w:sz w:val="28"/>
                <w:szCs w:val="28"/>
                <w:lang w:eastAsia="ru-RU"/>
              </w:rPr>
              <w:t> 2,9%-ного раствора натрия цитрата нейтрализованного, находящийся в водяной бане при температуре 38-40°С. Флакон (или ампулу), не доставая из водяной бани, осторожно покачивают до оттаивания гранулы, после чего вынимают из воды и ставят на стол при температуре 18-20°С. Категорически запрещается оттаивать гранулы при комнатной температуре, а также оттаивать несколько гранул в одном флаконе. Оттаянную сперму оценивают по подвижности, затем повторяют оценку через 5 ч хранения при 38°С.</w:t>
            </w:r>
            <w:r w:rsidR="00402CD1" w:rsidRPr="00D53A4B">
              <w:rPr>
                <w:rFonts w:ascii="Times New Roman" w:eastAsia="Calibri" w:hAnsi="Times New Roman" w:cs="Times New Roman"/>
                <w:sz w:val="28"/>
                <w:szCs w:val="28"/>
              </w:rPr>
              <w:t xml:space="preserve"> </w:t>
            </w:r>
            <w:r w:rsidR="00402CD1" w:rsidRPr="00D53A4B">
              <w:rPr>
                <w:rFonts w:ascii="Times New Roman" w:eastAsia="Times New Roman" w:hAnsi="Times New Roman" w:cs="Times New Roman"/>
                <w:sz w:val="28"/>
                <w:szCs w:val="28"/>
                <w:lang w:eastAsia="ru-RU"/>
              </w:rPr>
              <w:t>Качественная оттаянная сперма должна иметь подвижность не менее 4 баллов, полноценных сперматозоидов с прямолинейно поступательным движением в дозе – не менее 10-15 млн, выживаемостью при 38°С – не менее 5 ч, с отрицательным коли-титром. Для оттаивания спермы используют различные оттаиватели, бани и биологические термостаты.</w:t>
            </w:r>
            <w:r w:rsidR="00402CD1" w:rsidRPr="00D53A4B">
              <w:rPr>
                <w:rFonts w:ascii="Times New Roman" w:eastAsia="Calibri" w:hAnsi="Times New Roman" w:cs="Times New Roman"/>
                <w:sz w:val="28"/>
                <w:szCs w:val="28"/>
              </w:rPr>
              <w:t xml:space="preserve"> </w:t>
            </w:r>
            <w:r w:rsidR="00402CD1" w:rsidRPr="00D53A4B">
              <w:rPr>
                <w:rFonts w:ascii="Times New Roman" w:eastAsia="Times New Roman" w:hAnsi="Times New Roman" w:cs="Times New Roman"/>
                <w:sz w:val="28"/>
                <w:szCs w:val="28"/>
                <w:lang w:eastAsia="ru-RU"/>
              </w:rPr>
              <w:t xml:space="preserve">Биологические исследования замороженной спермы быков проводят дважды: через 24 ч после замораживания и при передаче в стационарное хранилище (банк спермы). </w:t>
            </w:r>
            <w:r w:rsidR="00402CD1" w:rsidRPr="00D53A4B">
              <w:rPr>
                <w:rFonts w:ascii="Times New Roman" w:eastAsia="Times New Roman" w:hAnsi="Times New Roman" w:cs="Times New Roman"/>
                <w:sz w:val="28"/>
                <w:szCs w:val="28"/>
                <w:lang w:eastAsia="ru-RU"/>
              </w:rPr>
              <w:lastRenderedPageBreak/>
              <w:t>Сперму отправляют в хозяйство не ранее, чем через 30 дней карантинного срока. При снижении качественных показателей спермы уже проверенных на плодовитость быков-производителей для установления причин дополнительно используют объективные методы качества спермы как свежеполученной, так и после замораживания-оттаивания: подсчет патологических форм сперматозоидов; определение физиологической резистентности показателя живучести, иммунологический и акроскопический методы оценки качества спермы</w:t>
            </w:r>
            <w:r w:rsidR="00402CD1" w:rsidRPr="00D53A4B">
              <w:rPr>
                <w:rFonts w:ascii="Times New Roman" w:eastAsia="Calibri" w:hAnsi="Times New Roman" w:cs="Times New Roman"/>
                <w:sz w:val="28"/>
                <w:szCs w:val="28"/>
              </w:rPr>
              <w:t>». В настоящей работе предлагается ввести в качестве управления технологическим процессом и контроля за  ним приведенный анализ стохастической картины замораживания и разморозки. Начиная с 60 годов прошлого века, когда задумывались длительные полеты к другим планетам, в журналах с космической тематикой, в частности в журнале «Космонавтика и ракетостроение» стали появляться статьи о заморозке и разморозке человеческой спермы. Первоначальные опыты в своем большинстве были неудачными, когда оба упомянутых процесса проводились быстро и при  неудачно выбранных значениях температуры. Затем методом проб и ошибок был выявлен технологический процесс замораживания спермы перед отправкой в космос, размораживании ее после возвращения на землю и проверка ее на жизнеспособность. Естественно опыты начали проводить с животными. Наконец эксперименты увенчались успехом. О</w:t>
            </w:r>
            <w:r w:rsidR="00402CD1" w:rsidRPr="00D53A4B">
              <w:rPr>
                <w:rFonts w:ascii="Times New Roman" w:eastAsia="Times New Roman" w:hAnsi="Times New Roman" w:cs="Times New Roman"/>
                <w:sz w:val="28"/>
                <w:szCs w:val="28"/>
                <w:lang w:eastAsia="ru-RU"/>
              </w:rPr>
              <w:t xml:space="preserve">бразцы замороженной спермы </w:t>
            </w:r>
            <w:r w:rsidR="00402CD1" w:rsidRPr="00D53A4B">
              <w:rPr>
                <w:rFonts w:ascii="Times New Roman" w:eastAsia="Calibri" w:hAnsi="Times New Roman" w:cs="Times New Roman"/>
                <w:sz w:val="28"/>
                <w:szCs w:val="28"/>
              </w:rPr>
              <w:t xml:space="preserve">мыши </w:t>
            </w:r>
            <w:r w:rsidR="00402CD1" w:rsidRPr="00D53A4B">
              <w:rPr>
                <w:rFonts w:ascii="Times New Roman" w:eastAsia="Times New Roman" w:hAnsi="Times New Roman" w:cs="Times New Roman"/>
                <w:sz w:val="28"/>
                <w:szCs w:val="28"/>
                <w:lang w:eastAsia="ru-RU"/>
              </w:rPr>
              <w:t>были отправлены к Международной космической станции в 2013 г. и возвращены на Землю в 2014 г. Интенсивное воздействие космической радиации вызвало небольшие изменения молекул ДНК спермы. Тем не менее, оплодотворение этой спермой яйцеклетки на Земле in vitro привело к получению здоровой особи мыши. Эта особь уже выросла и также дала здоровое потомство. И здесь нами предлагается включить в анализ проводимых экспериментов предложенный нами метод оценки погрешностей на различных этапах заморозки и разморозки спермы.</w:t>
            </w:r>
          </w:p>
          <w:p w:rsidR="00402CD1" w:rsidRPr="00D53A4B" w:rsidRDefault="00402CD1" w:rsidP="001B0E5B">
            <w:pPr>
              <w:widowControl w:val="0"/>
              <w:shd w:val="clear" w:color="auto" w:fill="FFFFFF"/>
              <w:tabs>
                <w:tab w:val="left" w:leader="underscore" w:pos="835"/>
                <w:tab w:val="left" w:leader="underscore" w:pos="1502"/>
                <w:tab w:val="left" w:pos="3494"/>
                <w:tab w:val="right" w:pos="11057"/>
              </w:tabs>
              <w:autoSpaceDE w:val="0"/>
              <w:autoSpaceDN w:val="0"/>
              <w:adjustRightInd w:val="0"/>
              <w:spacing w:after="0" w:line="360" w:lineRule="auto"/>
              <w:jc w:val="both"/>
              <w:rPr>
                <w:rFonts w:ascii="Times New Roman" w:hAnsi="Times New Roman" w:cs="Times New Roman"/>
                <w:sz w:val="28"/>
                <w:szCs w:val="28"/>
              </w:rPr>
            </w:pPr>
            <w:r w:rsidRPr="00D53A4B">
              <w:rPr>
                <w:rFonts w:ascii="Times New Roman" w:eastAsia="Calibri" w:hAnsi="Times New Roman" w:cs="Times New Roman"/>
                <w:sz w:val="28"/>
                <w:szCs w:val="28"/>
              </w:rPr>
              <w:t xml:space="preserve">            Выше отмечалось, что значение коэффициент</w:t>
            </w:r>
            <w:r w:rsidR="00A45F9A" w:rsidRPr="00D53A4B">
              <w:rPr>
                <w:rFonts w:ascii="Times New Roman" w:eastAsia="Calibri" w:hAnsi="Times New Roman" w:cs="Times New Roman"/>
                <w:sz w:val="28"/>
                <w:szCs w:val="28"/>
              </w:rPr>
              <w:t>ов</w:t>
            </w:r>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position w:val="-12"/>
                <w:sz w:val="28"/>
                <w:szCs w:val="28"/>
              </w:rPr>
              <w:object w:dxaOrig="360" w:dyaOrig="360">
                <v:shape id="_x0000_i2642" type="#_x0000_t75" style="width:17.9pt;height:17.9pt" o:ole="">
                  <v:imagedata r:id="rId3161" o:title=""/>
                </v:shape>
                <o:OLEObject Type="Embed" ProgID="Equation.DSMT4" ShapeID="_x0000_i2642" DrawAspect="Content" ObjectID="_1661083323" r:id="rId3162"/>
              </w:object>
            </w:r>
            <w:r w:rsidRPr="00D53A4B">
              <w:rPr>
                <w:rFonts w:ascii="Times New Roman" w:eastAsia="Calibri" w:hAnsi="Times New Roman" w:cs="Times New Roman"/>
                <w:sz w:val="28"/>
                <w:szCs w:val="28"/>
              </w:rPr>
              <w:t xml:space="preserve"> </w:t>
            </w:r>
            <w:r w:rsidR="00A45F9A" w:rsidRPr="00D53A4B">
              <w:rPr>
                <w:rFonts w:ascii="Times New Roman" w:eastAsia="Calibri" w:hAnsi="Times New Roman" w:cs="Times New Roman"/>
                <w:sz w:val="28"/>
                <w:szCs w:val="28"/>
              </w:rPr>
              <w:t xml:space="preserve">и </w:t>
            </w:r>
            <w:r w:rsidR="00A45F9A" w:rsidRPr="00D53A4B">
              <w:rPr>
                <w:rFonts w:ascii="Times New Roman" w:eastAsia="Calibri" w:hAnsi="Times New Roman" w:cs="Times New Roman"/>
                <w:position w:val="-12"/>
                <w:sz w:val="28"/>
                <w:szCs w:val="28"/>
              </w:rPr>
              <w:object w:dxaOrig="360" w:dyaOrig="360">
                <v:shape id="_x0000_i2643" type="#_x0000_t75" style="width:17.9pt;height:17.9pt" o:ole="">
                  <v:imagedata r:id="rId3163" o:title=""/>
                </v:shape>
                <o:OLEObject Type="Embed" ProgID="Equation.DSMT4" ShapeID="_x0000_i2643" DrawAspect="Content" ObjectID="_1661083324" r:id="rId3164"/>
              </w:object>
            </w:r>
            <w:r w:rsidR="00A45F9A"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 xml:space="preserve">нет ни в </w:t>
            </w:r>
            <w:r w:rsidRPr="00D53A4B">
              <w:rPr>
                <w:rFonts w:ascii="Times New Roman" w:eastAsia="Calibri" w:hAnsi="Times New Roman" w:cs="Times New Roman"/>
                <w:sz w:val="28"/>
                <w:szCs w:val="28"/>
              </w:rPr>
              <w:lastRenderedPageBreak/>
              <w:t>одном справочнике. Именно поэтому цель настоящей работы убедить практиков, что скорость проведения технологического процесса зависит от желания свести к минимуму влияние случайных факторов, а это возможно, если правильно выбрать скорость и периодичность ведение производственного цикла. Предложенный выбор коэффициента скорости изменения дисперсии позволи</w:t>
            </w:r>
            <w:r w:rsidR="00A54C26" w:rsidRPr="00D53A4B">
              <w:rPr>
                <w:rFonts w:ascii="Times New Roman" w:eastAsia="Calibri" w:hAnsi="Times New Roman" w:cs="Times New Roman"/>
                <w:sz w:val="28"/>
                <w:szCs w:val="28"/>
              </w:rPr>
              <w:t>т</w:t>
            </w:r>
            <w:r w:rsidRPr="00D53A4B">
              <w:rPr>
                <w:rFonts w:ascii="Times New Roman" w:eastAsia="Calibri" w:hAnsi="Times New Roman" w:cs="Times New Roman"/>
                <w:sz w:val="28"/>
                <w:szCs w:val="28"/>
              </w:rPr>
              <w:t xml:space="preserve"> определить оптимальную длительность циклов </w:t>
            </w:r>
            <w:r w:rsidR="00A54C26" w:rsidRPr="00D53A4B">
              <w:rPr>
                <w:rFonts w:ascii="Times New Roman" w:eastAsia="Calibri" w:hAnsi="Times New Roman" w:cs="Times New Roman"/>
                <w:sz w:val="28"/>
                <w:szCs w:val="28"/>
              </w:rPr>
              <w:t>в процессах проведения контролируемых фазовых превращений</w:t>
            </w:r>
            <w:r w:rsidRPr="00D53A4B">
              <w:rPr>
                <w:rFonts w:ascii="Times New Roman" w:eastAsia="Calibri" w:hAnsi="Times New Roman" w:cs="Times New Roman"/>
                <w:sz w:val="28"/>
                <w:szCs w:val="28"/>
              </w:rPr>
              <w:t xml:space="preserve">. С другой стороны, если отказаться от выбора длительности циклов равных </w:t>
            </w:r>
            <w:r w:rsidRPr="00D53A4B">
              <w:rPr>
                <w:rFonts w:ascii="Times New Roman" w:eastAsia="Calibri" w:hAnsi="Times New Roman" w:cs="Times New Roman"/>
                <w:position w:val="-12"/>
                <w:sz w:val="28"/>
                <w:szCs w:val="28"/>
              </w:rPr>
              <w:object w:dxaOrig="360" w:dyaOrig="360">
                <v:shape id="_x0000_i2644" type="#_x0000_t75" style="width:17.9pt;height:17.9pt" o:ole="">
                  <v:imagedata r:id="rId713" o:title=""/>
                </v:shape>
                <o:OLEObject Type="Embed" ProgID="Equation.DSMT4" ShapeID="_x0000_i2644" DrawAspect="Content" ObjectID="_1661083325" r:id="rId3165"/>
              </w:object>
            </w:r>
            <w:r w:rsidRPr="00D53A4B">
              <w:rPr>
                <w:rFonts w:ascii="Times New Roman" w:eastAsia="Calibri" w:hAnsi="Times New Roman" w:cs="Times New Roman"/>
                <w:sz w:val="28"/>
                <w:szCs w:val="28"/>
              </w:rPr>
              <w:t xml:space="preserve">, то предложенный способ задания </w:t>
            </w:r>
            <w:r w:rsidRPr="00D53A4B">
              <w:rPr>
                <w:rFonts w:ascii="Times New Roman" w:eastAsia="Calibri" w:hAnsi="Times New Roman" w:cs="Times New Roman"/>
                <w:position w:val="-12"/>
                <w:sz w:val="28"/>
                <w:szCs w:val="28"/>
              </w:rPr>
              <w:object w:dxaOrig="360" w:dyaOrig="360">
                <v:shape id="_x0000_i2645" type="#_x0000_t75" style="width:17.9pt;height:17.9pt" o:ole="">
                  <v:imagedata r:id="rId3161" o:title=""/>
                </v:shape>
                <o:OLEObject Type="Embed" ProgID="Equation.DSMT4" ShapeID="_x0000_i2645" DrawAspect="Content" ObjectID="_1661083326" r:id="rId3166"/>
              </w:object>
            </w:r>
            <w:r w:rsidR="00A45F9A" w:rsidRPr="00D53A4B">
              <w:rPr>
                <w:rFonts w:ascii="Times New Roman" w:eastAsia="Calibri" w:hAnsi="Times New Roman" w:cs="Times New Roman"/>
                <w:sz w:val="28"/>
                <w:szCs w:val="28"/>
              </w:rPr>
              <w:t xml:space="preserve"> и </w:t>
            </w:r>
            <w:r w:rsidR="00A45F9A" w:rsidRPr="00D53A4B">
              <w:rPr>
                <w:rFonts w:ascii="Times New Roman" w:eastAsia="Calibri" w:hAnsi="Times New Roman" w:cs="Times New Roman"/>
                <w:position w:val="-12"/>
                <w:sz w:val="28"/>
                <w:szCs w:val="28"/>
              </w:rPr>
              <w:object w:dxaOrig="360" w:dyaOrig="360">
                <v:shape id="_x0000_i2646" type="#_x0000_t75" style="width:17.9pt;height:17.9pt" o:ole="">
                  <v:imagedata r:id="rId3163" o:title=""/>
                </v:shape>
                <o:OLEObject Type="Embed" ProgID="Equation.DSMT4" ShapeID="_x0000_i2646" DrawAspect="Content" ObjectID="_1661083327" r:id="rId3167"/>
              </w:object>
            </w:r>
            <w:r w:rsidRPr="00D53A4B">
              <w:rPr>
                <w:rFonts w:ascii="Times New Roman" w:eastAsia="Calibri" w:hAnsi="Times New Roman" w:cs="Times New Roman"/>
                <w:sz w:val="28"/>
                <w:szCs w:val="28"/>
              </w:rPr>
              <w:t xml:space="preserve"> позволяет </w:t>
            </w:r>
            <w:r w:rsidR="00A45F9A" w:rsidRPr="00D53A4B">
              <w:rPr>
                <w:rFonts w:ascii="Times New Roman" w:eastAsia="Calibri" w:hAnsi="Times New Roman" w:cs="Times New Roman"/>
                <w:sz w:val="28"/>
                <w:szCs w:val="28"/>
              </w:rPr>
              <w:t xml:space="preserve">точно </w:t>
            </w:r>
            <w:r w:rsidRPr="00D53A4B">
              <w:rPr>
                <w:rFonts w:ascii="Times New Roman" w:eastAsia="Calibri" w:hAnsi="Times New Roman" w:cs="Times New Roman"/>
                <w:sz w:val="28"/>
                <w:szCs w:val="28"/>
              </w:rPr>
              <w:t>рассчитывать</w:t>
            </w:r>
            <w:r w:rsidR="00A45F9A"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средние квадратические отклонения итогового продукта, которые могут уточнить  аналоги, полученные эмпирически.</w:t>
            </w:r>
          </w:p>
          <w:p w:rsidR="00892887" w:rsidRDefault="00AF7302" w:rsidP="00892887">
            <w:pPr>
              <w:spacing w:line="360" w:lineRule="auto"/>
              <w:jc w:val="both"/>
              <w:rPr>
                <w:rFonts w:ascii="Times New Roman" w:hAnsi="Times New Roman" w:cs="Times New Roman"/>
                <w:sz w:val="28"/>
                <w:szCs w:val="28"/>
              </w:rPr>
            </w:pPr>
            <w:r w:rsidRPr="00D53A4B">
              <w:rPr>
                <w:rFonts w:ascii="Times New Roman" w:hAnsi="Times New Roman" w:cs="Times New Roman"/>
                <w:sz w:val="28"/>
                <w:szCs w:val="28"/>
              </w:rPr>
              <w:t xml:space="preserve">           </w:t>
            </w:r>
            <w:r w:rsidRPr="00D53A4B">
              <w:rPr>
                <w:rFonts w:ascii="Times New Roman" w:eastAsia="Calibri" w:hAnsi="Times New Roman" w:cs="Times New Roman"/>
                <w:sz w:val="28"/>
                <w:szCs w:val="28"/>
              </w:rPr>
              <w:t xml:space="preserve">Какие рекомендации может дать здесь предложенный стохастический подход к проблемам движения различных типов фронтов? В случаях, когда процессом движения фронта невозможно управлять, когда явление имеет естественный характер, который еще не поддается или не полностью поддается воздействию человека, тогда в возможностях служб </w:t>
            </w:r>
            <w:r w:rsidR="00685C12" w:rsidRPr="00D53A4B">
              <w:rPr>
                <w:rFonts w:ascii="Times New Roman" w:eastAsia="Calibri" w:hAnsi="Times New Roman" w:cs="Times New Roman"/>
                <w:sz w:val="28"/>
                <w:szCs w:val="28"/>
              </w:rPr>
              <w:t>чрезвычайных</w:t>
            </w:r>
            <w:r w:rsidRPr="00D53A4B">
              <w:rPr>
                <w:rFonts w:ascii="Times New Roman" w:eastAsia="Calibri" w:hAnsi="Times New Roman" w:cs="Times New Roman"/>
                <w:sz w:val="28"/>
                <w:szCs w:val="28"/>
              </w:rPr>
              <w:t xml:space="preserve"> ситуаций требуется составление обоснованных прогнозов, чтобы не допустить панического развития событий и аргументированно объяснить  необходимост</w:t>
            </w:r>
            <w:r w:rsidR="00A54C26" w:rsidRPr="00D53A4B">
              <w:rPr>
                <w:rFonts w:ascii="Times New Roman" w:eastAsia="Calibri" w:hAnsi="Times New Roman" w:cs="Times New Roman"/>
                <w:sz w:val="28"/>
                <w:szCs w:val="28"/>
              </w:rPr>
              <w:t>ь</w:t>
            </w:r>
            <w:r w:rsidRPr="00D53A4B">
              <w:rPr>
                <w:rFonts w:ascii="Times New Roman" w:eastAsia="Calibri" w:hAnsi="Times New Roman" w:cs="Times New Roman"/>
                <w:sz w:val="28"/>
                <w:szCs w:val="28"/>
              </w:rPr>
              <w:t xml:space="preserve"> эвакуации людей</w:t>
            </w:r>
            <w:r w:rsidR="00A54C26" w:rsidRPr="00D53A4B">
              <w:rPr>
                <w:rFonts w:ascii="Times New Roman" w:eastAsia="Calibri" w:hAnsi="Times New Roman" w:cs="Times New Roman"/>
                <w:sz w:val="28"/>
                <w:szCs w:val="28"/>
              </w:rPr>
              <w:t xml:space="preserve"> и сроков начала этой эвакуации</w:t>
            </w:r>
            <w:r w:rsidRPr="00D53A4B">
              <w:rPr>
                <w:rFonts w:ascii="Times New Roman" w:eastAsia="Calibri" w:hAnsi="Times New Roman" w:cs="Times New Roman"/>
                <w:sz w:val="28"/>
                <w:szCs w:val="28"/>
              </w:rPr>
              <w:t>. Такие ситуации вст</w:t>
            </w:r>
            <w:r w:rsidR="00CD1903" w:rsidRPr="00D53A4B">
              <w:rPr>
                <w:rFonts w:ascii="Times New Roman" w:eastAsia="Calibri" w:hAnsi="Times New Roman" w:cs="Times New Roman"/>
                <w:sz w:val="28"/>
                <w:szCs w:val="28"/>
              </w:rPr>
              <w:t>р</w:t>
            </w:r>
            <w:r w:rsidRPr="00D53A4B">
              <w:rPr>
                <w:rFonts w:ascii="Times New Roman" w:eastAsia="Calibri" w:hAnsi="Times New Roman" w:cs="Times New Roman"/>
                <w:sz w:val="28"/>
                <w:szCs w:val="28"/>
              </w:rPr>
              <w:t>ечаются довольно часто</w:t>
            </w:r>
            <w:r w:rsidR="007D2B00" w:rsidRPr="00D53A4B">
              <w:rPr>
                <w:rFonts w:ascii="Times New Roman" w:eastAsia="Calibri" w:hAnsi="Times New Roman" w:cs="Times New Roman"/>
                <w:sz w:val="28"/>
                <w:szCs w:val="28"/>
              </w:rPr>
              <w:t xml:space="preserve">: это и лесные пожары и таяние айсбергов и возникновение схода снежных лавин, и </w:t>
            </w:r>
            <w:r w:rsidRPr="00D53A4B">
              <w:rPr>
                <w:rFonts w:ascii="Times New Roman" w:eastAsia="Calibri" w:hAnsi="Times New Roman" w:cs="Times New Roman"/>
                <w:sz w:val="28"/>
                <w:szCs w:val="28"/>
              </w:rPr>
              <w:t xml:space="preserve">когда </w:t>
            </w:r>
            <w:r w:rsidR="007D2B00" w:rsidRPr="00D53A4B">
              <w:rPr>
                <w:rFonts w:ascii="Times New Roman" w:eastAsia="Calibri" w:hAnsi="Times New Roman" w:cs="Times New Roman"/>
                <w:sz w:val="28"/>
                <w:szCs w:val="28"/>
              </w:rPr>
              <w:t xml:space="preserve">происходит </w:t>
            </w:r>
            <w:r w:rsidRPr="00D53A4B">
              <w:rPr>
                <w:rFonts w:ascii="Times New Roman" w:eastAsia="Calibri" w:hAnsi="Times New Roman" w:cs="Times New Roman"/>
                <w:sz w:val="28"/>
                <w:szCs w:val="28"/>
              </w:rPr>
              <w:t xml:space="preserve"> испарение с большой поверхности</w:t>
            </w:r>
            <w:r w:rsidR="007D2B00" w:rsidRPr="00D53A4B">
              <w:rPr>
                <w:rFonts w:ascii="Times New Roman" w:eastAsia="Calibri" w:hAnsi="Times New Roman" w:cs="Times New Roman"/>
                <w:sz w:val="28"/>
                <w:szCs w:val="28"/>
              </w:rPr>
              <w:t xml:space="preserve"> (например, с поверхности океана)</w:t>
            </w:r>
            <w:r w:rsidRPr="00D53A4B">
              <w:rPr>
                <w:rFonts w:ascii="Times New Roman" w:eastAsia="Calibri" w:hAnsi="Times New Roman" w:cs="Times New Roman"/>
                <w:sz w:val="28"/>
                <w:szCs w:val="28"/>
              </w:rPr>
              <w:t>,</w:t>
            </w:r>
            <w:r w:rsidR="007D2B00" w:rsidRPr="00D53A4B">
              <w:rPr>
                <w:rFonts w:ascii="Times New Roman" w:eastAsia="Calibri" w:hAnsi="Times New Roman" w:cs="Times New Roman"/>
                <w:sz w:val="28"/>
                <w:szCs w:val="28"/>
              </w:rPr>
              <w:t xml:space="preserve"> что влияет на изменение погоды, и изменение формы метеорита, входящего в плотные слои атмосферы. К</w:t>
            </w:r>
            <w:r w:rsidRPr="00D53A4B">
              <w:rPr>
                <w:rFonts w:ascii="Times New Roman" w:eastAsia="Calibri" w:hAnsi="Times New Roman" w:cs="Times New Roman"/>
                <w:sz w:val="28"/>
                <w:szCs w:val="28"/>
              </w:rPr>
              <w:t xml:space="preserve">стати, все это </w:t>
            </w:r>
            <w:r w:rsidR="007D2B00" w:rsidRPr="00D53A4B">
              <w:rPr>
                <w:rFonts w:ascii="Times New Roman" w:eastAsia="Calibri" w:hAnsi="Times New Roman" w:cs="Times New Roman"/>
                <w:sz w:val="28"/>
                <w:szCs w:val="28"/>
              </w:rPr>
              <w:t>явления</w:t>
            </w:r>
            <w:r w:rsidR="0077428B" w:rsidRPr="00D53A4B">
              <w:rPr>
                <w:rFonts w:ascii="Times New Roman" w:eastAsia="Calibri" w:hAnsi="Times New Roman" w:cs="Times New Roman"/>
                <w:sz w:val="28"/>
                <w:szCs w:val="28"/>
              </w:rPr>
              <w:t>,</w:t>
            </w:r>
            <w:r w:rsidR="007D2B00" w:rsidRPr="00D53A4B">
              <w:rPr>
                <w:rFonts w:ascii="Times New Roman" w:eastAsia="Calibri" w:hAnsi="Times New Roman" w:cs="Times New Roman"/>
                <w:sz w:val="28"/>
                <w:szCs w:val="28"/>
              </w:rPr>
              <w:t xml:space="preserve"> имеющие  непосредственно</w:t>
            </w:r>
            <w:r w:rsidR="0077428B" w:rsidRPr="00D53A4B">
              <w:rPr>
                <w:rFonts w:ascii="Times New Roman" w:eastAsia="Calibri" w:hAnsi="Times New Roman" w:cs="Times New Roman"/>
                <w:sz w:val="28"/>
                <w:szCs w:val="28"/>
              </w:rPr>
              <w:t xml:space="preserve">е отношение </w:t>
            </w:r>
            <w:r w:rsidR="007D2B00" w:rsidRPr="00D53A4B">
              <w:rPr>
                <w:rFonts w:ascii="Times New Roman" w:eastAsia="Calibri" w:hAnsi="Times New Roman" w:cs="Times New Roman"/>
                <w:sz w:val="28"/>
                <w:szCs w:val="28"/>
              </w:rPr>
              <w:t xml:space="preserve">к </w:t>
            </w:r>
            <w:r w:rsidRPr="00D53A4B">
              <w:rPr>
                <w:rFonts w:ascii="Times New Roman" w:eastAsia="Calibri" w:hAnsi="Times New Roman" w:cs="Times New Roman"/>
                <w:sz w:val="28"/>
                <w:szCs w:val="28"/>
              </w:rPr>
              <w:t>проблем</w:t>
            </w:r>
            <w:r w:rsidR="007D2B00" w:rsidRPr="00D53A4B">
              <w:rPr>
                <w:rFonts w:ascii="Times New Roman" w:eastAsia="Calibri" w:hAnsi="Times New Roman" w:cs="Times New Roman"/>
                <w:sz w:val="28"/>
                <w:szCs w:val="28"/>
              </w:rPr>
              <w:t>е</w:t>
            </w:r>
            <w:r w:rsidRPr="00D53A4B">
              <w:rPr>
                <w:rFonts w:ascii="Times New Roman" w:eastAsia="Calibri" w:hAnsi="Times New Roman" w:cs="Times New Roman"/>
                <w:sz w:val="28"/>
                <w:szCs w:val="28"/>
              </w:rPr>
              <w:t xml:space="preserve"> Стефана. Но, с другой стороны, есть много </w:t>
            </w:r>
            <w:r w:rsidR="007D2B00" w:rsidRPr="00D53A4B">
              <w:rPr>
                <w:rFonts w:ascii="Times New Roman" w:eastAsia="Calibri" w:hAnsi="Times New Roman" w:cs="Times New Roman"/>
                <w:sz w:val="28"/>
                <w:szCs w:val="28"/>
              </w:rPr>
              <w:t xml:space="preserve">процессов, которыми </w:t>
            </w:r>
            <w:r w:rsidRPr="00D53A4B">
              <w:rPr>
                <w:rFonts w:ascii="Times New Roman" w:eastAsia="Calibri" w:hAnsi="Times New Roman" w:cs="Times New Roman"/>
                <w:sz w:val="28"/>
                <w:szCs w:val="28"/>
              </w:rPr>
              <w:t xml:space="preserve"> человек </w:t>
            </w:r>
            <w:r w:rsidR="007D2B00" w:rsidRPr="00D53A4B">
              <w:rPr>
                <w:rFonts w:ascii="Times New Roman" w:eastAsia="Calibri" w:hAnsi="Times New Roman" w:cs="Times New Roman"/>
                <w:sz w:val="28"/>
                <w:szCs w:val="28"/>
              </w:rPr>
              <w:t>может управлять. Прежде всего</w:t>
            </w:r>
            <w:r w:rsidR="00EC6533">
              <w:rPr>
                <w:rFonts w:ascii="Times New Roman" w:eastAsia="Calibri" w:hAnsi="Times New Roman" w:cs="Times New Roman"/>
                <w:sz w:val="28"/>
                <w:szCs w:val="28"/>
              </w:rPr>
              <w:t>,</w:t>
            </w:r>
            <w:r w:rsidR="007D2B00" w:rsidRPr="00D53A4B">
              <w:rPr>
                <w:rFonts w:ascii="Times New Roman" w:eastAsia="Calibri" w:hAnsi="Times New Roman" w:cs="Times New Roman"/>
                <w:sz w:val="28"/>
                <w:szCs w:val="28"/>
              </w:rPr>
              <w:t xml:space="preserve"> это производственные процессы. </w:t>
            </w:r>
            <w:r w:rsidR="00EC6533">
              <w:rPr>
                <w:rFonts w:ascii="Times New Roman" w:eastAsia="Calibri" w:hAnsi="Times New Roman" w:cs="Times New Roman"/>
                <w:sz w:val="28"/>
                <w:szCs w:val="28"/>
              </w:rPr>
              <w:t xml:space="preserve">В ряде случаев </w:t>
            </w:r>
            <w:r w:rsidR="007D2B00" w:rsidRPr="00D53A4B">
              <w:rPr>
                <w:rFonts w:ascii="Times New Roman" w:eastAsia="Calibri" w:hAnsi="Times New Roman" w:cs="Times New Roman"/>
                <w:sz w:val="28"/>
                <w:szCs w:val="28"/>
              </w:rPr>
              <w:t>эффект</w:t>
            </w:r>
            <w:r w:rsidR="00C11AC3" w:rsidRPr="00D53A4B">
              <w:rPr>
                <w:rFonts w:ascii="Times New Roman" w:eastAsia="Calibri" w:hAnsi="Times New Roman" w:cs="Times New Roman"/>
                <w:sz w:val="28"/>
                <w:szCs w:val="28"/>
              </w:rPr>
              <w:t xml:space="preserve">ом </w:t>
            </w:r>
            <w:r w:rsidR="007D2B00" w:rsidRPr="00D53A4B">
              <w:rPr>
                <w:rFonts w:ascii="Times New Roman" w:eastAsia="Calibri" w:hAnsi="Times New Roman" w:cs="Times New Roman"/>
                <w:sz w:val="28"/>
                <w:szCs w:val="28"/>
              </w:rPr>
              <w:t xml:space="preserve">искажения первоначальной формы фронта </w:t>
            </w:r>
            <w:r w:rsidR="00C11AC3" w:rsidRPr="00D53A4B">
              <w:rPr>
                <w:rFonts w:ascii="Times New Roman" w:eastAsia="Calibri" w:hAnsi="Times New Roman" w:cs="Times New Roman"/>
                <w:sz w:val="28"/>
                <w:szCs w:val="28"/>
              </w:rPr>
              <w:t>фазового перехода</w:t>
            </w:r>
            <w:r w:rsidR="002468D8" w:rsidRPr="00D53A4B">
              <w:rPr>
                <w:rFonts w:ascii="Times New Roman" w:hAnsi="Times New Roman" w:cs="Times New Roman"/>
                <w:sz w:val="28"/>
                <w:szCs w:val="28"/>
              </w:rPr>
              <w:t xml:space="preserve"> из-за малости </w:t>
            </w:r>
            <w:r w:rsidRPr="00D53A4B">
              <w:rPr>
                <w:rFonts w:ascii="Times New Roman" w:hAnsi="Times New Roman" w:cs="Times New Roman"/>
                <w:sz w:val="28"/>
                <w:szCs w:val="28"/>
              </w:rPr>
              <w:t>М</w:t>
            </w:r>
            <w:r w:rsidR="002468D8" w:rsidRPr="00D53A4B">
              <w:rPr>
                <w:rFonts w:ascii="Times New Roman" w:hAnsi="Times New Roman" w:cs="Times New Roman"/>
                <w:sz w:val="28"/>
                <w:szCs w:val="28"/>
              </w:rPr>
              <w:t xml:space="preserve">арковского коэффициента диффузии </w:t>
            </w:r>
            <w:r w:rsidR="002468D8" w:rsidRPr="00D53A4B">
              <w:rPr>
                <w:rFonts w:ascii="Times New Roman" w:hAnsi="Times New Roman" w:cs="Times New Roman"/>
                <w:position w:val="-12"/>
                <w:sz w:val="28"/>
                <w:szCs w:val="28"/>
              </w:rPr>
              <w:object w:dxaOrig="320" w:dyaOrig="360">
                <v:shape id="_x0000_i2647" type="#_x0000_t75" style="width:16.9pt;height:17.9pt" o:ole="">
                  <v:imagedata r:id="rId3168" o:title=""/>
                </v:shape>
                <o:OLEObject Type="Embed" ProgID="Equation.DSMT4" ShapeID="_x0000_i2647" DrawAspect="Content" ObjectID="_1661083328" r:id="rId3169"/>
              </w:object>
            </w:r>
            <w:r w:rsidR="002468D8" w:rsidRPr="00D53A4B">
              <w:rPr>
                <w:rFonts w:ascii="Times New Roman" w:hAnsi="Times New Roman" w:cs="Times New Roman"/>
                <w:sz w:val="28"/>
                <w:szCs w:val="28"/>
              </w:rPr>
              <w:t xml:space="preserve"> и времени </w:t>
            </w:r>
            <w:r w:rsidR="002468D8" w:rsidRPr="00D53A4B">
              <w:rPr>
                <w:rFonts w:ascii="Times New Roman" w:hAnsi="Times New Roman" w:cs="Times New Roman"/>
                <w:position w:val="-10"/>
                <w:sz w:val="28"/>
                <w:szCs w:val="28"/>
              </w:rPr>
              <w:object w:dxaOrig="2040" w:dyaOrig="320">
                <v:shape id="_x0000_i2648" type="#_x0000_t75" style="width:101.95pt;height:16.9pt" o:ole="">
                  <v:imagedata r:id="rId3170" o:title=""/>
                </v:shape>
                <o:OLEObject Type="Embed" ProgID="Equation.DSMT4" ShapeID="_x0000_i2648" DrawAspect="Content" ObjectID="_1661083329" r:id="rId3171"/>
              </w:object>
            </w:r>
            <w:r w:rsidR="00EC6533">
              <w:rPr>
                <w:rFonts w:ascii="Times New Roman" w:hAnsi="Times New Roman" w:cs="Times New Roman"/>
                <w:sz w:val="28"/>
                <w:szCs w:val="28"/>
              </w:rPr>
              <w:t xml:space="preserve"> </w:t>
            </w:r>
            <w:r w:rsidR="00C11AC3" w:rsidRPr="00D53A4B">
              <w:rPr>
                <w:rFonts w:ascii="Times New Roman" w:hAnsi="Times New Roman" w:cs="Times New Roman"/>
                <w:sz w:val="28"/>
                <w:szCs w:val="28"/>
              </w:rPr>
              <w:t>можно</w:t>
            </w:r>
            <w:r w:rsidR="006A6F13" w:rsidRPr="00D53A4B">
              <w:rPr>
                <w:rFonts w:ascii="Times New Roman" w:hAnsi="Times New Roman" w:cs="Times New Roman"/>
                <w:sz w:val="28"/>
                <w:szCs w:val="28"/>
              </w:rPr>
              <w:t xml:space="preserve"> </w:t>
            </w:r>
            <w:r w:rsidR="00C11AC3" w:rsidRPr="00D53A4B">
              <w:rPr>
                <w:rFonts w:ascii="Times New Roman" w:hAnsi="Times New Roman" w:cs="Times New Roman"/>
                <w:sz w:val="28"/>
                <w:szCs w:val="28"/>
              </w:rPr>
              <w:t xml:space="preserve">пренебречь. Однако этот эффект </w:t>
            </w:r>
            <w:r w:rsidR="002468D8" w:rsidRPr="00D53A4B">
              <w:rPr>
                <w:rFonts w:ascii="Times New Roman" w:hAnsi="Times New Roman" w:cs="Times New Roman"/>
                <w:sz w:val="28"/>
                <w:szCs w:val="28"/>
              </w:rPr>
              <w:t xml:space="preserve"> может оказаться</w:t>
            </w:r>
            <w:r w:rsidR="00C11AC3" w:rsidRPr="00D53A4B">
              <w:rPr>
                <w:rFonts w:ascii="Times New Roman" w:hAnsi="Times New Roman" w:cs="Times New Roman"/>
                <w:sz w:val="28"/>
                <w:szCs w:val="28"/>
              </w:rPr>
              <w:t xml:space="preserve"> весьма</w:t>
            </w:r>
            <w:r w:rsidR="002468D8" w:rsidRPr="00D53A4B">
              <w:rPr>
                <w:rFonts w:ascii="Times New Roman" w:hAnsi="Times New Roman" w:cs="Times New Roman"/>
                <w:sz w:val="28"/>
                <w:szCs w:val="28"/>
              </w:rPr>
              <w:t xml:space="preserve"> важным при </w:t>
            </w:r>
            <w:r w:rsidR="002468D8" w:rsidRPr="00D53A4B">
              <w:rPr>
                <w:rFonts w:ascii="Times New Roman" w:hAnsi="Times New Roman" w:cs="Times New Roman"/>
                <w:sz w:val="28"/>
                <w:szCs w:val="28"/>
              </w:rPr>
              <w:lastRenderedPageBreak/>
              <w:t xml:space="preserve">тонких технологических процессах, когда требуется как можно долго во времени процесса сохранить первоначально форму либо выращиваемого кристалла, либо  формы твердого тела при других тепловых воздействиях, не обязательно имеющих характер фазовых,  превращений, например, при нанесении нанопокрытий. Зная, как изменяется во времени дисперсия </w:t>
            </w:r>
            <w:r w:rsidR="002468D8" w:rsidRPr="00D53A4B">
              <w:rPr>
                <w:rFonts w:ascii="Times New Roman" w:hAnsi="Times New Roman" w:cs="Times New Roman"/>
                <w:position w:val="-14"/>
                <w:sz w:val="28"/>
                <w:szCs w:val="28"/>
              </w:rPr>
              <w:object w:dxaOrig="340" w:dyaOrig="380">
                <v:shape id="_x0000_i2649" type="#_x0000_t75" style="width:16.9pt;height:17.9pt" o:ole="">
                  <v:imagedata r:id="rId3172" o:title=""/>
                </v:shape>
                <o:OLEObject Type="Embed" ProgID="Equation.DSMT4" ShapeID="_x0000_i2649" DrawAspect="Content" ObjectID="_1661083330" r:id="rId3173"/>
              </w:object>
            </w:r>
            <w:r w:rsidR="002468D8" w:rsidRPr="00D53A4B">
              <w:rPr>
                <w:rFonts w:ascii="Times New Roman" w:hAnsi="Times New Roman" w:cs="Times New Roman"/>
                <w:sz w:val="28"/>
                <w:szCs w:val="28"/>
              </w:rPr>
              <w:t xml:space="preserve">, следует ступенчато  вести технологический процесс начиная </w:t>
            </w:r>
            <w:proofErr w:type="gramStart"/>
            <w:r w:rsidR="002468D8" w:rsidRPr="00D53A4B">
              <w:rPr>
                <w:rFonts w:ascii="Times New Roman" w:hAnsi="Times New Roman" w:cs="Times New Roman"/>
                <w:sz w:val="28"/>
                <w:szCs w:val="28"/>
              </w:rPr>
              <w:t>от</w:t>
            </w:r>
            <w:proofErr w:type="gramEnd"/>
            <w:r w:rsidR="002468D8" w:rsidRPr="00D53A4B">
              <w:rPr>
                <w:rFonts w:ascii="Times New Roman" w:hAnsi="Times New Roman" w:cs="Times New Roman"/>
                <w:sz w:val="28"/>
                <w:szCs w:val="28"/>
              </w:rPr>
              <w:t xml:space="preserve"> </w:t>
            </w:r>
            <w:r w:rsidR="002468D8" w:rsidRPr="00D53A4B">
              <w:rPr>
                <w:rFonts w:ascii="Times New Roman" w:hAnsi="Times New Roman" w:cs="Times New Roman"/>
                <w:position w:val="-10"/>
                <w:sz w:val="28"/>
                <w:szCs w:val="28"/>
              </w:rPr>
              <w:object w:dxaOrig="1800" w:dyaOrig="320">
                <v:shape id="_x0000_i2650" type="#_x0000_t75" style="width:90.85pt;height:16.9pt" o:ole="">
                  <v:imagedata r:id="rId3174" o:title=""/>
                </v:shape>
                <o:OLEObject Type="Embed" ProgID="Equation.DSMT4" ShapeID="_x0000_i2650" DrawAspect="Content" ObjectID="_1661083331" r:id="rId3175"/>
              </w:object>
            </w:r>
            <w:r w:rsidR="002468D8" w:rsidRPr="00D53A4B">
              <w:rPr>
                <w:rFonts w:ascii="Times New Roman" w:hAnsi="Times New Roman" w:cs="Times New Roman"/>
                <w:sz w:val="28"/>
                <w:szCs w:val="28"/>
              </w:rPr>
              <w:t xml:space="preserve"> до </w:t>
            </w:r>
            <w:r w:rsidR="002468D8" w:rsidRPr="00D53A4B">
              <w:rPr>
                <w:rFonts w:ascii="Times New Roman" w:hAnsi="Times New Roman" w:cs="Times New Roman"/>
                <w:position w:val="-10"/>
                <w:sz w:val="28"/>
                <w:szCs w:val="28"/>
              </w:rPr>
              <w:object w:dxaOrig="2040" w:dyaOrig="320">
                <v:shape id="_x0000_i2651" type="#_x0000_t75" style="width:101.95pt;height:16.9pt" o:ole="">
                  <v:imagedata r:id="rId3170" o:title=""/>
                </v:shape>
                <o:OLEObject Type="Embed" ProgID="Equation.DSMT4" ShapeID="_x0000_i2651" DrawAspect="Content" ObjectID="_1661083332" r:id="rId3176"/>
              </w:object>
            </w:r>
            <w:r w:rsidR="002468D8" w:rsidRPr="00D53A4B">
              <w:rPr>
                <w:rFonts w:ascii="Times New Roman" w:hAnsi="Times New Roman" w:cs="Times New Roman"/>
                <w:sz w:val="28"/>
                <w:szCs w:val="28"/>
              </w:rPr>
              <w:t xml:space="preserve">, затем произвести остановку, потом снова начать и периодически повторять эту процедуру много раз. При этом будут нивелированы ненужные случайные воздействия, которые способствуют искажению плоской формы твердого тела, подверженного внешним и внутренним случайным воздействиям. </w:t>
            </w:r>
          </w:p>
          <w:p w:rsidR="00892887" w:rsidRDefault="00892887" w:rsidP="00892887">
            <w:pPr>
              <w:spacing w:line="360" w:lineRule="auto"/>
              <w:jc w:val="center"/>
              <w:rPr>
                <w:rFonts w:ascii="Times New Roman" w:eastAsia="Times New Roman" w:hAnsi="Times New Roman" w:cs="Times New Roman"/>
                <w:bCs/>
                <w:color w:val="000000"/>
                <w:spacing w:val="6"/>
                <w:sz w:val="28"/>
                <w:szCs w:val="28"/>
                <w:lang w:eastAsia="ru-RU"/>
              </w:rPr>
            </w:pPr>
            <w:r w:rsidRPr="00D53A4B">
              <w:rPr>
                <w:rFonts w:ascii="Times New Roman" w:eastAsia="Calibri" w:hAnsi="Times New Roman" w:cs="Times New Roman"/>
                <w:sz w:val="28"/>
                <w:szCs w:val="28"/>
              </w:rPr>
              <w:t xml:space="preserve">§ </w:t>
            </w:r>
            <w:r w:rsidR="00A9164E" w:rsidRPr="00D53A4B">
              <w:rPr>
                <w:rFonts w:ascii="Times New Roman" w:eastAsia="Calibri" w:hAnsi="Times New Roman" w:cs="Times New Roman"/>
                <w:sz w:val="28"/>
                <w:szCs w:val="28"/>
              </w:rPr>
              <w:t>3.</w:t>
            </w:r>
            <w:r w:rsidR="00954802">
              <w:rPr>
                <w:rFonts w:ascii="Times New Roman" w:eastAsia="Calibri" w:hAnsi="Times New Roman" w:cs="Times New Roman"/>
                <w:sz w:val="28"/>
                <w:szCs w:val="28"/>
              </w:rPr>
              <w:t>5</w:t>
            </w:r>
            <w:r w:rsidR="00EC6533">
              <w:rPr>
                <w:rFonts w:ascii="Times New Roman" w:eastAsia="Calibri" w:hAnsi="Times New Roman" w:cs="Times New Roman"/>
                <w:sz w:val="28"/>
                <w:szCs w:val="28"/>
              </w:rPr>
              <w:t>.</w:t>
            </w:r>
            <w:r w:rsidR="00A9164E" w:rsidRPr="00D53A4B">
              <w:rPr>
                <w:rFonts w:ascii="Times New Roman" w:eastAsia="Calibri" w:hAnsi="Times New Roman" w:cs="Times New Roman"/>
                <w:sz w:val="28"/>
                <w:szCs w:val="28"/>
              </w:rPr>
              <w:t xml:space="preserve"> </w:t>
            </w:r>
            <w:r w:rsidR="00212CC3" w:rsidRPr="00D53A4B">
              <w:rPr>
                <w:rFonts w:ascii="Times New Roman" w:eastAsia="Times New Roman" w:hAnsi="Times New Roman" w:cs="Times New Roman"/>
                <w:bCs/>
                <w:color w:val="000000"/>
                <w:spacing w:val="2"/>
                <w:sz w:val="28"/>
                <w:szCs w:val="28"/>
                <w:lang w:eastAsia="ru-RU"/>
              </w:rPr>
              <w:t xml:space="preserve">СТОХАСТИЧЕСКОЕ ОПИСАНИЕ </w:t>
            </w:r>
            <w:r w:rsidR="00212CC3" w:rsidRPr="00D53A4B">
              <w:rPr>
                <w:rFonts w:ascii="Times New Roman" w:eastAsia="Times New Roman" w:hAnsi="Times New Roman" w:cs="Times New Roman"/>
                <w:bCs/>
                <w:color w:val="000000"/>
                <w:spacing w:val="6"/>
                <w:sz w:val="28"/>
                <w:szCs w:val="28"/>
                <w:lang w:eastAsia="ru-RU"/>
              </w:rPr>
              <w:t>ГИПЕРБОЛИЧЕСКИХ МОДЕЛЕЙ ТЕПЛОПРОВОДНОСТИ</w:t>
            </w:r>
            <w:r>
              <w:rPr>
                <w:rFonts w:ascii="Times New Roman" w:eastAsia="Times New Roman" w:hAnsi="Times New Roman" w:cs="Times New Roman"/>
                <w:bCs/>
                <w:color w:val="000000"/>
                <w:spacing w:val="6"/>
                <w:sz w:val="28"/>
                <w:szCs w:val="28"/>
                <w:lang w:eastAsia="ru-RU"/>
              </w:rPr>
              <w:t xml:space="preserve"> </w:t>
            </w:r>
          </w:p>
          <w:p w:rsidR="00381A19" w:rsidRPr="00D53A4B" w:rsidRDefault="001539FB" w:rsidP="00ED70B7">
            <w:pPr>
              <w:spacing w:line="360" w:lineRule="auto"/>
              <w:ind w:left="-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Появление уравнений Максвелла ознаменовало новую эру развития </w:t>
            </w:r>
            <w:r w:rsidR="00666726">
              <w:rPr>
                <w:rFonts w:ascii="Times New Roman" w:eastAsia="Times New Roman" w:hAnsi="Times New Roman" w:cs="Times New Roman"/>
                <w:sz w:val="28"/>
                <w:szCs w:val="28"/>
                <w:lang w:eastAsia="ru-RU"/>
              </w:rPr>
              <w:t>математической  физики. Среди</w:t>
            </w:r>
            <w:r>
              <w:rPr>
                <w:rFonts w:ascii="Times New Roman" w:eastAsia="Times New Roman" w:hAnsi="Times New Roman" w:cs="Times New Roman"/>
                <w:sz w:val="28"/>
                <w:szCs w:val="28"/>
                <w:lang w:eastAsia="ru-RU"/>
              </w:rPr>
              <w:t xml:space="preserve"> уравнений в частных производных</w:t>
            </w:r>
            <w:r w:rsidR="00666726">
              <w:rPr>
                <w:rFonts w:ascii="Times New Roman" w:eastAsia="Times New Roman" w:hAnsi="Times New Roman" w:cs="Times New Roman"/>
                <w:sz w:val="28"/>
                <w:szCs w:val="28"/>
                <w:lang w:eastAsia="ru-RU"/>
              </w:rPr>
              <w:t xml:space="preserve"> математической физики о</w:t>
            </w:r>
            <w:r>
              <w:rPr>
                <w:rFonts w:ascii="Times New Roman" w:eastAsia="Times New Roman" w:hAnsi="Times New Roman" w:cs="Times New Roman"/>
                <w:sz w:val="28"/>
                <w:szCs w:val="28"/>
                <w:lang w:eastAsia="ru-RU"/>
              </w:rPr>
              <w:t xml:space="preserve">собое место занимает так называемое телеграфное </w:t>
            </w:r>
            <w:r w:rsidR="00A90B67">
              <w:rPr>
                <w:rFonts w:ascii="Times New Roman" w:eastAsia="Times New Roman" w:hAnsi="Times New Roman" w:cs="Times New Roman"/>
                <w:sz w:val="28"/>
                <w:szCs w:val="28"/>
                <w:lang w:eastAsia="ru-RU"/>
              </w:rPr>
              <w:t>уравнение</w:t>
            </w:r>
            <w:r w:rsidR="00666726">
              <w:rPr>
                <w:rFonts w:ascii="Times New Roman" w:eastAsia="Times New Roman" w:hAnsi="Times New Roman" w:cs="Times New Roman"/>
                <w:sz w:val="28"/>
                <w:szCs w:val="28"/>
                <w:lang w:eastAsia="ru-RU"/>
              </w:rPr>
              <w:t xml:space="preserve">. В книге А. Вебстера и Ж. Сеге </w:t>
            </w:r>
            <w:r w:rsidR="00666726" w:rsidRPr="00666726">
              <w:rPr>
                <w:rFonts w:ascii="Times New Roman" w:eastAsia="Times New Roman" w:hAnsi="Times New Roman" w:cs="Times New Roman"/>
                <w:sz w:val="28"/>
                <w:szCs w:val="28"/>
                <w:lang w:eastAsia="ru-RU"/>
              </w:rPr>
              <w:t>[</w:t>
            </w:r>
            <w:r w:rsidR="00B112EC">
              <w:rPr>
                <w:rFonts w:ascii="Times New Roman" w:eastAsia="Times New Roman" w:hAnsi="Times New Roman" w:cs="Times New Roman"/>
                <w:sz w:val="28"/>
                <w:szCs w:val="28"/>
                <w:lang w:eastAsia="ru-RU"/>
              </w:rPr>
              <w:t>1</w:t>
            </w:r>
            <w:r w:rsidR="001A0F6E" w:rsidRPr="001A0F6E">
              <w:rPr>
                <w:rFonts w:ascii="Times New Roman" w:eastAsia="Times New Roman" w:hAnsi="Times New Roman" w:cs="Times New Roman"/>
                <w:sz w:val="28"/>
                <w:szCs w:val="28"/>
                <w:lang w:eastAsia="ru-RU"/>
              </w:rPr>
              <w:t>1</w:t>
            </w:r>
            <w:r w:rsidR="00666726" w:rsidRPr="00666726">
              <w:rPr>
                <w:rFonts w:ascii="Times New Roman" w:eastAsia="Times New Roman" w:hAnsi="Times New Roman" w:cs="Times New Roman"/>
                <w:sz w:val="28"/>
                <w:szCs w:val="28"/>
                <w:lang w:eastAsia="ru-RU"/>
              </w:rPr>
              <w:t xml:space="preserve">] </w:t>
            </w:r>
            <w:r w:rsidR="00666726">
              <w:rPr>
                <w:rFonts w:ascii="Times New Roman" w:eastAsia="Times New Roman" w:hAnsi="Times New Roman" w:cs="Times New Roman"/>
                <w:sz w:val="28"/>
                <w:szCs w:val="28"/>
                <w:lang w:eastAsia="ru-RU"/>
              </w:rPr>
              <w:t xml:space="preserve">достаточно подробно описано отличие решения </w:t>
            </w:r>
            <w:r w:rsidR="00D84178">
              <w:rPr>
                <w:rFonts w:ascii="Times New Roman" w:eastAsia="Times New Roman" w:hAnsi="Times New Roman" w:cs="Times New Roman"/>
                <w:sz w:val="28"/>
                <w:szCs w:val="28"/>
                <w:lang w:eastAsia="ru-RU"/>
              </w:rPr>
              <w:t xml:space="preserve">задачи Коши для </w:t>
            </w:r>
            <w:r w:rsidR="00666726">
              <w:rPr>
                <w:rFonts w:ascii="Times New Roman" w:eastAsia="Times New Roman" w:hAnsi="Times New Roman" w:cs="Times New Roman"/>
                <w:sz w:val="28"/>
                <w:szCs w:val="28"/>
                <w:lang w:eastAsia="ru-RU"/>
              </w:rPr>
              <w:t xml:space="preserve">телеграфного уравнения от </w:t>
            </w:r>
            <w:r w:rsidR="00D84178">
              <w:rPr>
                <w:rFonts w:ascii="Times New Roman" w:eastAsia="Times New Roman" w:hAnsi="Times New Roman" w:cs="Times New Roman"/>
                <w:sz w:val="28"/>
                <w:szCs w:val="28"/>
                <w:lang w:eastAsia="ru-RU"/>
              </w:rPr>
              <w:t xml:space="preserve">аналогичного </w:t>
            </w:r>
            <w:r w:rsidR="00666726">
              <w:rPr>
                <w:rFonts w:ascii="Times New Roman" w:eastAsia="Times New Roman" w:hAnsi="Times New Roman" w:cs="Times New Roman"/>
                <w:sz w:val="28"/>
                <w:szCs w:val="28"/>
                <w:lang w:eastAsia="ru-RU"/>
              </w:rPr>
              <w:t>решения классического уравнения теплопроводности</w:t>
            </w:r>
            <w:r w:rsidR="00E511BE">
              <w:rPr>
                <w:rFonts w:ascii="Times New Roman" w:eastAsia="Times New Roman" w:hAnsi="Times New Roman" w:cs="Times New Roman"/>
                <w:sz w:val="28"/>
                <w:szCs w:val="28"/>
                <w:lang w:eastAsia="ru-RU"/>
              </w:rPr>
              <w:t xml:space="preserve"> Фурье.</w:t>
            </w:r>
            <w:r w:rsidR="00D84178">
              <w:rPr>
                <w:rFonts w:ascii="Times New Roman" w:eastAsia="Times New Roman" w:hAnsi="Times New Roman" w:cs="Times New Roman"/>
                <w:sz w:val="28"/>
                <w:szCs w:val="28"/>
                <w:lang w:eastAsia="ru-RU"/>
              </w:rPr>
              <w:t xml:space="preserve"> Начальная температура с бесконечной начальной скоростью мгновенно распространяется по всему пространству и затухает до нуля с течением времени. Решение телеграфного уравнения описывает распространение начального возмущения с конечной скоростью и содержит две компоненты. Первая компонента подобна волне, движущейся с конечной скоростью, вторая компонента похожа на решение классического уравнения теплопроводности-затухающий шлейф, тянущийся за прошедшим фронтом волны.</w:t>
            </w:r>
            <w:r w:rsidR="00661AF3">
              <w:rPr>
                <w:rFonts w:ascii="Times New Roman" w:eastAsia="Times New Roman" w:hAnsi="Times New Roman" w:cs="Times New Roman"/>
                <w:sz w:val="28"/>
                <w:szCs w:val="28"/>
                <w:lang w:eastAsia="ru-RU"/>
              </w:rPr>
              <w:t xml:space="preserve"> В</w:t>
            </w:r>
            <w:r w:rsidR="009D2E92">
              <w:rPr>
                <w:rFonts w:ascii="Times New Roman" w:eastAsia="Times New Roman" w:hAnsi="Times New Roman" w:cs="Times New Roman"/>
                <w:sz w:val="28"/>
                <w:szCs w:val="28"/>
                <w:lang w:eastAsia="ru-RU"/>
              </w:rPr>
              <w:t xml:space="preserve"> середине прошлого века благодаря работам Ж. Каттанео </w:t>
            </w:r>
            <w:r w:rsidR="009D2E92" w:rsidRPr="009D2E92">
              <w:rPr>
                <w:rFonts w:ascii="Times New Roman" w:eastAsia="Times New Roman" w:hAnsi="Times New Roman" w:cs="Times New Roman"/>
                <w:sz w:val="28"/>
                <w:szCs w:val="28"/>
                <w:lang w:eastAsia="ru-RU"/>
              </w:rPr>
              <w:t>[</w:t>
            </w:r>
            <w:r w:rsidR="001A0F6E" w:rsidRPr="001A0F6E">
              <w:rPr>
                <w:rFonts w:ascii="Times New Roman" w:eastAsia="Times New Roman" w:hAnsi="Times New Roman" w:cs="Times New Roman"/>
                <w:sz w:val="28"/>
                <w:szCs w:val="28"/>
                <w:lang w:eastAsia="ru-RU"/>
              </w:rPr>
              <w:t>8</w:t>
            </w:r>
            <w:r w:rsidR="00200CDB">
              <w:rPr>
                <w:rFonts w:ascii="Times New Roman" w:eastAsia="Times New Roman" w:hAnsi="Times New Roman" w:cs="Times New Roman"/>
                <w:sz w:val="28"/>
                <w:szCs w:val="28"/>
                <w:lang w:eastAsia="ru-RU"/>
              </w:rPr>
              <w:t>1</w:t>
            </w:r>
            <w:r w:rsidR="009D2E92" w:rsidRPr="009D2E92">
              <w:rPr>
                <w:rFonts w:ascii="Times New Roman" w:eastAsia="Times New Roman" w:hAnsi="Times New Roman" w:cs="Times New Roman"/>
                <w:sz w:val="28"/>
                <w:szCs w:val="28"/>
                <w:lang w:eastAsia="ru-RU"/>
              </w:rPr>
              <w:t>]</w:t>
            </w:r>
            <w:r w:rsidR="009D2E92">
              <w:rPr>
                <w:rFonts w:ascii="Times New Roman" w:eastAsia="Times New Roman" w:hAnsi="Times New Roman" w:cs="Times New Roman"/>
                <w:sz w:val="28"/>
                <w:szCs w:val="28"/>
                <w:lang w:eastAsia="ru-RU"/>
              </w:rPr>
              <w:t>, П. Верно</w:t>
            </w:r>
            <w:r w:rsidR="009D2E92" w:rsidRPr="009D2E92">
              <w:rPr>
                <w:rFonts w:ascii="Times New Roman" w:eastAsia="Times New Roman" w:hAnsi="Times New Roman" w:cs="Times New Roman"/>
                <w:sz w:val="28"/>
                <w:szCs w:val="28"/>
                <w:lang w:eastAsia="ru-RU"/>
              </w:rPr>
              <w:t xml:space="preserve"> [</w:t>
            </w:r>
            <w:r w:rsidR="001A0F6E" w:rsidRPr="001A0F6E">
              <w:rPr>
                <w:rFonts w:ascii="Times New Roman" w:eastAsia="Times New Roman" w:hAnsi="Times New Roman" w:cs="Times New Roman"/>
                <w:sz w:val="28"/>
                <w:szCs w:val="28"/>
                <w:lang w:eastAsia="ru-RU"/>
              </w:rPr>
              <w:t>9</w:t>
            </w:r>
            <w:r w:rsidR="00200CDB">
              <w:rPr>
                <w:rFonts w:ascii="Times New Roman" w:eastAsia="Times New Roman" w:hAnsi="Times New Roman" w:cs="Times New Roman"/>
                <w:sz w:val="28"/>
                <w:szCs w:val="28"/>
                <w:lang w:eastAsia="ru-RU"/>
              </w:rPr>
              <w:t>6</w:t>
            </w:r>
            <w:r w:rsidR="009D2E92" w:rsidRPr="009D2E92">
              <w:rPr>
                <w:rFonts w:ascii="Times New Roman" w:eastAsia="Times New Roman" w:hAnsi="Times New Roman" w:cs="Times New Roman"/>
                <w:sz w:val="28"/>
                <w:szCs w:val="28"/>
                <w:lang w:eastAsia="ru-RU"/>
              </w:rPr>
              <w:t>]</w:t>
            </w:r>
            <w:r w:rsidR="009D2E92">
              <w:rPr>
                <w:rFonts w:ascii="Times New Roman" w:eastAsia="Times New Roman" w:hAnsi="Times New Roman" w:cs="Times New Roman"/>
                <w:sz w:val="28"/>
                <w:szCs w:val="28"/>
                <w:lang w:eastAsia="ru-RU"/>
              </w:rPr>
              <w:t xml:space="preserve"> и А.В. Лыкова </w:t>
            </w:r>
            <w:r w:rsidR="009D2E92" w:rsidRPr="009D2E92">
              <w:rPr>
                <w:rFonts w:ascii="Times New Roman" w:eastAsia="Times New Roman" w:hAnsi="Times New Roman" w:cs="Times New Roman"/>
                <w:sz w:val="28"/>
                <w:szCs w:val="28"/>
                <w:lang w:eastAsia="ru-RU"/>
              </w:rPr>
              <w:t>[</w:t>
            </w:r>
            <w:r w:rsidR="009D2E92">
              <w:rPr>
                <w:rFonts w:ascii="Times New Roman" w:eastAsia="Times New Roman" w:hAnsi="Times New Roman" w:cs="Times New Roman"/>
                <w:sz w:val="28"/>
                <w:szCs w:val="28"/>
                <w:lang w:eastAsia="ru-RU"/>
              </w:rPr>
              <w:t>3</w:t>
            </w:r>
            <w:r w:rsidR="00B112EC">
              <w:rPr>
                <w:rFonts w:ascii="Times New Roman" w:eastAsia="Times New Roman" w:hAnsi="Times New Roman" w:cs="Times New Roman"/>
                <w:sz w:val="28"/>
                <w:szCs w:val="28"/>
                <w:lang w:eastAsia="ru-RU"/>
              </w:rPr>
              <w:t>2</w:t>
            </w:r>
            <w:r w:rsidR="009D2E92" w:rsidRPr="009D2E92">
              <w:rPr>
                <w:rFonts w:ascii="Times New Roman" w:eastAsia="Times New Roman" w:hAnsi="Times New Roman" w:cs="Times New Roman"/>
                <w:sz w:val="28"/>
                <w:szCs w:val="28"/>
                <w:lang w:eastAsia="ru-RU"/>
              </w:rPr>
              <w:t>]</w:t>
            </w:r>
            <w:r w:rsidR="009D2E92">
              <w:rPr>
                <w:rFonts w:ascii="Times New Roman" w:eastAsia="Times New Roman" w:hAnsi="Times New Roman" w:cs="Times New Roman"/>
                <w:sz w:val="28"/>
                <w:szCs w:val="28"/>
                <w:lang w:eastAsia="ru-RU"/>
              </w:rPr>
              <w:t xml:space="preserve"> телеграфное уравнение обрело, образно говоря, «второе рождение». Это было обусловлено потребностью изучения высокоинтенсивных процессов </w:t>
            </w:r>
            <w:r w:rsidR="009D2E92">
              <w:rPr>
                <w:rFonts w:ascii="Times New Roman" w:eastAsia="Times New Roman" w:hAnsi="Times New Roman" w:cs="Times New Roman"/>
                <w:sz w:val="28"/>
                <w:szCs w:val="28"/>
                <w:lang w:eastAsia="ru-RU"/>
              </w:rPr>
              <w:lastRenderedPageBreak/>
              <w:t xml:space="preserve">нестационарной теплопроводности на основе </w:t>
            </w:r>
            <w:r w:rsidR="00212CC3" w:rsidRPr="00D53A4B">
              <w:rPr>
                <w:rFonts w:ascii="Times New Roman" w:eastAsia="Times New Roman" w:hAnsi="Times New Roman" w:cs="Times New Roman"/>
                <w:sz w:val="28"/>
                <w:szCs w:val="28"/>
                <w:lang w:eastAsia="ru-RU"/>
              </w:rPr>
              <w:t xml:space="preserve">основе обобщенного закона </w:t>
            </w:r>
            <w:r w:rsidR="009D2E92">
              <w:rPr>
                <w:rFonts w:ascii="Times New Roman" w:eastAsia="Times New Roman" w:hAnsi="Times New Roman" w:cs="Times New Roman"/>
                <w:sz w:val="28"/>
                <w:szCs w:val="28"/>
                <w:lang w:eastAsia="ru-RU"/>
              </w:rPr>
              <w:t>Максвелла-</w:t>
            </w:r>
            <w:r w:rsidR="00DE06FF">
              <w:rPr>
                <w:rFonts w:ascii="Times New Roman" w:eastAsia="Times New Roman" w:hAnsi="Times New Roman" w:cs="Times New Roman"/>
                <w:sz w:val="28"/>
                <w:szCs w:val="28"/>
                <w:lang w:eastAsia="ru-RU"/>
              </w:rPr>
              <w:t>Каттанео-Верно</w:t>
            </w:r>
            <w:r w:rsidR="00381A19" w:rsidRPr="00D53A4B">
              <w:rPr>
                <w:rFonts w:ascii="Times New Roman" w:eastAsia="Times New Roman" w:hAnsi="Times New Roman" w:cs="Times New Roman"/>
                <w:sz w:val="28"/>
                <w:szCs w:val="28"/>
                <w:lang w:eastAsia="ru-RU"/>
              </w:rPr>
              <w:t>-</w:t>
            </w:r>
            <w:r w:rsidR="00212CC3" w:rsidRPr="00D53A4B">
              <w:rPr>
                <w:rFonts w:ascii="Times New Roman" w:eastAsia="Times New Roman" w:hAnsi="Times New Roman" w:cs="Times New Roman"/>
                <w:sz w:val="28"/>
                <w:szCs w:val="28"/>
                <w:lang w:eastAsia="ru-RU"/>
              </w:rPr>
              <w:t xml:space="preserve">Лыкова </w:t>
            </w:r>
          </w:p>
          <w:p w:rsidR="00212CC3" w:rsidRPr="00D53A4B" w:rsidRDefault="000F1516" w:rsidP="001B0E5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3720" w:dyaOrig="360">
                <v:shape id="_x0000_i2652" type="#_x0000_t75" style="width:186.05pt;height:17.9pt" o:ole="">
                  <v:imagedata r:id="rId3177" o:title=""/>
                </v:shape>
                <o:OLEObject Type="Embed" ProgID="Equation.DSMT4" ShapeID="_x0000_i2652" DrawAspect="Content" ObjectID="_1661083333" r:id="rId3178"/>
              </w:object>
            </w:r>
            <w:r w:rsidR="00631127">
              <w:rPr>
                <w:rFonts w:ascii="Times New Roman" w:eastAsia="Times New Roman" w:hAnsi="Times New Roman" w:cs="Times New Roman"/>
                <w:sz w:val="28"/>
                <w:szCs w:val="28"/>
                <w:lang w:eastAsia="ru-RU"/>
              </w:rPr>
              <w:t>,</w:t>
            </w:r>
            <w:r w:rsidR="00842209">
              <w:rPr>
                <w:rFonts w:ascii="Times New Roman" w:eastAsia="Times New Roman" w:hAnsi="Times New Roman" w:cs="Times New Roman"/>
                <w:sz w:val="28"/>
                <w:szCs w:val="28"/>
                <w:lang w:eastAsia="ru-RU"/>
              </w:rPr>
              <w:t xml:space="preserve"> </w:t>
            </w:r>
            <w:r w:rsidR="00381A19"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ab/>
            </w:r>
            <w:r w:rsidR="00F26456" w:rsidRPr="00D53A4B">
              <w:rPr>
                <w:rFonts w:ascii="Times New Roman" w:eastAsia="Times New Roman" w:hAnsi="Times New Roman" w:cs="Times New Roman"/>
                <w:sz w:val="28"/>
                <w:szCs w:val="28"/>
                <w:lang w:eastAsia="ru-RU"/>
              </w:rPr>
              <w:tab/>
            </w:r>
            <w:r w:rsidR="00381A19" w:rsidRPr="00D53A4B">
              <w:rPr>
                <w:rFonts w:ascii="Times New Roman" w:eastAsia="Times New Roman" w:hAnsi="Times New Roman" w:cs="Times New Roman"/>
                <w:sz w:val="28"/>
                <w:szCs w:val="28"/>
                <w:lang w:eastAsia="ru-RU"/>
              </w:rPr>
              <w:t xml:space="preserve">                                                 </w:t>
            </w:r>
            <w:r w:rsidR="00ED70B7">
              <w:rPr>
                <w:rFonts w:ascii="Times New Roman" w:eastAsia="Times New Roman" w:hAnsi="Times New Roman" w:cs="Times New Roman"/>
                <w:sz w:val="28"/>
                <w:szCs w:val="28"/>
                <w:lang w:eastAsia="ru-RU"/>
              </w:rPr>
              <w:t xml:space="preserve">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5</w:t>
            </w:r>
            <w:r w:rsidR="00631127">
              <w:rPr>
                <w:rFonts w:ascii="Times New Roman" w:eastAsia="Times New Roman" w:hAnsi="Times New Roman" w:cs="Times New Roman"/>
                <w:sz w:val="28"/>
                <w:szCs w:val="28"/>
                <w:lang w:eastAsia="ru-RU"/>
              </w:rPr>
              <w:t>)</w:t>
            </w:r>
          </w:p>
          <w:p w:rsidR="00212CC3" w:rsidRPr="00D53A4B" w:rsidRDefault="00212CC3" w:rsidP="001B0E5B">
            <w:pPr>
              <w:widowControl w:val="0"/>
              <w:shd w:val="clear" w:color="auto" w:fill="FFFFFF"/>
              <w:tabs>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учитывающего конечную скорость распространения теплоты:</w:t>
            </w:r>
            <w:r w:rsidR="000F1516" w:rsidRPr="00D53A4B">
              <w:rPr>
                <w:rFonts w:ascii="Times New Roman" w:eastAsia="Times New Roman" w:hAnsi="Times New Roman" w:cs="Times New Roman"/>
                <w:position w:val="-12"/>
                <w:sz w:val="28"/>
                <w:szCs w:val="28"/>
                <w:lang w:eastAsia="ru-RU"/>
              </w:rPr>
              <w:object w:dxaOrig="240" w:dyaOrig="360">
                <v:shape id="_x0000_i2653" type="#_x0000_t75" style="width:12.1pt;height:17.9pt" o:ole="">
                  <v:imagedata r:id="rId3179" o:title=""/>
                </v:shape>
                <o:OLEObject Type="Embed" ProgID="Equation.DSMT4" ShapeID="_x0000_i2653" DrawAspect="Content" ObjectID="_1661083334" r:id="rId3180"/>
              </w:objec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время релаксации теплового потока, связанное со скоростью распространения теплоты </w:t>
            </w:r>
            <w:r w:rsidR="00093818" w:rsidRPr="00D53A4B">
              <w:rPr>
                <w:rFonts w:ascii="Times New Roman" w:eastAsia="Times New Roman" w:hAnsi="Times New Roman" w:cs="Times New Roman"/>
                <w:position w:val="-12"/>
                <w:sz w:val="28"/>
                <w:szCs w:val="28"/>
                <w:lang w:eastAsia="ru-RU"/>
              </w:rPr>
              <w:object w:dxaOrig="260" w:dyaOrig="360">
                <v:shape id="_x0000_i2654" type="#_x0000_t75" style="width:12.55pt;height:17.9pt" o:ole="">
                  <v:imagedata r:id="rId3181" o:title=""/>
                </v:shape>
                <o:OLEObject Type="Embed" ProgID="Equation.DSMT4" ShapeID="_x0000_i2654" DrawAspect="Content" ObjectID="_1661083335" r:id="rId3182"/>
              </w:object>
            </w:r>
            <w:r w:rsidRPr="00D53A4B">
              <w:rPr>
                <w:rFonts w:ascii="Times New Roman" w:eastAsia="Times New Roman" w:hAnsi="Times New Roman" w:cs="Times New Roman"/>
                <w:sz w:val="28"/>
                <w:szCs w:val="28"/>
                <w:lang w:eastAsia="ru-RU"/>
              </w:rPr>
              <w:t xml:space="preserve"> соотношением </w:t>
            </w:r>
            <w:r w:rsidR="000F1516" w:rsidRPr="00D53A4B">
              <w:rPr>
                <w:rFonts w:ascii="Times New Roman" w:eastAsia="Times New Roman" w:hAnsi="Times New Roman" w:cs="Times New Roman"/>
                <w:position w:val="-14"/>
                <w:sz w:val="28"/>
                <w:szCs w:val="28"/>
                <w:lang w:eastAsia="ru-RU"/>
              </w:rPr>
              <w:object w:dxaOrig="1160" w:dyaOrig="420">
                <v:shape id="_x0000_i2655" type="#_x0000_t75" style="width:58.95pt;height:20.8pt" o:ole="">
                  <v:imagedata r:id="rId3183" o:title=""/>
                </v:shape>
                <o:OLEObject Type="Embed" ProgID="Equation.DSMT4" ShapeID="_x0000_i2655" DrawAspect="Content" ObjectID="_1661083336" r:id="rId3184"/>
              </w:object>
            </w:r>
            <w:r w:rsidRPr="00D53A4B">
              <w:rPr>
                <w:rFonts w:ascii="Times New Roman" w:eastAsia="Times New Roman" w:hAnsi="Times New Roman" w:cs="Times New Roman"/>
                <w:sz w:val="28"/>
                <w:szCs w:val="28"/>
                <w:lang w:eastAsia="ru-RU"/>
              </w:rPr>
              <w:t>. Соотношение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5</w:t>
            </w:r>
            <w:r w:rsidRPr="00D53A4B">
              <w:rPr>
                <w:rFonts w:ascii="Times New Roman" w:eastAsia="Times New Roman" w:hAnsi="Times New Roman" w:cs="Times New Roman"/>
                <w:sz w:val="28"/>
                <w:szCs w:val="28"/>
                <w:lang w:eastAsia="ru-RU"/>
              </w:rPr>
              <w:t xml:space="preserve">) имеет простой физический смысл: при возникновении градиента температуры необходимо некоторое время для установления теплового потока; когда </w:t>
            </w:r>
            <w:r w:rsidR="00093818" w:rsidRPr="00D53A4B">
              <w:rPr>
                <w:rFonts w:ascii="Times New Roman" w:eastAsia="Times New Roman" w:hAnsi="Times New Roman" w:cs="Times New Roman"/>
                <w:position w:val="-10"/>
                <w:sz w:val="28"/>
                <w:szCs w:val="28"/>
                <w:lang w:eastAsia="ru-RU"/>
              </w:rPr>
              <w:object w:dxaOrig="1640" w:dyaOrig="320">
                <v:shape id="_x0000_i2656" type="#_x0000_t75" style="width:81.2pt;height:16.9pt" o:ole="">
                  <v:imagedata r:id="rId3185" o:title=""/>
                </v:shape>
                <o:OLEObject Type="Embed" ProgID="Equation.DSMT4" ShapeID="_x0000_i2656" DrawAspect="Content" ObjectID="_1661083337" r:id="rId3186"/>
              </w:object>
            </w:r>
            <w:r w:rsidRPr="00D53A4B">
              <w:rPr>
                <w:rFonts w:ascii="Times New Roman" w:eastAsia="Times New Roman" w:hAnsi="Times New Roman" w:cs="Times New Roman"/>
                <w:sz w:val="28"/>
                <w:szCs w:val="28"/>
                <w:lang w:eastAsia="ru-RU"/>
              </w:rPr>
              <w:t xml:space="preserve"> тепловой поток не пропадает мгновенно, а затухает со временем релаксации </w:t>
            </w:r>
            <w:r w:rsidR="000F1516" w:rsidRPr="00D53A4B">
              <w:rPr>
                <w:rFonts w:ascii="Times New Roman" w:eastAsia="Times New Roman" w:hAnsi="Times New Roman" w:cs="Times New Roman"/>
                <w:position w:val="-12"/>
                <w:sz w:val="28"/>
                <w:szCs w:val="28"/>
                <w:lang w:eastAsia="ru-RU"/>
              </w:rPr>
              <w:object w:dxaOrig="240" w:dyaOrig="360">
                <v:shape id="_x0000_i2657" type="#_x0000_t75" style="width:12.1pt;height:17.9pt" o:ole="">
                  <v:imagedata r:id="rId3187" o:title=""/>
                </v:shape>
                <o:OLEObject Type="Embed" ProgID="Equation.DSMT4" ShapeID="_x0000_i2657" DrawAspect="Content" ObjectID="_1661083338" r:id="rId3188"/>
              </w:object>
            </w:r>
            <w:r w:rsidR="004560D6" w:rsidRPr="00D53A4B">
              <w:rPr>
                <w:rFonts w:ascii="Times New Roman" w:eastAsia="Times New Roman" w:hAnsi="Times New Roman" w:cs="Times New Roman"/>
                <w:sz w:val="28"/>
                <w:szCs w:val="28"/>
                <w:lang w:eastAsia="ru-RU"/>
              </w:rPr>
              <w:t>.</w:t>
            </w:r>
            <w:r w:rsidR="00631127">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Проанализировав обобщённую задачу теплопроводности для полупространства, граничное значение температуры которого изменяется в начальный момент времени на некоторую величину, оставаясь далее постоянным</w:t>
            </w:r>
            <w:r w:rsidR="00631127">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А.В. Лыков</w:t>
            </w:r>
            <w:r w:rsidR="001A0F6E">
              <w:rPr>
                <w:rFonts w:ascii="Times New Roman" w:eastAsia="Times New Roman" w:hAnsi="Times New Roman" w:cs="Times New Roman"/>
                <w:sz w:val="28"/>
                <w:szCs w:val="28"/>
                <w:lang w:eastAsia="ru-RU"/>
              </w:rPr>
              <w:t xml:space="preserve"> </w:t>
            </w:r>
            <w:r w:rsidR="001A0F6E" w:rsidRPr="001A0F6E">
              <w:rPr>
                <w:rFonts w:ascii="Times New Roman" w:eastAsia="Times New Roman" w:hAnsi="Times New Roman" w:cs="Times New Roman"/>
                <w:sz w:val="28"/>
                <w:szCs w:val="28"/>
                <w:lang w:eastAsia="ru-RU"/>
              </w:rPr>
              <w:t>[32]</w:t>
            </w:r>
            <w:r w:rsidRPr="00D53A4B">
              <w:rPr>
                <w:rFonts w:ascii="Times New Roman" w:eastAsia="Times New Roman" w:hAnsi="Times New Roman" w:cs="Times New Roman"/>
                <w:sz w:val="28"/>
                <w:szCs w:val="28"/>
                <w:lang w:eastAsia="ru-RU"/>
              </w:rPr>
              <w:t xml:space="preserve"> дал обоснование физического смысла конечной скорости распространения теплоты, представляющей собой производную во времени от глубины проникновения теплоты. Выражение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5</w:t>
            </w:r>
            <w:r w:rsidRPr="00D53A4B">
              <w:rPr>
                <w:rFonts w:ascii="Times New Roman" w:eastAsia="Times New Roman" w:hAnsi="Times New Roman" w:cs="Times New Roman"/>
                <w:sz w:val="28"/>
                <w:szCs w:val="28"/>
                <w:lang w:eastAsia="ru-RU"/>
              </w:rPr>
              <w:t>) привод</w:t>
            </w:r>
            <w:r w:rsidR="00631127">
              <w:rPr>
                <w:rFonts w:ascii="Times New Roman" w:eastAsia="Times New Roman" w:hAnsi="Times New Roman" w:cs="Times New Roman"/>
                <w:sz w:val="28"/>
                <w:szCs w:val="28"/>
                <w:lang w:eastAsia="ru-RU"/>
              </w:rPr>
              <w:t>и</w:t>
            </w:r>
            <w:r w:rsidRPr="00D53A4B">
              <w:rPr>
                <w:rFonts w:ascii="Times New Roman" w:eastAsia="Times New Roman" w:hAnsi="Times New Roman" w:cs="Times New Roman"/>
                <w:sz w:val="28"/>
                <w:szCs w:val="28"/>
                <w:lang w:eastAsia="ru-RU"/>
              </w:rPr>
              <w:t xml:space="preserve">т к детерминированному уравнению переноса </w:t>
            </w:r>
            <w:r w:rsidR="004D5BE6">
              <w:rPr>
                <w:rFonts w:ascii="Times New Roman" w:eastAsia="Times New Roman" w:hAnsi="Times New Roman" w:cs="Times New Roman"/>
                <w:sz w:val="28"/>
                <w:szCs w:val="28"/>
                <w:lang w:eastAsia="ru-RU"/>
              </w:rPr>
              <w:t>т</w:t>
            </w:r>
            <w:r w:rsidR="00BF0633">
              <w:rPr>
                <w:rFonts w:ascii="Times New Roman" w:eastAsia="Times New Roman" w:hAnsi="Times New Roman" w:cs="Times New Roman"/>
                <w:sz w:val="28"/>
                <w:szCs w:val="28"/>
                <w:lang w:eastAsia="ru-RU"/>
              </w:rPr>
              <w:t>е</w:t>
            </w:r>
            <w:r w:rsidR="004D5BE6">
              <w:rPr>
                <w:rFonts w:ascii="Times New Roman" w:eastAsia="Times New Roman" w:hAnsi="Times New Roman" w:cs="Times New Roman"/>
                <w:sz w:val="28"/>
                <w:szCs w:val="28"/>
                <w:lang w:eastAsia="ru-RU"/>
              </w:rPr>
              <w:t xml:space="preserve">плоты </w:t>
            </w:r>
            <w:r w:rsidRPr="00D53A4B">
              <w:rPr>
                <w:rFonts w:ascii="Times New Roman" w:eastAsia="Times New Roman" w:hAnsi="Times New Roman" w:cs="Times New Roman"/>
                <w:sz w:val="28"/>
                <w:szCs w:val="28"/>
                <w:lang w:eastAsia="ru-RU"/>
              </w:rPr>
              <w:t>гиперболического типа</w:t>
            </w:r>
          </w:p>
          <w:p w:rsidR="00212CC3" w:rsidRPr="00D53A4B" w:rsidRDefault="00ED70B7"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8440" w:dyaOrig="380">
                <v:shape id="_x0000_i2658" type="#_x0000_t75" style="width:421.85pt;height:17.9pt" o:ole="">
                  <v:imagedata r:id="rId3189" o:title=""/>
                </v:shape>
                <o:OLEObject Type="Embed" ProgID="Equation.DSMT4" ShapeID="_x0000_i2658" DrawAspect="Content" ObjectID="_1661083339" r:id="rId3190"/>
              </w:object>
            </w:r>
            <w:r>
              <w:rPr>
                <w:rFonts w:ascii="Times New Roman" w:eastAsia="Times New Roman" w:hAnsi="Times New Roman" w:cs="Times New Roman"/>
                <w:sz w:val="28"/>
                <w:szCs w:val="28"/>
                <w:lang w:eastAsia="ru-RU"/>
              </w:rPr>
              <w:t xml:space="preserve">     </w:t>
            </w:r>
            <w:r w:rsidR="00631127">
              <w:rPr>
                <w:rFonts w:ascii="Times New Roman" w:eastAsia="Times New Roman" w:hAnsi="Times New Roman" w:cs="Times New Roman"/>
                <w:sz w:val="28"/>
                <w:szCs w:val="28"/>
                <w:lang w:eastAsia="ru-RU"/>
              </w:rPr>
              <w:t>(3.7</w:t>
            </w:r>
            <w:r>
              <w:rPr>
                <w:rFonts w:ascii="Times New Roman" w:eastAsia="Times New Roman" w:hAnsi="Times New Roman" w:cs="Times New Roman"/>
                <w:sz w:val="28"/>
                <w:szCs w:val="28"/>
                <w:lang w:eastAsia="ru-RU"/>
              </w:rPr>
              <w:t>6</w:t>
            </w:r>
            <w:r w:rsidR="00631127">
              <w:rPr>
                <w:rFonts w:ascii="Times New Roman" w:eastAsia="Times New Roman" w:hAnsi="Times New Roman" w:cs="Times New Roman"/>
                <w:sz w:val="28"/>
                <w:szCs w:val="28"/>
                <w:lang w:eastAsia="ru-RU"/>
              </w:rPr>
              <w:t>)</w:t>
            </w:r>
          </w:p>
          <w:p w:rsidR="001D523F" w:rsidRPr="00D53A4B" w:rsidRDefault="00212CC3" w:rsidP="001B0E5B">
            <w:pPr>
              <w:widowControl w:val="0"/>
              <w:shd w:val="clear" w:color="auto" w:fill="FFFFFF"/>
              <w:tabs>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и соответствующим краевым задачам теплопроводности для уравнения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6</w:t>
            </w:r>
            <w:r w:rsidR="00631127">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обобщённого вида.</w:t>
            </w:r>
            <w:r w:rsidR="00B112EC">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Обобщённые задачи переноса значительно отличаются от классических, являясь более сложными при нахождении аналитических решений этих задач. Отсюда весьма незначительные успехи в нахождении точных аналитических решений краевых задач для уравнения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 В тоже время найденные решения во многих случаях содержат неточности, как в самих функциональных конструкциях этих решений, так и в исходной постановке задачи. Для уравнения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 чаще используются классические граничные условия, а не интегральная (или дифференциальная) форма записи этих условий, вытекающая из обобщенного закона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5</w:t>
            </w:r>
            <w:r w:rsidRPr="00D53A4B">
              <w:rPr>
                <w:rFonts w:ascii="Times New Roman" w:eastAsia="Times New Roman" w:hAnsi="Times New Roman" w:cs="Times New Roman"/>
                <w:sz w:val="28"/>
                <w:szCs w:val="28"/>
                <w:lang w:eastAsia="ru-RU"/>
              </w:rPr>
              <w:t>). На необходимость соблюдения соответствия граничных условий для уравнения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 закону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5</w:t>
            </w:r>
            <w:r w:rsidRPr="00D53A4B">
              <w:rPr>
                <w:rFonts w:ascii="Times New Roman" w:eastAsia="Times New Roman" w:hAnsi="Times New Roman" w:cs="Times New Roman"/>
                <w:sz w:val="28"/>
                <w:szCs w:val="28"/>
                <w:lang w:eastAsia="ru-RU"/>
              </w:rPr>
              <w:t xml:space="preserve">) обращали внимание авторы </w:t>
            </w:r>
            <w:r w:rsidR="00B112EC">
              <w:rPr>
                <w:rFonts w:ascii="Times New Roman" w:eastAsia="Times New Roman" w:hAnsi="Times New Roman" w:cs="Times New Roman"/>
                <w:sz w:val="28"/>
                <w:szCs w:val="28"/>
                <w:lang w:eastAsia="ru-RU"/>
              </w:rPr>
              <w:t xml:space="preserve">книги </w:t>
            </w:r>
            <w:r w:rsidRPr="00D53A4B">
              <w:rPr>
                <w:rFonts w:ascii="Times New Roman" w:eastAsia="Times New Roman" w:hAnsi="Times New Roman" w:cs="Times New Roman"/>
                <w:sz w:val="28"/>
                <w:szCs w:val="28"/>
                <w:lang w:eastAsia="ru-RU"/>
              </w:rPr>
              <w:t>[</w:t>
            </w:r>
            <w:r w:rsidR="001A0F6E">
              <w:rPr>
                <w:rFonts w:ascii="Times New Roman" w:eastAsia="Times New Roman" w:hAnsi="Times New Roman" w:cs="Times New Roman"/>
                <w:sz w:val="28"/>
                <w:szCs w:val="28"/>
                <w:lang w:eastAsia="ru-RU"/>
              </w:rPr>
              <w:t>20</w:t>
            </w:r>
            <w:r w:rsidRPr="00D53A4B">
              <w:rPr>
                <w:rFonts w:ascii="Times New Roman" w:eastAsia="Times New Roman" w:hAnsi="Times New Roman" w:cs="Times New Roman"/>
                <w:sz w:val="28"/>
                <w:szCs w:val="28"/>
                <w:lang w:eastAsia="ru-RU"/>
              </w:rPr>
              <w:t xml:space="preserve">], но ряд вопросов остались ещё </w:t>
            </w:r>
            <w:r w:rsidRPr="00D53A4B">
              <w:rPr>
                <w:rFonts w:ascii="Times New Roman" w:eastAsia="Times New Roman" w:hAnsi="Times New Roman" w:cs="Times New Roman"/>
                <w:sz w:val="28"/>
                <w:szCs w:val="28"/>
                <w:lang w:eastAsia="ru-RU"/>
              </w:rPr>
              <w:lastRenderedPageBreak/>
              <w:t>открытыми. Модели, построенные на уравнениях (</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5</w:t>
            </w:r>
            <w:r w:rsidRPr="00D53A4B">
              <w:rPr>
                <w:rFonts w:ascii="Times New Roman" w:eastAsia="Times New Roman" w:hAnsi="Times New Roman" w:cs="Times New Roman"/>
                <w:sz w:val="28"/>
                <w:szCs w:val="28"/>
                <w:lang w:eastAsia="ru-RU"/>
              </w:rPr>
              <w:t>)-(</w:t>
            </w:r>
            <w:r w:rsidR="00631127">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 позволили получить автор</w:t>
            </w:r>
            <w:r w:rsidR="00631127">
              <w:rPr>
                <w:rFonts w:ascii="Times New Roman" w:eastAsia="Times New Roman" w:hAnsi="Times New Roman" w:cs="Times New Roman"/>
                <w:sz w:val="28"/>
                <w:szCs w:val="28"/>
                <w:lang w:eastAsia="ru-RU"/>
              </w:rPr>
              <w:t>ам</w:t>
            </w:r>
            <w:r w:rsidRPr="00D53A4B">
              <w:rPr>
                <w:rFonts w:ascii="Times New Roman" w:eastAsia="Times New Roman" w:hAnsi="Times New Roman" w:cs="Times New Roman"/>
                <w:sz w:val="28"/>
                <w:szCs w:val="28"/>
                <w:lang w:eastAsia="ru-RU"/>
              </w:rPr>
              <w:t xml:space="preserve"> работ</w:t>
            </w:r>
            <w:r w:rsidR="00B112EC">
              <w:rPr>
                <w:rFonts w:ascii="Times New Roman" w:eastAsia="Times New Roman" w:hAnsi="Times New Roman" w:cs="Times New Roman"/>
                <w:sz w:val="28"/>
                <w:szCs w:val="28"/>
                <w:lang w:eastAsia="ru-RU"/>
              </w:rPr>
              <w:t>ы</w:t>
            </w:r>
            <w:r w:rsidRPr="00D53A4B">
              <w:rPr>
                <w:rFonts w:ascii="Times New Roman" w:eastAsia="Times New Roman" w:hAnsi="Times New Roman" w:cs="Times New Roman"/>
                <w:sz w:val="28"/>
                <w:szCs w:val="28"/>
                <w:lang w:eastAsia="ru-RU"/>
              </w:rPr>
              <w:t xml:space="preserve"> [</w:t>
            </w:r>
            <w:r w:rsidR="001A0F6E">
              <w:rPr>
                <w:rFonts w:ascii="Times New Roman" w:eastAsia="Times New Roman" w:hAnsi="Times New Roman" w:cs="Times New Roman"/>
                <w:sz w:val="28"/>
                <w:szCs w:val="28"/>
                <w:lang w:eastAsia="ru-RU"/>
              </w:rPr>
              <w:t>20</w:t>
            </w:r>
            <w:r w:rsidRPr="00D53A4B">
              <w:rPr>
                <w:rFonts w:ascii="Times New Roman" w:eastAsia="Times New Roman" w:hAnsi="Times New Roman" w:cs="Times New Roman"/>
                <w:sz w:val="28"/>
                <w:szCs w:val="28"/>
                <w:lang w:eastAsia="ru-RU"/>
              </w:rPr>
              <w:t xml:space="preserve">]  детерминированные точные решения с интегральной и дифференциальной формой записи  граничных условий. </w:t>
            </w:r>
            <w:r w:rsidRPr="00D53A4B">
              <w:rPr>
                <w:rFonts w:ascii="Times New Roman" w:eastAsia="Calibri" w:hAnsi="Times New Roman" w:cs="Times New Roman"/>
                <w:sz w:val="28"/>
                <w:szCs w:val="28"/>
              </w:rPr>
              <w:t xml:space="preserve">В представляемой работе предложено  стохастическое описания случайного поведения  </w:t>
            </w:r>
            <w:r w:rsidRPr="00D53A4B">
              <w:rPr>
                <w:rFonts w:ascii="Times New Roman" w:eastAsia="Times New Roman" w:hAnsi="Times New Roman" w:cs="Times New Roman"/>
                <w:sz w:val="28"/>
                <w:szCs w:val="28"/>
                <w:lang w:eastAsia="ru-RU"/>
              </w:rPr>
              <w:t>высоконестационарной теплопроводности, соответствующей гиперболическим детерминированным моделям. Новизна заключается в том, что стохастические постановки задач гиперболической теплопроводности до сих пор отсутствовали.</w:t>
            </w:r>
            <w:r w:rsidRPr="00D53A4B">
              <w:rPr>
                <w:rFonts w:ascii="Times New Roman" w:eastAsia="Calibri" w:hAnsi="Times New Roman" w:cs="Times New Roman"/>
                <w:sz w:val="28"/>
                <w:szCs w:val="28"/>
              </w:rPr>
              <w:t xml:space="preserve"> Актуальность проблемы заключается в том, что детерминированная задача не позволяет выявить устойчивость </w:t>
            </w:r>
            <w:r w:rsidR="001F382F" w:rsidRPr="00D53A4B">
              <w:rPr>
                <w:rFonts w:ascii="Times New Roman" w:eastAsia="Calibri" w:hAnsi="Times New Roman" w:cs="Times New Roman"/>
                <w:sz w:val="28"/>
                <w:szCs w:val="28"/>
              </w:rPr>
              <w:t>решения стохастической задачи для средних значений</w:t>
            </w:r>
            <w:r w:rsidRPr="00D53A4B">
              <w:rPr>
                <w:rFonts w:ascii="Times New Roman" w:eastAsia="Calibri" w:hAnsi="Times New Roman" w:cs="Times New Roman"/>
                <w:sz w:val="28"/>
                <w:szCs w:val="28"/>
              </w:rPr>
              <w:t xml:space="preserve">. </w:t>
            </w:r>
          </w:p>
          <w:p w:rsidR="00212CC3" w:rsidRPr="00D53A4B" w:rsidRDefault="005A235D"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001D523F" w:rsidRPr="00D53A4B">
              <w:rPr>
                <w:rFonts w:ascii="Times New Roman" w:eastAsia="Times New Roman" w:hAnsi="Times New Roman" w:cs="Times New Roman"/>
                <w:sz w:val="28"/>
                <w:szCs w:val="28"/>
                <w:lang w:eastAsia="ru-RU"/>
              </w:rPr>
              <w:t>Вначале получим</w:t>
            </w:r>
            <w:r w:rsidRPr="00D53A4B">
              <w:rPr>
                <w:rFonts w:ascii="Times New Roman" w:eastAsia="Times New Roman" w:hAnsi="Times New Roman" w:cs="Times New Roman"/>
                <w:sz w:val="28"/>
                <w:szCs w:val="28"/>
                <w:lang w:eastAsia="ru-RU"/>
              </w:rPr>
              <w:t xml:space="preserve"> решение </w:t>
            </w:r>
            <w:r w:rsidR="001D523F" w:rsidRPr="00D53A4B">
              <w:rPr>
                <w:rFonts w:ascii="Times New Roman" w:eastAsia="Times New Roman" w:hAnsi="Times New Roman" w:cs="Times New Roman"/>
                <w:sz w:val="28"/>
                <w:szCs w:val="28"/>
                <w:lang w:eastAsia="ru-RU"/>
              </w:rPr>
              <w:t xml:space="preserve">детерминированной задачи для температурного поля, которое приравняем  </w:t>
            </w:r>
            <w:r w:rsidRPr="00D53A4B">
              <w:rPr>
                <w:rFonts w:ascii="Times New Roman" w:eastAsia="Times New Roman" w:hAnsi="Times New Roman" w:cs="Times New Roman"/>
                <w:sz w:val="28"/>
                <w:szCs w:val="28"/>
                <w:lang w:eastAsia="ru-RU"/>
              </w:rPr>
              <w:t>математическо</w:t>
            </w:r>
            <w:r w:rsidR="001D523F" w:rsidRPr="00D53A4B">
              <w:rPr>
                <w:rFonts w:ascii="Times New Roman" w:eastAsia="Times New Roman" w:hAnsi="Times New Roman" w:cs="Times New Roman"/>
                <w:sz w:val="28"/>
                <w:szCs w:val="28"/>
                <w:lang w:eastAsia="ru-RU"/>
              </w:rPr>
              <w:t>му</w:t>
            </w:r>
            <w:r w:rsidRPr="00D53A4B">
              <w:rPr>
                <w:rFonts w:ascii="Times New Roman" w:eastAsia="Times New Roman" w:hAnsi="Times New Roman" w:cs="Times New Roman"/>
                <w:sz w:val="28"/>
                <w:szCs w:val="28"/>
                <w:lang w:eastAsia="ru-RU"/>
              </w:rPr>
              <w:t xml:space="preserve"> ожидани</w:t>
            </w:r>
            <w:r w:rsidR="001D523F" w:rsidRPr="00D53A4B">
              <w:rPr>
                <w:rFonts w:ascii="Times New Roman" w:eastAsia="Times New Roman" w:hAnsi="Times New Roman" w:cs="Times New Roman"/>
                <w:sz w:val="28"/>
                <w:szCs w:val="28"/>
                <w:lang w:eastAsia="ru-RU"/>
              </w:rPr>
              <w:t>ю</w:t>
            </w:r>
            <w:r w:rsidRPr="00D53A4B">
              <w:rPr>
                <w:rFonts w:ascii="Times New Roman" w:eastAsia="Times New Roman" w:hAnsi="Times New Roman" w:cs="Times New Roman"/>
                <w:sz w:val="28"/>
                <w:szCs w:val="28"/>
                <w:lang w:eastAsia="ru-RU"/>
              </w:rPr>
              <w:t xml:space="preserve"> </w:t>
            </w:r>
            <w:r w:rsidR="001D523F" w:rsidRPr="00D53A4B">
              <w:rPr>
                <w:rFonts w:ascii="Times New Roman" w:eastAsia="Times New Roman" w:hAnsi="Times New Roman" w:cs="Times New Roman"/>
                <w:sz w:val="28"/>
                <w:szCs w:val="28"/>
                <w:lang w:eastAsia="ru-RU"/>
              </w:rPr>
              <w:t>случайного теплового поля</w:t>
            </w:r>
            <w:r w:rsidRPr="00D53A4B">
              <w:rPr>
                <w:rFonts w:ascii="Times New Roman" w:eastAsia="Times New Roman" w:hAnsi="Times New Roman" w:cs="Times New Roman"/>
                <w:sz w:val="28"/>
                <w:szCs w:val="28"/>
                <w:lang w:eastAsia="ru-RU"/>
              </w:rPr>
              <w:t>. Р</w:t>
            </w:r>
            <w:r w:rsidR="00212CC3" w:rsidRPr="00D53A4B">
              <w:rPr>
                <w:rFonts w:ascii="Times New Roman" w:eastAsia="Times New Roman" w:hAnsi="Times New Roman" w:cs="Times New Roman"/>
                <w:sz w:val="28"/>
                <w:szCs w:val="28"/>
                <w:lang w:eastAsia="ru-RU"/>
              </w:rPr>
              <w:t xml:space="preserve">ассмотрим область </w:t>
            </w:r>
            <w:r w:rsidR="00212CC3" w:rsidRPr="00D53A4B">
              <w:rPr>
                <w:rFonts w:ascii="Times New Roman" w:eastAsia="Times New Roman" w:hAnsi="Times New Roman" w:cs="Times New Roman"/>
                <w:position w:val="-14"/>
                <w:sz w:val="28"/>
                <w:szCs w:val="28"/>
                <w:lang w:eastAsia="ru-RU"/>
              </w:rPr>
              <w:object w:dxaOrig="1820" w:dyaOrig="400">
                <v:shape id="_x0000_i2659" type="#_x0000_t75" style="width:90.85pt;height:20.3pt" o:ole="">
                  <v:imagedata r:id="rId3191" o:title=""/>
                </v:shape>
                <o:OLEObject Type="Embed" ProgID="Equation.DSMT4" ShapeID="_x0000_i2659" DrawAspect="Content" ObjectID="_1661083340" r:id="rId3192"/>
              </w:object>
            </w:r>
            <w:r w:rsidR="00212CC3" w:rsidRPr="00D53A4B">
              <w:rPr>
                <w:rFonts w:ascii="Times New Roman" w:eastAsia="Times New Roman" w:hAnsi="Times New Roman" w:cs="Times New Roman"/>
                <w:sz w:val="28"/>
                <w:szCs w:val="28"/>
                <w:lang w:eastAsia="ru-RU"/>
              </w:rPr>
              <w:t>. Этот случай наиболее часто встречается в приложениях [2</w:t>
            </w:r>
            <w:r w:rsidR="001A0F6E">
              <w:rPr>
                <w:rFonts w:ascii="Times New Roman" w:eastAsia="Times New Roman" w:hAnsi="Times New Roman" w:cs="Times New Roman"/>
                <w:sz w:val="28"/>
                <w:szCs w:val="28"/>
                <w:lang w:eastAsia="ru-RU"/>
              </w:rPr>
              <w:t>0</w:t>
            </w:r>
            <w:r w:rsidR="00212CC3" w:rsidRPr="00D53A4B">
              <w:rPr>
                <w:rFonts w:ascii="Times New Roman" w:eastAsia="Times New Roman" w:hAnsi="Times New Roman" w:cs="Times New Roman"/>
                <w:sz w:val="28"/>
                <w:szCs w:val="28"/>
                <w:lang w:eastAsia="ru-RU"/>
              </w:rPr>
              <w:t>] и требует ряда уточнений. Для уравнения</w:t>
            </w:r>
          </w:p>
          <w:p w:rsidR="00212CC3" w:rsidRPr="00D53A4B" w:rsidRDefault="0096194B"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6380" w:dyaOrig="400">
                <v:shape id="_x0000_i2660" type="#_x0000_t75" style="width:319.4pt;height:20.3pt" o:ole="">
                  <v:imagedata r:id="rId3193" o:title=""/>
                </v:shape>
                <o:OLEObject Type="Embed" ProgID="Equation.DSMT4" ShapeID="_x0000_i2660" DrawAspect="Content" ObjectID="_1661083341" r:id="rId3194"/>
              </w:object>
            </w:r>
            <w:r w:rsidR="00212CC3" w:rsidRPr="00D53A4B">
              <w:rPr>
                <w:rFonts w:ascii="Times New Roman" w:eastAsia="Times New Roman" w:hAnsi="Times New Roman" w:cs="Times New Roman"/>
                <w:sz w:val="28"/>
                <w:szCs w:val="28"/>
                <w:lang w:eastAsia="ru-RU"/>
              </w:rPr>
              <w:t xml:space="preserve">, </w:t>
            </w:r>
            <w:r w:rsidR="005A235D" w:rsidRPr="00D53A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7</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100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с начальными условиями:</w:t>
            </w:r>
          </w:p>
          <w:p w:rsidR="00212CC3" w:rsidRPr="00D53A4B" w:rsidRDefault="00D17908"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2040" w:dyaOrig="400">
                <v:shape id="_x0000_i2661" type="#_x0000_t75" style="width:101.95pt;height:20.3pt" o:ole="">
                  <v:imagedata r:id="rId3195" o:title=""/>
                </v:shape>
                <o:OLEObject Type="Embed" ProgID="Equation.DSMT4" ShapeID="_x0000_i2661" DrawAspect="Content" ObjectID="_1661083342" r:id="rId3196"/>
              </w:object>
            </w:r>
            <w:r w:rsidR="0096194B" w:rsidRPr="00D53A4B">
              <w:rPr>
                <w:rFonts w:ascii="Times New Roman" w:eastAsia="Times New Roman" w:hAnsi="Times New Roman" w:cs="Times New Roman"/>
                <w:position w:val="-14"/>
                <w:sz w:val="28"/>
                <w:szCs w:val="28"/>
                <w:lang w:eastAsia="ru-RU"/>
              </w:rPr>
              <w:object w:dxaOrig="2700" w:dyaOrig="400">
                <v:shape id="_x0000_i2662" type="#_x0000_t75" style="width:135.3pt;height:20.3pt" o:ole="">
                  <v:imagedata r:id="rId3197" o:title=""/>
                </v:shape>
                <o:OLEObject Type="Embed" ProgID="Equation.DSMT4" ShapeID="_x0000_i2662" DrawAspect="Content" ObjectID="_1661083343" r:id="rId3198"/>
              </w:object>
            </w:r>
            <w:r w:rsidR="00212CC3" w:rsidRPr="00D53A4B">
              <w:rPr>
                <w:rFonts w:ascii="Times New Roman" w:eastAsia="Times New Roman" w:hAnsi="Times New Roman" w:cs="Times New Roman"/>
                <w:sz w:val="28"/>
                <w:szCs w:val="28"/>
                <w:lang w:eastAsia="ru-RU"/>
              </w:rPr>
              <w:t>,</w:t>
            </w:r>
            <w:r w:rsidR="003C22A9"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8</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100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граничное условие первого рода (температурный нагрев или охлаждение) записывается в виде:</w:t>
            </w:r>
          </w:p>
          <w:p w:rsidR="00212CC3" w:rsidRPr="00D53A4B" w:rsidRDefault="00D17908"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2100" w:dyaOrig="400">
                <v:shape id="_x0000_i2663" type="#_x0000_t75" style="width:105.85pt;height:20.3pt" o:ole="">
                  <v:imagedata r:id="rId3199" o:title=""/>
                </v:shape>
                <o:OLEObject Type="Embed" ProgID="Equation.DSMT4" ShapeID="_x0000_i2663" DrawAspect="Content" ObjectID="_1661083344" r:id="rId3200"/>
              </w:object>
            </w:r>
            <w:r w:rsidR="00ED70B7">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position w:val="-6"/>
                <w:sz w:val="28"/>
                <w:szCs w:val="28"/>
                <w:lang w:eastAsia="ru-RU"/>
              </w:rPr>
              <w:object w:dxaOrig="520" w:dyaOrig="279">
                <v:shape id="_x0000_i2664" type="#_x0000_t75" style="width:26.6pt;height:13.05pt" o:ole="">
                  <v:imagedata r:id="rId3201" o:title=""/>
                </v:shape>
                <o:OLEObject Type="Embed" ProgID="Equation.3" ShapeID="_x0000_i2664" DrawAspect="Content" ObjectID="_1661083345" r:id="rId3202"/>
              </w:object>
            </w:r>
            <w:r w:rsidR="00212CC3" w:rsidRPr="00D53A4B">
              <w:rPr>
                <w:rFonts w:ascii="Times New Roman" w:eastAsia="Times New Roman" w:hAnsi="Times New Roman" w:cs="Times New Roman"/>
                <w:sz w:val="28"/>
                <w:szCs w:val="28"/>
                <w:lang w:eastAsia="ru-RU"/>
              </w:rPr>
              <w:t>,</w:t>
            </w:r>
            <w:r w:rsidR="0096194B">
              <w:rPr>
                <w:rFonts w:ascii="Times New Roman" w:eastAsia="Times New Roman" w:hAnsi="Times New Roman" w:cs="Times New Roman"/>
                <w:sz w:val="28"/>
                <w:szCs w:val="28"/>
                <w:lang w:eastAsia="ru-RU"/>
              </w:rPr>
              <w:t xml:space="preserve"> </w:t>
            </w:r>
            <w:r w:rsidR="00ED70B7">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9</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100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граничное условие второго рода (тепловой нагрев)</w:t>
            </w:r>
          </w:p>
          <w:p w:rsidR="00212CC3" w:rsidRPr="00D53A4B" w:rsidRDefault="00D17908" w:rsidP="001B0E5B">
            <w:pPr>
              <w:widowControl w:val="0"/>
              <w:tabs>
                <w:tab w:val="right" w:pos="992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32"/>
                <w:sz w:val="28"/>
                <w:szCs w:val="28"/>
                <w:lang w:val="en-US" w:eastAsia="ru-RU"/>
              </w:rPr>
              <w:object w:dxaOrig="6420" w:dyaOrig="760">
                <v:shape id="_x0000_i2665" type="#_x0000_t75" style="width:285.1pt;height:39.6pt" o:ole="" fillcolor="window">
                  <v:imagedata r:id="rId3203" o:title=""/>
                </v:shape>
                <o:OLEObject Type="Embed" ProgID="Equation.DSMT4" ShapeID="_x0000_i2665" DrawAspect="Content" ObjectID="_1661083346" r:id="rId3204"/>
              </w:object>
            </w:r>
            <w:r w:rsidR="00212CC3" w:rsidRPr="00D53A4B">
              <w:rPr>
                <w:rFonts w:ascii="Times New Roman" w:eastAsia="Times New Roman" w:hAnsi="Times New Roman" w:cs="Times New Roman"/>
                <w:sz w:val="28"/>
                <w:szCs w:val="28"/>
                <w:lang w:eastAsia="ru-RU"/>
              </w:rPr>
              <w:t>,</w:t>
            </w:r>
            <w:r w:rsidR="00DD4A77" w:rsidRPr="00D53A4B">
              <w:rPr>
                <w:rFonts w:ascii="Times New Roman" w:eastAsia="Times New Roman" w:hAnsi="Times New Roman" w:cs="Times New Roman"/>
                <w:sz w:val="28"/>
                <w:szCs w:val="28"/>
                <w:lang w:eastAsia="ru-RU"/>
              </w:rPr>
              <w:t xml:space="preserve">             </w:t>
            </w:r>
            <w:r w:rsidR="009619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w:t>
            </w:r>
            <w:r w:rsidR="00ED70B7">
              <w:rPr>
                <w:rFonts w:ascii="Times New Roman" w:eastAsia="Times New Roman" w:hAnsi="Times New Roman" w:cs="Times New Roman"/>
                <w:sz w:val="28"/>
                <w:szCs w:val="28"/>
                <w:lang w:eastAsia="ru-RU"/>
              </w:rPr>
              <w:t>80</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100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граничное условие третьего рода (нагрев средой)</w:t>
            </w:r>
          </w:p>
          <w:p w:rsidR="00212CC3" w:rsidRPr="00D53A4B" w:rsidRDefault="00D17908" w:rsidP="001B0E5B">
            <w:pPr>
              <w:widowControl w:val="0"/>
              <w:tabs>
                <w:tab w:val="left" w:pos="9492"/>
                <w:tab w:val="right" w:pos="992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32"/>
                <w:sz w:val="28"/>
                <w:szCs w:val="28"/>
                <w:lang w:val="en-US" w:eastAsia="ru-RU"/>
              </w:rPr>
              <w:object w:dxaOrig="7479" w:dyaOrig="760">
                <v:shape id="_x0000_i2666" type="#_x0000_t75" style="width:330.5pt;height:39.6pt" o:ole="" fillcolor="window">
                  <v:imagedata r:id="rId3205" o:title=""/>
                </v:shape>
                <o:OLEObject Type="Embed" ProgID="Equation.DSMT4" ShapeID="_x0000_i2666" DrawAspect="Content" ObjectID="_1661083347" r:id="rId3206"/>
              </w:object>
            </w:r>
            <w:r w:rsidR="009619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w:t>
            </w:r>
            <w:r w:rsidR="00ED70B7">
              <w:rPr>
                <w:rFonts w:ascii="Times New Roman" w:eastAsia="Times New Roman" w:hAnsi="Times New Roman" w:cs="Times New Roman"/>
                <w:sz w:val="28"/>
                <w:szCs w:val="28"/>
                <w:lang w:eastAsia="ru-RU"/>
              </w:rPr>
              <w:t>81</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100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во всех трёх условиях должно быть:</w:t>
            </w:r>
          </w:p>
          <w:p w:rsidR="00212CC3" w:rsidRPr="00D53A4B" w:rsidRDefault="00D17908"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6"/>
                <w:sz w:val="28"/>
                <w:szCs w:val="28"/>
                <w:lang w:eastAsia="ru-RU"/>
              </w:rPr>
              <w:object w:dxaOrig="1540" w:dyaOrig="440">
                <v:shape id="_x0000_i2667" type="#_x0000_t75" style="width:76.85pt;height:22.7pt" o:ole="">
                  <v:imagedata r:id="rId3207" o:title=""/>
                </v:shape>
                <o:OLEObject Type="Embed" ProgID="Equation.DSMT4" ShapeID="_x0000_i2667" DrawAspect="Content" ObjectID="_1661083348" r:id="rId3208"/>
              </w:object>
            </w:r>
            <w:r w:rsidR="00212CC3"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position w:val="-6"/>
                <w:sz w:val="28"/>
                <w:szCs w:val="28"/>
                <w:lang w:eastAsia="ru-RU"/>
              </w:rPr>
              <w:object w:dxaOrig="520" w:dyaOrig="279">
                <v:shape id="_x0000_i2668" type="#_x0000_t75" style="width:26.6pt;height:13.05pt" o:ole="">
                  <v:imagedata r:id="rId3209" o:title=""/>
                </v:shape>
                <o:OLEObject Type="Embed" ProgID="Equation.3" ShapeID="_x0000_i2668" DrawAspect="Content" ObjectID="_1661083349" r:id="rId3210"/>
              </w:object>
            </w:r>
            <w:r w:rsidR="00212CC3"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position w:val="-6"/>
                <w:sz w:val="28"/>
                <w:szCs w:val="28"/>
                <w:lang w:eastAsia="ru-RU"/>
              </w:rPr>
              <w:object w:dxaOrig="499" w:dyaOrig="279">
                <v:shape id="_x0000_i2669" type="#_x0000_t75" style="width:25.15pt;height:13.05pt" o:ole="">
                  <v:imagedata r:id="rId3211" o:title=""/>
                </v:shape>
                <o:OLEObject Type="Embed" ProgID="Equation.3" ShapeID="_x0000_i2669" DrawAspect="Content" ObjectID="_1661083350" r:id="rId3212"/>
              </w:object>
            </w:r>
            <w:r w:rsidR="00212CC3" w:rsidRPr="00D53A4B">
              <w:rPr>
                <w:rFonts w:ascii="Times New Roman" w:eastAsia="Times New Roman" w:hAnsi="Times New Roman" w:cs="Times New Roman"/>
                <w:sz w:val="28"/>
                <w:szCs w:val="28"/>
                <w:lang w:eastAsia="ru-RU"/>
              </w:rPr>
              <w:t>.</w:t>
            </w:r>
            <w:r w:rsidR="00DD4A77" w:rsidRPr="00D53A4B">
              <w:rPr>
                <w:rFonts w:ascii="Times New Roman" w:eastAsia="Times New Roman" w:hAnsi="Times New Roman" w:cs="Times New Roman"/>
                <w:sz w:val="28"/>
                <w:szCs w:val="28"/>
                <w:lang w:eastAsia="ru-RU"/>
              </w:rPr>
              <w:t xml:space="preserve">                                                        </w:t>
            </w:r>
            <w:r w:rsidR="00ED70B7">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2</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Запишем точные аналитические решения приведённых краевых задач (</w:t>
            </w:r>
            <w:r w:rsidR="008701FF">
              <w:rPr>
                <w:rFonts w:ascii="Times New Roman" w:eastAsia="Times New Roman" w:hAnsi="Times New Roman" w:cs="Times New Roman"/>
                <w:sz w:val="28"/>
                <w:szCs w:val="28"/>
                <w:lang w:eastAsia="ru-RU"/>
              </w:rPr>
              <w:t>3.7</w:t>
            </w:r>
            <w:r w:rsidR="00ED70B7">
              <w:rPr>
                <w:rFonts w:ascii="Times New Roman" w:eastAsia="Times New Roman" w:hAnsi="Times New Roman" w:cs="Times New Roman"/>
                <w:sz w:val="28"/>
                <w:szCs w:val="28"/>
                <w:lang w:eastAsia="ru-RU"/>
              </w:rPr>
              <w:t>7</w: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lastRenderedPageBreak/>
              <w:t>(</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2</w:t>
            </w:r>
            <w:r w:rsidRPr="00D53A4B">
              <w:rPr>
                <w:rFonts w:ascii="Times New Roman" w:eastAsia="Times New Roman" w:hAnsi="Times New Roman" w:cs="Times New Roman"/>
                <w:sz w:val="28"/>
                <w:szCs w:val="28"/>
                <w:lang w:eastAsia="ru-RU"/>
              </w:rPr>
              <w:t>), используя безразмерные переменные, как это принято в различного рода приложениях:</w:t>
            </w:r>
          </w:p>
          <w:p w:rsidR="009619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1680" w:dyaOrig="420">
                <v:shape id="_x0000_i2670" type="#_x0000_t75" style="width:84.1pt;height:20.8pt" o:ole="">
                  <v:imagedata r:id="rId3213" o:title=""/>
                </v:shape>
                <o:OLEObject Type="Embed" ProgID="Equation.DSMT4" ShapeID="_x0000_i2670" DrawAspect="Content" ObjectID="_1661083351" r:id="rId3214"/>
              </w:object>
            </w:r>
            <w:r w:rsidRPr="00D53A4B">
              <w:rPr>
                <w:rFonts w:ascii="Times New Roman" w:eastAsia="Times New Roman" w:hAnsi="Times New Roman" w:cs="Times New Roman"/>
                <w:sz w:val="28"/>
                <w:szCs w:val="28"/>
                <w:lang w:eastAsia="ru-RU"/>
              </w:rPr>
              <w:t xml:space="preserve">; </w:t>
            </w:r>
            <w:r w:rsidR="00CA3B1C" w:rsidRPr="00D53A4B">
              <w:rPr>
                <w:rFonts w:ascii="Times New Roman" w:eastAsia="Times New Roman" w:hAnsi="Times New Roman" w:cs="Times New Roman"/>
                <w:position w:val="-12"/>
                <w:sz w:val="28"/>
                <w:szCs w:val="28"/>
                <w:lang w:eastAsia="ru-RU"/>
              </w:rPr>
              <w:object w:dxaOrig="840" w:dyaOrig="360">
                <v:shape id="_x0000_i2671" type="#_x0000_t75" style="width:42.05pt;height:17.9pt" o:ole="">
                  <v:imagedata r:id="rId3215" o:title=""/>
                </v:shape>
                <o:OLEObject Type="Embed" ProgID="Equation.DSMT4" ShapeID="_x0000_i2671" DrawAspect="Content" ObjectID="_1661083352" r:id="rId3216"/>
              </w:object>
            </w:r>
            <w:r w:rsidRPr="00D53A4B">
              <w:rPr>
                <w:rFonts w:ascii="Times New Roman" w:eastAsia="Times New Roman" w:hAnsi="Times New Roman" w:cs="Times New Roman"/>
                <w:sz w:val="28"/>
                <w:szCs w:val="28"/>
                <w:lang w:eastAsia="ru-RU"/>
              </w:rPr>
              <w:t xml:space="preserve">;  </w:t>
            </w:r>
            <w:r w:rsidR="00CA3B1C" w:rsidRPr="00D53A4B">
              <w:rPr>
                <w:rFonts w:ascii="Times New Roman" w:eastAsia="Times New Roman" w:hAnsi="Times New Roman" w:cs="Times New Roman"/>
                <w:position w:val="-14"/>
                <w:sz w:val="28"/>
                <w:szCs w:val="28"/>
                <w:lang w:eastAsia="ru-RU"/>
              </w:rPr>
              <w:object w:dxaOrig="1260" w:dyaOrig="420">
                <v:shape id="_x0000_i2672" type="#_x0000_t75" style="width:63.8pt;height:20.8pt" o:ole="">
                  <v:imagedata r:id="rId3217" o:title=""/>
                </v:shape>
                <o:OLEObject Type="Embed" ProgID="Equation.DSMT4" ShapeID="_x0000_i2672" DrawAspect="Content" ObjectID="_1661083353" r:id="rId3218"/>
              </w:object>
            </w:r>
            <w:r w:rsidRPr="00D53A4B">
              <w:rPr>
                <w:rFonts w:ascii="Times New Roman" w:eastAsia="Times New Roman" w:hAnsi="Times New Roman" w:cs="Times New Roman"/>
                <w:sz w:val="28"/>
                <w:szCs w:val="28"/>
                <w:lang w:eastAsia="ru-RU"/>
              </w:rPr>
              <w:t xml:space="preserve">;  </w:t>
            </w:r>
            <w:r w:rsidR="00E10D56" w:rsidRPr="00D53A4B">
              <w:rPr>
                <w:rFonts w:ascii="Times New Roman" w:eastAsia="Times New Roman" w:hAnsi="Times New Roman" w:cs="Times New Roman"/>
                <w:position w:val="-14"/>
                <w:sz w:val="28"/>
                <w:szCs w:val="28"/>
                <w:lang w:eastAsia="ru-RU"/>
              </w:rPr>
              <w:object w:dxaOrig="4220" w:dyaOrig="400">
                <v:shape id="_x0000_i2673" type="#_x0000_t75" style="width:211.15pt;height:20.3pt" o:ole="">
                  <v:imagedata r:id="rId3219" o:title=""/>
                </v:shape>
                <o:OLEObject Type="Embed" ProgID="Equation.DSMT4" ShapeID="_x0000_i2673" DrawAspect="Content" ObjectID="_1661083354" r:id="rId3220"/>
              </w:object>
            </w:r>
            <w:r w:rsidRPr="00D53A4B">
              <w:rPr>
                <w:rFonts w:ascii="Times New Roman" w:eastAsia="Times New Roman" w:hAnsi="Times New Roman" w:cs="Times New Roman"/>
                <w:sz w:val="28"/>
                <w:szCs w:val="28"/>
                <w:lang w:eastAsia="ru-RU"/>
              </w:rPr>
              <w:t>;</w:t>
            </w:r>
            <w:r w:rsidR="00CA3B1C" w:rsidRPr="00D53A4B">
              <w:rPr>
                <w:rFonts w:ascii="Times New Roman" w:eastAsia="Times New Roman" w:hAnsi="Times New Roman" w:cs="Times New Roman"/>
                <w:sz w:val="28"/>
                <w:szCs w:val="28"/>
                <w:lang w:eastAsia="ru-RU"/>
              </w:rPr>
              <w:t xml:space="preserve"> </w:t>
            </w:r>
            <w:r w:rsidR="00E10D56" w:rsidRPr="00D53A4B">
              <w:rPr>
                <w:rFonts w:ascii="Times New Roman" w:eastAsia="Times New Roman" w:hAnsi="Times New Roman" w:cs="Times New Roman"/>
                <w:position w:val="-12"/>
                <w:sz w:val="28"/>
                <w:szCs w:val="28"/>
                <w:lang w:eastAsia="ru-RU"/>
              </w:rPr>
              <w:object w:dxaOrig="4239" w:dyaOrig="380">
                <v:shape id="_x0000_i2674" type="#_x0000_t75" style="width:211.65pt;height:17.9pt" o:ole="">
                  <v:imagedata r:id="rId3221" o:title=""/>
                </v:shape>
                <o:OLEObject Type="Embed" ProgID="Equation.DSMT4" ShapeID="_x0000_i2674" DrawAspect="Content" ObjectID="_1661083355" r:id="rId3222"/>
              </w:object>
            </w:r>
            <w:r w:rsidR="00E10D56" w:rsidRPr="00D53A4B">
              <w:rPr>
                <w:rFonts w:ascii="Times New Roman" w:eastAsia="Times New Roman" w:hAnsi="Times New Roman" w:cs="Times New Roman"/>
                <w:sz w:val="28"/>
                <w:szCs w:val="28"/>
                <w:lang w:eastAsia="ru-RU"/>
              </w:rPr>
              <w:t>;</w:t>
            </w:r>
            <w:r w:rsidR="00DD4A77" w:rsidRPr="00D53A4B">
              <w:rPr>
                <w:rFonts w:ascii="Times New Roman" w:eastAsia="Times New Roman" w:hAnsi="Times New Roman" w:cs="Times New Roman"/>
                <w:position w:val="-14"/>
                <w:sz w:val="28"/>
                <w:szCs w:val="28"/>
                <w:lang w:eastAsia="ru-RU"/>
              </w:rPr>
              <w:object w:dxaOrig="4500" w:dyaOrig="420">
                <v:shape id="_x0000_i2675" type="#_x0000_t75" style="width:226.15pt;height:20.8pt" o:ole="">
                  <v:imagedata r:id="rId3223" o:title=""/>
                </v:shape>
                <o:OLEObject Type="Embed" ProgID="Equation.DSMT4" ShapeID="_x0000_i2675" DrawAspect="Content" ObjectID="_1661083356" r:id="rId3224"/>
              </w:object>
            </w:r>
            <w:r w:rsidR="0096194B">
              <w:rPr>
                <w:rFonts w:ascii="Times New Roman" w:eastAsia="Times New Roman" w:hAnsi="Times New Roman" w:cs="Times New Roman"/>
                <w:sz w:val="28"/>
                <w:szCs w:val="28"/>
                <w:lang w:eastAsia="ru-RU"/>
              </w:rPr>
              <w:t>,</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3</w:t>
            </w:r>
            <w:r w:rsidR="008701FF">
              <w:rPr>
                <w:rFonts w:ascii="Times New Roman" w:eastAsia="Times New Roman" w:hAnsi="Times New Roman" w:cs="Times New Roman"/>
                <w:sz w:val="28"/>
                <w:szCs w:val="28"/>
                <w:lang w:eastAsia="ru-RU"/>
              </w:rPr>
              <w:t>)</w:t>
            </w:r>
            <w:r w:rsidR="00E10D56" w:rsidRPr="00D53A4B">
              <w:rPr>
                <w:rFonts w:ascii="Times New Roman" w:eastAsia="Times New Roman" w:hAnsi="Times New Roman" w:cs="Times New Roman"/>
                <w:sz w:val="28"/>
                <w:szCs w:val="28"/>
                <w:lang w:eastAsia="ru-RU"/>
              </w:rPr>
              <w:t xml:space="preserve">                                                   </w:t>
            </w:r>
            <w:r w:rsidR="00DD4A77" w:rsidRPr="00D53A4B">
              <w:rPr>
                <w:rFonts w:ascii="Times New Roman" w:eastAsia="Times New Roman" w:hAnsi="Times New Roman" w:cs="Times New Roman"/>
                <w:sz w:val="28"/>
                <w:szCs w:val="28"/>
                <w:lang w:eastAsia="ru-RU"/>
              </w:rPr>
              <w:t xml:space="preserve">                                     </w:t>
            </w:r>
          </w:p>
          <w:p w:rsidR="00212CC3" w:rsidRPr="00D53A4B" w:rsidRDefault="00DD4A77"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г</w:t>
            </w:r>
            <w:r w:rsidR="00212CC3" w:rsidRPr="00D53A4B">
              <w:rPr>
                <w:rFonts w:ascii="Times New Roman" w:eastAsia="Times New Roman" w:hAnsi="Times New Roman" w:cs="Times New Roman"/>
                <w:sz w:val="28"/>
                <w:szCs w:val="28"/>
                <w:lang w:eastAsia="ru-RU"/>
              </w:rPr>
              <w:t>де</w:t>
            </w:r>
            <w:r w:rsidRPr="00D53A4B">
              <w:rPr>
                <w:rFonts w:ascii="Times New Roman" w:eastAsia="Times New Roman" w:hAnsi="Times New Roman" w:cs="Times New Roman"/>
                <w:sz w:val="28"/>
                <w:szCs w:val="28"/>
                <w:lang w:eastAsia="ru-RU"/>
              </w:rPr>
              <w:t xml:space="preserve"> </w:t>
            </w:r>
            <w:r w:rsidRPr="00D53A4B">
              <w:rPr>
                <w:position w:val="-12"/>
                <w:sz w:val="28"/>
                <w:szCs w:val="28"/>
              </w:rPr>
              <w:object w:dxaOrig="1240" w:dyaOrig="380">
                <v:shape id="_x0000_i2676" type="#_x0000_t75" style="width:61.85pt;height:17.9pt" o:ole="">
                  <v:imagedata r:id="rId3225" o:title=""/>
                </v:shape>
                <o:OLEObject Type="Embed" ProgID="Equation.DSMT4" ShapeID="_x0000_i2676" DrawAspect="Content" ObjectID="_1661083357" r:id="rId3226"/>
              </w:object>
            </w:r>
            <w:r w:rsidR="00212CC3" w:rsidRPr="00D53A4B">
              <w:rPr>
                <w:rFonts w:ascii="Times New Roman" w:eastAsia="Times New Roman" w:hAnsi="Times New Roman" w:cs="Times New Roman"/>
                <w:sz w:val="28"/>
                <w:szCs w:val="28"/>
                <w:lang w:eastAsia="ru-RU"/>
              </w:rPr>
              <w:t xml:space="preserve">  выбранная единица масштаба.</w:t>
            </w:r>
            <w:r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Находим, используя интегральное соотношение:</w:t>
            </w:r>
            <w:r w:rsidR="00273545"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position w:val="-10"/>
                <w:sz w:val="28"/>
                <w:szCs w:val="28"/>
                <w:lang w:eastAsia="ru-RU"/>
              </w:rPr>
              <w:object w:dxaOrig="1440" w:dyaOrig="340">
                <v:shape id="_x0000_i2677" type="#_x0000_t75" style="width:1in;height:17.9pt" o:ole="">
                  <v:imagedata r:id="rId3227" o:title=""/>
                </v:shape>
                <o:OLEObject Type="Embed" ProgID="Equation.3" ShapeID="_x0000_i2677" DrawAspect="Content" ObjectID="_1661083358" r:id="rId3228"/>
              </w:object>
            </w:r>
            <w:r w:rsidR="00212CC3" w:rsidRPr="00D53A4B">
              <w:rPr>
                <w:rFonts w:ascii="Times New Roman" w:eastAsia="Times New Roman" w:hAnsi="Times New Roman" w:cs="Times New Roman"/>
                <w:position w:val="-10"/>
                <w:sz w:val="28"/>
                <w:szCs w:val="28"/>
                <w:lang w:eastAsia="ru-RU"/>
              </w:rPr>
              <w:object w:dxaOrig="1440" w:dyaOrig="340">
                <v:shape id="_x0000_i2678" type="#_x0000_t75" style="width:1in;height:17.9pt" o:ole="">
                  <v:imagedata r:id="rId3227" o:title=""/>
                </v:shape>
                <o:OLEObject Type="Embed" ProgID="Equation.3" ShapeID="_x0000_i2678" DrawAspect="Content" ObjectID="_1661083359" r:id="rId3229"/>
              </w:object>
            </w:r>
            <w:r w:rsidR="00212CC3" w:rsidRPr="00D53A4B">
              <w:rPr>
                <w:rFonts w:ascii="Times New Roman" w:eastAsia="Times New Roman" w:hAnsi="Times New Roman" w:cs="Times New Roman"/>
                <w:position w:val="-10"/>
                <w:sz w:val="28"/>
                <w:szCs w:val="28"/>
                <w:lang w:eastAsia="ru-RU"/>
              </w:rPr>
              <w:object w:dxaOrig="180" w:dyaOrig="340">
                <v:shape id="_x0000_i2679" type="#_x0000_t75" style="width:9.2pt;height:17.9pt" o:ole="">
                  <v:imagedata r:id="rId3230" o:title=""/>
                </v:shape>
                <o:OLEObject Type="Embed" ProgID="Equation.3" ShapeID="_x0000_i2679" DrawAspect="Content" ObjectID="_1661083360" r:id="rId3231"/>
              </w:object>
            </w:r>
            <w:r w:rsidR="00212CC3"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position w:val="-10"/>
                <w:sz w:val="28"/>
                <w:szCs w:val="28"/>
                <w:lang w:eastAsia="ru-RU"/>
              </w:rPr>
              <w:object w:dxaOrig="180" w:dyaOrig="340">
                <v:shape id="_x0000_i2680" type="#_x0000_t75" style="width:9.2pt;height:17.9pt" o:ole="">
                  <v:imagedata r:id="rId3230" o:title=""/>
                </v:shape>
                <o:OLEObject Type="Embed" ProgID="Equation.3" ShapeID="_x0000_i2680" DrawAspect="Content" ObjectID="_1661083361" r:id="rId3232"/>
              </w:object>
            </w:r>
            <w:r w:rsidR="00212CC3" w:rsidRPr="00D53A4B">
              <w:rPr>
                <w:rFonts w:ascii="Times New Roman" w:eastAsia="Times New Roman" w:hAnsi="Times New Roman" w:cs="Times New Roman"/>
                <w:position w:val="-32"/>
                <w:sz w:val="28"/>
                <w:szCs w:val="28"/>
                <w:lang w:eastAsia="ru-RU"/>
              </w:rPr>
              <w:object w:dxaOrig="6780" w:dyaOrig="760">
                <v:shape id="_x0000_i2681" type="#_x0000_t75" style="width:340.2pt;height:37.2pt" o:ole="">
                  <v:imagedata r:id="rId3233" o:title=""/>
                </v:shape>
                <o:OLEObject Type="Embed" ProgID="Equation.3" ShapeID="_x0000_i2681" DrawAspect="Content" ObjectID="_1661083362" r:id="rId3234"/>
              </w:object>
            </w:r>
            <w:r w:rsidR="00212CC3" w:rsidRPr="00D53A4B">
              <w:rPr>
                <w:rFonts w:ascii="Times New Roman" w:eastAsia="Times New Roman" w:hAnsi="Times New Roman" w:cs="Times New Roman"/>
                <w:sz w:val="28"/>
                <w:szCs w:val="28"/>
                <w:lang w:eastAsia="ru-RU"/>
              </w:rPr>
              <w:t>,</w:t>
            </w:r>
            <w:r w:rsidR="009619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4</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где </w:t>
            </w:r>
            <w:r w:rsidR="00273545" w:rsidRPr="00D53A4B">
              <w:rPr>
                <w:rFonts w:ascii="Times New Roman" w:eastAsia="Times New Roman" w:hAnsi="Times New Roman" w:cs="Times New Roman"/>
                <w:position w:val="-12"/>
                <w:sz w:val="28"/>
                <w:szCs w:val="28"/>
                <w:lang w:eastAsia="ru-RU"/>
              </w:rPr>
              <w:object w:dxaOrig="1340" w:dyaOrig="360">
                <v:shape id="_x0000_i2682" type="#_x0000_t75" style="width:67.15pt;height:17.9pt" o:ole="">
                  <v:imagedata r:id="rId3235" o:title=""/>
                </v:shape>
                <o:OLEObject Type="Embed" ProgID="Equation.DSMT4" ShapeID="_x0000_i2682" DrawAspect="Content" ObjectID="_1661083363" r:id="rId3236"/>
              </w:object>
            </w:r>
            <w:r w:rsidRPr="00D53A4B">
              <w:rPr>
                <w:rFonts w:ascii="Times New Roman" w:eastAsia="Times New Roman" w:hAnsi="Times New Roman" w:cs="Times New Roman"/>
                <w:sz w:val="28"/>
                <w:szCs w:val="28"/>
                <w:lang w:eastAsia="ru-RU"/>
              </w:rPr>
              <w:t xml:space="preserve"> для первой краевой задачи</w:t>
            </w:r>
            <w:r w:rsidR="00273545" w:rsidRPr="00D53A4B">
              <w:rPr>
                <w:rFonts w:ascii="Times New Roman" w:eastAsia="Times New Roman" w:hAnsi="Times New Roman" w:cs="Times New Roman"/>
                <w:sz w:val="28"/>
                <w:szCs w:val="28"/>
                <w:lang w:eastAsia="ru-RU"/>
              </w:rPr>
              <w:t xml:space="preserve"> </w:t>
            </w:r>
            <w:r w:rsidR="00273545" w:rsidRPr="00D53A4B">
              <w:rPr>
                <w:rFonts w:ascii="Times New Roman" w:eastAsia="Times New Roman" w:hAnsi="Times New Roman" w:cs="Times New Roman"/>
                <w:position w:val="-10"/>
                <w:sz w:val="28"/>
                <w:szCs w:val="28"/>
                <w:lang w:eastAsia="ru-RU"/>
              </w:rPr>
              <w:object w:dxaOrig="639" w:dyaOrig="320">
                <v:shape id="_x0000_i2683" type="#_x0000_t75" style="width:31.4pt;height:16.9pt" o:ole="">
                  <v:imagedata r:id="rId3237" o:title=""/>
                </v:shape>
                <o:OLEObject Type="Embed" ProgID="Equation.DSMT4" ShapeID="_x0000_i2683" DrawAspect="Content" ObjectID="_1661083364" r:id="rId3238"/>
              </w:object>
            </w:r>
            <w:r w:rsidRPr="00D53A4B">
              <w:rPr>
                <w:rFonts w:ascii="Times New Roman" w:eastAsia="Times New Roman" w:hAnsi="Times New Roman" w:cs="Times New Roman"/>
                <w:sz w:val="28"/>
                <w:szCs w:val="28"/>
                <w:lang w:eastAsia="ru-RU"/>
              </w:rPr>
              <w:t xml:space="preserve">; </w:t>
            </w:r>
            <w:r w:rsidR="00273545" w:rsidRPr="00D53A4B">
              <w:rPr>
                <w:rFonts w:ascii="Times New Roman" w:eastAsia="Times New Roman" w:hAnsi="Times New Roman" w:cs="Times New Roman"/>
                <w:position w:val="-12"/>
                <w:sz w:val="28"/>
                <w:szCs w:val="28"/>
                <w:lang w:eastAsia="ru-RU"/>
              </w:rPr>
              <w:object w:dxaOrig="1340" w:dyaOrig="360">
                <v:shape id="_x0000_i2684" type="#_x0000_t75" style="width:67.15pt;height:17.9pt" o:ole="">
                  <v:imagedata r:id="rId3239" o:title=""/>
                </v:shape>
                <o:OLEObject Type="Embed" ProgID="Equation.DSMT4" ShapeID="_x0000_i2684" DrawAspect="Content" ObjectID="_1661083365" r:id="rId3240"/>
              </w:object>
            </w:r>
            <w:r w:rsidRPr="00D53A4B">
              <w:rPr>
                <w:rFonts w:ascii="Times New Roman" w:eastAsia="Times New Roman" w:hAnsi="Times New Roman" w:cs="Times New Roman"/>
                <w:sz w:val="28"/>
                <w:szCs w:val="28"/>
                <w:lang w:eastAsia="ru-RU"/>
              </w:rPr>
              <w:t xml:space="preserve"> для второй краевой задачи </w:t>
            </w:r>
            <w:r w:rsidR="00273545" w:rsidRPr="00D53A4B">
              <w:rPr>
                <w:rFonts w:ascii="Times New Roman" w:eastAsia="Times New Roman" w:hAnsi="Times New Roman" w:cs="Times New Roman"/>
                <w:position w:val="-10"/>
                <w:sz w:val="28"/>
                <w:szCs w:val="28"/>
                <w:lang w:eastAsia="ru-RU"/>
              </w:rPr>
              <w:object w:dxaOrig="680" w:dyaOrig="320">
                <v:shape id="_x0000_i2685" type="#_x0000_t75" style="width:34.8pt;height:16.9pt" o:ole="">
                  <v:imagedata r:id="rId3241" o:title=""/>
                </v:shape>
                <o:OLEObject Type="Embed" ProgID="Equation.DSMT4" ShapeID="_x0000_i2685" DrawAspect="Content" ObjectID="_1661083366" r:id="rId3242"/>
              </w:object>
            </w:r>
            <w:r w:rsidRPr="00D53A4B">
              <w:rPr>
                <w:rFonts w:ascii="Times New Roman" w:eastAsia="Times New Roman" w:hAnsi="Times New Roman" w:cs="Times New Roman"/>
                <w:sz w:val="28"/>
                <w:szCs w:val="28"/>
                <w:lang w:eastAsia="ru-RU"/>
              </w:rPr>
              <w:t>;</w:t>
            </w:r>
            <w:r w:rsidR="00273545" w:rsidRPr="00D53A4B">
              <w:rPr>
                <w:rFonts w:ascii="Times New Roman" w:eastAsia="Times New Roman" w:hAnsi="Times New Roman" w:cs="Times New Roman"/>
                <w:sz w:val="28"/>
                <w:szCs w:val="28"/>
                <w:lang w:eastAsia="ru-RU"/>
              </w:rPr>
              <w:t xml:space="preserve"> </w:t>
            </w:r>
            <w:r w:rsidR="00273545" w:rsidRPr="00D53A4B">
              <w:rPr>
                <w:rFonts w:ascii="Times New Roman" w:eastAsia="Times New Roman" w:hAnsi="Times New Roman" w:cs="Times New Roman"/>
                <w:position w:val="-12"/>
                <w:sz w:val="28"/>
                <w:szCs w:val="28"/>
                <w:lang w:eastAsia="ru-RU"/>
              </w:rPr>
              <w:object w:dxaOrig="1579" w:dyaOrig="380">
                <v:shape id="_x0000_i2686" type="#_x0000_t75" style="width:79.75pt;height:17.9pt" o:ole="">
                  <v:imagedata r:id="rId3243" o:title=""/>
                </v:shape>
                <o:OLEObject Type="Embed" ProgID="Equation.DSMT4" ShapeID="_x0000_i2686" DrawAspect="Content" ObjectID="_1661083367" r:id="rId3244"/>
              </w:object>
            </w:r>
            <w:r w:rsidRPr="00D53A4B">
              <w:rPr>
                <w:rFonts w:ascii="Times New Roman" w:eastAsia="Times New Roman" w:hAnsi="Times New Roman" w:cs="Times New Roman"/>
                <w:sz w:val="28"/>
                <w:szCs w:val="28"/>
                <w:lang w:eastAsia="ru-RU"/>
              </w:rPr>
              <w:t xml:space="preserve">  для третьей краевой задачи </w:t>
            </w:r>
            <w:r w:rsidR="00273545" w:rsidRPr="00D53A4B">
              <w:rPr>
                <w:rFonts w:ascii="Times New Roman" w:eastAsia="Times New Roman" w:hAnsi="Times New Roman" w:cs="Times New Roman"/>
                <w:position w:val="-10"/>
                <w:sz w:val="28"/>
                <w:szCs w:val="28"/>
                <w:lang w:eastAsia="ru-RU"/>
              </w:rPr>
              <w:object w:dxaOrig="660" w:dyaOrig="320">
                <v:shape id="_x0000_i2687" type="#_x0000_t75" style="width:32.85pt;height:16.9pt" o:ole="">
                  <v:imagedata r:id="rId3245" o:title=""/>
                </v:shape>
                <o:OLEObject Type="Embed" ProgID="Equation.DSMT4" ShapeID="_x0000_i2687" DrawAspect="Content" ObjectID="_1661083368" r:id="rId3246"/>
              </w:object>
            </w:r>
            <w:r w:rsidRPr="00D53A4B">
              <w:rPr>
                <w:rFonts w:ascii="Times New Roman" w:eastAsia="Times New Roman" w:hAnsi="Times New Roman" w:cs="Times New Roman"/>
                <w:sz w:val="28"/>
                <w:szCs w:val="28"/>
                <w:lang w:eastAsia="ru-RU"/>
              </w:rPr>
              <w:t>. В (</w:t>
            </w:r>
            <w:r w:rsidR="008701FF">
              <w:rPr>
                <w:rFonts w:ascii="Times New Roman" w:eastAsia="Times New Roman" w:hAnsi="Times New Roman" w:cs="Times New Roman"/>
                <w:sz w:val="28"/>
                <w:szCs w:val="28"/>
                <w:lang w:eastAsia="ru-RU"/>
              </w:rPr>
              <w:t>3.</w:t>
            </w:r>
            <w:r w:rsidR="00ED70B7">
              <w:rPr>
                <w:rFonts w:ascii="Times New Roman" w:eastAsia="Times New Roman" w:hAnsi="Times New Roman" w:cs="Times New Roman"/>
                <w:sz w:val="28"/>
                <w:szCs w:val="28"/>
                <w:lang w:eastAsia="ru-RU"/>
              </w:rPr>
              <w:t>80</w:t>
            </w:r>
            <w:r w:rsidRPr="00D53A4B">
              <w:rPr>
                <w:rFonts w:ascii="Times New Roman" w:eastAsia="Times New Roman" w:hAnsi="Times New Roman" w:cs="Times New Roman"/>
                <w:sz w:val="28"/>
                <w:szCs w:val="28"/>
                <w:lang w:eastAsia="ru-RU"/>
              </w:rPr>
              <w:t>)</w:t>
            </w:r>
            <w:r w:rsidR="009619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w:t>
            </w:r>
            <w:r w:rsidR="008701FF">
              <w:rPr>
                <w:rFonts w:ascii="Times New Roman" w:eastAsia="Times New Roman" w:hAnsi="Times New Roman" w:cs="Times New Roman"/>
                <w:sz w:val="28"/>
                <w:szCs w:val="28"/>
                <w:lang w:eastAsia="ru-RU"/>
              </w:rPr>
              <w:t>3.</w:t>
            </w:r>
            <w:r w:rsidR="00ED70B7">
              <w:rPr>
                <w:rFonts w:ascii="Times New Roman" w:eastAsia="Times New Roman" w:hAnsi="Times New Roman" w:cs="Times New Roman"/>
                <w:sz w:val="28"/>
                <w:szCs w:val="28"/>
                <w:lang w:eastAsia="ru-RU"/>
              </w:rPr>
              <w:t>81</w:t>
            </w:r>
            <w:r w:rsidRPr="00D53A4B">
              <w:rPr>
                <w:rFonts w:ascii="Times New Roman" w:eastAsia="Times New Roman" w:hAnsi="Times New Roman" w:cs="Times New Roman"/>
                <w:sz w:val="28"/>
                <w:szCs w:val="28"/>
                <w:lang w:eastAsia="ru-RU"/>
              </w:rPr>
              <w:t>) исследуем отдельно случай, когда</w:t>
            </w:r>
            <w:r w:rsidR="00273545" w:rsidRPr="00D53A4B">
              <w:rPr>
                <w:rFonts w:ascii="Times New Roman" w:eastAsia="Times New Roman" w:hAnsi="Times New Roman" w:cs="Times New Roman"/>
                <w:sz w:val="28"/>
                <w:szCs w:val="28"/>
                <w:lang w:eastAsia="ru-RU"/>
              </w:rPr>
              <w:t xml:space="preserve"> </w:t>
            </w:r>
            <w:r w:rsidR="00273545" w:rsidRPr="00D53A4B">
              <w:rPr>
                <w:rFonts w:ascii="Times New Roman" w:eastAsia="Times New Roman" w:hAnsi="Times New Roman" w:cs="Times New Roman"/>
                <w:position w:val="-12"/>
                <w:sz w:val="28"/>
                <w:szCs w:val="28"/>
                <w:lang w:eastAsia="ru-RU"/>
              </w:rPr>
              <w:object w:dxaOrig="1740" w:dyaOrig="360">
                <v:shape id="_x0000_i2688" type="#_x0000_t75" style="width:87pt;height:17.9pt" o:ole="">
                  <v:imagedata r:id="rId3247" o:title=""/>
                </v:shape>
                <o:OLEObject Type="Embed" ProgID="Equation.DSMT4" ShapeID="_x0000_i2688" DrawAspect="Content" ObjectID="_1661083369" r:id="rId3248"/>
              </w:object>
            </w:r>
            <w:r w:rsidRPr="00D53A4B">
              <w:rPr>
                <w:rFonts w:ascii="Times New Roman" w:eastAsia="Times New Roman" w:hAnsi="Times New Roman" w:cs="Times New Roman"/>
                <w:sz w:val="28"/>
                <w:szCs w:val="28"/>
                <w:lang w:eastAsia="ru-RU"/>
              </w:rPr>
              <w:t xml:space="preserve"> </w:t>
            </w:r>
            <w:r w:rsidR="00273545" w:rsidRPr="00D53A4B">
              <w:rPr>
                <w:rFonts w:ascii="Times New Roman" w:eastAsia="Times New Roman" w:hAnsi="Times New Roman" w:cs="Times New Roman"/>
                <w:position w:val="-10"/>
                <w:sz w:val="28"/>
                <w:szCs w:val="28"/>
                <w:lang w:eastAsia="ru-RU"/>
              </w:rPr>
              <w:object w:dxaOrig="1020" w:dyaOrig="320">
                <v:shape id="_x0000_i2689" type="#_x0000_t75" style="width:51.7pt;height:16.9pt" o:ole="">
                  <v:imagedata r:id="rId3249" o:title=""/>
                </v:shape>
                <o:OLEObject Type="Embed" ProgID="Equation.DSMT4" ShapeID="_x0000_i2689" DrawAspect="Content" ObjectID="_1661083370" r:id="rId3250"/>
              </w:object>
            </w:r>
            <w:r w:rsidRPr="00D53A4B">
              <w:rPr>
                <w:rFonts w:ascii="Times New Roman" w:eastAsia="Times New Roman" w:hAnsi="Times New Roman" w:cs="Times New Roman"/>
                <w:sz w:val="28"/>
                <w:szCs w:val="28"/>
                <w:lang w:eastAsia="ru-RU"/>
              </w:rPr>
              <w:t>. Граничное условие (</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4</w:t>
            </w:r>
            <w:r w:rsidRPr="00D53A4B">
              <w:rPr>
                <w:rFonts w:ascii="Times New Roman" w:eastAsia="Times New Roman" w:hAnsi="Times New Roman" w:cs="Times New Roman"/>
                <w:sz w:val="28"/>
                <w:szCs w:val="28"/>
                <w:lang w:eastAsia="ru-RU"/>
              </w:rPr>
              <w:t>) для функции</w:t>
            </w:r>
            <w:r w:rsidR="00273545" w:rsidRPr="00D53A4B">
              <w:rPr>
                <w:rFonts w:ascii="Times New Roman" w:eastAsia="Times New Roman" w:hAnsi="Times New Roman" w:cs="Times New Roman"/>
                <w:sz w:val="28"/>
                <w:szCs w:val="28"/>
                <w:lang w:eastAsia="ru-RU"/>
              </w:rPr>
              <w:t xml:space="preserve"> </w:t>
            </w:r>
            <w:r w:rsidR="00273545" w:rsidRPr="00D53A4B">
              <w:rPr>
                <w:rFonts w:ascii="Times New Roman" w:eastAsia="Times New Roman" w:hAnsi="Times New Roman" w:cs="Times New Roman"/>
                <w:position w:val="-10"/>
                <w:sz w:val="28"/>
                <w:szCs w:val="28"/>
                <w:lang w:eastAsia="ru-RU"/>
              </w:rPr>
              <w:object w:dxaOrig="780" w:dyaOrig="320">
                <v:shape id="_x0000_i2690" type="#_x0000_t75" style="width:39.15pt;height:16.9pt" o:ole="">
                  <v:imagedata r:id="rId3251" o:title=""/>
                </v:shape>
                <o:OLEObject Type="Embed" ProgID="Equation.DSMT4" ShapeID="_x0000_i2690" DrawAspect="Content" ObjectID="_1661083371" r:id="rId3252"/>
              </w:object>
            </w:r>
            <w:r w:rsidRPr="00D53A4B">
              <w:rPr>
                <w:rFonts w:ascii="Times New Roman" w:eastAsia="Times New Roman" w:hAnsi="Times New Roman" w:cs="Times New Roman"/>
                <w:sz w:val="28"/>
                <w:szCs w:val="28"/>
                <w:lang w:eastAsia="ru-RU"/>
              </w:rPr>
              <w:t xml:space="preserve">  можно записать в виде</w:t>
            </w:r>
            <w:r w:rsidR="00EE131D" w:rsidRPr="00D53A4B">
              <w:rPr>
                <w:rFonts w:ascii="Times New Roman" w:eastAsia="Times New Roman" w:hAnsi="Times New Roman" w:cs="Times New Roman"/>
                <w:sz w:val="28"/>
                <w:szCs w:val="28"/>
                <w:lang w:eastAsia="ru-RU"/>
              </w:rPr>
              <w:t xml:space="preserve"> </w:t>
            </w:r>
            <w:r w:rsidR="00EE131D" w:rsidRPr="00D53A4B">
              <w:rPr>
                <w:rFonts w:ascii="Times New Roman" w:eastAsia="Times New Roman" w:hAnsi="Times New Roman" w:cs="Times New Roman"/>
                <w:position w:val="-18"/>
                <w:sz w:val="28"/>
                <w:szCs w:val="28"/>
                <w:lang w:eastAsia="ru-RU"/>
              </w:rPr>
              <w:object w:dxaOrig="6619" w:dyaOrig="520">
                <v:shape id="_x0000_i2691" type="#_x0000_t75" style="width:331.5pt;height:26.6pt" o:ole="">
                  <v:imagedata r:id="rId3253" o:title=""/>
                </v:shape>
                <o:OLEObject Type="Embed" ProgID="Equation.DSMT4" ShapeID="_x0000_i2691" DrawAspect="Content" ObjectID="_1661083372" r:id="rId3254"/>
              </w:object>
            </w:r>
            <w:r w:rsidR="00EE131D" w:rsidRPr="00D53A4B">
              <w:rPr>
                <w:rFonts w:ascii="Times New Roman" w:eastAsia="Times New Roman" w:hAnsi="Times New Roman" w:cs="Times New Roman"/>
                <w:sz w:val="28"/>
                <w:szCs w:val="28"/>
                <w:lang w:eastAsia="ru-RU"/>
              </w:rPr>
              <w:t>.</w:t>
            </w:r>
          </w:p>
          <w:p w:rsidR="00212CC3" w:rsidRPr="00D53A4B" w:rsidRDefault="00EE131D"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И</w:t>
            </w:r>
            <w:r w:rsidR="00212CC3" w:rsidRPr="00D53A4B">
              <w:rPr>
                <w:rFonts w:ascii="Times New Roman" w:eastAsia="Times New Roman" w:hAnsi="Times New Roman" w:cs="Times New Roman"/>
                <w:sz w:val="28"/>
                <w:szCs w:val="28"/>
                <w:lang w:eastAsia="ru-RU"/>
              </w:rPr>
              <w:t>ли</w:t>
            </w:r>
            <w:r w:rsidRPr="00D53A4B">
              <w:rPr>
                <w:rFonts w:ascii="Times New Roman" w:eastAsia="Times New Roman" w:hAnsi="Times New Roman" w:cs="Times New Roman"/>
                <w:sz w:val="28"/>
                <w:szCs w:val="28"/>
                <w:lang w:eastAsia="ru-RU"/>
              </w:rPr>
              <w:t>,</w:t>
            </w:r>
            <w:r w:rsidR="00212CC3" w:rsidRPr="00D53A4B">
              <w:rPr>
                <w:rFonts w:ascii="Times New Roman" w:eastAsia="Times New Roman" w:hAnsi="Times New Roman" w:cs="Times New Roman"/>
                <w:sz w:val="28"/>
                <w:szCs w:val="28"/>
                <w:lang w:eastAsia="ru-RU"/>
              </w:rPr>
              <w:t xml:space="preserve"> переходя к дифференциальной форме</w:t>
            </w:r>
            <w:r w:rsidRPr="00D53A4B">
              <w:rPr>
                <w:rFonts w:ascii="Times New Roman" w:eastAsia="Times New Roman" w:hAnsi="Times New Roman" w:cs="Times New Roman"/>
                <w:sz w:val="28"/>
                <w:szCs w:val="28"/>
                <w:lang w:eastAsia="ru-RU"/>
              </w:rPr>
              <w:t>,</w:t>
            </w:r>
            <w:r w:rsidR="00212CC3" w:rsidRPr="00D53A4B">
              <w:rPr>
                <w:rFonts w:ascii="Times New Roman" w:eastAsia="Times New Roman" w:hAnsi="Times New Roman" w:cs="Times New Roman"/>
                <w:sz w:val="28"/>
                <w:szCs w:val="28"/>
                <w:lang w:eastAsia="ru-RU"/>
              </w:rPr>
              <w:t xml:space="preserve">  имеем</w: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5600" w:dyaOrig="380">
                <v:shape id="_x0000_i2692" type="#_x0000_t75" style="width:280.25pt;height:17.9pt" o:ole="">
                  <v:imagedata r:id="rId3255" o:title=""/>
                </v:shape>
                <o:OLEObject Type="Embed" ProgID="Equation.DSMT4" ShapeID="_x0000_i2692" DrawAspect="Content" ObjectID="_1661083373" r:id="rId3256"/>
              </w:object>
            </w:r>
            <w:r w:rsidRPr="00D53A4B">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и далее окончательно получаем</w:t>
            </w:r>
            <w:r w:rsidR="00F72661" w:rsidRPr="00D53A4B">
              <w:rPr>
                <w:rFonts w:ascii="Times New Roman" w:eastAsia="Times New Roman" w:hAnsi="Times New Roman" w:cs="Times New Roman"/>
                <w:sz w:val="28"/>
                <w:szCs w:val="28"/>
                <w:lang w:eastAsia="ru-RU"/>
              </w:rPr>
              <w:t xml:space="preserve"> </w:t>
            </w:r>
          </w:p>
          <w:p w:rsidR="00212CC3" w:rsidRPr="00D53A4B" w:rsidRDefault="00F72661"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6320" w:dyaOrig="380">
                <v:shape id="_x0000_i2693" type="#_x0000_t75" style="width:317pt;height:17.9pt" o:ole="">
                  <v:imagedata r:id="rId3257" o:title=""/>
                </v:shape>
                <o:OLEObject Type="Embed" ProgID="Equation.DSMT4" ShapeID="_x0000_i2693" DrawAspect="Content" ObjectID="_1661083374" r:id="rId3258"/>
              </w:object>
            </w:r>
            <w:r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5</w:t>
            </w:r>
            <w:r w:rsidR="008701FF">
              <w:rPr>
                <w:rFonts w:ascii="Times New Roman" w:eastAsia="Times New Roman" w:hAnsi="Times New Roman" w:cs="Times New Roman"/>
                <w:sz w:val="28"/>
                <w:szCs w:val="28"/>
                <w:lang w:eastAsia="ru-RU"/>
              </w:rPr>
              <w:t>)</w:t>
            </w:r>
          </w:p>
          <w:p w:rsidR="0022216C"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Здесь </w:t>
            </w:r>
            <w:r w:rsidRPr="00D53A4B">
              <w:rPr>
                <w:rFonts w:ascii="Times New Roman" w:eastAsia="Times New Roman" w:hAnsi="Times New Roman" w:cs="Times New Roman"/>
                <w:position w:val="-10"/>
                <w:sz w:val="28"/>
                <w:szCs w:val="28"/>
                <w:lang w:eastAsia="ru-RU"/>
              </w:rPr>
              <w:object w:dxaOrig="480" w:dyaOrig="340">
                <v:shape id="_x0000_i2694" type="#_x0000_t75" style="width:25.15pt;height:17.9pt" o:ole="">
                  <v:imagedata r:id="rId3259" o:title=""/>
                </v:shape>
                <o:OLEObject Type="Embed" ProgID="Equation.3" ShapeID="_x0000_i2694" DrawAspect="Content" ObjectID="_1661083375" r:id="rId3260"/>
              </w:object>
            </w:r>
            <w:r w:rsidRPr="00D53A4B">
              <w:rPr>
                <w:rFonts w:ascii="Times New Roman" w:eastAsia="Times New Roman" w:hAnsi="Times New Roman" w:cs="Times New Roman"/>
                <w:sz w:val="28"/>
                <w:szCs w:val="28"/>
                <w:lang w:eastAsia="ru-RU"/>
              </w:rPr>
              <w:t xml:space="preserve"> - функция Хевисайда</w:t>
            </w:r>
            <w:r w:rsidR="00F72661" w:rsidRPr="00D53A4B">
              <w:rPr>
                <w:rFonts w:ascii="Times New Roman" w:eastAsia="Times New Roman" w:hAnsi="Times New Roman" w:cs="Times New Roman"/>
                <w:sz w:val="28"/>
                <w:szCs w:val="28"/>
                <w:lang w:eastAsia="ru-RU"/>
              </w:rPr>
              <w:t xml:space="preserve"> </w:t>
            </w:r>
            <w:r w:rsidR="00F72661" w:rsidRPr="00D53A4B">
              <w:rPr>
                <w:rFonts w:ascii="Times New Roman" w:eastAsia="Times New Roman" w:hAnsi="Times New Roman" w:cs="Times New Roman"/>
                <w:position w:val="-30"/>
                <w:sz w:val="28"/>
                <w:szCs w:val="28"/>
                <w:lang w:eastAsia="ru-RU"/>
              </w:rPr>
              <w:object w:dxaOrig="1680" w:dyaOrig="720">
                <v:shape id="_x0000_i2695" type="#_x0000_t75" style="width:84.1pt;height:36.7pt" o:ole="">
                  <v:imagedata r:id="rId3261" o:title=""/>
                </v:shape>
                <o:OLEObject Type="Embed" ProgID="Equation.DSMT4" ShapeID="_x0000_i2695" DrawAspect="Content" ObjectID="_1661083376" r:id="rId3262"/>
              </w:object>
            </w:r>
            <w:r w:rsidR="00F72661" w:rsidRPr="00D53A4B">
              <w:rPr>
                <w:rFonts w:ascii="Times New Roman" w:eastAsia="Times New Roman" w:hAnsi="Times New Roman" w:cs="Times New Roman"/>
                <w:sz w:val="28"/>
                <w:szCs w:val="28"/>
                <w:lang w:eastAsia="ru-RU"/>
              </w:rPr>
              <w:t xml:space="preserve"> </w:t>
            </w:r>
            <w:r w:rsidR="00F72661" w:rsidRPr="00D53A4B">
              <w:rPr>
                <w:rFonts w:ascii="Times New Roman" w:eastAsia="Times New Roman" w:hAnsi="Times New Roman" w:cs="Times New Roman"/>
                <w:position w:val="-10"/>
                <w:sz w:val="28"/>
                <w:szCs w:val="28"/>
                <w:lang w:eastAsia="ru-RU"/>
              </w:rPr>
              <w:object w:dxaOrig="1880" w:dyaOrig="320">
                <v:shape id="_x0000_i2696" type="#_x0000_t75" style="width:94.7pt;height:16.9pt" o:ole="">
                  <v:imagedata r:id="rId3263" o:title=""/>
                </v:shape>
                <o:OLEObject Type="Embed" ProgID="Equation.DSMT4" ShapeID="_x0000_i2696" DrawAspect="Content" ObjectID="_1661083377" r:id="rId3264"/>
              </w:object>
            </w:r>
            <w:r w:rsidR="00F72661" w:rsidRPr="00D53A4B">
              <w:rPr>
                <w:rFonts w:ascii="Times New Roman" w:eastAsia="Times New Roman" w:hAnsi="Times New Roman" w:cs="Times New Roman"/>
                <w:sz w:val="28"/>
                <w:szCs w:val="28"/>
                <w:lang w:eastAsia="ru-RU"/>
              </w:rPr>
              <w:t>- дельта функция Дирака.</w:t>
            </w:r>
            <w:r w:rsidR="0076237A"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Аналогичными рассуждениями находим для граничных условий второго рода (тепловой нагрев)</w:t>
            </w:r>
          </w:p>
          <w:p w:rsidR="00F416DC" w:rsidRPr="00D53A4B" w:rsidRDefault="0022216C"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3640" w:dyaOrig="380">
                <v:shape id="_x0000_i2697" type="#_x0000_t75" style="width:181.2pt;height:17.9pt" o:ole="">
                  <v:imagedata r:id="rId3265" o:title=""/>
                </v:shape>
                <o:OLEObject Type="Embed" ProgID="Equation.DSMT4" ShapeID="_x0000_i2697" DrawAspect="Content" ObjectID="_1661083378" r:id="rId3266"/>
              </w:object>
            </w:r>
            <w:r w:rsidRPr="00D53A4B">
              <w:rPr>
                <w:rFonts w:ascii="Times New Roman" w:eastAsia="Times New Roman" w:hAnsi="Times New Roman" w:cs="Times New Roman"/>
                <w:sz w:val="28"/>
                <w:szCs w:val="28"/>
                <w:lang w:eastAsia="ru-RU"/>
              </w:rPr>
              <w:t xml:space="preserve">. </w:t>
            </w:r>
            <w:r w:rsidR="00CA3B1C"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6</w:t>
            </w:r>
            <w:r w:rsidR="008701FF">
              <w:rPr>
                <w:rFonts w:ascii="Times New Roman" w:eastAsia="Times New Roman" w:hAnsi="Times New Roman" w:cs="Times New Roman"/>
                <w:sz w:val="28"/>
                <w:szCs w:val="28"/>
                <w:lang w:eastAsia="ru-RU"/>
              </w:rPr>
              <w:t>)</w:t>
            </w:r>
            <w:r w:rsidR="00CA3B1C" w:rsidRPr="00D53A4B">
              <w:rPr>
                <w:rFonts w:ascii="Times New Roman" w:eastAsia="Times New Roman" w:hAnsi="Times New Roman" w:cs="Times New Roman"/>
                <w:sz w:val="28"/>
                <w:szCs w:val="28"/>
                <w:lang w:eastAsia="ru-RU"/>
              </w:rPr>
              <w:t xml:space="preserve">                                                                         </w:t>
            </w:r>
            <w:r w:rsidR="006312C7"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Разумеется, к соотношениям (</w:t>
            </w:r>
            <w:r w:rsidR="008701FF">
              <w:rPr>
                <w:rFonts w:ascii="Times New Roman" w:eastAsia="Times New Roman" w:hAnsi="Times New Roman" w:cs="Times New Roman"/>
                <w:sz w:val="28"/>
                <w:szCs w:val="28"/>
                <w:lang w:eastAsia="ru-RU"/>
              </w:rPr>
              <w:t>3.8</w:t>
            </w:r>
            <w:r w:rsidR="009D0834">
              <w:rPr>
                <w:rFonts w:ascii="Times New Roman" w:eastAsia="Times New Roman" w:hAnsi="Times New Roman" w:cs="Times New Roman"/>
                <w:sz w:val="28"/>
                <w:szCs w:val="28"/>
                <w:lang w:eastAsia="ru-RU"/>
              </w:rPr>
              <w:t>5</w:t>
            </w:r>
            <w:r w:rsidR="00212CC3" w:rsidRPr="00D53A4B">
              <w:rPr>
                <w:rFonts w:ascii="Times New Roman" w:eastAsia="Times New Roman" w:hAnsi="Times New Roman" w:cs="Times New Roman"/>
                <w:sz w:val="28"/>
                <w:szCs w:val="28"/>
                <w:lang w:eastAsia="ru-RU"/>
              </w:rPr>
              <w:t>)</w:t>
            </w:r>
            <w:r w:rsidR="008701FF">
              <w:rPr>
                <w:rFonts w:ascii="Times New Roman" w:eastAsia="Times New Roman" w:hAnsi="Times New Roman" w:cs="Times New Roman"/>
                <w:sz w:val="28"/>
                <w:szCs w:val="28"/>
                <w:lang w:eastAsia="ru-RU"/>
              </w:rPr>
              <w:t>-</w:t>
            </w:r>
            <w:r w:rsidR="00212CC3" w:rsidRPr="00D53A4B">
              <w:rPr>
                <w:rFonts w:ascii="Times New Roman" w:eastAsia="Times New Roman" w:hAnsi="Times New Roman" w:cs="Times New Roman"/>
                <w:sz w:val="28"/>
                <w:szCs w:val="28"/>
                <w:lang w:eastAsia="ru-RU"/>
              </w:rPr>
              <w:t>(</w:t>
            </w:r>
            <w:r w:rsidR="008701FF">
              <w:rPr>
                <w:rFonts w:ascii="Times New Roman" w:eastAsia="Times New Roman" w:hAnsi="Times New Roman" w:cs="Times New Roman"/>
                <w:sz w:val="28"/>
                <w:szCs w:val="28"/>
                <w:lang w:eastAsia="ru-RU"/>
              </w:rPr>
              <w:t>3.8</w:t>
            </w:r>
            <w:r w:rsidR="009D0834">
              <w:rPr>
                <w:rFonts w:ascii="Times New Roman" w:eastAsia="Times New Roman" w:hAnsi="Times New Roman" w:cs="Times New Roman"/>
                <w:sz w:val="28"/>
                <w:szCs w:val="28"/>
                <w:lang w:eastAsia="ru-RU"/>
              </w:rPr>
              <w:t>6</w:t>
            </w:r>
            <w:r w:rsidR="00212CC3" w:rsidRPr="00D53A4B">
              <w:rPr>
                <w:rFonts w:ascii="Times New Roman" w:eastAsia="Times New Roman" w:hAnsi="Times New Roman" w:cs="Times New Roman"/>
                <w:sz w:val="28"/>
                <w:szCs w:val="28"/>
                <w:lang w:eastAsia="ru-RU"/>
              </w:rPr>
              <w:t>) приводит также и операционный метод. Что касается граничных условий первого рода, то они сохраняют свою форму для данного случая</w:t>
            </w:r>
          </w:p>
          <w:p w:rsidR="00212CC3" w:rsidRPr="00D53A4B" w:rsidRDefault="003815E5"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00F416DC" w:rsidRPr="00D53A4B">
              <w:rPr>
                <w:rFonts w:ascii="Times New Roman" w:eastAsia="Times New Roman" w:hAnsi="Times New Roman" w:cs="Times New Roman"/>
                <w:position w:val="-12"/>
                <w:sz w:val="28"/>
                <w:szCs w:val="28"/>
                <w:lang w:eastAsia="ru-RU"/>
              </w:rPr>
              <w:object w:dxaOrig="2140" w:dyaOrig="380">
                <v:shape id="_x0000_i2698" type="#_x0000_t75" style="width:106.8pt;height:17.9pt" o:ole="">
                  <v:imagedata r:id="rId3267" o:title=""/>
                </v:shape>
                <o:OLEObject Type="Embed" ProgID="Equation.DSMT4" ShapeID="_x0000_i2698" DrawAspect="Content" ObjectID="_1661083379" r:id="rId3268"/>
              </w:object>
            </w:r>
            <w:r w:rsidR="00F416DC" w:rsidRPr="00D53A4B">
              <w:rPr>
                <w:rFonts w:ascii="Times New Roman" w:eastAsia="Times New Roman" w:hAnsi="Times New Roman" w:cs="Times New Roman"/>
                <w:sz w:val="28"/>
                <w:szCs w:val="28"/>
                <w:lang w:eastAsia="ru-RU"/>
              </w:rPr>
              <w:t>.</w:t>
            </w:r>
            <w:r w:rsidR="0076237A"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ED70B7">
              <w:rPr>
                <w:rFonts w:ascii="Times New Roman" w:eastAsia="Times New Roman" w:hAnsi="Times New Roman" w:cs="Times New Roman"/>
                <w:sz w:val="28"/>
                <w:szCs w:val="28"/>
                <w:lang w:eastAsia="ru-RU"/>
              </w:rPr>
              <w:t>7</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Для граничных условий (</w:t>
            </w:r>
            <w:r w:rsidR="008701FF">
              <w:rPr>
                <w:rFonts w:ascii="Times New Roman" w:eastAsia="Times New Roman" w:hAnsi="Times New Roman" w:cs="Times New Roman"/>
                <w:sz w:val="28"/>
                <w:szCs w:val="28"/>
                <w:lang w:eastAsia="ru-RU"/>
              </w:rPr>
              <w:t>3.8</w:t>
            </w:r>
            <w:r w:rsidR="00212A8B">
              <w:rPr>
                <w:rFonts w:ascii="Times New Roman" w:eastAsia="Times New Roman" w:hAnsi="Times New Roman" w:cs="Times New Roman"/>
                <w:sz w:val="28"/>
                <w:szCs w:val="28"/>
                <w:lang w:eastAsia="ru-RU"/>
              </w:rPr>
              <w:t>5</w:t>
            </w:r>
            <w:r w:rsidRPr="00D53A4B">
              <w:rPr>
                <w:rFonts w:ascii="Times New Roman" w:eastAsia="Times New Roman" w:hAnsi="Times New Roman" w:cs="Times New Roman"/>
                <w:sz w:val="28"/>
                <w:szCs w:val="28"/>
                <w:lang w:eastAsia="ru-RU"/>
              </w:rPr>
              <w:t>)</w:t>
            </w:r>
            <w:r w:rsidR="009619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w:t>
            </w:r>
            <w:r w:rsidR="008701FF">
              <w:rPr>
                <w:rFonts w:ascii="Times New Roman" w:eastAsia="Times New Roman" w:hAnsi="Times New Roman" w:cs="Times New Roman"/>
                <w:sz w:val="28"/>
                <w:szCs w:val="28"/>
                <w:lang w:eastAsia="ru-RU"/>
              </w:rPr>
              <w:t>3.8</w:t>
            </w:r>
            <w:r w:rsidR="009D0834">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 интегральная форма решения задачи, вытекающая из (</w:t>
            </w:r>
            <w:r w:rsidR="008701FF">
              <w:rPr>
                <w:rFonts w:ascii="Times New Roman" w:eastAsia="Times New Roman" w:hAnsi="Times New Roman" w:cs="Times New Roman"/>
                <w:sz w:val="28"/>
                <w:szCs w:val="28"/>
                <w:lang w:eastAsia="ru-RU"/>
              </w:rPr>
              <w:t>3.84</w:t>
            </w:r>
            <w:r w:rsidRPr="00D53A4B">
              <w:rPr>
                <w:rFonts w:ascii="Times New Roman" w:eastAsia="Times New Roman" w:hAnsi="Times New Roman" w:cs="Times New Roman"/>
                <w:sz w:val="28"/>
                <w:szCs w:val="28"/>
                <w:lang w:eastAsia="ru-RU"/>
              </w:rPr>
              <w:t>), имеет вид:</w:t>
            </w:r>
            <w:r w:rsidR="009D5E88" w:rsidRPr="00D53A4B">
              <w:rPr>
                <w:rFonts w:ascii="Times New Roman" w:eastAsia="Times New Roman" w:hAnsi="Times New Roman" w:cs="Times New Roman"/>
                <w:sz w:val="28"/>
                <w:szCs w:val="28"/>
                <w:lang w:eastAsia="ru-RU"/>
              </w:rPr>
              <w:t xml:space="preserve"> </w:t>
            </w:r>
          </w:p>
          <w:p w:rsidR="00212CC3" w:rsidRPr="00D53A4B" w:rsidRDefault="002A3F2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8"/>
                <w:sz w:val="28"/>
                <w:szCs w:val="28"/>
                <w:lang w:eastAsia="ru-RU"/>
              </w:rPr>
              <w:object w:dxaOrig="7760" w:dyaOrig="520">
                <v:shape id="_x0000_i2699" type="#_x0000_t75" style="width:389pt;height:26.6pt" o:ole="">
                  <v:imagedata r:id="rId3269" o:title=""/>
                </v:shape>
                <o:OLEObject Type="Embed" ProgID="Equation.DSMT4" ShapeID="_x0000_i2699" DrawAspect="Content" ObjectID="_1661083380" r:id="rId3270"/>
              </w:object>
            </w:r>
            <w:r w:rsidR="0096194B">
              <w:rPr>
                <w:rFonts w:ascii="Times New Roman" w:eastAsia="Times New Roman" w:hAnsi="Times New Roman" w:cs="Times New Roman"/>
                <w:sz w:val="28"/>
                <w:szCs w:val="28"/>
                <w:lang w:eastAsia="ru-RU"/>
              </w:rPr>
              <w:t>.</w:t>
            </w:r>
            <w:r w:rsidR="00F416DC"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212A8B">
              <w:rPr>
                <w:rFonts w:ascii="Times New Roman" w:eastAsia="Times New Roman" w:hAnsi="Times New Roman" w:cs="Times New Roman"/>
                <w:sz w:val="28"/>
                <w:szCs w:val="28"/>
                <w:lang w:eastAsia="ru-RU"/>
              </w:rPr>
              <w:t>8</w:t>
            </w:r>
            <w:r w:rsidR="008701FF">
              <w:rPr>
                <w:rFonts w:ascii="Times New Roman" w:eastAsia="Times New Roman" w:hAnsi="Times New Roman" w:cs="Times New Roman"/>
                <w:sz w:val="28"/>
                <w:szCs w:val="28"/>
                <w:lang w:eastAsia="ru-RU"/>
              </w:rPr>
              <w:t>)</w:t>
            </w:r>
          </w:p>
          <w:p w:rsidR="008701FF"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Функция Грина </w:t>
            </w:r>
            <w:r w:rsidR="00B20A4D" w:rsidRPr="00D53A4B">
              <w:rPr>
                <w:position w:val="-10"/>
                <w:sz w:val="28"/>
                <w:szCs w:val="28"/>
              </w:rPr>
              <w:object w:dxaOrig="1420" w:dyaOrig="360">
                <v:shape id="_x0000_i2700" type="#_x0000_t75" style="width:70.55pt;height:17.9pt" o:ole="">
                  <v:imagedata r:id="rId3271" o:title=""/>
                </v:shape>
                <o:OLEObject Type="Embed" ProgID="Equation.DSMT4" ShapeID="_x0000_i2700" DrawAspect="Content" ObjectID="_1661083381" r:id="rId3272"/>
              </w:object>
            </w:r>
            <w:r w:rsidRPr="00D53A4B">
              <w:rPr>
                <w:rFonts w:ascii="Times New Roman" w:eastAsia="Times New Roman" w:hAnsi="Times New Roman" w:cs="Times New Roman"/>
                <w:sz w:val="28"/>
                <w:szCs w:val="28"/>
                <w:lang w:eastAsia="ru-RU"/>
              </w:rPr>
              <w:t>, входящая в соотношения (</w:t>
            </w:r>
            <w:r w:rsidR="008701FF">
              <w:rPr>
                <w:rFonts w:ascii="Times New Roman" w:eastAsia="Times New Roman" w:hAnsi="Times New Roman" w:cs="Times New Roman"/>
                <w:sz w:val="28"/>
                <w:szCs w:val="28"/>
                <w:lang w:eastAsia="ru-RU"/>
              </w:rPr>
              <w:t>3.8</w:t>
            </w:r>
            <w:r w:rsidR="00212A8B">
              <w:rPr>
                <w:rFonts w:ascii="Times New Roman" w:eastAsia="Times New Roman" w:hAnsi="Times New Roman" w:cs="Times New Roman"/>
                <w:sz w:val="28"/>
                <w:szCs w:val="28"/>
                <w:lang w:eastAsia="ru-RU"/>
              </w:rPr>
              <w:t>4</w:t>
            </w:r>
            <w:r w:rsidRPr="00D53A4B">
              <w:rPr>
                <w:rFonts w:ascii="Times New Roman" w:eastAsia="Times New Roman" w:hAnsi="Times New Roman" w:cs="Times New Roman"/>
                <w:sz w:val="28"/>
                <w:szCs w:val="28"/>
                <w:lang w:eastAsia="ru-RU"/>
              </w:rPr>
              <w:t>), (</w:t>
            </w:r>
            <w:r w:rsidR="008701FF">
              <w:rPr>
                <w:rFonts w:ascii="Times New Roman" w:eastAsia="Times New Roman" w:hAnsi="Times New Roman" w:cs="Times New Roman"/>
                <w:sz w:val="28"/>
                <w:szCs w:val="28"/>
                <w:lang w:eastAsia="ru-RU"/>
              </w:rPr>
              <w:t>3.8</w:t>
            </w:r>
            <w:r w:rsidR="00212A8B">
              <w:rPr>
                <w:rFonts w:ascii="Times New Roman" w:eastAsia="Times New Roman" w:hAnsi="Times New Roman" w:cs="Times New Roman"/>
                <w:sz w:val="28"/>
                <w:szCs w:val="28"/>
                <w:lang w:eastAsia="ru-RU"/>
              </w:rPr>
              <w:t>8</w:t>
            </w:r>
            <w:r w:rsidRPr="00D53A4B">
              <w:rPr>
                <w:rFonts w:ascii="Times New Roman" w:eastAsia="Times New Roman" w:hAnsi="Times New Roman" w:cs="Times New Roman"/>
                <w:sz w:val="28"/>
                <w:szCs w:val="28"/>
                <w:lang w:eastAsia="ru-RU"/>
              </w:rPr>
              <w:t>) удовлетворяет уравнению</w:t>
            </w:r>
            <w:r w:rsidR="00B20A4D" w:rsidRPr="00D53A4B">
              <w:rPr>
                <w:rFonts w:ascii="Times New Roman" w:eastAsia="Times New Roman" w:hAnsi="Times New Roman" w:cs="Times New Roman"/>
                <w:sz w:val="28"/>
                <w:szCs w:val="28"/>
                <w:lang w:eastAsia="ru-RU"/>
              </w:rPr>
              <w:t xml:space="preserve"> </w:t>
            </w:r>
          </w:p>
          <w:p w:rsidR="00212CC3" w:rsidRPr="00D53A4B" w:rsidRDefault="00B20A4D"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8"/>
                <w:sz w:val="28"/>
                <w:szCs w:val="28"/>
                <w:lang w:eastAsia="ru-RU"/>
              </w:rPr>
              <w:object w:dxaOrig="4400" w:dyaOrig="340">
                <v:shape id="_x0000_i2701" type="#_x0000_t75" style="width:220.35pt;height:17.9pt" o:ole="">
                  <v:imagedata r:id="rId3273" o:title=""/>
                </v:shape>
                <o:OLEObject Type="Embed" ProgID="Equation.DSMT4" ShapeID="_x0000_i2701" DrawAspect="Content" ObjectID="_1661083382" r:id="rId3274"/>
              </w:object>
            </w:r>
            <w:r w:rsidRPr="00D53A4B">
              <w:rPr>
                <w:rFonts w:ascii="Times New Roman" w:eastAsia="Times New Roman" w:hAnsi="Times New Roman" w:cs="Times New Roman"/>
                <w:sz w:val="28"/>
                <w:szCs w:val="28"/>
                <w:lang w:eastAsia="ru-RU"/>
              </w:rPr>
              <w:t xml:space="preserve">                                             </w:t>
            </w:r>
            <w:r w:rsidR="00212A8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(3.8</w:t>
            </w:r>
            <w:r w:rsidR="00212A8B">
              <w:rPr>
                <w:rFonts w:ascii="Times New Roman" w:eastAsia="Times New Roman" w:hAnsi="Times New Roman" w:cs="Times New Roman"/>
                <w:sz w:val="28"/>
                <w:szCs w:val="28"/>
                <w:lang w:eastAsia="ru-RU"/>
              </w:rPr>
              <w:t>9</w:t>
            </w:r>
            <w:r w:rsidR="008701FF">
              <w:rPr>
                <w:rFonts w:ascii="Times New Roman" w:eastAsia="Times New Roman" w:hAnsi="Times New Roman" w:cs="Times New Roman"/>
                <w:sz w:val="28"/>
                <w:szCs w:val="28"/>
                <w:lang w:eastAsia="ru-RU"/>
              </w:rPr>
              <w:t>)</w:t>
            </w:r>
          </w:p>
          <w:p w:rsidR="005D7858"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с начальными условиями</w:t>
            </w:r>
            <w:r w:rsidR="00302D9A" w:rsidRPr="00D53A4B">
              <w:rPr>
                <w:rFonts w:ascii="Times New Roman" w:eastAsia="Times New Roman" w:hAnsi="Times New Roman" w:cs="Times New Roman"/>
                <w:sz w:val="28"/>
                <w:szCs w:val="28"/>
                <w:lang w:eastAsia="ru-RU"/>
              </w:rPr>
              <w:t xml:space="preserve"> </w:t>
            </w:r>
          </w:p>
          <w:p w:rsidR="00212CC3" w:rsidRPr="00D53A4B" w:rsidRDefault="00302D9A"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4180" w:dyaOrig="400">
                <v:shape id="_x0000_i2702" type="#_x0000_t75" style="width:209.25pt;height:20.3pt" o:ole="">
                  <v:imagedata r:id="rId3275" o:title=""/>
                </v:shape>
                <o:OLEObject Type="Embed" ProgID="Equation.DSMT4" ShapeID="_x0000_i2702" DrawAspect="Content" ObjectID="_1661083383" r:id="rId3276"/>
              </w:object>
            </w:r>
            <w:r w:rsidR="005D7858"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w:t>
            </w:r>
            <w:r w:rsidR="00212A8B">
              <w:rPr>
                <w:rFonts w:ascii="Times New Roman" w:eastAsia="Times New Roman" w:hAnsi="Times New Roman" w:cs="Times New Roman"/>
                <w:sz w:val="28"/>
                <w:szCs w:val="28"/>
                <w:lang w:eastAsia="ru-RU"/>
              </w:rPr>
              <w:t>90</w:t>
            </w:r>
            <w:r w:rsidR="008701FF">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и одному из граничных условий:</w:t>
            </w:r>
          </w:p>
          <w:p w:rsidR="00D07F05"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первого рода</w:t>
            </w:r>
          </w:p>
          <w:p w:rsidR="00212CC3" w:rsidRPr="00D53A4B" w:rsidRDefault="00D07F05"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2720" w:dyaOrig="380">
                <v:shape id="_x0000_i2703" type="#_x0000_t75" style="width:135.8pt;height:17.9pt" o:ole="">
                  <v:imagedata r:id="rId3277" o:title=""/>
                </v:shape>
                <o:OLEObject Type="Embed" ProgID="Equation.DSMT4" ShapeID="_x0000_i2703" DrawAspect="Content" ObjectID="_1661083384" r:id="rId3278"/>
              </w:object>
            </w:r>
            <w:r w:rsidRPr="00D53A4B">
              <w:rPr>
                <w:rFonts w:ascii="Times New Roman" w:eastAsia="Times New Roman" w:hAnsi="Times New Roman" w:cs="Times New Roman"/>
                <w:sz w:val="28"/>
                <w:szCs w:val="28"/>
                <w:lang w:eastAsia="ru-RU"/>
              </w:rPr>
              <w:t xml:space="preserve">;                                                                                  </w:t>
            </w:r>
            <w:r w:rsidR="00212A8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w:t>
            </w:r>
            <w:r w:rsidR="00212A8B">
              <w:rPr>
                <w:rFonts w:ascii="Times New Roman" w:eastAsia="Times New Roman" w:hAnsi="Times New Roman" w:cs="Times New Roman"/>
                <w:sz w:val="28"/>
                <w:szCs w:val="28"/>
                <w:lang w:eastAsia="ru-RU"/>
              </w:rPr>
              <w:t>91</w:t>
            </w:r>
            <w:r w:rsidR="008701FF">
              <w:rPr>
                <w:rFonts w:ascii="Times New Roman" w:eastAsia="Times New Roman" w:hAnsi="Times New Roman" w:cs="Times New Roman"/>
                <w:sz w:val="28"/>
                <w:szCs w:val="28"/>
                <w:lang w:eastAsia="ru-RU"/>
              </w:rPr>
              <w:t>)</w:t>
            </w:r>
          </w:p>
          <w:p w:rsidR="00D07F05"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второго рода</w:t>
            </w:r>
            <w:r w:rsidR="00D07F05" w:rsidRPr="00D53A4B">
              <w:rPr>
                <w:rFonts w:ascii="Times New Roman" w:eastAsia="Times New Roman" w:hAnsi="Times New Roman" w:cs="Times New Roman"/>
                <w:sz w:val="28"/>
                <w:szCs w:val="28"/>
                <w:lang w:eastAsia="ru-RU"/>
              </w:rPr>
              <w:t xml:space="preserve"> </w:t>
            </w:r>
          </w:p>
          <w:p w:rsidR="00212CC3" w:rsidRPr="00D53A4B" w:rsidRDefault="00D07F05"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3200" w:dyaOrig="380">
                <v:shape id="_x0000_i2704" type="#_x0000_t75" style="width:160.9pt;height:17.9pt" o:ole="">
                  <v:imagedata r:id="rId3279" o:title=""/>
                </v:shape>
                <o:OLEObject Type="Embed" ProgID="Equation.DSMT4" ShapeID="_x0000_i2704" DrawAspect="Content" ObjectID="_1661083385" r:id="rId3280"/>
              </w:object>
            </w:r>
            <w:r w:rsidRPr="00D53A4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(3.9</w:t>
            </w:r>
            <w:r w:rsidR="00212A8B">
              <w:rPr>
                <w:rFonts w:ascii="Times New Roman" w:eastAsia="Times New Roman" w:hAnsi="Times New Roman" w:cs="Times New Roman"/>
                <w:sz w:val="28"/>
                <w:szCs w:val="28"/>
                <w:lang w:eastAsia="ru-RU"/>
              </w:rPr>
              <w:t>2</w:t>
            </w:r>
            <w:r w:rsidR="008701FF">
              <w:rPr>
                <w:rFonts w:ascii="Times New Roman" w:eastAsia="Times New Roman" w:hAnsi="Times New Roman" w:cs="Times New Roman"/>
                <w:sz w:val="28"/>
                <w:szCs w:val="28"/>
                <w:lang w:eastAsia="ru-RU"/>
              </w:rPr>
              <w:t>)</w:t>
            </w:r>
          </w:p>
          <w:p w:rsidR="009619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третьего рода</w:t>
            </w:r>
          </w:p>
          <w:p w:rsidR="00212CC3" w:rsidRPr="00D53A4B" w:rsidRDefault="00D07F05"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5760" w:dyaOrig="380">
                <v:shape id="_x0000_i2705" type="#_x0000_t75" style="width:4in;height:17.9pt" o:ole="">
                  <v:imagedata r:id="rId3281" o:title=""/>
                </v:shape>
                <o:OLEObject Type="Embed" ProgID="Equation.DSMT4" ShapeID="_x0000_i2705" DrawAspect="Content" ObjectID="_1661083386" r:id="rId3282"/>
              </w:object>
            </w:r>
            <w:r w:rsidRPr="00D53A4B">
              <w:rPr>
                <w:rFonts w:ascii="Times New Roman" w:eastAsia="Times New Roman" w:hAnsi="Times New Roman" w:cs="Times New Roman"/>
                <w:sz w:val="28"/>
                <w:szCs w:val="28"/>
                <w:lang w:eastAsia="ru-RU"/>
              </w:rPr>
              <w:t xml:space="preserve">.                     </w:t>
            </w:r>
            <w:r w:rsidR="00212A8B">
              <w:rPr>
                <w:rFonts w:ascii="Times New Roman" w:eastAsia="Times New Roman" w:hAnsi="Times New Roman" w:cs="Times New Roman"/>
                <w:sz w:val="28"/>
                <w:szCs w:val="28"/>
                <w:lang w:eastAsia="ru-RU"/>
              </w:rPr>
              <w:t xml:space="preserve">                     </w:t>
            </w:r>
            <w:r w:rsidR="008701FF">
              <w:rPr>
                <w:rFonts w:ascii="Times New Roman" w:eastAsia="Times New Roman" w:hAnsi="Times New Roman" w:cs="Times New Roman"/>
                <w:sz w:val="28"/>
                <w:szCs w:val="28"/>
                <w:lang w:eastAsia="ru-RU"/>
              </w:rPr>
              <w:t>(3.9</w:t>
            </w:r>
            <w:r w:rsidR="00212A8B">
              <w:rPr>
                <w:rFonts w:ascii="Times New Roman" w:eastAsia="Times New Roman" w:hAnsi="Times New Roman" w:cs="Times New Roman"/>
                <w:sz w:val="28"/>
                <w:szCs w:val="28"/>
                <w:lang w:eastAsia="ru-RU"/>
              </w:rPr>
              <w:t>3</w:t>
            </w:r>
            <w:r w:rsidR="008701FF">
              <w:rPr>
                <w:rFonts w:ascii="Times New Roman" w:eastAsia="Times New Roman" w:hAnsi="Times New Roman" w:cs="Times New Roman"/>
                <w:sz w:val="28"/>
                <w:szCs w:val="28"/>
                <w:lang w:eastAsia="ru-RU"/>
              </w:rPr>
              <w:t>)</w:t>
            </w:r>
          </w:p>
          <w:p w:rsidR="008701FF" w:rsidRDefault="00212CC3" w:rsidP="001B0E5B">
            <w:pPr>
              <w:shd w:val="clear" w:color="auto" w:fill="FFFFFF"/>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При этом</w:t>
            </w:r>
          </w:p>
          <w:p w:rsidR="00212CC3" w:rsidRPr="0096194B" w:rsidRDefault="00D07F05" w:rsidP="001B0E5B">
            <w:pPr>
              <w:shd w:val="clear" w:color="auto" w:fill="FFFFFF"/>
              <w:tabs>
                <w:tab w:val="right" w:pos="9923"/>
                <w:tab w:val="right" w:pos="11057"/>
              </w:tabs>
              <w:autoSpaceDE w:val="0"/>
              <w:autoSpaceDN w:val="0"/>
              <w:adjustRightInd w:val="0"/>
              <w:spacing w:after="0" w:line="360" w:lineRule="auto"/>
              <w:jc w:val="both"/>
              <w:rPr>
                <w:sz w:val="28"/>
                <w:szCs w:val="28"/>
              </w:rPr>
            </w:pPr>
            <w:r w:rsidRPr="00D53A4B">
              <w:rPr>
                <w:rFonts w:ascii="Times New Roman" w:eastAsia="Times New Roman" w:hAnsi="Times New Roman" w:cs="Times New Roman"/>
                <w:sz w:val="28"/>
                <w:szCs w:val="28"/>
                <w:lang w:eastAsia="ru-RU"/>
              </w:rPr>
              <w:t xml:space="preserve"> </w:t>
            </w:r>
            <w:r w:rsidR="00F636C3" w:rsidRPr="00D53A4B">
              <w:rPr>
                <w:position w:val="-16"/>
                <w:sz w:val="28"/>
                <w:szCs w:val="28"/>
              </w:rPr>
              <w:object w:dxaOrig="3100" w:dyaOrig="440">
                <v:shape id="_x0000_i2706" type="#_x0000_t75" style="width:154.65pt;height:22.7pt" o:ole="">
                  <v:imagedata r:id="rId3283" o:title=""/>
                </v:shape>
                <o:OLEObject Type="Embed" ProgID="Equation.DSMT4" ShapeID="_x0000_i2706" DrawAspect="Content" ObjectID="_1661083387" r:id="rId3284"/>
              </w:object>
            </w:r>
            <w:r w:rsidR="00F636C3" w:rsidRPr="00D53A4B">
              <w:rPr>
                <w:sz w:val="28"/>
                <w:szCs w:val="28"/>
              </w:rPr>
              <w:t xml:space="preserve">.                                                                                     </w:t>
            </w:r>
            <w:r w:rsidR="00785A40">
              <w:rPr>
                <w:rFonts w:ascii="Times New Roman" w:eastAsia="Times New Roman" w:hAnsi="Times New Roman" w:cs="Times New Roman"/>
                <w:sz w:val="28"/>
                <w:szCs w:val="28"/>
                <w:lang w:eastAsia="ru-RU"/>
              </w:rPr>
              <w:t>(3.9</w:t>
            </w:r>
            <w:r w:rsidR="00212A8B">
              <w:rPr>
                <w:rFonts w:ascii="Times New Roman" w:eastAsia="Times New Roman" w:hAnsi="Times New Roman" w:cs="Times New Roman"/>
                <w:sz w:val="28"/>
                <w:szCs w:val="28"/>
                <w:lang w:eastAsia="ru-RU"/>
              </w:rPr>
              <w:t>4</w:t>
            </w:r>
            <w:r w:rsidR="00785A40">
              <w:rPr>
                <w:rFonts w:ascii="Times New Roman" w:eastAsia="Times New Roman" w:hAnsi="Times New Roman" w:cs="Times New Roman"/>
                <w:sz w:val="28"/>
                <w:szCs w:val="28"/>
                <w:lang w:eastAsia="ru-RU"/>
              </w:rPr>
              <w:t>)</w:t>
            </w:r>
          </w:p>
          <w:p w:rsidR="007F28AD"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В пространстве изображений по Лапласу</w:t>
            </w:r>
            <w:r w:rsidR="00266A2C" w:rsidRPr="00D53A4B">
              <w:rPr>
                <w:rFonts w:ascii="Times New Roman" w:eastAsia="Times New Roman" w:hAnsi="Times New Roman" w:cs="Times New Roman"/>
                <w:sz w:val="28"/>
                <w:szCs w:val="28"/>
                <w:lang w:eastAsia="ru-RU"/>
              </w:rPr>
              <w:t xml:space="preserve"> </w:t>
            </w:r>
            <w:r w:rsidR="00266A2C" w:rsidRPr="00D53A4B">
              <w:rPr>
                <w:rFonts w:ascii="Times New Roman" w:eastAsia="Times New Roman" w:hAnsi="Times New Roman" w:cs="Times New Roman"/>
                <w:position w:val="-18"/>
                <w:sz w:val="28"/>
                <w:szCs w:val="28"/>
                <w:lang w:eastAsia="ru-RU"/>
              </w:rPr>
              <w:object w:dxaOrig="4680" w:dyaOrig="520">
                <v:shape id="_x0000_i2707" type="#_x0000_t75" style="width:233.9pt;height:26.6pt" o:ole="">
                  <v:imagedata r:id="rId3285" o:title=""/>
                </v:shape>
                <o:OLEObject Type="Embed" ProgID="Equation.DSMT4" ShapeID="_x0000_i2707" DrawAspect="Content" ObjectID="_1661083388" r:id="rId3286"/>
              </w:object>
            </w:r>
            <w:r w:rsidRPr="00D53A4B">
              <w:rPr>
                <w:rFonts w:ascii="Times New Roman" w:eastAsia="Times New Roman" w:hAnsi="Times New Roman" w:cs="Times New Roman"/>
                <w:sz w:val="28"/>
                <w:szCs w:val="28"/>
                <w:lang w:eastAsia="ru-RU"/>
              </w:rPr>
              <w:t>функция Грина как решение задач (</w:t>
            </w:r>
            <w:r w:rsidR="00212A8B">
              <w:rPr>
                <w:rFonts w:ascii="Times New Roman" w:eastAsia="Times New Roman" w:hAnsi="Times New Roman" w:cs="Times New Roman"/>
                <w:sz w:val="28"/>
                <w:szCs w:val="28"/>
                <w:lang w:eastAsia="ru-RU"/>
              </w:rPr>
              <w:t>3.89</w:t>
            </w:r>
            <w:r w:rsidRPr="00D53A4B">
              <w:rPr>
                <w:rFonts w:ascii="Times New Roman" w:eastAsia="Times New Roman" w:hAnsi="Times New Roman" w:cs="Times New Roman"/>
                <w:sz w:val="28"/>
                <w:szCs w:val="28"/>
                <w:lang w:eastAsia="ru-RU"/>
              </w:rPr>
              <w:t>)</w:t>
            </w:r>
            <w:r w:rsidR="00212A8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w:t>
            </w:r>
            <w:r w:rsidR="00785A40">
              <w:rPr>
                <w:rFonts w:ascii="Times New Roman" w:eastAsia="Times New Roman" w:hAnsi="Times New Roman" w:cs="Times New Roman"/>
                <w:sz w:val="28"/>
                <w:szCs w:val="28"/>
                <w:lang w:eastAsia="ru-RU"/>
              </w:rPr>
              <w:t>3.9</w:t>
            </w:r>
            <w:r w:rsidR="00212A8B">
              <w:rPr>
                <w:rFonts w:ascii="Times New Roman" w:eastAsia="Times New Roman" w:hAnsi="Times New Roman" w:cs="Times New Roman"/>
                <w:sz w:val="28"/>
                <w:szCs w:val="28"/>
                <w:lang w:eastAsia="ru-RU"/>
              </w:rPr>
              <w:t>4</w:t>
            </w:r>
            <w:r w:rsidRPr="00D53A4B">
              <w:rPr>
                <w:rFonts w:ascii="Times New Roman" w:eastAsia="Times New Roman" w:hAnsi="Times New Roman" w:cs="Times New Roman"/>
                <w:sz w:val="28"/>
                <w:szCs w:val="28"/>
                <w:lang w:eastAsia="ru-RU"/>
              </w:rPr>
              <w:t>) имеет вид</w:t>
            </w:r>
          </w:p>
          <w:p w:rsidR="00212CC3" w:rsidRPr="00D53A4B" w:rsidRDefault="007F28AD"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6"/>
                <w:sz w:val="28"/>
                <w:szCs w:val="28"/>
                <w:lang w:eastAsia="ru-RU"/>
              </w:rPr>
              <w:object w:dxaOrig="7520" w:dyaOrig="480">
                <v:shape id="_x0000_i2708" type="#_x0000_t75" style="width:376.9pt;height:25.15pt" o:ole="">
                  <v:imagedata r:id="rId3287" o:title=""/>
                </v:shape>
                <o:OLEObject Type="Embed" ProgID="Equation.DSMT4" ShapeID="_x0000_i2708" DrawAspect="Content" ObjectID="_1661083389" r:id="rId3288"/>
              </w:object>
            </w:r>
            <w:r w:rsidRPr="00D53A4B">
              <w:rPr>
                <w:rFonts w:ascii="Times New Roman" w:eastAsia="Times New Roman" w:hAnsi="Times New Roman" w:cs="Times New Roman"/>
                <w:sz w:val="28"/>
                <w:szCs w:val="28"/>
                <w:lang w:eastAsia="ru-RU"/>
              </w:rPr>
              <w:t xml:space="preserve">. </w:t>
            </w:r>
            <w:r w:rsidR="0096194B">
              <w:rPr>
                <w:rFonts w:ascii="Times New Roman" w:eastAsia="Times New Roman" w:hAnsi="Times New Roman" w:cs="Times New Roman"/>
                <w:sz w:val="28"/>
                <w:szCs w:val="28"/>
                <w:lang w:eastAsia="ru-RU"/>
              </w:rPr>
              <w:t xml:space="preserve">                 </w:t>
            </w:r>
            <w:r w:rsidR="00785A40">
              <w:rPr>
                <w:rFonts w:ascii="Times New Roman" w:eastAsia="Times New Roman" w:hAnsi="Times New Roman" w:cs="Times New Roman"/>
                <w:sz w:val="28"/>
                <w:szCs w:val="28"/>
                <w:lang w:eastAsia="ru-RU"/>
              </w:rPr>
              <w:t>(3.9</w:t>
            </w:r>
            <w:r w:rsidR="00212A8B">
              <w:rPr>
                <w:rFonts w:ascii="Times New Roman" w:eastAsia="Times New Roman" w:hAnsi="Times New Roman" w:cs="Times New Roman"/>
                <w:sz w:val="28"/>
                <w:szCs w:val="28"/>
                <w:lang w:eastAsia="ru-RU"/>
              </w:rPr>
              <w:t>5</w:t>
            </w:r>
            <w:r w:rsidR="00785A40">
              <w:rPr>
                <w:rFonts w:ascii="Times New Roman" w:eastAsia="Times New Roman" w:hAnsi="Times New Roman" w:cs="Times New Roman"/>
                <w:sz w:val="28"/>
                <w:szCs w:val="28"/>
                <w:lang w:eastAsia="ru-RU"/>
              </w:rPr>
              <w:t>)</w:t>
            </w:r>
            <w:r w:rsidR="00212CC3" w:rsidRPr="00D53A4B">
              <w:rPr>
                <w:rFonts w:ascii="Times New Roman" w:eastAsia="Times New Roman" w:hAnsi="Times New Roman" w:cs="Times New Roman"/>
                <w:sz w:val="28"/>
                <w:szCs w:val="28"/>
                <w:lang w:eastAsia="ru-RU"/>
              </w:rPr>
              <w:tab/>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Теперь можно выписать аналитические решения всех краевых задач (</w:t>
            </w:r>
            <w:r w:rsidR="004718EE">
              <w:rPr>
                <w:rFonts w:ascii="Times New Roman" w:eastAsia="Times New Roman" w:hAnsi="Times New Roman" w:cs="Times New Roman"/>
                <w:sz w:val="28"/>
                <w:szCs w:val="28"/>
                <w:lang w:eastAsia="ru-RU"/>
              </w:rPr>
              <w:t>3.7</w:t>
            </w:r>
            <w:r w:rsidR="009D0834">
              <w:rPr>
                <w:rFonts w:ascii="Times New Roman" w:eastAsia="Times New Roman" w:hAnsi="Times New Roman" w:cs="Times New Roman"/>
                <w:sz w:val="28"/>
                <w:szCs w:val="28"/>
                <w:lang w:eastAsia="ru-RU"/>
              </w:rPr>
              <w:t>7</w:t>
            </w:r>
            <w:r w:rsidRPr="00D53A4B">
              <w:rPr>
                <w:rFonts w:ascii="Times New Roman" w:eastAsia="Times New Roman" w:hAnsi="Times New Roman" w:cs="Times New Roman"/>
                <w:sz w:val="28"/>
                <w:szCs w:val="28"/>
                <w:lang w:eastAsia="ru-RU"/>
              </w:rPr>
              <w:t>)</w:t>
            </w:r>
            <w:r w:rsidR="009619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w:t>
            </w:r>
            <w:r w:rsidR="004718EE">
              <w:rPr>
                <w:rFonts w:ascii="Times New Roman" w:eastAsia="Times New Roman" w:hAnsi="Times New Roman" w:cs="Times New Roman"/>
                <w:sz w:val="28"/>
                <w:szCs w:val="28"/>
                <w:lang w:eastAsia="ru-RU"/>
              </w:rPr>
              <w:t>3.</w:t>
            </w:r>
            <w:r w:rsidR="009D0834">
              <w:rPr>
                <w:rFonts w:ascii="Times New Roman" w:eastAsia="Times New Roman" w:hAnsi="Times New Roman" w:cs="Times New Roman"/>
                <w:sz w:val="28"/>
                <w:szCs w:val="28"/>
                <w:lang w:eastAsia="ru-RU"/>
              </w:rPr>
              <w:t>82</w:t>
            </w:r>
            <w:r w:rsidRPr="00D53A4B">
              <w:rPr>
                <w:rFonts w:ascii="Times New Roman" w:eastAsia="Times New Roman" w:hAnsi="Times New Roman" w:cs="Times New Roman"/>
                <w:sz w:val="28"/>
                <w:szCs w:val="28"/>
                <w:lang w:eastAsia="ru-RU"/>
              </w:rPr>
              <w:t>) в виде интегрального соотношения (</w:t>
            </w:r>
            <w:r w:rsidR="004718EE">
              <w:rPr>
                <w:rFonts w:ascii="Times New Roman" w:eastAsia="Times New Roman" w:hAnsi="Times New Roman" w:cs="Times New Roman"/>
                <w:sz w:val="28"/>
                <w:szCs w:val="28"/>
                <w:lang w:eastAsia="ru-RU"/>
              </w:rPr>
              <w:t>3.8</w:t>
            </w:r>
            <w:r w:rsidR="009D0834">
              <w:rPr>
                <w:rFonts w:ascii="Times New Roman" w:eastAsia="Times New Roman" w:hAnsi="Times New Roman" w:cs="Times New Roman"/>
                <w:sz w:val="28"/>
                <w:szCs w:val="28"/>
                <w:lang w:eastAsia="ru-RU"/>
              </w:rPr>
              <w:t>4</w:t>
            </w:r>
            <w:r w:rsidRPr="00D53A4B">
              <w:rPr>
                <w:rFonts w:ascii="Times New Roman" w:eastAsia="Times New Roman" w:hAnsi="Times New Roman" w:cs="Times New Roman"/>
                <w:sz w:val="28"/>
                <w:szCs w:val="28"/>
                <w:lang w:eastAsia="ru-RU"/>
              </w:rPr>
              <w:t>). Для уменьшения громоздкости в записи оригиналов решений достаточно рассмотреть случаи (</w:t>
            </w:r>
            <w:r w:rsidR="004718EE">
              <w:rPr>
                <w:rFonts w:ascii="Times New Roman" w:eastAsia="Times New Roman" w:hAnsi="Times New Roman" w:cs="Times New Roman"/>
                <w:sz w:val="28"/>
                <w:szCs w:val="28"/>
                <w:lang w:eastAsia="ru-RU"/>
              </w:rPr>
              <w:t>3.82</w:t>
            </w:r>
            <w:r w:rsidRPr="00D53A4B">
              <w:rPr>
                <w:rFonts w:ascii="Times New Roman" w:eastAsia="Times New Roman" w:hAnsi="Times New Roman" w:cs="Times New Roman"/>
                <w:sz w:val="28"/>
                <w:szCs w:val="28"/>
                <w:lang w:eastAsia="ru-RU"/>
              </w:rPr>
              <w:t>)</w:t>
            </w:r>
            <w:r w:rsidR="009619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w:t>
            </w:r>
            <w:r w:rsidR="004718EE">
              <w:rPr>
                <w:rFonts w:ascii="Times New Roman" w:eastAsia="Times New Roman" w:hAnsi="Times New Roman" w:cs="Times New Roman"/>
                <w:sz w:val="28"/>
                <w:szCs w:val="28"/>
                <w:lang w:eastAsia="ru-RU"/>
              </w:rPr>
              <w:t>3.84</w:t>
            </w:r>
            <w:r w:rsidRPr="00D53A4B">
              <w:rPr>
                <w:rFonts w:ascii="Times New Roman" w:eastAsia="Times New Roman" w:hAnsi="Times New Roman" w:cs="Times New Roman"/>
                <w:sz w:val="28"/>
                <w:szCs w:val="28"/>
                <w:lang w:eastAsia="ru-RU"/>
              </w:rPr>
              <w:t xml:space="preserve">), так как общий случай </w:t>
            </w:r>
            <w:r w:rsidRPr="00D53A4B">
              <w:rPr>
                <w:rFonts w:ascii="Times New Roman" w:eastAsia="Times New Roman" w:hAnsi="Times New Roman" w:cs="Times New Roman"/>
                <w:position w:val="-12"/>
                <w:sz w:val="28"/>
                <w:szCs w:val="28"/>
                <w:lang w:eastAsia="ru-RU"/>
              </w:rPr>
              <w:object w:dxaOrig="1300" w:dyaOrig="360">
                <v:shape id="_x0000_i2709" type="#_x0000_t75" style="width:65.25pt;height:17.9pt" o:ole="">
                  <v:imagedata r:id="rId3289" o:title=""/>
                </v:shape>
                <o:OLEObject Type="Embed" ProgID="Equation.3" ShapeID="_x0000_i2709" DrawAspect="Content" ObjectID="_1661083390" r:id="rId3290"/>
              </w:object>
            </w:r>
            <w:r w:rsidRPr="00D53A4B">
              <w:rPr>
                <w:rFonts w:ascii="Times New Roman" w:eastAsia="Times New Roman" w:hAnsi="Times New Roman" w:cs="Times New Roman"/>
                <w:sz w:val="28"/>
                <w:szCs w:val="28"/>
                <w:lang w:eastAsia="ru-RU"/>
              </w:rPr>
              <w:t xml:space="preserve"> выписывается аналогично, если воспользоваться следующим приёмом. Имея изображения (</w:t>
            </w:r>
            <w:r w:rsidR="004718EE">
              <w:rPr>
                <w:rFonts w:ascii="Times New Roman" w:eastAsia="Times New Roman" w:hAnsi="Times New Roman" w:cs="Times New Roman"/>
                <w:sz w:val="28"/>
                <w:szCs w:val="28"/>
                <w:lang w:eastAsia="ru-RU"/>
              </w:rPr>
              <w:t>3.93</w:t>
            </w:r>
            <w:r w:rsidRPr="00D53A4B">
              <w:rPr>
                <w:rFonts w:ascii="Times New Roman" w:eastAsia="Times New Roman" w:hAnsi="Times New Roman" w:cs="Times New Roman"/>
                <w:sz w:val="28"/>
                <w:szCs w:val="28"/>
                <w:lang w:eastAsia="ru-RU"/>
              </w:rPr>
              <w:t>) для функций Грина во всех трёх случаях перейдём в (</w:t>
            </w:r>
            <w:r w:rsidR="004718EE">
              <w:rPr>
                <w:rFonts w:ascii="Times New Roman" w:eastAsia="Times New Roman" w:hAnsi="Times New Roman" w:cs="Times New Roman"/>
                <w:sz w:val="28"/>
                <w:szCs w:val="28"/>
                <w:lang w:eastAsia="ru-RU"/>
              </w:rPr>
              <w:t>3.8</w:t>
            </w:r>
            <w:r w:rsidR="004C1829">
              <w:rPr>
                <w:rFonts w:ascii="Times New Roman" w:eastAsia="Times New Roman" w:hAnsi="Times New Roman" w:cs="Times New Roman"/>
                <w:sz w:val="28"/>
                <w:szCs w:val="28"/>
                <w:lang w:eastAsia="ru-RU"/>
              </w:rPr>
              <w:t>8</w:t>
            </w:r>
            <w:r w:rsidRPr="00D53A4B">
              <w:rPr>
                <w:rFonts w:ascii="Times New Roman" w:eastAsia="Times New Roman" w:hAnsi="Times New Roman" w:cs="Times New Roman"/>
                <w:sz w:val="28"/>
                <w:szCs w:val="28"/>
                <w:lang w:eastAsia="ru-RU"/>
              </w:rPr>
              <w:t>) в пространство изображений:</w:t>
            </w:r>
            <w:r w:rsidR="00BB0AB1" w:rsidRPr="00D53A4B">
              <w:rPr>
                <w:rFonts w:ascii="Times New Roman" w:eastAsia="Times New Roman" w:hAnsi="Times New Roman" w:cs="Times New Roman"/>
                <w:sz w:val="28"/>
                <w:szCs w:val="28"/>
                <w:lang w:eastAsia="ru-RU"/>
              </w:rPr>
              <w:t xml:space="preserve"> </w:t>
            </w:r>
          </w:p>
          <w:p w:rsidR="00162CF5" w:rsidRPr="00D53A4B" w:rsidRDefault="00162CF5"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6480" w:dyaOrig="400">
                <v:shape id="_x0000_i2710" type="#_x0000_t75" style="width:324.7pt;height:20.3pt" o:ole="">
                  <v:imagedata r:id="rId3291" o:title=""/>
                </v:shape>
                <o:OLEObject Type="Embed" ProgID="Equation.DSMT4" ShapeID="_x0000_i2710" DrawAspect="Content" ObjectID="_1661083391" r:id="rId3292"/>
              </w:object>
            </w:r>
            <w:r w:rsidR="00A9768E" w:rsidRPr="00D53A4B">
              <w:rPr>
                <w:rFonts w:ascii="Times New Roman" w:eastAsia="Times New Roman" w:hAnsi="Times New Roman" w:cs="Times New Roman"/>
                <w:sz w:val="28"/>
                <w:szCs w:val="28"/>
                <w:lang w:eastAsia="ru-RU"/>
              </w:rPr>
              <w:t>,</w:t>
            </w:r>
          </w:p>
          <w:p w:rsidR="00A9768E"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Что даёт для всех трёх решений</w:t>
            </w:r>
            <w:r w:rsidR="00A9768E" w:rsidRPr="00D53A4B">
              <w:rPr>
                <w:rFonts w:ascii="Times New Roman" w:eastAsia="Times New Roman" w:hAnsi="Times New Roman" w:cs="Times New Roman"/>
                <w:sz w:val="28"/>
                <w:szCs w:val="28"/>
                <w:lang w:eastAsia="ru-RU"/>
              </w:rPr>
              <w:t xml:space="preserve"> </w:t>
            </w:r>
          </w:p>
          <w:p w:rsidR="00212CC3" w:rsidRPr="00D53A4B" w:rsidRDefault="00A9768E"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3560" w:dyaOrig="440">
                <v:shape id="_x0000_i2711" type="#_x0000_t75" style="width:178.8pt;height:22.7pt" o:ole="">
                  <v:imagedata r:id="rId3293" o:title=""/>
                </v:shape>
                <o:OLEObject Type="Embed" ProgID="Equation.DSMT4" ShapeID="_x0000_i2711" DrawAspect="Content" ObjectID="_1661083392" r:id="rId3294"/>
              </w:object>
            </w:r>
            <w:r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w:t>
            </w:r>
            <w:r w:rsidR="004718EE">
              <w:rPr>
                <w:rFonts w:ascii="Times New Roman" w:eastAsia="Times New Roman" w:hAnsi="Times New Roman" w:cs="Times New Roman"/>
                <w:sz w:val="28"/>
                <w:szCs w:val="28"/>
                <w:lang w:eastAsia="ru-RU"/>
              </w:rPr>
              <w:t>3.9</w:t>
            </w:r>
            <w:r w:rsidR="004C1829">
              <w:rPr>
                <w:rFonts w:ascii="Times New Roman" w:eastAsia="Times New Roman" w:hAnsi="Times New Roman" w:cs="Times New Roman"/>
                <w:sz w:val="28"/>
                <w:szCs w:val="28"/>
                <w:lang w:eastAsia="ru-RU"/>
              </w:rPr>
              <w:t>6</w:t>
            </w:r>
            <w:r w:rsidR="00212CC3" w:rsidRPr="00D53A4B">
              <w:rPr>
                <w:rFonts w:ascii="Times New Roman" w:eastAsia="Times New Roman" w:hAnsi="Times New Roman" w:cs="Times New Roman"/>
                <w:sz w:val="28"/>
                <w:szCs w:val="28"/>
                <w:lang w:eastAsia="ru-RU"/>
              </w:rPr>
              <w:t>)</w:t>
            </w:r>
          </w:p>
          <w:p w:rsidR="00212CC3" w:rsidRPr="00D53A4B" w:rsidRDefault="00A9768E"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56"/>
                <w:sz w:val="28"/>
                <w:szCs w:val="28"/>
                <w:lang w:eastAsia="ru-RU"/>
              </w:rPr>
              <w:object w:dxaOrig="4120" w:dyaOrig="1240">
                <v:shape id="_x0000_i2712" type="#_x0000_t75" style="width:206.35pt;height:61.85pt" o:ole="">
                  <v:imagedata r:id="rId3295" o:title=""/>
                </v:shape>
                <o:OLEObject Type="Embed" ProgID="Equation.DSMT4" ShapeID="_x0000_i2712" DrawAspect="Content" ObjectID="_1661083393" r:id="rId3296"/>
              </w:object>
            </w:r>
            <w:r w:rsidR="00212CC3" w:rsidRPr="00D53A4B">
              <w:rPr>
                <w:rFonts w:ascii="Times New Roman" w:eastAsia="Times New Roman" w:hAnsi="Times New Roman" w:cs="Times New Roman"/>
                <w:sz w:val="28"/>
                <w:szCs w:val="28"/>
                <w:lang w:eastAsia="ru-RU"/>
              </w:rPr>
              <w:t xml:space="preserve">                    </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00A9768E" w:rsidRPr="00D53A4B">
              <w:rPr>
                <w:rFonts w:ascii="Times New Roman" w:eastAsia="Times New Roman" w:hAnsi="Times New Roman" w:cs="Times New Roman"/>
                <w:sz w:val="28"/>
                <w:szCs w:val="28"/>
                <w:lang w:eastAsia="ru-RU"/>
              </w:rPr>
              <w:t>В пространстве оригиналов находим:</w:t>
            </w:r>
            <w:r w:rsidRPr="00D53A4B">
              <w:rPr>
                <w:rFonts w:ascii="Times New Roman" w:eastAsia="Times New Roman" w:hAnsi="Times New Roman" w:cs="Times New Roman"/>
                <w:sz w:val="28"/>
                <w:szCs w:val="28"/>
                <w:lang w:eastAsia="ru-RU"/>
              </w:rPr>
              <w:t xml:space="preserve">           </w:t>
            </w:r>
          </w:p>
          <w:p w:rsidR="00212CC3" w:rsidRPr="00D53A4B" w:rsidRDefault="005332A0"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42"/>
                <w:sz w:val="28"/>
                <w:szCs w:val="28"/>
                <w:lang w:eastAsia="ru-RU"/>
              </w:rPr>
              <w:object w:dxaOrig="6660" w:dyaOrig="960">
                <v:shape id="_x0000_i2713" type="#_x0000_t75" style="width:331.5pt;height:47.35pt" o:ole="">
                  <v:imagedata r:id="rId3297" o:title=""/>
                </v:shape>
                <o:OLEObject Type="Embed" ProgID="Equation.DSMT4" ShapeID="_x0000_i2713" DrawAspect="Content" ObjectID="_1661083394" r:id="rId3298"/>
              </w:object>
            </w:r>
            <w:r w:rsidRPr="00D53A4B">
              <w:rPr>
                <w:rFonts w:ascii="Times New Roman" w:eastAsia="Times New Roman" w:hAnsi="Times New Roman" w:cs="Times New Roman"/>
                <w:sz w:val="28"/>
                <w:szCs w:val="28"/>
                <w:lang w:eastAsia="ru-RU"/>
              </w:rPr>
              <w:t xml:space="preserve">                       </w:t>
            </w:r>
            <w:r w:rsidR="004C1829">
              <w:rPr>
                <w:rFonts w:ascii="Times New Roman" w:eastAsia="Times New Roman" w:hAnsi="Times New Roman" w:cs="Times New Roman"/>
                <w:sz w:val="28"/>
                <w:szCs w:val="28"/>
                <w:lang w:eastAsia="ru-RU"/>
              </w:rPr>
              <w:t xml:space="preserve">         </w:t>
            </w:r>
            <w:r w:rsidR="004718EE">
              <w:rPr>
                <w:rFonts w:ascii="Times New Roman" w:eastAsia="Times New Roman" w:hAnsi="Times New Roman" w:cs="Times New Roman"/>
                <w:sz w:val="28"/>
                <w:szCs w:val="28"/>
                <w:lang w:eastAsia="ru-RU"/>
              </w:rPr>
              <w:t>(3.9</w:t>
            </w:r>
            <w:r w:rsidR="004C1829">
              <w:rPr>
                <w:rFonts w:ascii="Times New Roman" w:eastAsia="Times New Roman" w:hAnsi="Times New Roman" w:cs="Times New Roman"/>
                <w:sz w:val="28"/>
                <w:szCs w:val="28"/>
                <w:lang w:eastAsia="ru-RU"/>
              </w:rPr>
              <w:t>7</w:t>
            </w:r>
            <w:r w:rsidR="004718EE">
              <w:rPr>
                <w:rFonts w:ascii="Times New Roman" w:eastAsia="Times New Roman" w:hAnsi="Times New Roman" w:cs="Times New Roman"/>
                <w:sz w:val="28"/>
                <w:szCs w:val="28"/>
                <w:lang w:eastAsia="ru-RU"/>
              </w:rPr>
              <w:t>)</w:t>
            </w:r>
          </w:p>
          <w:p w:rsidR="0060216F" w:rsidRPr="00D53A4B" w:rsidRDefault="005332A0"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Г</w:t>
            </w:r>
            <w:r w:rsidR="00212CC3" w:rsidRPr="00D53A4B">
              <w:rPr>
                <w:rFonts w:ascii="Times New Roman" w:eastAsia="Times New Roman" w:hAnsi="Times New Roman" w:cs="Times New Roman"/>
                <w:sz w:val="28"/>
                <w:szCs w:val="28"/>
                <w:lang w:eastAsia="ru-RU"/>
              </w:rPr>
              <w:t>де</w:t>
            </w:r>
            <w:r w:rsidRPr="00D53A4B">
              <w:rPr>
                <w:rFonts w:ascii="Times New Roman" w:eastAsia="Times New Roman" w:hAnsi="Times New Roman" w:cs="Times New Roman"/>
                <w:sz w:val="28"/>
                <w:szCs w:val="28"/>
                <w:lang w:eastAsia="ru-RU"/>
              </w:rPr>
              <w:t xml:space="preserve"> </w:t>
            </w:r>
          </w:p>
          <w:p w:rsidR="00212CC3" w:rsidRPr="00D53A4B" w:rsidRDefault="00EB63BF"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74"/>
                <w:sz w:val="28"/>
                <w:szCs w:val="28"/>
                <w:lang w:eastAsia="ru-RU"/>
              </w:rPr>
              <w:object w:dxaOrig="8900" w:dyaOrig="1600">
                <v:shape id="_x0000_i2714" type="#_x0000_t75" style="width:445.05pt;height:80.2pt" o:ole="">
                  <v:imagedata r:id="rId3299" o:title=""/>
                </v:shape>
                <o:OLEObject Type="Embed" ProgID="Equation.DSMT4" ShapeID="_x0000_i2714" DrawAspect="Content" ObjectID="_1661083395" r:id="rId3300"/>
              </w:object>
            </w:r>
          </w:p>
          <w:p w:rsidR="0060216F" w:rsidRPr="00D53A4B" w:rsidRDefault="0060216F"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З</w:t>
            </w:r>
            <w:r w:rsidR="00212CC3" w:rsidRPr="00D53A4B">
              <w:rPr>
                <w:rFonts w:ascii="Times New Roman" w:eastAsia="Times New Roman" w:hAnsi="Times New Roman" w:cs="Times New Roman"/>
                <w:sz w:val="28"/>
                <w:szCs w:val="28"/>
                <w:lang w:eastAsia="ru-RU"/>
              </w:rPr>
              <w:t>десь</w:t>
            </w:r>
            <w:r w:rsidRPr="00D53A4B">
              <w:rPr>
                <w:rFonts w:ascii="Times New Roman" w:eastAsia="Times New Roman" w:hAnsi="Times New Roman" w:cs="Times New Roman"/>
                <w:sz w:val="28"/>
                <w:szCs w:val="28"/>
                <w:lang w:eastAsia="ru-RU"/>
              </w:rPr>
              <w:t xml:space="preserve"> </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1579" w:dyaOrig="380">
                <v:shape id="_x0000_i2715" type="#_x0000_t75" style="width:79.75pt;height:17.9pt" o:ole="">
                  <v:imagedata r:id="rId3301" o:title=""/>
                </v:shape>
                <o:OLEObject Type="Embed" ProgID="Equation.3" ShapeID="_x0000_i2715" DrawAspect="Content" ObjectID="_1661083396" r:id="rId3302"/>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1180" w:dyaOrig="360">
                <v:shape id="_x0000_i2716" type="#_x0000_t75" style="width:59.45pt;height:17.9pt" o:ole="">
                  <v:imagedata r:id="rId3303" o:title=""/>
                </v:shape>
                <o:OLEObject Type="Embed" ProgID="Equation.3" ShapeID="_x0000_i2716" DrawAspect="Content" ObjectID="_1661083397" r:id="rId3304"/>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2277" w:dyaOrig="656">
                <v:shape id="_x0000_i2717" type="#_x0000_t75" style="width:90.85pt;height:26.6pt" o:ole="">
                  <v:imagedata r:id="rId3305" o:title=""/>
                </v:shape>
                <o:OLEObject Type="Embed" ProgID="Equation.3" ShapeID="_x0000_i2717" DrawAspect="Content" ObjectID="_1661083398" r:id="rId3306"/>
              </w:object>
            </w:r>
            <w:r w:rsidRPr="00D53A4B">
              <w:rPr>
                <w:rFonts w:ascii="Times New Roman" w:eastAsia="Times New Roman" w:hAnsi="Times New Roman" w:cs="Times New Roman"/>
                <w:sz w:val="28"/>
                <w:szCs w:val="28"/>
                <w:lang w:eastAsia="ru-RU"/>
              </w:rPr>
              <w:t>.</w:t>
            </w:r>
            <w:r w:rsidR="0060216F" w:rsidRPr="00D53A4B">
              <w:rPr>
                <w:rFonts w:ascii="Times New Roman" w:eastAsia="Times New Roman" w:hAnsi="Times New Roman" w:cs="Times New Roman"/>
                <w:sz w:val="28"/>
                <w:szCs w:val="28"/>
                <w:lang w:eastAsia="ru-RU"/>
              </w:rPr>
              <w:t xml:space="preserve">                                       </w:t>
            </w:r>
            <w:r w:rsidR="0096194B">
              <w:rPr>
                <w:rFonts w:ascii="Times New Roman" w:eastAsia="Times New Roman" w:hAnsi="Times New Roman" w:cs="Times New Roman"/>
                <w:sz w:val="28"/>
                <w:szCs w:val="28"/>
                <w:lang w:eastAsia="ru-RU"/>
              </w:rPr>
              <w:t xml:space="preserve">                 </w:t>
            </w:r>
            <w:r w:rsidR="004718EE">
              <w:rPr>
                <w:rFonts w:ascii="Times New Roman" w:eastAsia="Times New Roman" w:hAnsi="Times New Roman" w:cs="Times New Roman"/>
                <w:sz w:val="28"/>
                <w:szCs w:val="28"/>
                <w:lang w:eastAsia="ru-RU"/>
              </w:rPr>
              <w:t>(3.9</w:t>
            </w:r>
            <w:r w:rsidR="004C1829">
              <w:rPr>
                <w:rFonts w:ascii="Times New Roman" w:eastAsia="Times New Roman" w:hAnsi="Times New Roman" w:cs="Times New Roman"/>
                <w:sz w:val="28"/>
                <w:szCs w:val="28"/>
                <w:lang w:eastAsia="ru-RU"/>
              </w:rPr>
              <w:t>8</w:t>
            </w:r>
            <w:r w:rsidR="004718EE">
              <w:rPr>
                <w:rFonts w:ascii="Times New Roman" w:eastAsia="Times New Roman" w:hAnsi="Times New Roman" w:cs="Times New Roman"/>
                <w:sz w:val="28"/>
                <w:szCs w:val="28"/>
                <w:lang w:eastAsia="ru-RU"/>
              </w:rPr>
              <w:t>)</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Обсу</w:t>
            </w:r>
            <w:r w:rsidR="00C170CB" w:rsidRPr="00D53A4B">
              <w:rPr>
                <w:rFonts w:ascii="Times New Roman" w:eastAsia="Times New Roman" w:hAnsi="Times New Roman" w:cs="Times New Roman"/>
                <w:sz w:val="28"/>
                <w:szCs w:val="28"/>
                <w:lang w:eastAsia="ru-RU"/>
              </w:rPr>
              <w:t>дим полученные результаты</w:t>
            </w:r>
            <w:r w:rsidRPr="00D53A4B">
              <w:rPr>
                <w:rFonts w:ascii="Times New Roman" w:eastAsia="Times New Roman" w:hAnsi="Times New Roman" w:cs="Times New Roman"/>
                <w:sz w:val="28"/>
                <w:szCs w:val="28"/>
                <w:lang w:eastAsia="ru-RU"/>
              </w:rPr>
              <w:t>. Особенностью аналитических решений (</w:t>
            </w:r>
            <w:r w:rsidR="004718EE">
              <w:rPr>
                <w:rFonts w:ascii="Times New Roman" w:eastAsia="Times New Roman" w:hAnsi="Times New Roman" w:cs="Times New Roman"/>
                <w:sz w:val="28"/>
                <w:szCs w:val="28"/>
                <w:lang w:eastAsia="ru-RU"/>
              </w:rPr>
              <w:t>3.9</w:t>
            </w:r>
            <w:r w:rsidR="004C1829">
              <w:rPr>
                <w:rFonts w:ascii="Times New Roman" w:eastAsia="Times New Roman" w:hAnsi="Times New Roman" w:cs="Times New Roman"/>
                <w:sz w:val="28"/>
                <w:szCs w:val="28"/>
                <w:lang w:eastAsia="ru-RU"/>
              </w:rPr>
              <w:t>7</w:t>
            </w:r>
            <w:r w:rsidRPr="00D53A4B">
              <w:rPr>
                <w:rFonts w:ascii="Times New Roman" w:eastAsia="Times New Roman" w:hAnsi="Times New Roman" w:cs="Times New Roman"/>
                <w:sz w:val="28"/>
                <w:szCs w:val="28"/>
                <w:lang w:eastAsia="ru-RU"/>
              </w:rPr>
              <w:t>)–(</w:t>
            </w:r>
            <w:r w:rsidR="004718EE">
              <w:rPr>
                <w:rFonts w:ascii="Times New Roman" w:eastAsia="Times New Roman" w:hAnsi="Times New Roman" w:cs="Times New Roman"/>
                <w:sz w:val="28"/>
                <w:szCs w:val="28"/>
                <w:lang w:eastAsia="ru-RU"/>
              </w:rPr>
              <w:t>3.9</w:t>
            </w:r>
            <w:r w:rsidR="004C1829">
              <w:rPr>
                <w:rFonts w:ascii="Times New Roman" w:eastAsia="Times New Roman" w:hAnsi="Times New Roman" w:cs="Times New Roman"/>
                <w:sz w:val="28"/>
                <w:szCs w:val="28"/>
                <w:lang w:eastAsia="ru-RU"/>
              </w:rPr>
              <w:t>8</w:t>
            </w:r>
            <w:r w:rsidRPr="00D53A4B">
              <w:rPr>
                <w:rFonts w:ascii="Times New Roman" w:eastAsia="Times New Roman" w:hAnsi="Times New Roman" w:cs="Times New Roman"/>
                <w:sz w:val="28"/>
                <w:szCs w:val="28"/>
                <w:lang w:eastAsia="ru-RU"/>
              </w:rPr>
              <w:t>)</w:t>
            </w:r>
            <w:r w:rsidR="004C1829">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 xml:space="preserve"> является волновой характер процесса теплопроводности, который выражается наличием ступенчатой функции</w:t>
            </w:r>
            <w:r w:rsidR="009A668B" w:rsidRPr="00D53A4B">
              <w:rPr>
                <w:rFonts w:ascii="Times New Roman" w:eastAsia="Times New Roman" w:hAnsi="Times New Roman" w:cs="Times New Roman"/>
                <w:sz w:val="28"/>
                <w:szCs w:val="28"/>
                <w:lang w:eastAsia="ru-RU"/>
              </w:rPr>
              <w:t xml:space="preserve"> </w:t>
            </w:r>
            <w:r w:rsidR="009A668B" w:rsidRPr="00D53A4B">
              <w:rPr>
                <w:rFonts w:ascii="Times New Roman" w:eastAsia="Times New Roman" w:hAnsi="Times New Roman" w:cs="Times New Roman"/>
                <w:position w:val="-10"/>
                <w:sz w:val="28"/>
                <w:szCs w:val="28"/>
                <w:lang w:eastAsia="ru-RU"/>
              </w:rPr>
              <w:object w:dxaOrig="780" w:dyaOrig="320">
                <v:shape id="_x0000_i2718" type="#_x0000_t75" style="width:39.15pt;height:16.9pt" o:ole="">
                  <v:imagedata r:id="rId3307" o:title=""/>
                </v:shape>
                <o:OLEObject Type="Embed" ProgID="Equation.DSMT4" ShapeID="_x0000_i2718" DrawAspect="Content" ObjectID="_1661083399" r:id="rId3308"/>
              </w:object>
            </w:r>
            <w:r w:rsidRPr="00D53A4B">
              <w:rPr>
                <w:rFonts w:ascii="Times New Roman" w:eastAsia="Times New Roman" w:hAnsi="Times New Roman" w:cs="Times New Roman"/>
                <w:sz w:val="28"/>
                <w:szCs w:val="28"/>
                <w:lang w:eastAsia="ru-RU"/>
              </w:rPr>
              <w:t xml:space="preserve">. В любой момент времени </w:t>
            </w:r>
            <w:r w:rsidR="009A668B" w:rsidRPr="00D53A4B">
              <w:rPr>
                <w:rFonts w:ascii="Times New Roman" w:eastAsia="Times New Roman" w:hAnsi="Times New Roman" w:cs="Times New Roman"/>
                <w:position w:val="-6"/>
                <w:sz w:val="28"/>
                <w:szCs w:val="28"/>
                <w:lang w:eastAsia="ru-RU"/>
              </w:rPr>
              <w:object w:dxaOrig="540" w:dyaOrig="279">
                <v:shape id="_x0000_i2719" type="#_x0000_t75" style="width:27.55pt;height:13.05pt" o:ole="">
                  <v:imagedata r:id="rId3309" o:title=""/>
                </v:shape>
                <o:OLEObject Type="Embed" ProgID="Equation.DSMT4" ShapeID="_x0000_i2719" DrawAspect="Content" ObjectID="_1661083400" r:id="rId3310"/>
              </w:object>
            </w:r>
            <w:r w:rsidRPr="00D53A4B">
              <w:rPr>
                <w:rFonts w:ascii="Times New Roman" w:eastAsia="Times New Roman" w:hAnsi="Times New Roman" w:cs="Times New Roman"/>
                <w:sz w:val="28"/>
                <w:szCs w:val="28"/>
                <w:lang w:eastAsia="ru-RU"/>
              </w:rPr>
              <w:t xml:space="preserve"> существует невозмущенная область</w:t>
            </w:r>
            <w:r w:rsidR="009A668B" w:rsidRPr="00D53A4B">
              <w:rPr>
                <w:rFonts w:ascii="Times New Roman" w:eastAsia="Times New Roman" w:hAnsi="Times New Roman" w:cs="Times New Roman"/>
                <w:sz w:val="28"/>
                <w:szCs w:val="28"/>
                <w:lang w:eastAsia="ru-RU"/>
              </w:rPr>
              <w:t xml:space="preserve"> </w:t>
            </w:r>
            <w:r w:rsidR="009A668B" w:rsidRPr="00D53A4B">
              <w:rPr>
                <w:rFonts w:ascii="Times New Roman" w:eastAsia="Times New Roman" w:hAnsi="Times New Roman" w:cs="Times New Roman"/>
                <w:position w:val="-6"/>
                <w:sz w:val="28"/>
                <w:szCs w:val="28"/>
                <w:lang w:eastAsia="ru-RU"/>
              </w:rPr>
              <w:object w:dxaOrig="540" w:dyaOrig="220">
                <v:shape id="_x0000_i2720" type="#_x0000_t75" style="width:27.55pt;height:10.65pt" o:ole="">
                  <v:imagedata r:id="rId3311" o:title=""/>
                </v:shape>
                <o:OLEObject Type="Embed" ProgID="Equation.DSMT4" ShapeID="_x0000_i2720" DrawAspect="Content" ObjectID="_1661083401" r:id="rId3312"/>
              </w:object>
            </w:r>
            <w:r w:rsidRPr="00D53A4B">
              <w:rPr>
                <w:rFonts w:ascii="Times New Roman" w:eastAsia="Times New Roman" w:hAnsi="Times New Roman" w:cs="Times New Roman"/>
                <w:sz w:val="28"/>
                <w:szCs w:val="28"/>
                <w:lang w:eastAsia="ru-RU"/>
              </w:rPr>
              <w:t xml:space="preserve">  и область теплового следа </w:t>
            </w:r>
            <w:r w:rsidR="009A668B" w:rsidRPr="00D53A4B">
              <w:rPr>
                <w:rFonts w:ascii="Times New Roman" w:eastAsia="Times New Roman" w:hAnsi="Times New Roman" w:cs="Times New Roman"/>
                <w:position w:val="-10"/>
                <w:sz w:val="28"/>
                <w:szCs w:val="28"/>
                <w:lang w:eastAsia="ru-RU"/>
              </w:rPr>
              <w:object w:dxaOrig="780" w:dyaOrig="320">
                <v:shape id="_x0000_i2721" type="#_x0000_t75" style="width:39.15pt;height:16.9pt" o:ole="">
                  <v:imagedata r:id="rId3307" o:title=""/>
                </v:shape>
                <o:OLEObject Type="Embed" ProgID="Equation.DSMT4" ShapeID="_x0000_i2721" DrawAspect="Content" ObjectID="_1661083402" r:id="rId3313"/>
              </w:object>
            </w:r>
            <w:r w:rsidR="004C1829">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Иными словами в точках области</w:t>
            </w:r>
            <w:r w:rsidR="009A668B" w:rsidRPr="00D53A4B">
              <w:rPr>
                <w:rFonts w:ascii="Times New Roman" w:eastAsia="Times New Roman" w:hAnsi="Times New Roman" w:cs="Times New Roman"/>
                <w:sz w:val="28"/>
                <w:szCs w:val="28"/>
                <w:lang w:eastAsia="ru-RU"/>
              </w:rPr>
              <w:t xml:space="preserve"> </w:t>
            </w:r>
            <w:r w:rsidR="009A668B" w:rsidRPr="00D53A4B">
              <w:rPr>
                <w:rFonts w:ascii="Times New Roman" w:eastAsia="Times New Roman" w:hAnsi="Times New Roman" w:cs="Times New Roman"/>
                <w:position w:val="-6"/>
                <w:sz w:val="28"/>
                <w:szCs w:val="28"/>
                <w:lang w:eastAsia="ru-RU"/>
              </w:rPr>
              <w:object w:dxaOrig="540" w:dyaOrig="279">
                <v:shape id="_x0000_i2722" type="#_x0000_t75" style="width:27.55pt;height:13.05pt" o:ole="">
                  <v:imagedata r:id="rId3314" o:title=""/>
                </v:shape>
                <o:OLEObject Type="Embed" ProgID="Equation.DSMT4" ShapeID="_x0000_i2722" DrawAspect="Content" ObjectID="_1661083403" r:id="rId3315"/>
              </w:object>
            </w:r>
            <w:r w:rsidRPr="00D53A4B">
              <w:rPr>
                <w:rFonts w:ascii="Times New Roman" w:eastAsia="Times New Roman" w:hAnsi="Times New Roman" w:cs="Times New Roman"/>
                <w:sz w:val="28"/>
                <w:szCs w:val="28"/>
                <w:lang w:eastAsia="ru-RU"/>
              </w:rPr>
              <w:t xml:space="preserve">, находящихся на расстоянии от границы </w:t>
            </w:r>
            <w:r w:rsidR="009A668B" w:rsidRPr="00D53A4B">
              <w:rPr>
                <w:rFonts w:ascii="Times New Roman" w:eastAsia="Times New Roman" w:hAnsi="Times New Roman" w:cs="Times New Roman"/>
                <w:position w:val="-6"/>
                <w:sz w:val="28"/>
                <w:szCs w:val="28"/>
                <w:lang w:eastAsia="ru-RU"/>
              </w:rPr>
              <w:object w:dxaOrig="540" w:dyaOrig="279">
                <v:shape id="_x0000_i2723" type="#_x0000_t75" style="width:27.55pt;height:13.05pt" o:ole="">
                  <v:imagedata r:id="rId3316" o:title=""/>
                </v:shape>
                <o:OLEObject Type="Embed" ProgID="Equation.DSMT4" ShapeID="_x0000_i2723" DrawAspect="Content" ObjectID="_1661083404" r:id="rId3317"/>
              </w:object>
            </w:r>
            <w:r w:rsidRPr="00D53A4B">
              <w:rPr>
                <w:rFonts w:ascii="Times New Roman" w:eastAsia="Times New Roman" w:hAnsi="Times New Roman" w:cs="Times New Roman"/>
                <w:sz w:val="28"/>
                <w:szCs w:val="28"/>
                <w:lang w:eastAsia="ru-RU"/>
              </w:rPr>
              <w:t xml:space="preserve"> более чем на </w:t>
            </w:r>
            <w:r w:rsidR="009A668B" w:rsidRPr="00D53A4B">
              <w:rPr>
                <w:rFonts w:ascii="Times New Roman" w:eastAsia="Times New Roman" w:hAnsi="Times New Roman" w:cs="Times New Roman"/>
                <w:position w:val="-6"/>
                <w:sz w:val="28"/>
                <w:szCs w:val="28"/>
                <w:lang w:eastAsia="ru-RU"/>
              </w:rPr>
              <w:object w:dxaOrig="200" w:dyaOrig="220">
                <v:shape id="_x0000_i2724" type="#_x0000_t75" style="width:9.65pt;height:10.65pt" o:ole="">
                  <v:imagedata r:id="rId3318" o:title=""/>
                </v:shape>
                <o:OLEObject Type="Embed" ProgID="Equation.DSMT4" ShapeID="_x0000_i2724" DrawAspect="Content" ObjectID="_1661083405" r:id="rId3319"/>
              </w:object>
            </w:r>
            <w:r w:rsidR="009A668B"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изменение температуры не происходит. На поверхности фронта распространяющейся тепловой волны имеет место равенство</w:t>
            </w:r>
            <w:r w:rsidR="009A668B" w:rsidRPr="00D53A4B">
              <w:rPr>
                <w:rFonts w:ascii="Times New Roman" w:eastAsia="Times New Roman" w:hAnsi="Times New Roman" w:cs="Times New Roman"/>
                <w:sz w:val="28"/>
                <w:szCs w:val="28"/>
                <w:lang w:eastAsia="ru-RU"/>
              </w:rPr>
              <w:t xml:space="preserve"> </w:t>
            </w:r>
            <w:r w:rsidR="009A668B" w:rsidRPr="00D53A4B">
              <w:rPr>
                <w:rFonts w:ascii="Times New Roman" w:eastAsia="Times New Roman" w:hAnsi="Times New Roman" w:cs="Times New Roman"/>
                <w:position w:val="-6"/>
                <w:sz w:val="28"/>
                <w:szCs w:val="28"/>
                <w:lang w:eastAsia="ru-RU"/>
              </w:rPr>
              <w:object w:dxaOrig="540" w:dyaOrig="220">
                <v:shape id="_x0000_i2725" type="#_x0000_t75" style="width:27.55pt;height:10.65pt" o:ole="">
                  <v:imagedata r:id="rId3320" o:title=""/>
                </v:shape>
                <o:OLEObject Type="Embed" ProgID="Equation.DSMT4" ShapeID="_x0000_i2725" DrawAspect="Content" ObjectID="_1661083406" r:id="rId3321"/>
              </w:object>
            </w:r>
            <w:r w:rsidRPr="00D53A4B">
              <w:rPr>
                <w:rFonts w:ascii="Times New Roman" w:eastAsia="Times New Roman" w:hAnsi="Times New Roman" w:cs="Times New Roman"/>
                <w:sz w:val="28"/>
                <w:szCs w:val="28"/>
                <w:lang w:eastAsia="ru-RU"/>
              </w:rPr>
              <w:t>, однако на фронте температура претерпевает скачок. Рассчитаем величину этого скачка, имея операционное решение задачи (</w:t>
            </w:r>
            <w:r w:rsidR="004718EE">
              <w:rPr>
                <w:rFonts w:ascii="Times New Roman" w:eastAsia="Times New Roman" w:hAnsi="Times New Roman" w:cs="Times New Roman"/>
                <w:sz w:val="28"/>
                <w:szCs w:val="28"/>
                <w:lang w:eastAsia="ru-RU"/>
              </w:rPr>
              <w:t>3.9</w:t>
            </w:r>
            <w:r w:rsidR="004C1829">
              <w:rPr>
                <w:rFonts w:ascii="Times New Roman" w:eastAsia="Times New Roman" w:hAnsi="Times New Roman" w:cs="Times New Roman"/>
                <w:sz w:val="28"/>
                <w:szCs w:val="28"/>
                <w:lang w:eastAsia="ru-RU"/>
              </w:rPr>
              <w:t>6</w:t>
            </w:r>
            <w:r w:rsidRPr="00D53A4B">
              <w:rPr>
                <w:rFonts w:ascii="Times New Roman" w:eastAsia="Times New Roman" w:hAnsi="Times New Roman" w:cs="Times New Roman"/>
                <w:sz w:val="28"/>
                <w:szCs w:val="28"/>
                <w:lang w:eastAsia="ru-RU"/>
              </w:rPr>
              <w:t>). Для этого использует теорему запаздывания [</w:t>
            </w:r>
            <w:r w:rsidR="004C1829">
              <w:rPr>
                <w:rFonts w:ascii="Times New Roman" w:eastAsia="Times New Roman" w:hAnsi="Times New Roman" w:cs="Times New Roman"/>
                <w:sz w:val="28"/>
                <w:szCs w:val="28"/>
                <w:lang w:eastAsia="ru-RU"/>
              </w:rPr>
              <w:t>20</w:t>
            </w:r>
            <w:r w:rsidRPr="00D53A4B">
              <w:rPr>
                <w:rFonts w:ascii="Times New Roman" w:eastAsia="Times New Roman" w:hAnsi="Times New Roman" w:cs="Times New Roman"/>
                <w:sz w:val="28"/>
                <w:szCs w:val="28"/>
                <w:lang w:eastAsia="ru-RU"/>
              </w:rPr>
              <w:t>]</w:t>
            </w:r>
          </w:p>
          <w:p w:rsidR="00212CC3" w:rsidRPr="00D53A4B" w:rsidRDefault="0053088F"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32"/>
                <w:sz w:val="28"/>
                <w:szCs w:val="28"/>
                <w:lang w:eastAsia="ru-RU"/>
              </w:rPr>
              <w:object w:dxaOrig="3519" w:dyaOrig="760">
                <v:shape id="_x0000_i2726" type="#_x0000_t75" style="width:175.4pt;height:37.2pt" o:ole="">
                  <v:imagedata r:id="rId3322" o:title=""/>
                </v:shape>
                <o:OLEObject Type="Embed" ProgID="Equation.DSMT4" ShapeID="_x0000_i2726" DrawAspect="Content" ObjectID="_1661083407" r:id="rId3323"/>
              </w:object>
            </w:r>
            <w:r w:rsidRPr="00D53A4B">
              <w:rPr>
                <w:rFonts w:ascii="Times New Roman" w:eastAsia="Times New Roman" w:hAnsi="Times New Roman" w:cs="Times New Roman"/>
                <w:sz w:val="28"/>
                <w:szCs w:val="28"/>
                <w:lang w:eastAsia="ru-RU"/>
              </w:rPr>
              <w:t xml:space="preserve"> о</w:t>
            </w:r>
            <w:r w:rsidR="00212CC3" w:rsidRPr="00D53A4B">
              <w:rPr>
                <w:rFonts w:ascii="Times New Roman" w:eastAsia="Times New Roman" w:hAnsi="Times New Roman" w:cs="Times New Roman"/>
                <w:sz w:val="28"/>
                <w:szCs w:val="28"/>
                <w:lang w:eastAsia="ru-RU"/>
              </w:rPr>
              <w:t xml:space="preserve">ткуда видно, что в точке </w:t>
            </w:r>
            <w:r w:rsidR="00212CC3" w:rsidRPr="00D53A4B">
              <w:rPr>
                <w:rFonts w:ascii="Times New Roman" w:eastAsia="Times New Roman" w:hAnsi="Times New Roman" w:cs="Times New Roman"/>
                <w:position w:val="-12"/>
                <w:sz w:val="28"/>
                <w:szCs w:val="28"/>
                <w:lang w:eastAsia="ru-RU"/>
              </w:rPr>
              <w:object w:dxaOrig="260" w:dyaOrig="360">
                <v:shape id="_x0000_i2727" type="#_x0000_t75" style="width:12.55pt;height:17.9pt" o:ole="">
                  <v:imagedata r:id="rId3324" o:title=""/>
                </v:shape>
                <o:OLEObject Type="Embed" ProgID="Equation.3" ShapeID="_x0000_i2727" DrawAspect="Content" ObjectID="_1661083408" r:id="rId3325"/>
              </w:object>
            </w:r>
            <w:r w:rsidR="00212CC3" w:rsidRPr="00D53A4B">
              <w:rPr>
                <w:rFonts w:ascii="Times New Roman" w:eastAsia="Times New Roman" w:hAnsi="Times New Roman" w:cs="Times New Roman"/>
                <w:sz w:val="28"/>
                <w:szCs w:val="28"/>
                <w:lang w:eastAsia="ru-RU"/>
              </w:rPr>
              <w:t xml:space="preserve"> происходит скачок функции </w:t>
            </w:r>
            <w:r w:rsidRPr="00D53A4B">
              <w:rPr>
                <w:position w:val="-10"/>
                <w:sz w:val="28"/>
                <w:szCs w:val="28"/>
              </w:rPr>
              <w:object w:dxaOrig="520" w:dyaOrig="320">
                <v:shape id="_x0000_i2728" type="#_x0000_t75" style="width:26.6pt;height:16.9pt" o:ole="">
                  <v:imagedata r:id="rId3326" o:title=""/>
                </v:shape>
                <o:OLEObject Type="Embed" ProgID="Equation.DSMT4" ShapeID="_x0000_i2728" DrawAspect="Content" ObjectID="_1661083409" r:id="rId3327"/>
              </w:object>
            </w:r>
            <w:r w:rsidR="00212CC3" w:rsidRPr="00D53A4B">
              <w:rPr>
                <w:rFonts w:ascii="Times New Roman" w:eastAsia="Times New Roman" w:hAnsi="Times New Roman" w:cs="Times New Roman"/>
                <w:sz w:val="28"/>
                <w:szCs w:val="28"/>
                <w:lang w:eastAsia="ru-RU"/>
              </w:rPr>
              <w:t>. Величина этого скачка рассчитывается по формуле.</w: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22"/>
                <w:sz w:val="28"/>
                <w:szCs w:val="28"/>
                <w:lang w:eastAsia="ru-RU"/>
              </w:rPr>
              <w:object w:dxaOrig="3820" w:dyaOrig="480">
                <v:shape id="_x0000_i2729" type="#_x0000_t75" style="width:190.85pt;height:25.15pt" o:ole="">
                  <v:imagedata r:id="rId3328" o:title=""/>
                </v:shape>
                <o:OLEObject Type="Embed" ProgID="Equation.DSMT4" ShapeID="_x0000_i2729" DrawAspect="Content" ObjectID="_1661083410" r:id="rId3329"/>
              </w:object>
            </w:r>
            <w:r w:rsidR="00B06A8C"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Для вычисления величины</w:t>
            </w:r>
            <w:r w:rsidR="00B06A8C" w:rsidRPr="00D53A4B">
              <w:rPr>
                <w:rFonts w:ascii="Times New Roman" w:eastAsia="Times New Roman" w:hAnsi="Times New Roman" w:cs="Times New Roman"/>
                <w:sz w:val="28"/>
                <w:szCs w:val="28"/>
                <w:lang w:eastAsia="ru-RU"/>
              </w:rPr>
              <w:t xml:space="preserve"> </w:t>
            </w:r>
            <w:r w:rsidR="00B06A8C" w:rsidRPr="00D53A4B">
              <w:rPr>
                <w:rFonts w:ascii="Times New Roman" w:eastAsia="Times New Roman" w:hAnsi="Times New Roman" w:cs="Times New Roman"/>
                <w:position w:val="-14"/>
                <w:sz w:val="28"/>
                <w:szCs w:val="28"/>
                <w:lang w:eastAsia="ru-RU"/>
              </w:rPr>
              <w:object w:dxaOrig="300" w:dyaOrig="400">
                <v:shape id="_x0000_i2730" type="#_x0000_t75" style="width:15pt;height:20.3pt" o:ole="">
                  <v:imagedata r:id="rId3330" o:title=""/>
                </v:shape>
                <o:OLEObject Type="Embed" ProgID="Equation.DSMT4" ShapeID="_x0000_i2730" DrawAspect="Content" ObjectID="_1661083411" r:id="rId3331"/>
              </w:object>
            </w:r>
            <w:r w:rsidR="00212CC3" w:rsidRPr="00D53A4B">
              <w:rPr>
                <w:rFonts w:ascii="Times New Roman" w:eastAsia="Times New Roman" w:hAnsi="Times New Roman" w:cs="Times New Roman"/>
                <w:sz w:val="28"/>
                <w:szCs w:val="28"/>
                <w:lang w:eastAsia="ru-RU"/>
              </w:rPr>
              <w:t xml:space="preserve"> в операционном </w:t>
            </w:r>
            <w:r w:rsidR="00212CC3" w:rsidRPr="00D53A4B">
              <w:rPr>
                <w:rFonts w:ascii="Times New Roman" w:eastAsia="Times New Roman" w:hAnsi="Times New Roman" w:cs="Times New Roman"/>
                <w:sz w:val="28"/>
                <w:szCs w:val="28"/>
                <w:lang w:eastAsia="ru-RU"/>
              </w:rPr>
              <w:lastRenderedPageBreak/>
              <w:t xml:space="preserve">решении необходимо выделить слагаемое </w:t>
            </w:r>
            <w:r w:rsidR="00B06A8C" w:rsidRPr="00D53A4B">
              <w:rPr>
                <w:rFonts w:ascii="Times New Roman" w:eastAsia="Times New Roman" w:hAnsi="Times New Roman" w:cs="Times New Roman"/>
                <w:position w:val="-10"/>
                <w:sz w:val="28"/>
                <w:szCs w:val="28"/>
                <w:lang w:eastAsia="ru-RU"/>
              </w:rPr>
              <w:object w:dxaOrig="960" w:dyaOrig="320">
                <v:shape id="_x0000_i2731" type="#_x0000_t75" style="width:47.35pt;height:16.9pt" o:ole="">
                  <v:imagedata r:id="rId3332" o:title=""/>
                </v:shape>
                <o:OLEObject Type="Embed" ProgID="Equation.DSMT4" ShapeID="_x0000_i2731" DrawAspect="Content" ObjectID="_1661083412" r:id="rId3333"/>
              </w:object>
            </w:r>
            <w:r w:rsidR="00212CC3" w:rsidRPr="00D53A4B">
              <w:rPr>
                <w:rFonts w:ascii="Times New Roman" w:eastAsia="Times New Roman" w:hAnsi="Times New Roman" w:cs="Times New Roman"/>
                <w:sz w:val="28"/>
                <w:szCs w:val="28"/>
                <w:lang w:eastAsia="ru-RU"/>
              </w:rPr>
              <w:t xml:space="preserve">, учитывая, что </w:t>
            </w:r>
            <w:proofErr w:type="gramStart"/>
            <w:r w:rsidR="00212CC3" w:rsidRPr="00D53A4B">
              <w:rPr>
                <w:rFonts w:ascii="Times New Roman" w:eastAsia="Times New Roman" w:hAnsi="Times New Roman" w:cs="Times New Roman"/>
                <w:sz w:val="28"/>
                <w:szCs w:val="28"/>
                <w:lang w:eastAsia="ru-RU"/>
              </w:rPr>
              <w:t>для</w:t>
            </w:r>
            <w:proofErr w:type="gramEnd"/>
            <w:r w:rsidR="00212CC3" w:rsidRPr="00D53A4B">
              <w:rPr>
                <w:rFonts w:ascii="Times New Roman" w:eastAsia="Times New Roman" w:hAnsi="Times New Roman" w:cs="Times New Roman"/>
                <w:sz w:val="28"/>
                <w:szCs w:val="28"/>
                <w:lang w:eastAsia="ru-RU"/>
              </w:rPr>
              <w:t xml:space="preserve"> </w:t>
            </w:r>
            <w:r w:rsidR="00B06A8C" w:rsidRPr="00D53A4B">
              <w:rPr>
                <w:rFonts w:ascii="Times New Roman" w:eastAsia="Times New Roman" w:hAnsi="Times New Roman" w:cs="Times New Roman"/>
                <w:position w:val="-14"/>
                <w:sz w:val="28"/>
                <w:szCs w:val="28"/>
                <w:lang w:eastAsia="ru-RU"/>
              </w:rPr>
              <w:object w:dxaOrig="700" w:dyaOrig="400">
                <v:shape id="_x0000_i2732" type="#_x0000_t75" style="width:35.3pt;height:20.3pt" o:ole="">
                  <v:imagedata r:id="rId3334" o:title=""/>
                </v:shape>
                <o:OLEObject Type="Embed" ProgID="Equation.DSMT4" ShapeID="_x0000_i2732" DrawAspect="Content" ObjectID="_1661083413" r:id="rId3335"/>
              </w:object>
            </w:r>
            <w:r w:rsidR="00B06A8C" w:rsidRPr="00D53A4B">
              <w:rPr>
                <w:rFonts w:ascii="Times New Roman" w:eastAsia="Times New Roman" w:hAnsi="Times New Roman" w:cs="Times New Roman"/>
                <w:sz w:val="28"/>
                <w:szCs w:val="28"/>
                <w:lang w:eastAsia="ru-RU"/>
              </w:rPr>
              <w:t xml:space="preserve"> </w:t>
            </w:r>
            <w:r w:rsidR="00212CC3" w:rsidRPr="00D53A4B">
              <w:rPr>
                <w:rFonts w:ascii="Times New Roman" w:eastAsia="Times New Roman" w:hAnsi="Times New Roman" w:cs="Times New Roman"/>
                <w:sz w:val="28"/>
                <w:szCs w:val="28"/>
                <w:lang w:eastAsia="ru-RU"/>
              </w:rPr>
              <w:t xml:space="preserve"> справедливо:</w:t>
            </w:r>
            <w:r w:rsidR="002B24C7" w:rsidRPr="00D53A4B">
              <w:rPr>
                <w:rFonts w:ascii="Times New Roman" w:eastAsia="Times New Roman" w:hAnsi="Times New Roman" w:cs="Times New Roman"/>
                <w:sz w:val="28"/>
                <w:szCs w:val="28"/>
                <w:lang w:eastAsia="ru-RU"/>
              </w:rPr>
              <w:t xml:space="preserve"> </w:t>
            </w:r>
            <w:r w:rsidR="002B24C7" w:rsidRPr="00D53A4B">
              <w:rPr>
                <w:rFonts w:ascii="Times New Roman" w:eastAsia="Times New Roman" w:hAnsi="Times New Roman" w:cs="Times New Roman"/>
                <w:position w:val="-12"/>
                <w:sz w:val="28"/>
                <w:szCs w:val="28"/>
                <w:lang w:eastAsia="ru-RU"/>
              </w:rPr>
              <w:object w:dxaOrig="6100" w:dyaOrig="440">
                <v:shape id="_x0000_i2733" type="#_x0000_t75" style="width:304.9pt;height:22.7pt" o:ole="">
                  <v:imagedata r:id="rId3336" o:title=""/>
                </v:shape>
                <o:OLEObject Type="Embed" ProgID="Equation.DSMT4" ShapeID="_x0000_i2733" DrawAspect="Content" ObjectID="_1661083414" r:id="rId3337"/>
              </w:object>
            </w:r>
            <w:r w:rsidR="00212CC3" w:rsidRPr="00D53A4B">
              <w:rPr>
                <w:rFonts w:ascii="Times New Roman" w:eastAsia="Times New Roman" w:hAnsi="Times New Roman" w:cs="Times New Roman"/>
                <w:sz w:val="28"/>
                <w:szCs w:val="28"/>
                <w:lang w:eastAsia="ru-RU"/>
              </w:rPr>
              <w:t xml:space="preserve"> Отсюда находим для всех трёх случаев: </w:t>
            </w:r>
          </w:p>
          <w:p w:rsidR="002B24C7" w:rsidRPr="00D53A4B" w:rsidRDefault="00502817"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60"/>
                <w:sz w:val="28"/>
                <w:szCs w:val="28"/>
                <w:lang w:eastAsia="ru-RU"/>
              </w:rPr>
              <w:object w:dxaOrig="9160" w:dyaOrig="1320">
                <v:shape id="_x0000_i2734" type="#_x0000_t75" style="width:459.05pt;height:66.2pt" o:ole="">
                  <v:imagedata r:id="rId3338" o:title=""/>
                </v:shape>
                <o:OLEObject Type="Embed" ProgID="Equation.DSMT4" ShapeID="_x0000_i2734" DrawAspect="Content" ObjectID="_1661083415" r:id="rId3339"/>
              </w:objec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Этот результат представлен на рис. </w:t>
            </w:r>
            <w:r w:rsidR="00072723" w:rsidRPr="00D53A4B">
              <w:rPr>
                <w:rFonts w:ascii="Times New Roman" w:eastAsia="Times New Roman" w:hAnsi="Times New Roman" w:cs="Times New Roman"/>
                <w:sz w:val="28"/>
                <w:szCs w:val="28"/>
                <w:lang w:eastAsia="ru-RU"/>
              </w:rPr>
              <w:t>3.</w:t>
            </w:r>
            <w:r w:rsidR="0096194B">
              <w:rPr>
                <w:rFonts w:ascii="Times New Roman" w:eastAsia="Times New Roman" w:hAnsi="Times New Roman" w:cs="Times New Roman"/>
                <w:sz w:val="28"/>
                <w:szCs w:val="28"/>
                <w:lang w:eastAsia="ru-RU"/>
              </w:rPr>
              <w:t>6</w:t>
            </w:r>
            <w:r w:rsidR="00E35DD8"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для первой краевой задачи в координатах </w:t>
            </w:r>
            <w:r w:rsidR="00072723" w:rsidRPr="00D53A4B">
              <w:rPr>
                <w:rFonts w:ascii="Times New Roman" w:eastAsia="Times New Roman" w:hAnsi="Times New Roman" w:cs="Times New Roman"/>
                <w:position w:val="-10"/>
                <w:sz w:val="28"/>
                <w:szCs w:val="28"/>
                <w:lang w:eastAsia="ru-RU"/>
              </w:rPr>
              <w:object w:dxaOrig="520" w:dyaOrig="320">
                <v:shape id="_x0000_i2735" type="#_x0000_t75" style="width:26.6pt;height:16.9pt" o:ole="">
                  <v:imagedata r:id="rId3340" o:title=""/>
                </v:shape>
                <o:OLEObject Type="Embed" ProgID="Equation.DSMT4" ShapeID="_x0000_i2735" DrawAspect="Content" ObjectID="_1661083416" r:id="rId3341"/>
              </w:objec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при</w:t>
            </w:r>
            <w:proofErr w:type="gramEnd"/>
            <w:r w:rsidR="00072723" w:rsidRPr="00D53A4B">
              <w:rPr>
                <w:rFonts w:ascii="Times New Roman" w:eastAsia="Times New Roman" w:hAnsi="Times New Roman" w:cs="Times New Roman"/>
                <w:sz w:val="28"/>
                <w:szCs w:val="28"/>
                <w:lang w:eastAsia="ru-RU"/>
              </w:rPr>
              <w:t xml:space="preserve"> </w:t>
            </w:r>
            <w:r w:rsidR="00072723" w:rsidRPr="00D53A4B">
              <w:rPr>
                <w:rFonts w:ascii="Times New Roman" w:eastAsia="Times New Roman" w:hAnsi="Times New Roman" w:cs="Times New Roman"/>
                <w:position w:val="-12"/>
                <w:sz w:val="28"/>
                <w:szCs w:val="28"/>
                <w:lang w:eastAsia="ru-RU"/>
              </w:rPr>
              <w:object w:dxaOrig="620" w:dyaOrig="380">
                <v:shape id="_x0000_i2736" type="#_x0000_t75" style="width:31.4pt;height:17.9pt" o:ole="">
                  <v:imagedata r:id="rId3342" o:title=""/>
                </v:shape>
                <o:OLEObject Type="Embed" ProgID="Equation.DSMT4" ShapeID="_x0000_i2736" DrawAspect="Content" ObjectID="_1661083417" r:id="rId3343"/>
              </w:object>
            </w:r>
            <w:r w:rsidRPr="00D53A4B">
              <w:rPr>
                <w:rFonts w:ascii="Times New Roman" w:eastAsia="Times New Roman" w:hAnsi="Times New Roman" w:cs="Times New Roman"/>
                <w:sz w:val="28"/>
                <w:szCs w:val="28"/>
                <w:lang w:eastAsia="ru-RU"/>
              </w:rPr>
              <w:t>.</w:t>
            </w:r>
          </w:p>
          <w:tbl>
            <w:tblPr>
              <w:tblW w:w="0" w:type="auto"/>
              <w:jc w:val="center"/>
              <w:tblLook w:val="01E0" w:firstRow="1" w:lastRow="1" w:firstColumn="1" w:lastColumn="1" w:noHBand="0" w:noVBand="0"/>
            </w:tblPr>
            <w:tblGrid>
              <w:gridCol w:w="6158"/>
            </w:tblGrid>
            <w:tr w:rsidR="00212CC3" w:rsidRPr="00D53A4B" w:rsidTr="00D077B5">
              <w:trPr>
                <w:jc w:val="center"/>
              </w:trPr>
              <w:tc>
                <w:tcPr>
                  <w:tcW w:w="0" w:type="auto"/>
                  <w:shd w:val="clear" w:color="auto" w:fill="auto"/>
                </w:tcPr>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D53A4B">
                    <w:rPr>
                      <w:rFonts w:ascii="Times New Roman" w:eastAsia="Times New Roman" w:hAnsi="Times New Roman" w:cs="Times New Roman"/>
                      <w:noProof/>
                      <w:sz w:val="28"/>
                      <w:szCs w:val="28"/>
                      <w:lang w:eastAsia="ru-RU"/>
                    </w:rPr>
                    <mc:AlternateContent>
                      <mc:Choice Requires="wpc">
                        <w:drawing>
                          <wp:inline distT="0" distB="0" distL="0" distR="0" wp14:anchorId="342838C0" wp14:editId="0615F8F1">
                            <wp:extent cx="3303270" cy="2413635"/>
                            <wp:effectExtent l="0" t="3810" r="3810" b="1905"/>
                            <wp:docPr id="414" name="Полотно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2" name="Group 3282"/>
                                    <wpg:cNvGrpSpPr>
                                      <a:grpSpLocks/>
                                    </wpg:cNvGrpSpPr>
                                    <wpg:grpSpPr bwMode="auto">
                                      <a:xfrm>
                                        <a:off x="129540" y="114935"/>
                                        <a:ext cx="3108960" cy="2037080"/>
                                        <a:chOff x="3668" y="7616"/>
                                        <a:chExt cx="4896" cy="3208"/>
                                      </a:xfrm>
                                    </wpg:grpSpPr>
                                    <wps:wsp>
                                      <wps:cNvPr id="183" name="Text Box 3283"/>
                                      <wps:cNvSpPr txBox="1">
                                        <a:spLocks noChangeArrowheads="1"/>
                                      </wps:cNvSpPr>
                                      <wps:spPr bwMode="auto">
                                        <a:xfrm>
                                          <a:off x="4790" y="8521"/>
                                          <a:ext cx="30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8D2527" w:rsidRDefault="00BB15F1" w:rsidP="00212CC3">
                                            <w:pPr>
                                              <w:rPr>
                                                <w:rFonts w:ascii="Times New Roman" w:hAnsi="Times New Roman" w:cs="Times New Roman"/>
                                                <w:sz w:val="24"/>
                                                <w:szCs w:val="24"/>
                                              </w:rPr>
                                            </w:pPr>
                                            <w:r w:rsidRPr="008D2527">
                                              <w:rPr>
                                                <w:rFonts w:ascii="Times New Roman" w:hAnsi="Times New Roman" w:cs="Times New Roman"/>
                                                <w:sz w:val="24"/>
                                                <w:szCs w:val="24"/>
                                              </w:rPr>
                                              <w:t>1</w:t>
                                            </w:r>
                                          </w:p>
                                        </w:txbxContent>
                                      </wps:txbx>
                                      <wps:bodyPr rot="0" vert="horz" wrap="square" lIns="91440" tIns="45720" rIns="91440" bIns="45720" anchor="t" anchorCtr="0" upright="1">
                                        <a:noAutofit/>
                                      </wps:bodyPr>
                                    </wps:wsp>
                                    <wpg:grpSp>
                                      <wpg:cNvPr id="184" name="Group 3284"/>
                                      <wpg:cNvGrpSpPr>
                                        <a:grpSpLocks/>
                                      </wpg:cNvGrpSpPr>
                                      <wpg:grpSpPr bwMode="auto">
                                        <a:xfrm>
                                          <a:off x="5198" y="7978"/>
                                          <a:ext cx="3366" cy="2715"/>
                                          <a:chOff x="3806" y="7987"/>
                                          <a:chExt cx="3366" cy="2715"/>
                                        </a:xfrm>
                                      </wpg:grpSpPr>
                                      <wpg:grpSp>
                                        <wpg:cNvPr id="185" name="Group 3285"/>
                                        <wpg:cNvGrpSpPr>
                                          <a:grpSpLocks/>
                                        </wpg:cNvGrpSpPr>
                                        <wpg:grpSpPr bwMode="auto">
                                          <a:xfrm>
                                            <a:off x="3806" y="7987"/>
                                            <a:ext cx="3049" cy="2364"/>
                                            <a:chOff x="3090" y="1898"/>
                                            <a:chExt cx="3552" cy="2754"/>
                                          </a:xfrm>
                                        </wpg:grpSpPr>
                                        <wps:wsp>
                                          <wps:cNvPr id="186" name="Freeform 3286"/>
                                          <wps:cNvSpPr>
                                            <a:spLocks/>
                                          </wps:cNvSpPr>
                                          <wps:spPr bwMode="auto">
                                            <a:xfrm>
                                              <a:off x="3090" y="1898"/>
                                              <a:ext cx="5" cy="2741"/>
                                            </a:xfrm>
                                            <a:custGeom>
                                              <a:avLst/>
                                              <a:gdLst>
                                                <a:gd name="T0" fmla="*/ 0 w 4"/>
                                                <a:gd name="T1" fmla="*/ 2353 h 2353"/>
                                                <a:gd name="T2" fmla="*/ 4 w 4"/>
                                                <a:gd name="T3" fmla="*/ 0 h 2353"/>
                                              </a:gdLst>
                                              <a:ahLst/>
                                              <a:cxnLst>
                                                <a:cxn ang="0">
                                                  <a:pos x="T0" y="T1"/>
                                                </a:cxn>
                                                <a:cxn ang="0">
                                                  <a:pos x="T2" y="T3"/>
                                                </a:cxn>
                                              </a:cxnLst>
                                              <a:rect l="0" t="0" r="r" b="b"/>
                                              <a:pathLst>
                                                <a:path w="4" h="2353">
                                                  <a:moveTo>
                                                    <a:pt x="0" y="2353"/>
                                                  </a:moveTo>
                                                  <a:lnTo>
                                                    <a:pt x="4" y="0"/>
                                                  </a:lnTo>
                                                </a:path>
                                              </a:pathLst>
                                            </a:custGeom>
                                            <a:noFill/>
                                            <a:ln w="9525" cmpd="sng">
                                              <a:solidFill>
                                                <a:srgbClr val="000000"/>
                                              </a:solidFill>
                                              <a:round/>
                                              <a:headEnd type="none" w="med" len="me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87"/>
                                          <wps:cNvSpPr>
                                            <a:spLocks/>
                                          </wps:cNvSpPr>
                                          <wps:spPr bwMode="auto">
                                            <a:xfrm>
                                              <a:off x="3090" y="4639"/>
                                              <a:ext cx="3552" cy="13"/>
                                            </a:xfrm>
                                            <a:custGeom>
                                              <a:avLst/>
                                              <a:gdLst>
                                                <a:gd name="T0" fmla="*/ 0 w 3049"/>
                                                <a:gd name="T1" fmla="*/ 11 h 11"/>
                                                <a:gd name="T2" fmla="*/ 3049 w 3049"/>
                                                <a:gd name="T3" fmla="*/ 0 h 11"/>
                                              </a:gdLst>
                                              <a:ahLst/>
                                              <a:cxnLst>
                                                <a:cxn ang="0">
                                                  <a:pos x="T0" y="T1"/>
                                                </a:cxn>
                                                <a:cxn ang="0">
                                                  <a:pos x="T2" y="T3"/>
                                                </a:cxn>
                                              </a:cxnLst>
                                              <a:rect l="0" t="0" r="r" b="b"/>
                                              <a:pathLst>
                                                <a:path w="3049" h="11">
                                                  <a:moveTo>
                                                    <a:pt x="0" y="11"/>
                                                  </a:moveTo>
                                                  <a:lnTo>
                                                    <a:pt x="3049" y="0"/>
                                                  </a:lnTo>
                                                </a:path>
                                              </a:pathLst>
                                            </a:custGeom>
                                            <a:noFill/>
                                            <a:ln w="12700" cmpd="sng">
                                              <a:solidFill>
                                                <a:srgbClr val="000000"/>
                                              </a:solidFill>
                                              <a:round/>
                                              <a:headEnd type="none" w="med" len="me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3288"/>
                                          <wps:cNvCnPr/>
                                          <wps:spPr bwMode="auto">
                                            <a:xfrm>
                                              <a:off x="3090" y="4218"/>
                                              <a:ext cx="2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Freeform 3289"/>
                                          <wps:cNvSpPr>
                                            <a:spLocks/>
                                          </wps:cNvSpPr>
                                          <wps:spPr bwMode="auto">
                                            <a:xfrm>
                                              <a:off x="3090" y="2742"/>
                                              <a:ext cx="2139" cy="1476"/>
                                            </a:xfrm>
                                            <a:custGeom>
                                              <a:avLst/>
                                              <a:gdLst>
                                                <a:gd name="T0" fmla="*/ 0 w 1836"/>
                                                <a:gd name="T1" fmla="*/ 0 h 1267"/>
                                                <a:gd name="T2" fmla="*/ 406 w 1836"/>
                                                <a:gd name="T3" fmla="*/ 586 h 1267"/>
                                                <a:gd name="T4" fmla="*/ 1072 w 1836"/>
                                                <a:gd name="T5" fmla="*/ 1058 h 1267"/>
                                                <a:gd name="T6" fmla="*/ 1836 w 1836"/>
                                                <a:gd name="T7" fmla="*/ 1267 h 1267"/>
                                              </a:gdLst>
                                              <a:ahLst/>
                                              <a:cxnLst>
                                                <a:cxn ang="0">
                                                  <a:pos x="T0" y="T1"/>
                                                </a:cxn>
                                                <a:cxn ang="0">
                                                  <a:pos x="T2" y="T3"/>
                                                </a:cxn>
                                                <a:cxn ang="0">
                                                  <a:pos x="T4" y="T5"/>
                                                </a:cxn>
                                                <a:cxn ang="0">
                                                  <a:pos x="T6" y="T7"/>
                                                </a:cxn>
                                              </a:cxnLst>
                                              <a:rect l="0" t="0" r="r" b="b"/>
                                              <a:pathLst>
                                                <a:path w="1836" h="1267">
                                                  <a:moveTo>
                                                    <a:pt x="0" y="0"/>
                                                  </a:moveTo>
                                                  <a:cubicBezTo>
                                                    <a:pt x="68" y="98"/>
                                                    <a:pt x="227" y="410"/>
                                                    <a:pt x="406" y="586"/>
                                                  </a:cubicBezTo>
                                                  <a:cubicBezTo>
                                                    <a:pt x="585" y="762"/>
                                                    <a:pt x="834" y="945"/>
                                                    <a:pt x="1072" y="1058"/>
                                                  </a:cubicBezTo>
                                                  <a:cubicBezTo>
                                                    <a:pt x="1310" y="1171"/>
                                                    <a:pt x="1677" y="1224"/>
                                                    <a:pt x="1836" y="1267"/>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3290"/>
                                          <wps:cNvSpPr>
                                            <a:spLocks/>
                                          </wps:cNvSpPr>
                                          <wps:spPr bwMode="auto">
                                            <a:xfrm>
                                              <a:off x="5229" y="4218"/>
                                              <a:ext cx="12" cy="420"/>
                                            </a:xfrm>
                                            <a:custGeom>
                                              <a:avLst/>
                                              <a:gdLst>
                                                <a:gd name="T0" fmla="*/ 0 w 10"/>
                                                <a:gd name="T1" fmla="*/ 0 h 361"/>
                                                <a:gd name="T2" fmla="*/ 10 w 10"/>
                                                <a:gd name="T3" fmla="*/ 361 h 361"/>
                                              </a:gdLst>
                                              <a:ahLst/>
                                              <a:cxnLst>
                                                <a:cxn ang="0">
                                                  <a:pos x="T0" y="T1"/>
                                                </a:cxn>
                                                <a:cxn ang="0">
                                                  <a:pos x="T2" y="T3"/>
                                                </a:cxn>
                                              </a:cxnLst>
                                              <a:rect l="0" t="0" r="r" b="b"/>
                                              <a:pathLst>
                                                <a:path w="10" h="361">
                                                  <a:moveTo>
                                                    <a:pt x="0" y="0"/>
                                                  </a:moveTo>
                                                  <a:lnTo>
                                                    <a:pt x="10" y="361"/>
                                                  </a:lnTo>
                                                </a:path>
                                              </a:pathLst>
                                            </a:custGeom>
                                            <a:noFill/>
                                            <a:ln w="1905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1" name="Text Box 3291"/>
                                        <wps:cNvSpPr txBox="1">
                                          <a:spLocks noChangeArrowheads="1"/>
                                        </wps:cNvSpPr>
                                        <wps:spPr bwMode="auto">
                                          <a:xfrm>
                                            <a:off x="6866" y="10159"/>
                                            <a:ext cx="30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8D2527" w:rsidRDefault="00BB15F1" w:rsidP="00212CC3">
                                              <w:pPr>
                                                <w:rPr>
                                                  <w:rFonts w:ascii="Times New Roman" w:hAnsi="Times New Roman" w:cs="Times New Roman"/>
                                                  <w:sz w:val="24"/>
                                                  <w:szCs w:val="24"/>
                                                </w:rPr>
                                              </w:pPr>
                                              <w:r w:rsidRPr="008D2527">
                                                <w:rPr>
                                                  <w:rFonts w:ascii="Times New Roman" w:hAnsi="Times New Roman" w:cs="Times New Roman"/>
                                                  <w:i/>
                                                  <w:sz w:val="24"/>
                                                  <w:szCs w:val="24"/>
                                                </w:rPr>
                                                <w:t>х</w:t>
                                              </w:r>
                                              <w:r>
                                                <w:rPr>
                                                  <w:rFonts w:ascii="Times New Roman" w:hAnsi="Times New Roman" w:cs="Times New Roman"/>
                                                  <w:noProof/>
                                                  <w:sz w:val="24"/>
                                                  <w:szCs w:val="24"/>
                                                  <w:lang w:eastAsia="ru-RU"/>
                                                </w:rPr>
                                                <w:drawing>
                                                  <wp:inline distT="0" distB="0" distL="0" distR="0" wp14:anchorId="20BB60CD" wp14:editId="4F7D698B">
                                                    <wp:extent cx="7620" cy="2514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4" name="Text Box 3292"/>
                                        <wps:cNvSpPr txBox="1">
                                          <a:spLocks noChangeArrowheads="1"/>
                                        </wps:cNvSpPr>
                                        <wps:spPr bwMode="auto">
                                          <a:xfrm>
                                            <a:off x="5309" y="10153"/>
                                            <a:ext cx="112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8D2527" w:rsidRDefault="00BB15F1" w:rsidP="00212CC3">
                                              <w:pPr>
                                                <w:rPr>
                                                  <w:rFonts w:ascii="Times New Roman" w:hAnsi="Times New Roman" w:cs="Times New Roman"/>
                                                  <w:sz w:val="24"/>
                                                  <w:szCs w:val="24"/>
                                                  <w:lang w:val="en-US"/>
                                                </w:rPr>
                                              </w:pPr>
                                              <w:r>
                                                <w:rPr>
                                                  <w:rFonts w:ascii="Times New Roman" w:hAnsi="Times New Roman" w:cs="Times New Roman"/>
                                                  <w:i/>
                                                  <w:sz w:val="24"/>
                                                  <w:szCs w:val="24"/>
                                                </w:rPr>
                                                <w:t>х</w:t>
                                              </w:r>
                                              <w:r>
                                                <w:rPr>
                                                  <w:rFonts w:ascii="Times New Roman" w:hAnsi="Times New Roman" w:cs="Times New Roman"/>
                                                  <w:sz w:val="24"/>
                                                  <w:szCs w:val="24"/>
                                                </w:rPr>
                                                <w:t>=</w:t>
                                              </w:r>
                                              <w:r>
                                                <w:rPr>
                                                  <w:rFonts w:ascii="Times New Roman" w:hAnsi="Times New Roman" w:cs="Times New Roman"/>
                                                  <w:noProof/>
                                                  <w:sz w:val="24"/>
                                                  <w:szCs w:val="24"/>
                                                  <w:lang w:eastAsia="ru-RU"/>
                                                </w:rPr>
                                                <w:drawing>
                                                  <wp:inline distT="0" distB="0" distL="0" distR="0" wp14:anchorId="5AFE4F70" wp14:editId="693A63D6">
                                                    <wp:extent cx="7620" cy="251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r w:rsidRPr="008D2527">
                                                <w:rPr>
                                                  <w:rFonts w:ascii="Times New Roman" w:hAnsi="Times New Roman" w:cs="Times New Roman"/>
                                                  <w:i/>
                                                  <w:sz w:val="24"/>
                                                  <w:szCs w:val="24"/>
                                                  <w:lang w:val="en-US"/>
                                                </w:rPr>
                                                <w:t>l</w:t>
                                              </w:r>
                                              <w:r>
                                                <w:rPr>
                                                  <w:rFonts w:ascii="Times New Roman" w:hAnsi="Times New Roman" w:cs="Times New Roman"/>
                                                  <w:sz w:val="24"/>
                                                  <w:szCs w:val="24"/>
                                                  <w:lang w:val="en-US"/>
                                                </w:rPr>
                                                <w:t>+</w:t>
                                              </w:r>
                                              <w:r w:rsidRPr="008D2527">
                                                <w:rPr>
                                                  <w:rFonts w:ascii="Times New Roman" w:hAnsi="Times New Roman" w:cs="Times New Roman"/>
                                                  <w:i/>
                                                  <w:sz w:val="24"/>
                                                  <w:szCs w:val="24"/>
                                                  <w:lang w:val="en-US"/>
                                                </w:rPr>
                                                <w:t>vt</w:t>
                                              </w:r>
                                            </w:p>
                                          </w:txbxContent>
                                        </wps:txbx>
                                        <wps:bodyPr rot="0" vert="horz" wrap="square" lIns="91440" tIns="45720" rIns="91440" bIns="45720" anchor="t" anchorCtr="0" upright="1">
                                          <a:noAutofit/>
                                        </wps:bodyPr>
                                      </wps:wsp>
                                    </wpg:grpSp>
                                    <wps:wsp>
                                      <wps:cNvPr id="411" name="Text Box 3293"/>
                                      <wps:cNvSpPr txBox="1">
                                        <a:spLocks noChangeArrowheads="1"/>
                                      </wps:cNvSpPr>
                                      <wps:spPr bwMode="auto">
                                        <a:xfrm>
                                          <a:off x="3668" y="7616"/>
                                          <a:ext cx="1632"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3E0F8E" w:rsidRDefault="00BB15F1" w:rsidP="00212CC3">
                                            <w:pPr>
                                              <w:rPr>
                                                <w:lang w:val="en-US"/>
                                              </w:rPr>
                                            </w:pPr>
                                            <w:r w:rsidRPr="000D6630">
                                              <w:rPr>
                                                <w:position w:val="-30"/>
                                              </w:rPr>
                                              <w:object w:dxaOrig="1100" w:dyaOrig="680">
                                                <v:shape id="_x0000_i2738" type="#_x0000_t75" style="width:61.35pt;height:37.2pt" o:ole="">
                                                  <v:imagedata r:id="rId3345" o:title=""/>
                                                </v:shape>
                                                <o:OLEObject Type="Embed" ProgID="Equation.3" ShapeID="_x0000_i2738" DrawAspect="Content" ObjectID="_1661083497" r:id="rId3346"/>
                                              </w:object>
                                            </w:r>
                                          </w:p>
                                        </w:txbxContent>
                                      </wps:txbx>
                                      <wps:bodyPr rot="0" vert="horz" wrap="square" lIns="91440" tIns="45720" rIns="91440" bIns="45720" anchor="t" anchorCtr="0" upright="1">
                                        <a:noAutofit/>
                                      </wps:bodyPr>
                                    </wps:wsp>
                                    <wps:wsp>
                                      <wps:cNvPr id="412" name="Text Box 3294"/>
                                      <wps:cNvSpPr txBox="1">
                                        <a:spLocks noChangeArrowheads="1"/>
                                      </wps:cNvSpPr>
                                      <wps:spPr bwMode="auto">
                                        <a:xfrm>
                                          <a:off x="3673" y="9481"/>
                                          <a:ext cx="1734"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3E0F8E" w:rsidRDefault="00BB15F1" w:rsidP="00212CC3">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E455A95" wp14:editId="15B0B809">
                                                  <wp:extent cx="7620" cy="251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r w:rsidRPr="005513D9">
                                              <w:rPr>
                                                <w:position w:val="-34"/>
                                              </w:rPr>
                                              <w:object w:dxaOrig="1140" w:dyaOrig="800">
                                                <v:shape id="_x0000_i2740" type="#_x0000_t75" style="width:63.8pt;height:39.6pt" o:ole="">
                                                  <v:imagedata r:id="rId3347" o:title=""/>
                                                </v:shape>
                                                <o:OLEObject Type="Embed" ProgID="Equation.3" ShapeID="_x0000_i2740" DrawAspect="Content" ObjectID="_1661083498" r:id="rId3348"/>
                                              </w:object>
                                            </w:r>
                                          </w:p>
                                        </w:txbxContent>
                                      </wps:txbx>
                                      <wps:bodyPr rot="0" vert="horz" wrap="square" lIns="91440" tIns="45720" rIns="91440" bIns="45720" anchor="t" anchorCtr="0" upright="1">
                                        <a:noAutofit/>
                                      </wps:bodyPr>
                                    </wps:wsp>
                                    <wps:wsp>
                                      <wps:cNvPr id="413" name="Text Box 3295"/>
                                      <wps:cNvSpPr txBox="1">
                                        <a:spLocks noChangeArrowheads="1"/>
                                      </wps:cNvSpPr>
                                      <wps:spPr bwMode="auto">
                                        <a:xfrm>
                                          <a:off x="4958" y="10281"/>
                                          <a:ext cx="30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8D2527" w:rsidRDefault="00BB15F1" w:rsidP="00212CC3">
                                            <w:pP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noProof/>
                                                <w:sz w:val="24"/>
                                                <w:szCs w:val="24"/>
                                                <w:lang w:eastAsia="ru-RU"/>
                                              </w:rPr>
                                              <w:drawing>
                                                <wp:inline distT="0" distB="0" distL="0" distR="0" wp14:anchorId="4D205F5E" wp14:editId="6DF7887D">
                                                  <wp:extent cx="7620" cy="251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inline>
                        </w:drawing>
                      </mc:Choice>
                      <mc:Fallback>
                        <w:pict>
                          <v:group id="Полотно 414" o:spid="_x0000_s1048" editas="canvas" style="width:260.1pt;height:190.05pt;mso-position-horizontal-relative:char;mso-position-vertical-relative:line" coordsize="33032,2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">
                            <v:shape id="_x0000_s1049" type="#_x0000_t75" style="position:absolute;width:33032;height:24136;visibility:visible;mso-wrap-style:square">
                              <v:fill o:detectmouseclick="t"/>
                              <v:path o:connecttype="none"/>
                            </v:shape>
                            <v:group id="Group 3282" o:spid="_x0000_s1050" style="position:absolute;left:1295;top:1149;width:31090;height:20371" coordorigin="3668,7616" coordsize="4896,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3283" o:spid="_x0000_s1051" type="#_x0000_t202" style="position:absolute;left:4790;top:8521;width:30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BB15F1" w:rsidRPr="008D2527" w:rsidRDefault="00BB15F1" w:rsidP="00212CC3">
                                      <w:pPr>
                                        <w:rPr>
                                          <w:rFonts w:ascii="Times New Roman" w:hAnsi="Times New Roman" w:cs="Times New Roman"/>
                                          <w:sz w:val="24"/>
                                          <w:szCs w:val="24"/>
                                        </w:rPr>
                                      </w:pPr>
                                      <w:r w:rsidRPr="008D2527">
                                        <w:rPr>
                                          <w:rFonts w:ascii="Times New Roman" w:hAnsi="Times New Roman" w:cs="Times New Roman"/>
                                          <w:sz w:val="24"/>
                                          <w:szCs w:val="24"/>
                                        </w:rPr>
                                        <w:t>1</w:t>
                                      </w:r>
                                    </w:p>
                                  </w:txbxContent>
                                </v:textbox>
                              </v:shape>
                              <v:group id="Group 3284" o:spid="_x0000_s1052" style="position:absolute;left:5198;top:7978;width:3366;height:2715" coordorigin="3806,7987" coordsize="3366,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3285" o:spid="_x0000_s1053" style="position:absolute;left:3806;top:7987;width:3049;height:2364" coordorigin="3090,1898" coordsize="3552,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3286" o:spid="_x0000_s1054" style="position:absolute;left:3090;top:1898;width:5;height:2741;visibility:visible;mso-wrap-style:square;v-text-anchor:top" coordsize="4,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lsQA&#10;AADcAAAADwAAAGRycy9kb3ducmV2LnhtbERP32vCMBB+H/g/hBP2NhPnKK4aRYThNhk4N9HHoznb&#10;YnMpTbSdf/0yGPh2H9/Pm847W4kLNb50rGE4UCCIM2dKzjV8f708jEH4gGywckwafsjDfNa7m2Jq&#10;XMufdNmGXMQQ9ilqKEKoUyl9VpBFP3A1ceSOrrEYImxyaRpsY7it5KNSibRYcmwosKZlQdlpe7Ya&#10;2ututcfT89q8nUebJ6OSD3V41/q+3y0mIAJ14Sb+d7+aOH+cwN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o5bEAAAA3AAAAA8AAAAAAAAAAAAAAAAAmAIAAGRycy9k&#10;b3ducmV2LnhtbFBLBQYAAAAABAAEAPUAAACJAwAAAAA=&#10;" path="m,2353l4,e" filled="f">
                                    <v:stroke endarrow="block" endarrowwidth="narrow" endarrowlength="long"/>
                                    <v:path arrowok="t" o:connecttype="custom" o:connectlocs="0,2741;5,0" o:connectangles="0,0"/>
                                  </v:shape>
                                  <v:shape id="Freeform 3287" o:spid="_x0000_s1055" style="position:absolute;left:3090;top:4639;width:3552;height:13;visibility:visible;mso-wrap-style:square;v-text-anchor:top" coordsize="30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ZuMAA&#10;AADcAAAADwAAAGRycy9kb3ducmV2LnhtbERPzYrCMBC+L/gOYQRva+oiVqqp6IIgspdVH2Boxra0&#10;mYQm1urTmwVhb/Px/c56M5hW9NT52rKC2TQBQVxYXXOp4HLefy5B+ICssbVMCh7kYZOPPtaYaXvn&#10;X+pPoRQxhH2GCqoQXCalLyoy6KfWEUfuajuDIcKulLrDeww3rfxKkoU0WHNsqNDRd0VFc7oZBem8&#10;qX92z8PeHJG23F9dmXqn1GQ8bFcgAg3hX/x2H3Scv0zh75l4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zZuMAAAADcAAAADwAAAAAAAAAAAAAAAACYAgAAZHJzL2Rvd25y&#10;ZXYueG1sUEsFBgAAAAAEAAQA9QAAAIUDAAAAAA==&#10;" path="m,11l3049,e" filled="f" strokeweight="1pt">
                                    <v:stroke endarrow="block" endarrowwidth="narrow" endarrowlength="long"/>
                                    <v:path arrowok="t" o:connecttype="custom" o:connectlocs="0,13;3552,0" o:connectangles="0,0"/>
                                  </v:shape>
                                  <v:line id="Line 3288" o:spid="_x0000_s1056" style="position:absolute;visibility:visible;mso-wrap-style:square" from="3090,4218" to="5229,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flsQAAADcAAAADwAAAGRycy9kb3ducmV2LnhtbESPTW/CMAyG70j8h8hIu0EKh4l1pNU0&#10;CYkD2zRAnK3GtB2NU5KsdP9+PkzazZbfj8ebcnSdGijE1rOB5SIDRVx523Jt4HTcztegYkK22Hkm&#10;Az8UoSymkw3m1t/5k4ZDqpWEcMzRQJNSn2sdq4YcxoXvieV28cFhkjXU2ga8S7jr9CrLHrXDlqWh&#10;wZ5eG6quh28nvVW9D7fz13XcXd722xsPT+/HD2MeZuPLM6hEY/oX/7l3VvD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1+WxAAAANwAAAAPAAAAAAAAAAAA&#10;AAAAAKECAABkcnMvZG93bnJldi54bWxQSwUGAAAAAAQABAD5AAAAkgMAAAAA&#10;">
                                    <v:stroke dashstyle="dash"/>
                                  </v:line>
                                  <v:shape id="Freeform 3289" o:spid="_x0000_s1057" style="position:absolute;left:3090;top:2742;width:2139;height:1476;visibility:visible;mso-wrap-style:square;v-text-anchor:top" coordsize="1836,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4I8MA&#10;AADcAAAADwAAAGRycy9kb3ducmV2LnhtbERPTWvCQBC9F/wPywi91Y09SJq6SlQKKV7aGCm9Ddlp&#10;EpqdDdk1if++Kwi9zeN9zno7mVYM1LvGsoLlIgJBXFrdcKWgOL09xSCcR9bYWiYFV3Kw3cwe1pho&#10;O/InDbmvRAhhl6CC2vsukdKVNRl0C9sRB+7H9gZ9gH0ldY9jCDetfI6ilTTYcGiosaN9TeVvfjEK&#10;MD3rQ/FRZrux+DpHp7z75uO7Uo/zKX0F4Wny/+K7O9NhfvwCt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4I8MAAADcAAAADwAAAAAAAAAAAAAAAACYAgAAZHJzL2Rv&#10;d25yZXYueG1sUEsFBgAAAAAEAAQA9QAAAIgDAAAAAA==&#10;" path="m,c68,98,227,410,406,586v179,176,428,359,666,472c1310,1171,1677,1224,1836,1267e" filled="f" strokeweight="1.5pt">
                                    <v:path arrowok="t" o:connecttype="custom" o:connectlocs="0,0;473,683;1249,1233;2139,1476" o:connectangles="0,0,0,0"/>
                                  </v:shape>
                                  <v:shape id="Freeform 3290" o:spid="_x0000_s1058" style="position:absolute;left:5229;top:4218;width:12;height:420;visibility:visible;mso-wrap-style:square;v-text-anchor:top" coordsize="1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86MMA&#10;AADcAAAADwAAAGRycy9kb3ducmV2LnhtbESPQWvCQBCF74X+h2UKvdWNHkRTVwmCIKKgab0P2TEJ&#10;zc6G7Krbf+8cBG8zvDfvfbNYJdepGw2h9WxgPMpAEVfetlwb+P3ZfM1AhYhssfNMBv4pwGr5/rbA&#10;3Po7n+hWxlpJCIccDTQx9rnWoWrIYRj5nli0ix8cRlmHWtsB7xLuOj3Jsql22LI0NNjTuqHqr7w6&#10;A+UayyJguux0Kvbz3fF8OJ7Hxnx+pOIbVKQUX+bn9dYK/lzw5RmZ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86MMAAADcAAAADwAAAAAAAAAAAAAAAACYAgAAZHJzL2Rv&#10;d25yZXYueG1sUEsFBgAAAAAEAAQA9QAAAIgDAAAAAA==&#10;" path="m,l10,361e" filled="f" strokeweight="1.5pt">
                                    <v:path arrowok="t" o:connecttype="custom" o:connectlocs="0,0;12,420" o:connectangles="0,0"/>
                                  </v:shape>
                                </v:group>
                                <v:shape id="Text Box 3291" o:spid="_x0000_s1059" type="#_x0000_t202" style="position:absolute;left:6866;top:10159;width:30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BB15F1" w:rsidRPr="008D2527" w:rsidRDefault="00BB15F1" w:rsidP="00212CC3">
                                        <w:pPr>
                                          <w:rPr>
                                            <w:rFonts w:ascii="Times New Roman" w:hAnsi="Times New Roman" w:cs="Times New Roman"/>
                                            <w:sz w:val="24"/>
                                            <w:szCs w:val="24"/>
                                          </w:rPr>
                                        </w:pPr>
                                        <w:r w:rsidRPr="008D2527">
                                          <w:rPr>
                                            <w:rFonts w:ascii="Times New Roman" w:hAnsi="Times New Roman" w:cs="Times New Roman"/>
                                            <w:i/>
                                            <w:sz w:val="24"/>
                                            <w:szCs w:val="24"/>
                                          </w:rPr>
                                          <w:t>х</w:t>
                                        </w:r>
                                        <w:r>
                                          <w:rPr>
                                            <w:rFonts w:ascii="Times New Roman" w:hAnsi="Times New Roman" w:cs="Times New Roman"/>
                                            <w:noProof/>
                                            <w:sz w:val="24"/>
                                            <w:szCs w:val="24"/>
                                            <w:lang w:eastAsia="ru-RU"/>
                                          </w:rPr>
                                          <w:drawing>
                                            <wp:inline distT="0" distB="0" distL="0" distR="0" wp14:anchorId="20BB60CD" wp14:editId="4F7D698B">
                                              <wp:extent cx="7620" cy="2514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p>
                                    </w:txbxContent>
                                  </v:textbox>
                                </v:shape>
                                <v:shape id="Text Box 3292" o:spid="_x0000_s1060" type="#_x0000_t202" style="position:absolute;left:5309;top:10153;width:112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BB15F1" w:rsidRPr="008D2527" w:rsidRDefault="00BB15F1" w:rsidP="00212CC3">
                                        <w:pPr>
                                          <w:rPr>
                                            <w:rFonts w:ascii="Times New Roman" w:hAnsi="Times New Roman" w:cs="Times New Roman"/>
                                            <w:sz w:val="24"/>
                                            <w:szCs w:val="24"/>
                                            <w:lang w:val="en-US"/>
                                          </w:rPr>
                                        </w:pPr>
                                        <w:r>
                                          <w:rPr>
                                            <w:rFonts w:ascii="Times New Roman" w:hAnsi="Times New Roman" w:cs="Times New Roman"/>
                                            <w:i/>
                                            <w:sz w:val="24"/>
                                            <w:szCs w:val="24"/>
                                          </w:rPr>
                                          <w:t>х</w:t>
                                        </w:r>
                                        <w:r>
                                          <w:rPr>
                                            <w:rFonts w:ascii="Times New Roman" w:hAnsi="Times New Roman" w:cs="Times New Roman"/>
                                            <w:sz w:val="24"/>
                                            <w:szCs w:val="24"/>
                                          </w:rPr>
                                          <w:t>=</w:t>
                                        </w:r>
                                        <w:r>
                                          <w:rPr>
                                            <w:rFonts w:ascii="Times New Roman" w:hAnsi="Times New Roman" w:cs="Times New Roman"/>
                                            <w:noProof/>
                                            <w:sz w:val="24"/>
                                            <w:szCs w:val="24"/>
                                            <w:lang w:eastAsia="ru-RU"/>
                                          </w:rPr>
                                          <w:drawing>
                                            <wp:inline distT="0" distB="0" distL="0" distR="0" wp14:anchorId="5AFE4F70" wp14:editId="693A63D6">
                                              <wp:extent cx="7620" cy="251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r w:rsidRPr="008D2527">
                                          <w:rPr>
                                            <w:rFonts w:ascii="Times New Roman" w:hAnsi="Times New Roman" w:cs="Times New Roman"/>
                                            <w:i/>
                                            <w:sz w:val="24"/>
                                            <w:szCs w:val="24"/>
                                            <w:lang w:val="en-US"/>
                                          </w:rPr>
                                          <w:t>l</w:t>
                                        </w:r>
                                        <w:r>
                                          <w:rPr>
                                            <w:rFonts w:ascii="Times New Roman" w:hAnsi="Times New Roman" w:cs="Times New Roman"/>
                                            <w:sz w:val="24"/>
                                            <w:szCs w:val="24"/>
                                            <w:lang w:val="en-US"/>
                                          </w:rPr>
                                          <w:t>+</w:t>
                                        </w:r>
                                        <w:r w:rsidRPr="008D2527">
                                          <w:rPr>
                                            <w:rFonts w:ascii="Times New Roman" w:hAnsi="Times New Roman" w:cs="Times New Roman"/>
                                            <w:i/>
                                            <w:sz w:val="24"/>
                                            <w:szCs w:val="24"/>
                                            <w:lang w:val="en-US"/>
                                          </w:rPr>
                                          <w:t>vt</w:t>
                                        </w:r>
                                      </w:p>
                                    </w:txbxContent>
                                  </v:textbox>
                                </v:shape>
                              </v:group>
                              <v:shape id="Text Box 3293" o:spid="_x0000_s1061" type="#_x0000_t202" style="position:absolute;left:3668;top:7616;width:1632;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BB15F1" w:rsidRPr="003E0F8E" w:rsidRDefault="00BB15F1" w:rsidP="00212CC3">
                                      <w:pPr>
                                        <w:rPr>
                                          <w:lang w:val="en-US"/>
                                        </w:rPr>
                                      </w:pPr>
                                      <w:r w:rsidRPr="000D6630">
                                        <w:rPr>
                                          <w:position w:val="-30"/>
                                        </w:rPr>
                                        <w:object w:dxaOrig="1100" w:dyaOrig="680">
                                          <v:shape id="_x0000_i2738" type="#_x0000_t75" style="width:61.45pt;height:37.45pt" o:ole="">
                                            <v:imagedata r:id="rId3350" o:title=""/>
                                          </v:shape>
                                          <o:OLEObject Type="Embed" ProgID="Equation.3" ShapeID="_x0000_i2738" DrawAspect="Content" ObjectID="_1643434581" r:id="rId3351"/>
                                        </w:object>
                                      </w:r>
                                    </w:p>
                                  </w:txbxContent>
                                </v:textbox>
                              </v:shape>
                              <v:shape id="Text Box 3294" o:spid="_x0000_s1062" type="#_x0000_t202" style="position:absolute;left:3673;top:9481;width:173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BB15F1" w:rsidRPr="003E0F8E" w:rsidRDefault="00BB15F1" w:rsidP="00212CC3">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E455A95" wp14:editId="15B0B809">
                                            <wp:extent cx="7620" cy="251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r w:rsidRPr="005513D9">
                                        <w:rPr>
                                          <w:position w:val="-34"/>
                                        </w:rPr>
                                        <w:object w:dxaOrig="1140" w:dyaOrig="800">
                                          <v:shape id="_x0000_i2740" type="#_x0000_t75" style="width:63.35pt;height:39.35pt" o:ole="">
                                            <v:imagedata r:id="rId3352" o:title=""/>
                                          </v:shape>
                                          <o:OLEObject Type="Embed" ProgID="Equation.3" ShapeID="_x0000_i2740" DrawAspect="Content" ObjectID="_1643434582" r:id="rId3353"/>
                                        </w:object>
                                      </w:r>
                                    </w:p>
                                  </w:txbxContent>
                                </v:textbox>
                              </v:shape>
                              <v:shape id="Text Box 3295" o:spid="_x0000_s1063" type="#_x0000_t202" style="position:absolute;left:4958;top:10281;width:30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BB15F1" w:rsidRPr="008D2527" w:rsidRDefault="00BB15F1" w:rsidP="00212CC3">
                                      <w:pP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noProof/>
                                          <w:sz w:val="24"/>
                                          <w:szCs w:val="24"/>
                                          <w:lang w:eastAsia="ru-RU"/>
                                        </w:rPr>
                                        <w:drawing>
                                          <wp:inline distT="0" distB="0" distL="0" distR="0" wp14:anchorId="4D205F5E" wp14:editId="6DF7887D">
                                            <wp:extent cx="7620" cy="251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7620" cy="251460"/>
                                                    </a:xfrm>
                                                    <a:prstGeom prst="rect">
                                                      <a:avLst/>
                                                    </a:prstGeom>
                                                    <a:noFill/>
                                                    <a:ln>
                                                      <a:noFill/>
                                                    </a:ln>
                                                  </pic:spPr>
                                                </pic:pic>
                                              </a:graphicData>
                                            </a:graphic>
                                          </wp:inline>
                                        </w:drawing>
                                      </w:r>
                                    </w:p>
                                  </w:txbxContent>
                                </v:textbox>
                              </v:shape>
                            </v:group>
                            <w10:anchorlock/>
                          </v:group>
                        </w:pict>
                      </mc:Fallback>
                    </mc:AlternateContent>
                  </w:r>
                </w:p>
              </w:tc>
            </w:tr>
            <w:tr w:rsidR="00212CC3" w:rsidRPr="00D53A4B" w:rsidTr="00D077B5">
              <w:trPr>
                <w:jc w:val="center"/>
              </w:trPr>
              <w:tc>
                <w:tcPr>
                  <w:tcW w:w="0" w:type="auto"/>
                  <w:shd w:val="clear" w:color="auto" w:fill="auto"/>
                </w:tcPr>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Рис. </w:t>
                  </w:r>
                  <w:r w:rsidR="00E35DD8" w:rsidRPr="00D53A4B">
                    <w:rPr>
                      <w:rFonts w:ascii="Times New Roman" w:eastAsia="Times New Roman" w:hAnsi="Times New Roman" w:cs="Times New Roman"/>
                      <w:sz w:val="28"/>
                      <w:szCs w:val="28"/>
                      <w:lang w:eastAsia="ru-RU"/>
                    </w:rPr>
                    <w:t>3.</w:t>
                  </w:r>
                  <w:r w:rsidR="0096194B">
                    <w:rPr>
                      <w:rFonts w:ascii="Times New Roman" w:eastAsia="Times New Roman" w:hAnsi="Times New Roman" w:cs="Times New Roman"/>
                      <w:sz w:val="28"/>
                      <w:szCs w:val="28"/>
                      <w:lang w:eastAsia="ru-RU"/>
                    </w:rPr>
                    <w:t>6</w:t>
                  </w:r>
                  <w:r w:rsidR="00E35DD8"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Характерный профиль температуры</w:t>
                  </w: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в момент времени </w:t>
                  </w:r>
                  <w:r w:rsidR="00072723" w:rsidRPr="00D53A4B">
                    <w:rPr>
                      <w:rFonts w:ascii="Times New Roman" w:eastAsia="Times New Roman" w:hAnsi="Times New Roman" w:cs="Times New Roman"/>
                      <w:position w:val="-6"/>
                      <w:sz w:val="28"/>
                      <w:szCs w:val="28"/>
                      <w:lang w:eastAsia="ru-RU"/>
                    </w:rPr>
                    <w:object w:dxaOrig="139" w:dyaOrig="240">
                      <v:shape id="_x0000_i2741" type="#_x0000_t75" style="width:6.75pt;height:12.1pt" o:ole="">
                        <v:imagedata r:id="rId3354" o:title=""/>
                      </v:shape>
                      <o:OLEObject Type="Embed" ProgID="Equation.DSMT4" ShapeID="_x0000_i2741" DrawAspect="Content" ObjectID="_1661083418" r:id="rId3355"/>
                    </w:object>
                  </w:r>
                  <w:r w:rsidRPr="00D53A4B">
                    <w:rPr>
                      <w:rFonts w:ascii="Times New Roman" w:eastAsia="Times New Roman" w:hAnsi="Times New Roman" w:cs="Times New Roman"/>
                      <w:sz w:val="28"/>
                      <w:szCs w:val="28"/>
                      <w:lang w:eastAsia="ru-RU"/>
                    </w:rPr>
                    <w:t xml:space="preserve"> с разрывом на фронте волны.</w:t>
                  </w:r>
                </w:p>
              </w:tc>
            </w:tr>
          </w:tbl>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212CC3" w:rsidRPr="00D53A4B" w:rsidRDefault="00212CC3" w:rsidP="001B0E5B">
            <w:pPr>
              <w:widowControl w:val="0"/>
              <w:tabs>
                <w:tab w:val="right" w:pos="9923"/>
                <w:tab w:val="right" w:pos="1105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Таким образом, полученные аналитические решения гиперболических моделей переноса показывают, что в среде распространяется тепловая ударная волна со скоростью</w:t>
            </w:r>
            <w:r w:rsidR="00072723" w:rsidRPr="00D53A4B">
              <w:rPr>
                <w:rFonts w:ascii="Times New Roman" w:eastAsia="Times New Roman" w:hAnsi="Times New Roman" w:cs="Times New Roman"/>
                <w:sz w:val="28"/>
                <w:szCs w:val="28"/>
                <w:lang w:eastAsia="ru-RU"/>
              </w:rPr>
              <w:t xml:space="preserve"> </w:t>
            </w:r>
            <w:r w:rsidR="00072723" w:rsidRPr="00D53A4B">
              <w:rPr>
                <w:rFonts w:ascii="Times New Roman" w:eastAsia="Times New Roman" w:hAnsi="Times New Roman" w:cs="Times New Roman"/>
                <w:position w:val="-12"/>
                <w:sz w:val="28"/>
                <w:szCs w:val="28"/>
                <w:lang w:eastAsia="ru-RU"/>
              </w:rPr>
              <w:object w:dxaOrig="260" w:dyaOrig="360">
                <v:shape id="_x0000_i2742" type="#_x0000_t75" style="width:12.55pt;height:17.9pt" o:ole="">
                  <v:imagedata r:id="rId3356" o:title=""/>
                </v:shape>
                <o:OLEObject Type="Embed" ProgID="Equation.DSMT4" ShapeID="_x0000_i2742" DrawAspect="Content" ObjectID="_1661083419" r:id="rId3357"/>
              </w:object>
            </w:r>
            <w:r w:rsidRPr="00D53A4B">
              <w:rPr>
                <w:rFonts w:ascii="Times New Roman" w:eastAsia="Times New Roman" w:hAnsi="Times New Roman" w:cs="Times New Roman"/>
                <w:sz w:val="28"/>
                <w:szCs w:val="28"/>
                <w:lang w:eastAsia="ru-RU"/>
              </w:rPr>
              <w:t>. При этом величина разрыва температуры быстро убывает со временем.</w:t>
            </w:r>
            <w:r w:rsidR="0039143D" w:rsidRPr="00D53A4B">
              <w:rPr>
                <w:rFonts w:ascii="Times New Roman" w:eastAsia="Times New Roman" w:hAnsi="Times New Roman" w:cs="Times New Roman"/>
                <w:sz w:val="28"/>
                <w:szCs w:val="28"/>
                <w:lang w:eastAsia="ru-RU"/>
              </w:rPr>
              <w:t xml:space="preserve"> </w:t>
            </w:r>
          </w:p>
          <w:p w:rsidR="00E576F9" w:rsidRPr="00D53A4B" w:rsidRDefault="001D523F" w:rsidP="001B0E5B">
            <w:pPr>
              <w:widowControl w:val="0"/>
              <w:tabs>
                <w:tab w:val="right" w:pos="9923"/>
                <w:tab w:val="right" w:pos="11057"/>
              </w:tabs>
              <w:autoSpaceDE w:val="0"/>
              <w:autoSpaceDN w:val="0"/>
              <w:adjustRightInd w:val="0"/>
              <w:spacing w:after="0" w:line="360" w:lineRule="auto"/>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 xml:space="preserve">           Воспользуемся полученными решениями детерминированной задачи для стохастического описания  случайн</w:t>
            </w:r>
            <w:r w:rsidR="00E576F9" w:rsidRPr="00D53A4B">
              <w:rPr>
                <w:rFonts w:ascii="Times New Roman" w:eastAsia="Times New Roman" w:hAnsi="Times New Roman" w:cs="Times New Roman"/>
                <w:sz w:val="28"/>
                <w:szCs w:val="28"/>
                <w:lang w:eastAsia="ru-RU"/>
              </w:rPr>
              <w:t xml:space="preserve">ого </w:t>
            </w:r>
            <w:r w:rsidRPr="00D53A4B">
              <w:rPr>
                <w:rFonts w:ascii="Times New Roman" w:eastAsia="Times New Roman" w:hAnsi="Times New Roman" w:cs="Times New Roman"/>
                <w:sz w:val="28"/>
                <w:szCs w:val="28"/>
                <w:lang w:eastAsia="ru-RU"/>
              </w:rPr>
              <w:t>волнового переноса теплоты.</w:t>
            </w:r>
            <w:r w:rsidR="00E576F9" w:rsidRPr="00D53A4B">
              <w:rPr>
                <w:rFonts w:ascii="Times New Roman" w:eastAsia="Times New Roman" w:hAnsi="Times New Roman" w:cs="Times New Roman"/>
                <w:sz w:val="28"/>
                <w:szCs w:val="28"/>
                <w:lang w:eastAsia="ru-RU"/>
              </w:rPr>
              <w:t xml:space="preserve"> При этом будем придерживаться положений, что</w:t>
            </w:r>
            <w:r w:rsidR="00E576F9" w:rsidRPr="00D53A4B">
              <w:rPr>
                <w:rFonts w:ascii="Times New Roman" w:eastAsia="Calibri" w:hAnsi="Times New Roman" w:cs="Times New Roman"/>
                <w:sz w:val="28"/>
                <w:szCs w:val="28"/>
              </w:rPr>
              <w:t xml:space="preserve"> решение детерминированной задачи есть среднее значение ее стохастического аналога, а исследование устойчивости решений  для средних значений температуры следует осуществлять на основе анализа поведения дисперсии. </w:t>
            </w:r>
          </w:p>
          <w:p w:rsidR="00E576F9" w:rsidRPr="00D53A4B" w:rsidRDefault="00E576F9" w:rsidP="001B0E5B">
            <w:pPr>
              <w:widowControl w:val="0"/>
              <w:tabs>
                <w:tab w:val="right" w:pos="9923"/>
              </w:tabs>
              <w:autoSpaceDE w:val="0"/>
              <w:autoSpaceDN w:val="0"/>
              <w:adjustRightInd w:val="0"/>
              <w:spacing w:after="0" w:line="360" w:lineRule="auto"/>
              <w:ind w:right="57"/>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b/>
                <w:sz w:val="28"/>
                <w:szCs w:val="28"/>
                <w:lang w:eastAsia="ru-RU"/>
              </w:rPr>
              <w:lastRenderedPageBreak/>
              <w:t xml:space="preserve">        </w:t>
            </w:r>
            <w:r w:rsidRPr="00D53A4B">
              <w:rPr>
                <w:rFonts w:ascii="Times New Roman" w:eastAsia="Times New Roman" w:hAnsi="Times New Roman" w:cs="Times New Roman"/>
                <w:sz w:val="28"/>
                <w:szCs w:val="28"/>
                <w:lang w:eastAsia="ru-RU"/>
              </w:rPr>
              <w:t xml:space="preserve">Приведем постановки стохастических задач гиперболической теплопроводности. Основой для получения стохастических аналогов задач, </w:t>
            </w:r>
          </w:p>
          <w:p w:rsidR="00E576F9" w:rsidRPr="00D53A4B" w:rsidRDefault="00E576F9" w:rsidP="001B0E5B">
            <w:pPr>
              <w:widowControl w:val="0"/>
              <w:tabs>
                <w:tab w:val="right" w:pos="9923"/>
              </w:tabs>
              <w:autoSpaceDE w:val="0"/>
              <w:autoSpaceDN w:val="0"/>
              <w:adjustRightInd w:val="0"/>
              <w:spacing w:after="0" w:line="360" w:lineRule="auto"/>
              <w:ind w:right="57"/>
              <w:jc w:val="both"/>
              <w:rPr>
                <w:rFonts w:ascii="Times New Roman" w:eastAsia="Times New Roman" w:hAnsi="Times New Roman" w:cs="Times New Roman"/>
                <w:sz w:val="28"/>
                <w:szCs w:val="28"/>
                <w:lang w:eastAsia="ru-RU"/>
              </w:rPr>
            </w:pPr>
            <w:proofErr w:type="gramStart"/>
            <w:r w:rsidRPr="00D53A4B">
              <w:rPr>
                <w:rFonts w:ascii="Times New Roman" w:eastAsia="Times New Roman" w:hAnsi="Times New Roman" w:cs="Times New Roman"/>
                <w:sz w:val="28"/>
                <w:szCs w:val="28"/>
                <w:lang w:eastAsia="ru-RU"/>
              </w:rPr>
              <w:t>соответствующих</w:t>
            </w:r>
            <w:proofErr w:type="gramEnd"/>
            <w:r w:rsidRPr="00D53A4B">
              <w:rPr>
                <w:rFonts w:ascii="Times New Roman" w:eastAsia="Times New Roman" w:hAnsi="Times New Roman" w:cs="Times New Roman"/>
                <w:sz w:val="28"/>
                <w:szCs w:val="28"/>
                <w:lang w:eastAsia="ru-RU"/>
              </w:rPr>
              <w:t xml:space="preserve"> детерминированным задачам, является обобщенное уравнение ФПК для ПВ </w:t>
            </w:r>
            <w:r w:rsidRPr="00D53A4B">
              <w:rPr>
                <w:rFonts w:ascii="Times New Roman" w:eastAsia="Times New Roman" w:hAnsi="Times New Roman" w:cs="Times New Roman"/>
                <w:position w:val="-10"/>
                <w:sz w:val="28"/>
                <w:szCs w:val="28"/>
                <w:lang w:eastAsia="ru-RU"/>
              </w:rPr>
              <w:object w:dxaOrig="1400" w:dyaOrig="320">
                <v:shape id="_x0000_i2743" type="#_x0000_t75" style="width:70.05pt;height:16.9pt" o:ole="">
                  <v:imagedata r:id="rId3358" o:title=""/>
                </v:shape>
                <o:OLEObject Type="Embed" ProgID="Equation.DSMT4" ShapeID="_x0000_i2743" DrawAspect="Content" ObjectID="_1661083420" r:id="rId3359"/>
              </w:object>
            </w:r>
            <w:r w:rsidRPr="00D53A4B">
              <w:rPr>
                <w:rFonts w:ascii="Times New Roman" w:eastAsia="Times New Roman" w:hAnsi="Times New Roman" w:cs="Times New Roman"/>
                <w:sz w:val="28"/>
                <w:szCs w:val="28"/>
                <w:lang w:eastAsia="ru-RU"/>
              </w:rPr>
              <w:t xml:space="preserve">, записанное без учета члена, отвечающего за скачкообразность. Оно имеет следующий вид: </w:t>
            </w:r>
            <w:r w:rsidRPr="00D53A4B">
              <w:rPr>
                <w:rFonts w:ascii="Times New Roman" w:eastAsia="Times New Roman" w:hAnsi="Times New Roman" w:cs="Times New Roman"/>
                <w:position w:val="-30"/>
                <w:sz w:val="28"/>
                <w:szCs w:val="28"/>
                <w:lang w:eastAsia="ru-RU"/>
              </w:rPr>
              <w:object w:dxaOrig="8720" w:dyaOrig="720">
                <v:shape id="_x0000_i2744" type="#_x0000_t75" style="width:435.4pt;height:36.7pt" o:ole="">
                  <v:imagedata r:id="rId3360" o:title=""/>
                </v:shape>
                <o:OLEObject Type="Embed" ProgID="Equation.DSMT4" ShapeID="_x0000_i2744" DrawAspect="Content" ObjectID="_1661083421" r:id="rId3361"/>
              </w:object>
            </w:r>
            <w:r w:rsidR="00E74D91">
              <w:rPr>
                <w:rFonts w:ascii="Times New Roman" w:eastAsia="Times New Roman" w:hAnsi="Times New Roman" w:cs="Times New Roman"/>
                <w:sz w:val="28"/>
                <w:szCs w:val="28"/>
                <w:lang w:eastAsia="ru-RU"/>
              </w:rPr>
              <w:t xml:space="preserve"> </w:t>
            </w:r>
            <w:r w:rsidR="004718EE">
              <w:rPr>
                <w:rFonts w:ascii="Times New Roman" w:eastAsia="Times New Roman" w:hAnsi="Times New Roman" w:cs="Times New Roman"/>
                <w:sz w:val="28"/>
                <w:szCs w:val="28"/>
                <w:lang w:eastAsia="ru-RU"/>
              </w:rPr>
              <w:t>(3.9</w:t>
            </w:r>
            <w:r w:rsidR="00502817">
              <w:rPr>
                <w:rFonts w:ascii="Times New Roman" w:eastAsia="Times New Roman" w:hAnsi="Times New Roman" w:cs="Times New Roman"/>
                <w:sz w:val="28"/>
                <w:szCs w:val="28"/>
                <w:lang w:eastAsia="ru-RU"/>
              </w:rPr>
              <w:t>9</w:t>
            </w:r>
            <w:r w:rsidR="004718EE">
              <w:rPr>
                <w:rFonts w:ascii="Times New Roman" w:eastAsia="Times New Roman" w:hAnsi="Times New Roman" w:cs="Times New Roman"/>
                <w:sz w:val="28"/>
                <w:szCs w:val="28"/>
                <w:lang w:eastAsia="ru-RU"/>
              </w:rPr>
              <w:t>)</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Здесь </w:t>
            </w:r>
            <w:r w:rsidRPr="00D53A4B">
              <w:rPr>
                <w:rFonts w:ascii="Times New Roman" w:eastAsia="Times New Roman" w:hAnsi="Times New Roman" w:cs="Times New Roman"/>
                <w:position w:val="-12"/>
                <w:sz w:val="28"/>
                <w:szCs w:val="28"/>
                <w:lang w:eastAsia="ru-RU"/>
              </w:rPr>
              <w:object w:dxaOrig="1380" w:dyaOrig="380">
                <v:shape id="_x0000_i2745" type="#_x0000_t75" style="width:68.6pt;height:17.9pt" o:ole="">
                  <v:imagedata r:id="rId3362" o:title=""/>
                </v:shape>
                <o:OLEObject Type="Embed" ProgID="Equation.DSMT4" ShapeID="_x0000_i2745" DrawAspect="Content" ObjectID="_1661083422" r:id="rId3363"/>
              </w:objec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математическое ожидание (среднее значение), совпадающее с </w:t>
            </w:r>
            <w:r w:rsidR="002D00D5">
              <w:rPr>
                <w:rFonts w:ascii="Times New Roman" w:eastAsia="Times New Roman" w:hAnsi="Times New Roman" w:cs="Times New Roman"/>
                <w:sz w:val="28"/>
                <w:szCs w:val="28"/>
                <w:lang w:eastAsia="ru-RU"/>
              </w:rPr>
              <w:t>р</w:t>
            </w:r>
            <w:r w:rsidRPr="00D53A4B">
              <w:rPr>
                <w:rFonts w:ascii="Times New Roman" w:eastAsia="Times New Roman" w:hAnsi="Times New Roman" w:cs="Times New Roman"/>
                <w:sz w:val="28"/>
                <w:szCs w:val="28"/>
                <w:lang w:eastAsia="ru-RU"/>
              </w:rPr>
              <w:t>ешением детерминированной задачи</w:t>
            </w:r>
            <w:r w:rsidR="002D00D5">
              <w:rPr>
                <w:rFonts w:ascii="Times New Roman" w:eastAsia="Times New Roman" w:hAnsi="Times New Roman" w:cs="Times New Roman"/>
                <w:sz w:val="28"/>
                <w:szCs w:val="28"/>
                <w:lang w:eastAsia="ru-RU"/>
              </w:rPr>
              <w:t xml:space="preserve"> о температуре</w: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5100" w:dyaOrig="380">
                <v:shape id="_x0000_i2746" type="#_x0000_t75" style="width:253.7pt;height:17.9pt" o:ole="">
                  <v:imagedata r:id="rId3364" o:title=""/>
                </v:shape>
                <o:OLEObject Type="Embed" ProgID="Equation.DSMT4" ShapeID="_x0000_i2746" DrawAspect="Content" ObjectID="_1661083423" r:id="rId3365"/>
              </w:object>
            </w:r>
            <w:r w:rsidRPr="00D53A4B">
              <w:rPr>
                <w:rFonts w:ascii="Times New Roman" w:eastAsia="Times New Roman" w:hAnsi="Times New Roman" w:cs="Times New Roman"/>
                <w:sz w:val="28"/>
                <w:szCs w:val="28"/>
                <w:lang w:eastAsia="ru-RU"/>
              </w:rPr>
              <w:t xml:space="preserve">-коэффициент сноса (функция внешних источников (стоков), </w:t>
            </w:r>
            <w:r w:rsidR="00E263F8" w:rsidRPr="00E263F8">
              <w:rPr>
                <w:rFonts w:ascii="Times New Roman" w:eastAsia="Times New Roman" w:hAnsi="Times New Roman" w:cs="Times New Roman"/>
                <w:position w:val="-12"/>
                <w:sz w:val="28"/>
                <w:szCs w:val="28"/>
                <w:lang w:eastAsia="ru-RU"/>
              </w:rPr>
              <w:object w:dxaOrig="340" w:dyaOrig="360">
                <v:shape id="_x0000_i2747" type="#_x0000_t75" style="width:16.9pt;height:17.9pt" o:ole="">
                  <v:imagedata r:id="rId3366" o:title=""/>
                </v:shape>
                <o:OLEObject Type="Embed" ProgID="Equation.DSMT4" ShapeID="_x0000_i2747" DrawAspect="Content" ObjectID="_1661083424" r:id="rId3367"/>
              </w:object>
            </w:r>
            <w:r w:rsidR="00E263F8">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 xml:space="preserve"> Марковский коэффициент диффузии случайного явления. Содержательным смыслом </w:t>
            </w:r>
            <w:proofErr w:type="gramStart"/>
            <w:r w:rsidRPr="00D53A4B">
              <w:rPr>
                <w:rFonts w:ascii="Times New Roman" w:eastAsia="Times New Roman" w:hAnsi="Times New Roman" w:cs="Times New Roman"/>
                <w:sz w:val="28"/>
                <w:szCs w:val="28"/>
                <w:lang w:eastAsia="ru-RU"/>
              </w:rPr>
              <w:t xml:space="preserve">для </w:t>
            </w:r>
            <w:r w:rsidRPr="00D53A4B">
              <w:rPr>
                <w:rFonts w:ascii="Times New Roman" w:eastAsia="Calibri" w:hAnsi="Times New Roman" w:cs="Times New Roman"/>
                <w:noProof/>
                <w:position w:val="-6"/>
                <w:sz w:val="28"/>
                <w:szCs w:val="28"/>
                <w:lang w:eastAsia="ru-RU"/>
              </w:rPr>
              <w:drawing>
                <wp:inline distT="0" distB="0" distL="0" distR="0" wp14:anchorId="13FBEB34" wp14:editId="427ADF77">
                  <wp:extent cx="95250" cy="1536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95250" cy="153670"/>
                          </a:xfrm>
                          <a:prstGeom prst="rect">
                            <a:avLst/>
                          </a:prstGeom>
                          <a:noFill/>
                          <a:ln>
                            <a:noFill/>
                          </a:ln>
                        </pic:spPr>
                      </pic:pic>
                    </a:graphicData>
                  </a:graphic>
                </wp:inline>
              </w:drawing>
            </w:r>
            <w:r w:rsidRPr="00D53A4B">
              <w:rPr>
                <w:rFonts w:ascii="Times New Roman" w:eastAsia="Times New Roman" w:hAnsi="Times New Roman" w:cs="Times New Roman"/>
                <w:sz w:val="28"/>
                <w:szCs w:val="28"/>
                <w:lang w:eastAsia="ru-RU"/>
              </w:rPr>
              <w:t xml:space="preserve"> является</w:t>
            </w:r>
            <w:proofErr w:type="gramEnd"/>
            <w:r w:rsidRPr="00D53A4B">
              <w:rPr>
                <w:rFonts w:ascii="Times New Roman" w:eastAsia="Times New Roman" w:hAnsi="Times New Roman" w:cs="Times New Roman"/>
                <w:sz w:val="28"/>
                <w:szCs w:val="28"/>
                <w:lang w:eastAsia="ru-RU"/>
              </w:rPr>
              <w:t xml:space="preserve"> время, для </w:t>
            </w:r>
            <w:r w:rsidRPr="00D53A4B">
              <w:rPr>
                <w:rFonts w:ascii="Times New Roman" w:eastAsia="Calibri" w:hAnsi="Times New Roman" w:cs="Times New Roman"/>
                <w:position w:val="-10"/>
                <w:sz w:val="28"/>
                <w:szCs w:val="28"/>
              </w:rPr>
              <w:object w:dxaOrig="800" w:dyaOrig="320">
                <v:shape id="_x0000_i2748" type="#_x0000_t75" style="width:39.6pt;height:16.9pt" o:ole="">
                  <v:imagedata r:id="rId3369" o:title=""/>
                </v:shape>
                <o:OLEObject Type="Embed" ProgID="Equation.DSMT4" ShapeID="_x0000_i2748" DrawAspect="Content" ObjectID="_1661083425" r:id="rId3370"/>
              </w:object>
            </w:r>
            <w:r w:rsidRPr="00D53A4B">
              <w:rPr>
                <w:rFonts w:ascii="Times New Roman" w:eastAsia="Calibri" w:hAnsi="Times New Roman" w:cs="Times New Roman"/>
                <w:sz w:val="28"/>
                <w:szCs w:val="28"/>
              </w:rPr>
              <w:t>-</w:t>
            </w:r>
            <w:r w:rsidRPr="00D53A4B">
              <w:rPr>
                <w:rFonts w:ascii="Times New Roman" w:eastAsia="Times New Roman" w:hAnsi="Times New Roman" w:cs="Times New Roman"/>
                <w:sz w:val="28"/>
                <w:szCs w:val="28"/>
                <w:lang w:eastAsia="ru-RU"/>
              </w:rPr>
              <w:t xml:space="preserve"> пространственных координат, а для </w:t>
            </w:r>
            <w:r w:rsidRPr="00D53A4B">
              <w:rPr>
                <w:rFonts w:ascii="Times New Roman" w:eastAsia="Times New Roman" w:hAnsi="Times New Roman" w:cs="Times New Roman"/>
                <w:noProof/>
                <w:position w:val="-4"/>
                <w:sz w:val="28"/>
                <w:szCs w:val="28"/>
                <w:lang w:eastAsia="ru-RU"/>
              </w:rPr>
              <w:drawing>
                <wp:inline distT="0" distB="0" distL="0" distR="0" wp14:anchorId="7EDBAD32" wp14:editId="4C90569E">
                  <wp:extent cx="168275" cy="16827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r w:rsidRPr="00D53A4B">
              <w:rPr>
                <w:rFonts w:ascii="Times New Roman" w:eastAsia="Times New Roman" w:hAnsi="Times New Roman" w:cs="Times New Roman"/>
                <w:sz w:val="28"/>
                <w:szCs w:val="28"/>
                <w:lang w:eastAsia="ru-RU"/>
              </w:rPr>
              <w:t xml:space="preserve">- характеристики случайного поля. Обозначим через </w:t>
            </w:r>
            <w:r w:rsidRPr="00D53A4B">
              <w:rPr>
                <w:rFonts w:ascii="Times New Roman" w:eastAsia="Times New Roman" w:hAnsi="Times New Roman" w:cs="Times New Roman"/>
                <w:position w:val="-4"/>
                <w:sz w:val="28"/>
                <w:szCs w:val="28"/>
                <w:lang w:eastAsia="ru-RU"/>
              </w:rPr>
              <w:object w:dxaOrig="260" w:dyaOrig="240">
                <v:shape id="_x0000_i2749" type="#_x0000_t75" style="width:12.55pt;height:12.1pt" o:ole="">
                  <v:imagedata r:id="rId3372" o:title=""/>
                </v:shape>
                <o:OLEObject Type="Embed" ProgID="Equation.DSMT4" ShapeID="_x0000_i2749" DrawAspect="Content" ObjectID="_1661083426" r:id="rId3373"/>
              </w:object>
            </w:r>
            <w:r w:rsidRPr="00D53A4B">
              <w:rPr>
                <w:rFonts w:ascii="Times New Roman" w:eastAsia="Times New Roman" w:hAnsi="Times New Roman" w:cs="Times New Roman"/>
                <w:sz w:val="28"/>
                <w:szCs w:val="28"/>
                <w:lang w:eastAsia="ru-RU"/>
              </w:rPr>
              <w:t xml:space="preserve"> пространственную область без ее границы </w:t>
            </w:r>
            <w:r w:rsidRPr="00D53A4B">
              <w:rPr>
                <w:rFonts w:ascii="Times New Roman" w:eastAsia="Times New Roman" w:hAnsi="Times New Roman" w:cs="Times New Roman"/>
                <w:position w:val="-12"/>
                <w:sz w:val="28"/>
                <w:szCs w:val="28"/>
                <w:lang w:eastAsia="ru-RU"/>
              </w:rPr>
              <w:object w:dxaOrig="340" w:dyaOrig="360">
                <v:shape id="_x0000_i2750" type="#_x0000_t75" style="width:17.9pt;height:17.9pt" o:ole="">
                  <v:imagedata r:id="rId3374" o:title=""/>
                </v:shape>
                <o:OLEObject Type="Embed" ProgID="Equation.DSMT4" ShapeID="_x0000_i2750" DrawAspect="Content" ObjectID="_1661083427" r:id="rId3375"/>
              </w:object>
            </w:r>
            <w:r w:rsidRPr="00D53A4B">
              <w:rPr>
                <w:rFonts w:ascii="Times New Roman" w:eastAsia="Times New Roman" w:hAnsi="Times New Roman" w:cs="Times New Roman"/>
                <w:sz w:val="28"/>
                <w:szCs w:val="28"/>
                <w:lang w:eastAsia="ru-RU"/>
              </w:rPr>
              <w:t xml:space="preserve">, а через </w:t>
            </w:r>
            <w:r w:rsidRPr="00D53A4B">
              <w:rPr>
                <w:rFonts w:ascii="Times New Roman" w:eastAsia="Times New Roman" w:hAnsi="Times New Roman" w:cs="Times New Roman"/>
                <w:position w:val="-12"/>
                <w:sz w:val="28"/>
                <w:szCs w:val="28"/>
                <w:lang w:eastAsia="ru-RU"/>
              </w:rPr>
              <w:object w:dxaOrig="340" w:dyaOrig="360">
                <v:shape id="_x0000_i2751" type="#_x0000_t75" style="width:17.9pt;height:17.9pt" o:ole="">
                  <v:imagedata r:id="rId3376" o:title=""/>
                </v:shape>
                <o:OLEObject Type="Embed" ProgID="Equation.DSMT4" ShapeID="_x0000_i2751" DrawAspect="Content" ObjectID="_1661083428" r:id="rId3377"/>
              </w:objec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область с ее границей. Произведем модификацию уравнения (1) для описания случайных тепловых полей. Дисперсию и среднее квадратическое отклонение обозначим соответственно так: </w:t>
            </w:r>
            <w:r w:rsidRPr="00D53A4B">
              <w:rPr>
                <w:rFonts w:ascii="Times New Roman" w:eastAsia="Times New Roman" w:hAnsi="Times New Roman" w:cs="Times New Roman"/>
                <w:position w:val="-14"/>
                <w:sz w:val="28"/>
                <w:szCs w:val="28"/>
                <w:lang w:eastAsia="ru-RU"/>
              </w:rPr>
              <w:object w:dxaOrig="4180" w:dyaOrig="420">
                <v:shape id="_x0000_i2752" type="#_x0000_t75" style="width:208.25pt;height:20.8pt" o:ole="">
                  <v:imagedata r:id="rId3378" o:title=""/>
                </v:shape>
                <o:OLEObject Type="Embed" ProgID="Equation.DSMT4" ShapeID="_x0000_i2752" DrawAspect="Content" ObjectID="_1661083429" r:id="rId3379"/>
              </w:object>
            </w:r>
            <w:r w:rsidRPr="00D53A4B">
              <w:rPr>
                <w:rFonts w:ascii="Times New Roman" w:eastAsia="Times New Roman" w:hAnsi="Times New Roman" w:cs="Times New Roman"/>
                <w:sz w:val="28"/>
                <w:szCs w:val="28"/>
                <w:lang w:eastAsia="ru-RU"/>
              </w:rPr>
              <w:t xml:space="preserve">. В </w:t>
            </w:r>
            <w:r w:rsidRPr="00D53A4B">
              <w:rPr>
                <w:rFonts w:ascii="Times New Roman" w:eastAsia="Calibri" w:hAnsi="Times New Roman" w:cs="Times New Roman"/>
                <w:sz w:val="28"/>
                <w:szCs w:val="28"/>
              </w:rPr>
              <w:t>§ 1.4 указан с</w:t>
            </w:r>
            <w:r w:rsidRPr="00D53A4B">
              <w:rPr>
                <w:rFonts w:ascii="Times New Roman" w:eastAsia="Times New Roman" w:hAnsi="Times New Roman" w:cs="Times New Roman"/>
                <w:sz w:val="28"/>
                <w:szCs w:val="28"/>
                <w:lang w:eastAsia="ru-RU"/>
              </w:rPr>
              <w:t>пособ задания  коэффициента сноса, позволяющему получить из уравнения для ПВ</w:t>
            </w:r>
            <w:r w:rsidR="00072723"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уравнение для средних значений, которое совпадает с классическим уравнением гиперболической теплопроводности для детерминированной температуры.   </w:t>
            </w:r>
          </w:p>
          <w:p w:rsidR="00072723"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ab/>
              <w:t>Если добавить к уравнению (3</w:t>
            </w:r>
            <w:r w:rsidR="00C479B0">
              <w:rPr>
                <w:rFonts w:ascii="Times New Roman" w:eastAsia="Times New Roman" w:hAnsi="Times New Roman" w:cs="Times New Roman"/>
                <w:sz w:val="28"/>
                <w:szCs w:val="28"/>
                <w:lang w:eastAsia="ru-RU"/>
              </w:rPr>
              <w:t>.9</w:t>
            </w:r>
            <w:r w:rsidR="00502817">
              <w:rPr>
                <w:rFonts w:ascii="Times New Roman" w:eastAsia="Times New Roman" w:hAnsi="Times New Roman" w:cs="Times New Roman"/>
                <w:sz w:val="28"/>
                <w:szCs w:val="28"/>
                <w:lang w:eastAsia="ru-RU"/>
              </w:rPr>
              <w:t>9</w: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начальное</w:t>
            </w:r>
            <w:proofErr w:type="gramEnd"/>
            <w:r w:rsidRPr="00D53A4B">
              <w:rPr>
                <w:rFonts w:ascii="Times New Roman" w:eastAsia="Times New Roman" w:hAnsi="Times New Roman" w:cs="Times New Roman"/>
                <w:sz w:val="28"/>
                <w:szCs w:val="28"/>
                <w:lang w:eastAsia="ru-RU"/>
              </w:rPr>
              <w:t xml:space="preserve"> и граничные условия вида </w:t>
            </w:r>
            <w:r w:rsidR="00072723" w:rsidRPr="00D53A4B">
              <w:rPr>
                <w:rFonts w:ascii="Times New Roman" w:eastAsia="Times New Roman" w:hAnsi="Times New Roman" w:cs="Times New Roman"/>
                <w:position w:val="-14"/>
                <w:sz w:val="28"/>
                <w:szCs w:val="28"/>
                <w:lang w:eastAsia="ru-RU"/>
              </w:rPr>
              <w:object w:dxaOrig="8080" w:dyaOrig="400">
                <v:shape id="_x0000_i2753" type="#_x0000_t75" style="width:404.95pt;height:20.3pt" o:ole="">
                  <v:imagedata r:id="rId3380" o:title=""/>
                </v:shape>
                <o:OLEObject Type="Embed" ProgID="Equation.DSMT4" ShapeID="_x0000_i2753" DrawAspect="Content" ObjectID="_1661083430" r:id="rId3381"/>
              </w:object>
            </w:r>
            <w:r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position w:val="-12"/>
                <w:sz w:val="28"/>
                <w:szCs w:val="28"/>
                <w:lang w:eastAsia="ru-RU"/>
              </w:rPr>
              <w:object w:dxaOrig="7000" w:dyaOrig="360">
                <v:shape id="_x0000_i2754" type="#_x0000_t75" style="width:349.85pt;height:17.9pt" o:ole="">
                  <v:imagedata r:id="rId3382" o:title=""/>
                </v:shape>
                <o:OLEObject Type="Embed" ProgID="Equation.DSMT4" ShapeID="_x0000_i2754" DrawAspect="Content" ObjectID="_1661083431" r:id="rId3383"/>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4400" w:dyaOrig="360">
                <v:shape id="_x0000_i2755" type="#_x0000_t75" style="width:220.35pt;height:17.9pt" o:ole="">
                  <v:imagedata r:id="rId3384" o:title=""/>
                </v:shape>
                <o:OLEObject Type="Embed" ProgID="Equation.DSMT4" ShapeID="_x0000_i2755" DrawAspect="Content" ObjectID="_1661083432" r:id="rId3385"/>
              </w:object>
            </w:r>
            <w:r w:rsidRPr="00D53A4B">
              <w:rPr>
                <w:rFonts w:ascii="Times New Roman" w:eastAsia="Times New Roman" w:hAnsi="Times New Roman" w:cs="Times New Roman"/>
                <w:sz w:val="28"/>
                <w:szCs w:val="28"/>
                <w:lang w:eastAsia="ru-RU"/>
              </w:rPr>
              <w:t xml:space="preserve">, </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то получим следующие постановки задач для средних значений, дисперсии соответственно. Для средних значений задача имеет вид:</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7560" w:dyaOrig="380">
                <v:shape id="_x0000_i2756" type="#_x0000_t75" style="width:379.8pt;height:17.9pt" o:ole="">
                  <v:imagedata r:id="rId3386" o:title=""/>
                </v:shape>
                <o:OLEObject Type="Embed" ProgID="Equation.DSMT4" ShapeID="_x0000_i2756" DrawAspect="Content" ObjectID="_1661083433" r:id="rId3387"/>
              </w:object>
            </w:r>
            <w:r w:rsidRPr="00D53A4B">
              <w:rPr>
                <w:rFonts w:ascii="Times New Roman" w:eastAsia="Times New Roman" w:hAnsi="Times New Roman" w:cs="Times New Roman"/>
                <w:sz w:val="28"/>
                <w:szCs w:val="28"/>
                <w:lang w:eastAsia="ru-RU"/>
              </w:rPr>
              <w:t>,</w:t>
            </w:r>
            <w:r w:rsidR="00502817">
              <w:rPr>
                <w:rFonts w:ascii="Times New Roman" w:eastAsia="Times New Roman" w:hAnsi="Times New Roman" w:cs="Times New Roman"/>
                <w:sz w:val="28"/>
                <w:szCs w:val="28"/>
                <w:lang w:eastAsia="ru-RU"/>
              </w:rPr>
              <w:t xml:space="preserve">               </w:t>
            </w:r>
            <w:r w:rsidR="00C479B0">
              <w:rPr>
                <w:rFonts w:ascii="Times New Roman" w:eastAsia="Times New Roman" w:hAnsi="Times New Roman" w:cs="Times New Roman"/>
                <w:sz w:val="28"/>
                <w:szCs w:val="28"/>
                <w:lang w:eastAsia="ru-RU"/>
              </w:rPr>
              <w:t>(3.</w:t>
            </w:r>
            <w:r w:rsidR="00502817">
              <w:rPr>
                <w:rFonts w:ascii="Times New Roman" w:eastAsia="Times New Roman" w:hAnsi="Times New Roman" w:cs="Times New Roman"/>
                <w:sz w:val="28"/>
                <w:szCs w:val="28"/>
                <w:lang w:eastAsia="ru-RU"/>
              </w:rPr>
              <w:t>100</w:t>
            </w:r>
            <w:r w:rsidR="00C479B0">
              <w:rPr>
                <w:rFonts w:ascii="Times New Roman" w:eastAsia="Times New Roman" w:hAnsi="Times New Roman" w:cs="Times New Roman"/>
                <w:sz w:val="28"/>
                <w:szCs w:val="28"/>
                <w:lang w:eastAsia="ru-RU"/>
              </w:rPr>
              <w:t>)</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6800" w:dyaOrig="400">
                <v:shape id="_x0000_i2757" type="#_x0000_t75" style="width:340.2pt;height:20.3pt" o:ole="">
                  <v:imagedata r:id="rId3388" o:title=""/>
                </v:shape>
                <o:OLEObject Type="Embed" ProgID="Equation.DSMT4" ShapeID="_x0000_i2757" DrawAspect="Content" ObjectID="_1661083434" r:id="rId3389"/>
              </w:object>
            </w:r>
            <w:r w:rsidRPr="00D53A4B">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position w:val="-12"/>
                <w:sz w:val="28"/>
                <w:szCs w:val="28"/>
                <w:lang w:eastAsia="ru-RU"/>
              </w:rPr>
              <w:object w:dxaOrig="5520" w:dyaOrig="380">
                <v:shape id="_x0000_i2758" type="#_x0000_t75" style="width:275.9pt;height:17.9pt" o:ole="">
                  <v:imagedata r:id="rId3390" o:title=""/>
                </v:shape>
                <o:OLEObject Type="Embed" ProgID="Equation.DSMT4" ShapeID="_x0000_i2758" DrawAspect="Content" ObjectID="_1661083435" r:id="rId3391"/>
              </w:object>
            </w:r>
            <w:r w:rsidRPr="00D53A4B">
              <w:rPr>
                <w:rFonts w:ascii="Times New Roman" w:eastAsia="Times New Roman" w:hAnsi="Times New Roman" w:cs="Times New Roman"/>
                <w:sz w:val="28"/>
                <w:szCs w:val="28"/>
                <w:lang w:eastAsia="ru-RU"/>
              </w:rPr>
              <w:t>.</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Решения этой задачи совпадают с известными решениями детерминированной задачи</w:t>
            </w:r>
            <w:r w:rsidR="0039143D" w:rsidRPr="00D53A4B">
              <w:rPr>
                <w:rFonts w:ascii="Times New Roman" w:eastAsia="Times New Roman" w:hAnsi="Times New Roman" w:cs="Times New Roman"/>
                <w:sz w:val="28"/>
                <w:szCs w:val="28"/>
                <w:lang w:eastAsia="ru-RU"/>
              </w:rPr>
              <w:t xml:space="preserve"> [</w:t>
            </w:r>
            <w:r w:rsidR="00E95779">
              <w:rPr>
                <w:rFonts w:ascii="Times New Roman" w:eastAsia="Times New Roman" w:hAnsi="Times New Roman" w:cs="Times New Roman"/>
                <w:sz w:val="28"/>
                <w:szCs w:val="28"/>
                <w:lang w:eastAsia="ru-RU"/>
              </w:rPr>
              <w:t>3</w:t>
            </w:r>
            <w:r w:rsidR="00502817">
              <w:rPr>
                <w:rFonts w:ascii="Times New Roman" w:eastAsia="Times New Roman" w:hAnsi="Times New Roman" w:cs="Times New Roman"/>
                <w:sz w:val="28"/>
                <w:szCs w:val="28"/>
                <w:lang w:eastAsia="ru-RU"/>
              </w:rPr>
              <w:t>1</w:t>
            </w:r>
            <w:r w:rsidR="0039143D" w:rsidRPr="00D53A4B">
              <w:rPr>
                <w:rFonts w:ascii="Times New Roman" w:eastAsia="Times New Roman" w:hAnsi="Times New Roman" w:cs="Times New Roman"/>
                <w:sz w:val="28"/>
                <w:szCs w:val="28"/>
                <w:lang w:eastAsia="ru-RU"/>
              </w:rPr>
              <w:t>]</w:t>
            </w:r>
            <w:r w:rsidRPr="00D53A4B">
              <w:rPr>
                <w:rFonts w:ascii="Times New Roman" w:eastAsia="Times New Roman" w:hAnsi="Times New Roman" w:cs="Times New Roman"/>
                <w:sz w:val="28"/>
                <w:szCs w:val="28"/>
                <w:lang w:eastAsia="ru-RU"/>
              </w:rPr>
              <w:t xml:space="preserve">. </w:t>
            </w:r>
            <w:r w:rsidR="0039143D" w:rsidRPr="00D53A4B">
              <w:rPr>
                <w:rFonts w:ascii="Times New Roman" w:eastAsia="Times New Roman" w:hAnsi="Times New Roman" w:cs="Times New Roman"/>
                <w:sz w:val="28"/>
                <w:szCs w:val="28"/>
                <w:lang w:eastAsia="ru-RU"/>
              </w:rPr>
              <w:t xml:space="preserve">Характерной особенностью таких решений является тот факт, </w:t>
            </w:r>
            <w:r w:rsidR="00EE14C5" w:rsidRPr="00D53A4B">
              <w:rPr>
                <w:rFonts w:ascii="Times New Roman" w:eastAsia="Times New Roman" w:hAnsi="Times New Roman" w:cs="Times New Roman"/>
                <w:sz w:val="28"/>
                <w:szCs w:val="28"/>
                <w:lang w:eastAsia="ru-RU"/>
              </w:rPr>
              <w:t xml:space="preserve">они </w:t>
            </w:r>
            <w:r w:rsidR="0039143D" w:rsidRPr="00D53A4B">
              <w:rPr>
                <w:rFonts w:ascii="Times New Roman" w:eastAsia="Times New Roman" w:hAnsi="Times New Roman" w:cs="Times New Roman"/>
                <w:sz w:val="28"/>
                <w:szCs w:val="28"/>
                <w:lang w:eastAsia="ru-RU"/>
              </w:rPr>
              <w:t xml:space="preserve">содержат составляющую, которая, начиная с момента времени </w:t>
            </w:r>
            <w:r w:rsidR="0039143D" w:rsidRPr="00D53A4B">
              <w:rPr>
                <w:rFonts w:ascii="Times New Roman" w:eastAsia="Times New Roman" w:hAnsi="Times New Roman" w:cs="Times New Roman"/>
                <w:position w:val="-6"/>
                <w:sz w:val="28"/>
                <w:szCs w:val="28"/>
                <w:lang w:eastAsia="ru-RU"/>
              </w:rPr>
              <w:object w:dxaOrig="499" w:dyaOrig="279">
                <v:shape id="_x0000_i2759" type="#_x0000_t75" style="width:25.15pt;height:13.05pt" o:ole="">
                  <v:imagedata r:id="rId3392" o:title=""/>
                </v:shape>
                <o:OLEObject Type="Embed" ProgID="Equation.DSMT4" ShapeID="_x0000_i2759" DrawAspect="Content" ObjectID="_1661083436" r:id="rId3393"/>
              </w:object>
            </w:r>
            <w:r w:rsidR="0039143D" w:rsidRPr="00D53A4B">
              <w:rPr>
                <w:rFonts w:ascii="Times New Roman" w:eastAsia="Times New Roman" w:hAnsi="Times New Roman" w:cs="Times New Roman"/>
                <w:sz w:val="28"/>
                <w:szCs w:val="28"/>
                <w:lang w:eastAsia="ru-RU"/>
              </w:rPr>
              <w:t xml:space="preserve">, представляет собой </w:t>
            </w:r>
            <w:r w:rsidR="00EE14C5" w:rsidRPr="00D53A4B">
              <w:rPr>
                <w:rFonts w:ascii="Times New Roman" w:eastAsia="Times New Roman" w:hAnsi="Times New Roman" w:cs="Times New Roman"/>
                <w:sz w:val="28"/>
                <w:szCs w:val="28"/>
                <w:lang w:eastAsia="ru-RU"/>
              </w:rPr>
              <w:t xml:space="preserve">плоскую (или иной формы) </w:t>
            </w:r>
            <w:r w:rsidR="0039143D" w:rsidRPr="00D53A4B">
              <w:rPr>
                <w:rFonts w:ascii="Times New Roman" w:eastAsia="Times New Roman" w:hAnsi="Times New Roman" w:cs="Times New Roman"/>
                <w:sz w:val="28"/>
                <w:szCs w:val="28"/>
                <w:lang w:eastAsia="ru-RU"/>
              </w:rPr>
              <w:t xml:space="preserve">тепловую волну, распространяющуюся  со скоростью </w:t>
            </w:r>
            <w:r w:rsidR="0039143D" w:rsidRPr="00D53A4B">
              <w:rPr>
                <w:rFonts w:ascii="Times New Roman" w:eastAsia="Times New Roman" w:hAnsi="Times New Roman" w:cs="Times New Roman"/>
                <w:position w:val="-14"/>
                <w:sz w:val="28"/>
                <w:szCs w:val="28"/>
                <w:lang w:eastAsia="ru-RU"/>
              </w:rPr>
              <w:object w:dxaOrig="1160" w:dyaOrig="420">
                <v:shape id="_x0000_i2760" type="#_x0000_t75" style="width:58.95pt;height:20.8pt" o:ole="">
                  <v:imagedata r:id="rId3394" o:title=""/>
                </v:shape>
                <o:OLEObject Type="Embed" ProgID="Equation.DSMT4" ShapeID="_x0000_i2760" DrawAspect="Content" ObjectID="_1661083437" r:id="rId3395"/>
              </w:object>
            </w:r>
            <w:r w:rsidR="00EE14C5" w:rsidRPr="00D53A4B">
              <w:rPr>
                <w:rFonts w:ascii="Times New Roman" w:eastAsia="Times New Roman" w:hAnsi="Times New Roman" w:cs="Times New Roman"/>
                <w:sz w:val="28"/>
                <w:szCs w:val="28"/>
                <w:lang w:eastAsia="ru-RU"/>
              </w:rPr>
              <w:t xml:space="preserve">. Естественно, что форма фронта волны под воздействием внешних случайных факторов искажается со скоростью, которая определяется  коэффициентом </w:t>
            </w:r>
            <w:r w:rsidR="00EE14C5" w:rsidRPr="00D53A4B">
              <w:rPr>
                <w:rFonts w:ascii="Times New Roman" w:eastAsia="Times New Roman" w:hAnsi="Times New Roman" w:cs="Times New Roman"/>
                <w:position w:val="-12"/>
                <w:sz w:val="28"/>
                <w:szCs w:val="28"/>
                <w:lang w:eastAsia="ru-RU"/>
              </w:rPr>
              <w:object w:dxaOrig="340" w:dyaOrig="360">
                <v:shape id="_x0000_i2761" type="#_x0000_t75" style="width:17.9pt;height:17.9pt" o:ole="">
                  <v:imagedata r:id="rId3396" o:title=""/>
                </v:shape>
                <o:OLEObject Type="Embed" ProgID="Equation.DSMT4" ShapeID="_x0000_i2761" DrawAspect="Content" ObjectID="_1661083438" r:id="rId3397"/>
              </w:object>
            </w:r>
            <w:r w:rsidR="00EE14C5" w:rsidRPr="00D53A4B">
              <w:rPr>
                <w:rFonts w:ascii="Times New Roman" w:eastAsia="Times New Roman" w:hAnsi="Times New Roman" w:cs="Times New Roman"/>
                <w:sz w:val="28"/>
                <w:szCs w:val="28"/>
                <w:lang w:eastAsia="ru-RU"/>
              </w:rPr>
              <w:t xml:space="preserve">. Степень искажения определяется дисперсией. Приведем постановку задачи для дисперсии. </w:t>
            </w:r>
            <w:r w:rsidRPr="00D53A4B">
              <w:rPr>
                <w:rFonts w:ascii="Times New Roman" w:eastAsia="Times New Roman" w:hAnsi="Times New Roman" w:cs="Times New Roman"/>
                <w:sz w:val="28"/>
                <w:szCs w:val="28"/>
                <w:lang w:eastAsia="ru-RU"/>
              </w:rPr>
              <w:t xml:space="preserve"> </w:t>
            </w:r>
          </w:p>
          <w:p w:rsidR="00E576F9" w:rsidRPr="00D53A4B" w:rsidRDefault="00E74D91" w:rsidP="001B0E5B">
            <w:pPr>
              <w:spacing w:after="0" w:line="360" w:lineRule="auto"/>
              <w:jc w:val="both"/>
              <w:rPr>
                <w:rFonts w:ascii="Times New Roman" w:eastAsia="Times New Roman" w:hAnsi="Times New Roman" w:cs="Times New Roman"/>
                <w:sz w:val="28"/>
                <w:szCs w:val="28"/>
                <w:lang w:eastAsia="ru-RU"/>
              </w:rPr>
            </w:pPr>
            <w:r w:rsidRPr="00E74D91">
              <w:rPr>
                <w:rFonts w:ascii="Times New Roman" w:eastAsia="Times New Roman" w:hAnsi="Times New Roman" w:cs="Times New Roman"/>
                <w:position w:val="-30"/>
                <w:sz w:val="28"/>
                <w:szCs w:val="28"/>
                <w:lang w:eastAsia="ru-RU"/>
              </w:rPr>
              <w:object w:dxaOrig="6560" w:dyaOrig="720">
                <v:shape id="_x0000_i2762" type="#_x0000_t75" style="width:328.6pt;height:34.8pt" o:ole="">
                  <v:imagedata r:id="rId3398" o:title=""/>
                </v:shape>
                <o:OLEObject Type="Embed" ProgID="Equation.DSMT4" ShapeID="_x0000_i2762" DrawAspect="Content" ObjectID="_1661083439" r:id="rId3399"/>
              </w:object>
            </w:r>
            <w:r>
              <w:rPr>
                <w:rFonts w:ascii="Times New Roman" w:eastAsia="Times New Roman" w:hAnsi="Times New Roman" w:cs="Times New Roman"/>
                <w:sz w:val="28"/>
                <w:szCs w:val="28"/>
                <w:lang w:eastAsia="ru-RU"/>
              </w:rPr>
              <w:t>,</w:t>
            </w:r>
            <w:r w:rsidR="00502817">
              <w:rPr>
                <w:rFonts w:ascii="Times New Roman" w:eastAsia="Times New Roman" w:hAnsi="Times New Roman" w:cs="Times New Roman"/>
                <w:sz w:val="28"/>
                <w:szCs w:val="28"/>
                <w:lang w:eastAsia="ru-RU"/>
              </w:rPr>
              <w:t xml:space="preserve">                              </w:t>
            </w:r>
            <w:r w:rsidR="00C479B0">
              <w:rPr>
                <w:rFonts w:ascii="Times New Roman" w:eastAsia="Times New Roman" w:hAnsi="Times New Roman" w:cs="Times New Roman"/>
                <w:sz w:val="28"/>
                <w:szCs w:val="28"/>
                <w:lang w:eastAsia="ru-RU"/>
              </w:rPr>
              <w:t>(3.</w:t>
            </w:r>
            <w:r w:rsidR="00502817">
              <w:rPr>
                <w:rFonts w:ascii="Times New Roman" w:eastAsia="Times New Roman" w:hAnsi="Times New Roman" w:cs="Times New Roman"/>
                <w:sz w:val="28"/>
                <w:szCs w:val="28"/>
                <w:lang w:eastAsia="ru-RU"/>
              </w:rPr>
              <w:t>101</w:t>
            </w:r>
            <w:r w:rsidR="00C479B0">
              <w:rPr>
                <w:rFonts w:ascii="Times New Roman" w:eastAsia="Times New Roman" w:hAnsi="Times New Roman" w:cs="Times New Roman"/>
                <w:sz w:val="28"/>
                <w:szCs w:val="28"/>
                <w:lang w:eastAsia="ru-RU"/>
              </w:rPr>
              <w:t>)</w:t>
            </w:r>
          </w:p>
          <w:p w:rsidR="00E576F9" w:rsidRPr="00D53A4B" w:rsidRDefault="008460C6"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4"/>
                <w:sz w:val="28"/>
                <w:szCs w:val="28"/>
                <w:lang w:eastAsia="ru-RU"/>
              </w:rPr>
              <w:object w:dxaOrig="9380" w:dyaOrig="400">
                <v:shape id="_x0000_i2763" type="#_x0000_t75" style="width:469.2pt;height:20.3pt" o:ole="">
                  <v:imagedata r:id="rId3400" o:title=""/>
                </v:shape>
                <o:OLEObject Type="Embed" ProgID="Equation.DSMT4" ShapeID="_x0000_i2763" DrawAspect="Content" ObjectID="_1661083440" r:id="rId3401"/>
              </w:object>
            </w:r>
            <w:r w:rsidR="00E576F9" w:rsidRPr="00D53A4B">
              <w:rPr>
                <w:rFonts w:ascii="Times New Roman" w:eastAsia="Times New Roman" w:hAnsi="Times New Roman" w:cs="Times New Roman"/>
                <w:sz w:val="28"/>
                <w:szCs w:val="28"/>
                <w:lang w:eastAsia="ru-RU"/>
              </w:rPr>
              <w:t xml:space="preserve">, </w:t>
            </w:r>
          </w:p>
          <w:p w:rsidR="00EE14C5" w:rsidRPr="00D53A4B" w:rsidRDefault="00EE14C5"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44"/>
                <w:sz w:val="28"/>
                <w:szCs w:val="28"/>
                <w:lang w:eastAsia="ru-RU"/>
              </w:rPr>
              <w:object w:dxaOrig="7699" w:dyaOrig="999">
                <v:shape id="_x0000_i2764" type="#_x0000_t75" style="width:385.15pt;height:49.3pt" o:ole="">
                  <v:imagedata r:id="rId3402" o:title=""/>
                </v:shape>
                <o:OLEObject Type="Embed" ProgID="Equation.DSMT4" ShapeID="_x0000_i2764" DrawAspect="Content" ObjectID="_1661083441" r:id="rId3403"/>
              </w:object>
            </w:r>
            <w:r w:rsidR="00E576F9" w:rsidRPr="00D53A4B">
              <w:rPr>
                <w:rFonts w:ascii="Times New Roman" w:eastAsia="Times New Roman" w:hAnsi="Times New Roman" w:cs="Times New Roman"/>
                <w:sz w:val="28"/>
                <w:szCs w:val="28"/>
                <w:lang w:eastAsia="ru-RU"/>
              </w:rPr>
              <w:tab/>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Здесь при нулевом Марковском коэффициенте диффузии </w:t>
            </w:r>
            <w:r w:rsidR="00540F03" w:rsidRPr="00D53A4B">
              <w:rPr>
                <w:rFonts w:ascii="Times New Roman" w:eastAsia="Times New Roman" w:hAnsi="Times New Roman" w:cs="Times New Roman"/>
                <w:position w:val="-16"/>
                <w:sz w:val="28"/>
                <w:szCs w:val="28"/>
                <w:lang w:eastAsia="ru-RU"/>
              </w:rPr>
              <w:object w:dxaOrig="4180" w:dyaOrig="440">
                <v:shape id="_x0000_i2765" type="#_x0000_t75" style="width:209.25pt;height:22.7pt" o:ole="">
                  <v:imagedata r:id="rId3404" o:title=""/>
                </v:shape>
                <o:OLEObject Type="Embed" ProgID="Equation.DSMT4" ShapeID="_x0000_i2765" DrawAspect="Content" ObjectID="_1661083442" r:id="rId3405"/>
              </w:object>
            </w:r>
            <w:r w:rsidRPr="00D53A4B">
              <w:rPr>
                <w:rFonts w:ascii="Times New Roman" w:eastAsia="Times New Roman" w:hAnsi="Times New Roman" w:cs="Times New Roman"/>
                <w:sz w:val="28"/>
                <w:szCs w:val="28"/>
                <w:lang w:eastAsia="ru-RU"/>
              </w:rPr>
              <w:t xml:space="preserve"> представляет собой начальное значение относительной погрешности решения задачи для средних значений. Как правило, в достаточно добротных экспериментах относительная погрешность измеряемых величин колеблется в пределах </w:t>
            </w:r>
            <w:r w:rsidR="00540F03" w:rsidRPr="00D53A4B">
              <w:rPr>
                <w:rFonts w:ascii="Times New Roman" w:eastAsia="Times New Roman" w:hAnsi="Times New Roman" w:cs="Times New Roman"/>
                <w:position w:val="-6"/>
                <w:sz w:val="28"/>
                <w:szCs w:val="28"/>
                <w:lang w:eastAsia="ru-RU"/>
              </w:rPr>
              <w:object w:dxaOrig="1040" w:dyaOrig="279">
                <v:shape id="_x0000_i2766" type="#_x0000_t75" style="width:51.7pt;height:13.05pt" o:ole="">
                  <v:imagedata r:id="rId3406" o:title=""/>
                </v:shape>
                <o:OLEObject Type="Embed" ProgID="Equation.DSMT4" ShapeID="_x0000_i2766" DrawAspect="Content" ObjectID="_1661083443" r:id="rId3407"/>
              </w:object>
            </w:r>
            <w:r w:rsidR="00540F03" w:rsidRPr="00D53A4B">
              <w:rPr>
                <w:rFonts w:ascii="Times New Roman" w:eastAsia="Times New Roman" w:hAnsi="Times New Roman" w:cs="Times New Roman"/>
                <w:sz w:val="28"/>
                <w:szCs w:val="28"/>
                <w:lang w:eastAsia="ru-RU"/>
              </w:rPr>
              <w:t>.</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ab/>
              <w:t>С учетом того, что справедливо уравнение (</w:t>
            </w:r>
            <w:r w:rsidR="00C479B0">
              <w:rPr>
                <w:rFonts w:ascii="Times New Roman" w:eastAsia="Times New Roman" w:hAnsi="Times New Roman" w:cs="Times New Roman"/>
                <w:sz w:val="28"/>
                <w:szCs w:val="28"/>
                <w:lang w:eastAsia="ru-RU"/>
              </w:rPr>
              <w:t>3.</w:t>
            </w:r>
            <w:r w:rsidR="00502817">
              <w:rPr>
                <w:rFonts w:ascii="Times New Roman" w:eastAsia="Times New Roman" w:hAnsi="Times New Roman" w:cs="Times New Roman"/>
                <w:sz w:val="28"/>
                <w:szCs w:val="28"/>
                <w:lang w:eastAsia="ru-RU"/>
              </w:rPr>
              <w:t>100)</w:t>
            </w:r>
            <w:r w:rsidRPr="00D53A4B">
              <w:rPr>
                <w:rFonts w:ascii="Times New Roman" w:eastAsia="Times New Roman" w:hAnsi="Times New Roman" w:cs="Times New Roman"/>
                <w:sz w:val="28"/>
                <w:szCs w:val="28"/>
                <w:lang w:eastAsia="ru-RU"/>
              </w:rPr>
              <w:t>, уравнение (</w:t>
            </w:r>
            <w:r w:rsidR="00C479B0">
              <w:rPr>
                <w:rFonts w:ascii="Times New Roman" w:eastAsia="Times New Roman" w:hAnsi="Times New Roman" w:cs="Times New Roman"/>
                <w:sz w:val="28"/>
                <w:szCs w:val="28"/>
                <w:lang w:eastAsia="ru-RU"/>
              </w:rPr>
              <w:t>3.</w:t>
            </w:r>
            <w:r w:rsidR="00E263F8">
              <w:rPr>
                <w:rFonts w:ascii="Times New Roman" w:eastAsia="Times New Roman" w:hAnsi="Times New Roman" w:cs="Times New Roman"/>
                <w:sz w:val="28"/>
                <w:szCs w:val="28"/>
                <w:lang w:eastAsia="ru-RU"/>
              </w:rPr>
              <w:t>101</w:t>
            </w:r>
            <w:r w:rsidRPr="00D53A4B">
              <w:rPr>
                <w:rFonts w:ascii="Times New Roman" w:eastAsia="Times New Roman" w:hAnsi="Times New Roman" w:cs="Times New Roman"/>
                <w:sz w:val="28"/>
                <w:szCs w:val="28"/>
                <w:lang w:eastAsia="ru-RU"/>
              </w:rPr>
              <w:t>) можно переписать так, заменив правую часть (</w:t>
            </w:r>
            <w:r w:rsidR="00C479B0">
              <w:rPr>
                <w:rFonts w:ascii="Times New Roman" w:eastAsia="Times New Roman" w:hAnsi="Times New Roman" w:cs="Times New Roman"/>
                <w:sz w:val="28"/>
                <w:szCs w:val="28"/>
                <w:lang w:eastAsia="ru-RU"/>
              </w:rPr>
              <w:t>3.</w:t>
            </w:r>
            <w:r w:rsidR="00E263F8">
              <w:rPr>
                <w:rFonts w:ascii="Times New Roman" w:eastAsia="Times New Roman" w:hAnsi="Times New Roman" w:cs="Times New Roman"/>
                <w:sz w:val="28"/>
                <w:szCs w:val="28"/>
                <w:lang w:eastAsia="ru-RU"/>
              </w:rPr>
              <w:t>100</w:t>
            </w:r>
            <w:r w:rsidRPr="00D53A4B">
              <w:rPr>
                <w:rFonts w:ascii="Times New Roman" w:eastAsia="Times New Roman" w:hAnsi="Times New Roman" w:cs="Times New Roman"/>
                <w:sz w:val="28"/>
                <w:szCs w:val="28"/>
                <w:lang w:eastAsia="ru-RU"/>
              </w:rPr>
              <w:t xml:space="preserve">) на левую: </w:t>
            </w:r>
          </w:p>
          <w:p w:rsidR="00E576F9" w:rsidRPr="00D53A4B" w:rsidRDefault="00CC37F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2"/>
                <w:sz w:val="28"/>
                <w:szCs w:val="28"/>
                <w:lang w:eastAsia="ru-RU"/>
              </w:rPr>
              <w:object w:dxaOrig="5880" w:dyaOrig="380">
                <v:shape id="_x0000_i2767" type="#_x0000_t75" style="width:293.8pt;height:17.9pt" o:ole="">
                  <v:imagedata r:id="rId3408" o:title=""/>
                </v:shape>
                <o:OLEObject Type="Embed" ProgID="Equation.DSMT4" ShapeID="_x0000_i2767" DrawAspect="Content" ObjectID="_1661083444" r:id="rId3409"/>
              </w:object>
            </w:r>
            <w:r w:rsidR="00E576F9" w:rsidRPr="00D53A4B">
              <w:rPr>
                <w:rFonts w:ascii="Times New Roman" w:eastAsia="Times New Roman" w:hAnsi="Times New Roman" w:cs="Times New Roman"/>
                <w:sz w:val="28"/>
                <w:szCs w:val="28"/>
                <w:lang w:eastAsia="ru-RU"/>
              </w:rPr>
              <w:t>.</w:t>
            </w:r>
          </w:p>
          <w:p w:rsidR="00E576F9" w:rsidRPr="00D53A4B" w:rsidRDefault="00E576F9"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Отсюда получаем решение задачи для дисперсии в виде: </w:t>
            </w:r>
          </w:p>
          <w:p w:rsidR="00E576F9" w:rsidRDefault="00CC37F4" w:rsidP="001B0E5B">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38"/>
                <w:sz w:val="28"/>
                <w:szCs w:val="28"/>
                <w:lang w:eastAsia="ru-RU"/>
              </w:rPr>
              <w:object w:dxaOrig="6320" w:dyaOrig="880">
                <v:shape id="_x0000_i2768" type="#_x0000_t75" style="width:317pt;height:43pt" o:ole="">
                  <v:imagedata r:id="rId3410" o:title=""/>
                </v:shape>
                <o:OLEObject Type="Embed" ProgID="Equation.DSMT4" ShapeID="_x0000_i2768" DrawAspect="Content" ObjectID="_1661083445" r:id="rId3411"/>
              </w:object>
            </w:r>
            <w:r w:rsidR="00E263F8">
              <w:rPr>
                <w:rFonts w:ascii="Times New Roman" w:eastAsia="Times New Roman" w:hAnsi="Times New Roman" w:cs="Times New Roman"/>
                <w:sz w:val="28"/>
                <w:szCs w:val="28"/>
                <w:lang w:eastAsia="ru-RU"/>
              </w:rPr>
              <w:t xml:space="preserve">                                  </w:t>
            </w:r>
            <w:r w:rsidR="00C479B0">
              <w:rPr>
                <w:rFonts w:ascii="Times New Roman" w:eastAsia="Times New Roman" w:hAnsi="Times New Roman" w:cs="Times New Roman"/>
                <w:sz w:val="28"/>
                <w:szCs w:val="28"/>
                <w:lang w:eastAsia="ru-RU"/>
              </w:rPr>
              <w:t>(3.10</w:t>
            </w:r>
            <w:r w:rsidR="00E263F8">
              <w:rPr>
                <w:rFonts w:ascii="Times New Roman" w:eastAsia="Times New Roman" w:hAnsi="Times New Roman" w:cs="Times New Roman"/>
                <w:sz w:val="28"/>
                <w:szCs w:val="28"/>
                <w:lang w:eastAsia="ru-RU"/>
              </w:rPr>
              <w:t>2</w:t>
            </w:r>
            <w:r w:rsidR="00C479B0">
              <w:rPr>
                <w:rFonts w:ascii="Times New Roman" w:eastAsia="Times New Roman" w:hAnsi="Times New Roman" w:cs="Times New Roman"/>
                <w:sz w:val="28"/>
                <w:szCs w:val="28"/>
                <w:lang w:eastAsia="ru-RU"/>
              </w:rPr>
              <w:t>)</w:t>
            </w:r>
          </w:p>
          <w:p w:rsidR="00CC37F4" w:rsidRPr="00D53A4B" w:rsidRDefault="00B112EC" w:rsidP="005C349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Особую ценность для </w:t>
            </w:r>
            <w:r w:rsidR="00EF7CCA">
              <w:rPr>
                <w:rFonts w:ascii="Times New Roman" w:eastAsia="Times New Roman" w:hAnsi="Times New Roman" w:cs="Times New Roman"/>
                <w:sz w:val="28"/>
                <w:szCs w:val="28"/>
                <w:lang w:eastAsia="ru-RU"/>
              </w:rPr>
              <w:t>стохастического описания высоконестационарного переноса теплоты п</w:t>
            </w:r>
            <w:r>
              <w:rPr>
                <w:rFonts w:ascii="Times New Roman" w:eastAsia="Times New Roman" w:hAnsi="Times New Roman" w:cs="Times New Roman"/>
                <w:sz w:val="28"/>
                <w:szCs w:val="28"/>
                <w:lang w:eastAsia="ru-RU"/>
              </w:rPr>
              <w:t xml:space="preserve">риобретают точные аналитические решения </w:t>
            </w:r>
            <w:r w:rsidR="00EF7CCA">
              <w:rPr>
                <w:rFonts w:ascii="Times New Roman" w:eastAsia="Times New Roman" w:hAnsi="Times New Roman" w:cs="Times New Roman"/>
                <w:sz w:val="28"/>
                <w:szCs w:val="28"/>
                <w:lang w:eastAsia="ru-RU"/>
              </w:rPr>
              <w:lastRenderedPageBreak/>
              <w:t xml:space="preserve">детерминированных </w:t>
            </w:r>
            <w:r>
              <w:rPr>
                <w:rFonts w:ascii="Times New Roman" w:eastAsia="Times New Roman" w:hAnsi="Times New Roman" w:cs="Times New Roman"/>
                <w:sz w:val="28"/>
                <w:szCs w:val="28"/>
                <w:lang w:eastAsia="ru-RU"/>
              </w:rPr>
              <w:t>з</w:t>
            </w:r>
            <w:r w:rsidR="00EF7CCA">
              <w:rPr>
                <w:rFonts w:ascii="Times New Roman" w:eastAsia="Times New Roman" w:hAnsi="Times New Roman" w:cs="Times New Roman"/>
                <w:sz w:val="28"/>
                <w:szCs w:val="28"/>
                <w:lang w:eastAsia="ru-RU"/>
              </w:rPr>
              <w:t xml:space="preserve">адач гиперболической теплопроводности, поскольку эти решения входят в формулу для дисперсии как средние значения и определяют поведение дисперсии. В этой связи укажем опубликованные значимые работы, которые могут использоваться для анализа поведения дисперсии: </w:t>
            </w:r>
            <w:r w:rsidR="00EF7CCA" w:rsidRPr="00EF7CCA">
              <w:rPr>
                <w:rFonts w:ascii="Times New Roman" w:eastAsia="Times New Roman" w:hAnsi="Times New Roman" w:cs="Times New Roman"/>
                <w:sz w:val="28"/>
                <w:szCs w:val="28"/>
                <w:lang w:eastAsia="ru-RU"/>
              </w:rPr>
              <w:t>[</w:t>
            </w:r>
            <w:r w:rsidR="00E263F8">
              <w:rPr>
                <w:rFonts w:ascii="Times New Roman" w:eastAsia="Times New Roman" w:hAnsi="Times New Roman" w:cs="Times New Roman"/>
                <w:sz w:val="28"/>
                <w:szCs w:val="28"/>
                <w:lang w:eastAsia="ru-RU"/>
              </w:rPr>
              <w:t xml:space="preserve">3, </w:t>
            </w:r>
            <w:r w:rsidR="00200CDB">
              <w:rPr>
                <w:rFonts w:ascii="Times New Roman" w:eastAsia="Times New Roman" w:hAnsi="Times New Roman" w:cs="Times New Roman"/>
                <w:sz w:val="28"/>
                <w:szCs w:val="28"/>
                <w:lang w:eastAsia="ru-RU"/>
              </w:rPr>
              <w:t xml:space="preserve">8, </w:t>
            </w:r>
            <w:r w:rsidR="00E263F8">
              <w:rPr>
                <w:rFonts w:ascii="Times New Roman" w:eastAsia="Times New Roman" w:hAnsi="Times New Roman" w:cs="Times New Roman"/>
                <w:sz w:val="28"/>
                <w:szCs w:val="28"/>
                <w:lang w:eastAsia="ru-RU"/>
              </w:rPr>
              <w:t>20,</w:t>
            </w:r>
            <w:r w:rsidR="00200CDB">
              <w:rPr>
                <w:rFonts w:ascii="Times New Roman" w:eastAsia="Times New Roman" w:hAnsi="Times New Roman" w:cs="Times New Roman"/>
                <w:sz w:val="28"/>
                <w:szCs w:val="28"/>
                <w:lang w:eastAsia="ru-RU"/>
              </w:rPr>
              <w:t xml:space="preserve"> 38, 39,</w:t>
            </w:r>
            <w:r w:rsidR="00420DC2">
              <w:rPr>
                <w:rFonts w:ascii="Times New Roman" w:eastAsia="Times New Roman" w:hAnsi="Times New Roman" w:cs="Times New Roman"/>
                <w:sz w:val="28"/>
                <w:szCs w:val="28"/>
                <w:lang w:eastAsia="ru-RU"/>
              </w:rPr>
              <w:t xml:space="preserve"> 49</w:t>
            </w:r>
            <w:r w:rsidR="00E263F8">
              <w:rPr>
                <w:rFonts w:ascii="Times New Roman" w:eastAsia="Times New Roman" w:hAnsi="Times New Roman" w:cs="Times New Roman"/>
                <w:sz w:val="28"/>
                <w:szCs w:val="28"/>
                <w:lang w:eastAsia="ru-RU"/>
              </w:rPr>
              <w:t>, 8</w:t>
            </w:r>
            <w:r w:rsidR="00200CDB">
              <w:rPr>
                <w:rFonts w:ascii="Times New Roman" w:eastAsia="Times New Roman" w:hAnsi="Times New Roman" w:cs="Times New Roman"/>
                <w:sz w:val="28"/>
                <w:szCs w:val="28"/>
                <w:lang w:eastAsia="ru-RU"/>
              </w:rPr>
              <w:t>2</w:t>
            </w:r>
            <w:r w:rsidR="00E263F8">
              <w:rPr>
                <w:rFonts w:ascii="Times New Roman" w:eastAsia="Times New Roman" w:hAnsi="Times New Roman" w:cs="Times New Roman"/>
                <w:sz w:val="28"/>
                <w:szCs w:val="28"/>
                <w:lang w:eastAsia="ru-RU"/>
              </w:rPr>
              <w:t>, 8</w:t>
            </w:r>
            <w:r w:rsidR="00200CDB">
              <w:rPr>
                <w:rFonts w:ascii="Times New Roman" w:eastAsia="Times New Roman" w:hAnsi="Times New Roman" w:cs="Times New Roman"/>
                <w:sz w:val="28"/>
                <w:szCs w:val="28"/>
                <w:lang w:eastAsia="ru-RU"/>
              </w:rPr>
              <w:t>5</w:t>
            </w:r>
            <w:r w:rsidR="00E263F8">
              <w:rPr>
                <w:rFonts w:ascii="Times New Roman" w:eastAsia="Times New Roman" w:hAnsi="Times New Roman" w:cs="Times New Roman"/>
                <w:sz w:val="28"/>
                <w:szCs w:val="28"/>
                <w:lang w:eastAsia="ru-RU"/>
              </w:rPr>
              <w:t xml:space="preserve">, </w:t>
            </w:r>
            <w:r w:rsidR="00BC3BBB">
              <w:rPr>
                <w:rFonts w:ascii="Times New Roman" w:eastAsia="Times New Roman" w:hAnsi="Times New Roman" w:cs="Times New Roman"/>
                <w:sz w:val="28"/>
                <w:szCs w:val="28"/>
                <w:lang w:eastAsia="ru-RU"/>
              </w:rPr>
              <w:t xml:space="preserve">88, </w:t>
            </w:r>
            <w:r w:rsidR="00200CDB">
              <w:rPr>
                <w:rFonts w:ascii="Times New Roman" w:eastAsia="Times New Roman" w:hAnsi="Times New Roman" w:cs="Times New Roman"/>
                <w:sz w:val="28"/>
                <w:szCs w:val="28"/>
                <w:lang w:eastAsia="ru-RU"/>
              </w:rPr>
              <w:t xml:space="preserve">89, </w:t>
            </w:r>
            <w:r w:rsidR="00E263F8">
              <w:rPr>
                <w:rFonts w:ascii="Times New Roman" w:eastAsia="Times New Roman" w:hAnsi="Times New Roman" w:cs="Times New Roman"/>
                <w:sz w:val="28"/>
                <w:szCs w:val="28"/>
                <w:lang w:eastAsia="ru-RU"/>
              </w:rPr>
              <w:t>9</w:t>
            </w:r>
            <w:r w:rsidR="00200CDB">
              <w:rPr>
                <w:rFonts w:ascii="Times New Roman" w:eastAsia="Times New Roman" w:hAnsi="Times New Roman" w:cs="Times New Roman"/>
                <w:sz w:val="28"/>
                <w:szCs w:val="28"/>
                <w:lang w:eastAsia="ru-RU"/>
              </w:rPr>
              <w:t>5</w:t>
            </w:r>
            <w:r w:rsidR="00EF7CCA" w:rsidRPr="00EF7CCA">
              <w:rPr>
                <w:rFonts w:ascii="Times New Roman" w:eastAsia="Times New Roman" w:hAnsi="Times New Roman" w:cs="Times New Roman"/>
                <w:sz w:val="28"/>
                <w:szCs w:val="28"/>
                <w:lang w:eastAsia="ru-RU"/>
              </w:rPr>
              <w:t>]</w:t>
            </w:r>
            <w:r w:rsidR="00E263F8">
              <w:rPr>
                <w:rFonts w:ascii="Times New Roman" w:eastAsia="Times New Roman" w:hAnsi="Times New Roman" w:cs="Times New Roman"/>
                <w:sz w:val="28"/>
                <w:szCs w:val="28"/>
                <w:lang w:eastAsia="ru-RU"/>
              </w:rPr>
              <w:t xml:space="preserve">. </w:t>
            </w:r>
            <w:r w:rsidR="00EF7CCA">
              <w:rPr>
                <w:rFonts w:ascii="Times New Roman" w:eastAsia="Times New Roman" w:hAnsi="Times New Roman" w:cs="Times New Roman"/>
                <w:sz w:val="28"/>
                <w:szCs w:val="28"/>
                <w:lang w:eastAsia="ru-RU"/>
              </w:rPr>
              <w:t>В отношении практического использования решений, полученных в упомянутых работах, выскажем гипотезу о значении Марковского коэфф</w:t>
            </w:r>
            <w:r w:rsidR="005C3498">
              <w:rPr>
                <w:rFonts w:ascii="Times New Roman" w:eastAsia="Times New Roman" w:hAnsi="Times New Roman" w:cs="Times New Roman"/>
                <w:sz w:val="28"/>
                <w:szCs w:val="28"/>
                <w:lang w:eastAsia="ru-RU"/>
              </w:rPr>
              <w:t>ициента диффузии. Будем полагать</w:t>
            </w:r>
            <w:r w:rsidR="00E330E5" w:rsidRPr="00D53A4B">
              <w:rPr>
                <w:rFonts w:ascii="Times New Roman" w:eastAsia="Times New Roman" w:hAnsi="Times New Roman" w:cs="Times New Roman"/>
                <w:sz w:val="28"/>
                <w:szCs w:val="28"/>
                <w:lang w:eastAsia="ru-RU"/>
              </w:rPr>
              <w:t>, что скорость изменения дисперсии температурного поля</w:t>
            </w:r>
            <w:r w:rsidR="004C39E9" w:rsidRPr="00D53A4B">
              <w:rPr>
                <w:rFonts w:ascii="Times New Roman" w:eastAsia="Times New Roman" w:hAnsi="Times New Roman" w:cs="Times New Roman"/>
                <w:sz w:val="28"/>
                <w:szCs w:val="28"/>
                <w:lang w:eastAsia="ru-RU"/>
              </w:rPr>
              <w:t xml:space="preserve"> </w:t>
            </w:r>
            <w:r w:rsidR="004C39E9" w:rsidRPr="00D53A4B">
              <w:rPr>
                <w:rFonts w:ascii="Times New Roman" w:eastAsia="Times New Roman" w:hAnsi="Times New Roman" w:cs="Times New Roman"/>
                <w:position w:val="-12"/>
                <w:sz w:val="28"/>
                <w:szCs w:val="28"/>
                <w:lang w:eastAsia="ru-RU"/>
              </w:rPr>
              <w:object w:dxaOrig="340" w:dyaOrig="360">
                <v:shape id="_x0000_i2769" type="#_x0000_t75" style="width:17.9pt;height:17.9pt" o:ole="">
                  <v:imagedata r:id="rId3412" o:title=""/>
                </v:shape>
                <o:OLEObject Type="Embed" ProgID="Equation.DSMT4" ShapeID="_x0000_i2769" DrawAspect="Content" ObjectID="_1661083446" r:id="rId3413"/>
              </w:object>
            </w:r>
            <w:r w:rsidR="00E330E5" w:rsidRPr="00D53A4B">
              <w:rPr>
                <w:rFonts w:ascii="Times New Roman" w:eastAsia="Times New Roman" w:hAnsi="Times New Roman" w:cs="Times New Roman"/>
                <w:sz w:val="28"/>
                <w:szCs w:val="28"/>
                <w:lang w:eastAsia="ru-RU"/>
              </w:rPr>
              <w:t xml:space="preserve"> и дисперсии фронта</w:t>
            </w:r>
            <w:r w:rsidR="004C39E9" w:rsidRPr="00D53A4B">
              <w:rPr>
                <w:rFonts w:ascii="Times New Roman" w:eastAsia="Times New Roman" w:hAnsi="Times New Roman" w:cs="Times New Roman"/>
                <w:sz w:val="28"/>
                <w:szCs w:val="28"/>
                <w:lang w:eastAsia="ru-RU"/>
              </w:rPr>
              <w:t xml:space="preserve"> </w:t>
            </w:r>
            <w:r w:rsidR="004C39E9" w:rsidRPr="00D53A4B">
              <w:rPr>
                <w:rFonts w:ascii="Times New Roman" w:eastAsia="Times New Roman" w:hAnsi="Times New Roman" w:cs="Times New Roman"/>
                <w:position w:val="-12"/>
                <w:sz w:val="28"/>
                <w:szCs w:val="28"/>
                <w:lang w:eastAsia="ru-RU"/>
              </w:rPr>
              <w:object w:dxaOrig="320" w:dyaOrig="360">
                <v:shape id="_x0000_i2770" type="#_x0000_t75" style="width:16.9pt;height:17.9pt" o:ole="">
                  <v:imagedata r:id="rId3414" o:title=""/>
                </v:shape>
                <o:OLEObject Type="Embed" ProgID="Equation.DSMT4" ShapeID="_x0000_i2770" DrawAspect="Content" ObjectID="_1661083447" r:id="rId3415"/>
              </w:object>
            </w:r>
            <w:r w:rsidR="00E330E5" w:rsidRPr="00D53A4B">
              <w:rPr>
                <w:rFonts w:ascii="Times New Roman" w:eastAsia="Times New Roman" w:hAnsi="Times New Roman" w:cs="Times New Roman"/>
                <w:sz w:val="28"/>
                <w:szCs w:val="28"/>
                <w:lang w:eastAsia="ru-RU"/>
              </w:rPr>
              <w:t xml:space="preserve"> близки между собой и </w:t>
            </w:r>
            <w:r w:rsidR="004C39E9" w:rsidRPr="00D53A4B">
              <w:rPr>
                <w:rFonts w:ascii="Times New Roman" w:eastAsia="Times New Roman" w:hAnsi="Times New Roman" w:cs="Times New Roman"/>
                <w:sz w:val="28"/>
                <w:szCs w:val="28"/>
                <w:lang w:eastAsia="ru-RU"/>
              </w:rPr>
              <w:t xml:space="preserve">пропорциональны </w:t>
            </w:r>
            <w:r w:rsidR="004C39E9" w:rsidRPr="00D53A4B">
              <w:rPr>
                <w:rFonts w:ascii="Times New Roman" w:eastAsia="Times New Roman" w:hAnsi="Times New Roman" w:cs="Times New Roman"/>
                <w:position w:val="-14"/>
                <w:sz w:val="28"/>
                <w:szCs w:val="28"/>
                <w:lang w:eastAsia="ru-RU"/>
              </w:rPr>
              <w:object w:dxaOrig="1160" w:dyaOrig="420">
                <v:shape id="_x0000_i2771" type="#_x0000_t75" style="width:58.95pt;height:20.8pt" o:ole="">
                  <v:imagedata r:id="rId3394" o:title=""/>
                </v:shape>
                <o:OLEObject Type="Embed" ProgID="Equation.DSMT4" ShapeID="_x0000_i2771" DrawAspect="Content" ObjectID="_1661083448" r:id="rId3416"/>
              </w:object>
            </w:r>
            <w:r w:rsidR="004C39E9" w:rsidRPr="00D53A4B">
              <w:rPr>
                <w:rFonts w:ascii="Times New Roman" w:eastAsia="Times New Roman" w:hAnsi="Times New Roman" w:cs="Times New Roman"/>
                <w:sz w:val="28"/>
                <w:szCs w:val="28"/>
                <w:lang w:eastAsia="ru-RU"/>
              </w:rPr>
              <w:t xml:space="preserve">, которая в свою очередь приблизительно равна скорости звука в твердом теле. </w:t>
            </w:r>
            <w:r w:rsidR="00687974" w:rsidRPr="00D53A4B">
              <w:rPr>
                <w:rFonts w:ascii="Times New Roman" w:eastAsia="Times New Roman" w:hAnsi="Times New Roman" w:cs="Times New Roman"/>
                <w:sz w:val="28"/>
                <w:szCs w:val="28"/>
                <w:lang w:eastAsia="ru-RU"/>
              </w:rPr>
              <w:t xml:space="preserve">В соответствии с описанным в </w:t>
            </w:r>
            <w:r w:rsidR="00687974" w:rsidRPr="00D53A4B">
              <w:rPr>
                <w:rFonts w:ascii="Times New Roman" w:eastAsia="Calibri" w:hAnsi="Times New Roman" w:cs="Times New Roman"/>
                <w:sz w:val="28"/>
                <w:szCs w:val="28"/>
              </w:rPr>
              <w:t>§ 1.</w:t>
            </w:r>
            <w:r w:rsidR="005C3498">
              <w:rPr>
                <w:rFonts w:ascii="Times New Roman" w:eastAsia="Calibri" w:hAnsi="Times New Roman" w:cs="Times New Roman"/>
                <w:sz w:val="28"/>
                <w:szCs w:val="28"/>
              </w:rPr>
              <w:t>6</w:t>
            </w:r>
            <w:r w:rsidR="00687974" w:rsidRPr="00D53A4B">
              <w:rPr>
                <w:rFonts w:ascii="Times New Roman" w:eastAsia="Calibri" w:hAnsi="Times New Roman" w:cs="Times New Roman"/>
                <w:sz w:val="28"/>
                <w:szCs w:val="28"/>
              </w:rPr>
              <w:t xml:space="preserve"> эффектом убывания дисперсии на начальном этапе развития случайного процесса можно заключить, наименьшее искажение формы фронта волны будет наблюдаться в момент достижения минимума </w:t>
            </w:r>
            <w:r w:rsidR="00687974" w:rsidRPr="00D53A4B">
              <w:rPr>
                <w:rFonts w:ascii="Times New Roman" w:eastAsia="Calibri" w:hAnsi="Times New Roman" w:cs="Times New Roman"/>
                <w:position w:val="-12"/>
                <w:sz w:val="28"/>
                <w:szCs w:val="28"/>
              </w:rPr>
              <w:object w:dxaOrig="360" w:dyaOrig="360">
                <v:shape id="_x0000_i2772" type="#_x0000_t75" style="width:17.9pt;height:17.9pt" o:ole="">
                  <v:imagedata r:id="rId3417" o:title=""/>
                </v:shape>
                <o:OLEObject Type="Embed" ProgID="Equation.DSMT4" ShapeID="_x0000_i2772" DrawAspect="Content" ObjectID="_1661083449" r:id="rId3418"/>
              </w:object>
            </w:r>
            <w:r w:rsidR="008F3C73" w:rsidRPr="00D53A4B">
              <w:rPr>
                <w:rFonts w:ascii="Times New Roman" w:eastAsia="Calibri" w:hAnsi="Times New Roman" w:cs="Times New Roman"/>
                <w:sz w:val="28"/>
                <w:szCs w:val="28"/>
              </w:rPr>
              <w:t xml:space="preserve">. После этого дисперсия начнет возрастать и, чем дольше будет длиться процесс, тем значительнее будут искажения детерминированной картины теплопроводности. </w:t>
            </w:r>
            <w:r w:rsidR="00687974" w:rsidRPr="00D53A4B">
              <w:rPr>
                <w:rFonts w:ascii="Times New Roman" w:eastAsia="Calibri" w:hAnsi="Times New Roman" w:cs="Times New Roman"/>
                <w:sz w:val="28"/>
                <w:szCs w:val="28"/>
              </w:rPr>
              <w:t xml:space="preserve"> </w:t>
            </w:r>
            <w:r w:rsidR="00123BEE" w:rsidRPr="00D53A4B">
              <w:rPr>
                <w:rFonts w:ascii="Times New Roman" w:eastAsia="Calibri" w:hAnsi="Times New Roman" w:cs="Times New Roman"/>
                <w:sz w:val="28"/>
                <w:szCs w:val="28"/>
              </w:rPr>
              <w:t>Аналогичны вывод можно сделать и относительно дисперсии случайного теплового поля.</w:t>
            </w:r>
            <w:r w:rsidR="004C39E9" w:rsidRPr="00D53A4B">
              <w:rPr>
                <w:rFonts w:ascii="Times New Roman" w:eastAsia="Times New Roman" w:hAnsi="Times New Roman" w:cs="Times New Roman"/>
                <w:sz w:val="28"/>
                <w:szCs w:val="28"/>
                <w:lang w:eastAsia="ru-RU"/>
              </w:rPr>
              <w:t xml:space="preserve"> </w:t>
            </w:r>
          </w:p>
          <w:p w:rsidR="004560D6" w:rsidRPr="00D53A4B" w:rsidRDefault="004560D6" w:rsidP="001B0E5B">
            <w:pPr>
              <w:spacing w:after="0" w:line="360" w:lineRule="auto"/>
              <w:jc w:val="center"/>
              <w:rPr>
                <w:rFonts w:ascii="Times New Roman" w:eastAsia="Calibri" w:hAnsi="Times New Roman" w:cs="Times New Roman"/>
                <w:sz w:val="28"/>
                <w:szCs w:val="28"/>
              </w:rPr>
            </w:pPr>
          </w:p>
          <w:p w:rsidR="002E1F2B" w:rsidRPr="00D53A4B" w:rsidRDefault="00D141A2" w:rsidP="001B0E5B">
            <w:pPr>
              <w:spacing w:after="0" w:line="360" w:lineRule="auto"/>
              <w:jc w:val="center"/>
              <w:rPr>
                <w:rFonts w:ascii="Times New Roman" w:eastAsia="Calibri" w:hAnsi="Times New Roman" w:cs="Times New Roman"/>
                <w:sz w:val="28"/>
                <w:szCs w:val="28"/>
              </w:rPr>
            </w:pPr>
            <w:r w:rsidRPr="00D53A4B">
              <w:rPr>
                <w:rFonts w:ascii="Times New Roman" w:eastAsia="Calibri" w:hAnsi="Times New Roman" w:cs="Times New Roman"/>
                <w:sz w:val="28"/>
                <w:szCs w:val="28"/>
              </w:rPr>
              <w:t>§ 3.</w:t>
            </w:r>
            <w:r w:rsidR="00B173CE" w:rsidRPr="00D53A4B">
              <w:rPr>
                <w:rFonts w:ascii="Times New Roman" w:eastAsia="Calibri" w:hAnsi="Times New Roman" w:cs="Times New Roman"/>
                <w:sz w:val="28"/>
                <w:szCs w:val="28"/>
              </w:rPr>
              <w:t>6</w:t>
            </w:r>
            <w:r w:rsidR="00092585" w:rsidRPr="00D53A4B">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 </w:t>
            </w:r>
            <w:r w:rsidR="002E1F2B" w:rsidRPr="00D53A4B">
              <w:rPr>
                <w:rFonts w:ascii="Times New Roman" w:eastAsia="Calibri" w:hAnsi="Times New Roman" w:cs="Times New Roman"/>
                <w:sz w:val="28"/>
                <w:szCs w:val="28"/>
              </w:rPr>
              <w:t>СТОХАСТИЧЕСКАЯ ПОСТАНОВКА  ЗАДАЧИ СТЕФАНА В ГИПЕРБОЛИЧЕСКОМ ПРЕДСТАВЛЕНИИ</w:t>
            </w:r>
          </w:p>
          <w:p w:rsidR="002E1F2B" w:rsidRPr="00D53A4B" w:rsidRDefault="002E1F2B" w:rsidP="001B0E5B">
            <w:pPr>
              <w:spacing w:line="360" w:lineRule="auto"/>
              <w:jc w:val="both"/>
              <w:rPr>
                <w:rFonts w:ascii="Times New Roman" w:eastAsia="Calibri" w:hAnsi="Times New Roman" w:cs="Times New Roman"/>
                <w:sz w:val="28"/>
                <w:szCs w:val="28"/>
              </w:rPr>
            </w:pPr>
            <w:r w:rsidRPr="00D53A4B">
              <w:rPr>
                <w:rFonts w:ascii="Times New Roman" w:eastAsia="Calibri" w:hAnsi="Times New Roman" w:cs="Times New Roman"/>
                <w:b/>
                <w:sz w:val="28"/>
                <w:szCs w:val="28"/>
              </w:rPr>
              <w:tab/>
            </w:r>
            <w:r w:rsidRPr="00D53A4B">
              <w:rPr>
                <w:rFonts w:ascii="Times New Roman" w:eastAsia="Calibri" w:hAnsi="Times New Roman" w:cs="Times New Roman"/>
                <w:sz w:val="28"/>
                <w:szCs w:val="28"/>
              </w:rPr>
              <w:t>Перечислим проблемы, относящиеся к детерминированному описанию теплопроводности при фазовых превращениях.</w:t>
            </w:r>
            <w:r w:rsidRPr="00D53A4B">
              <w:rPr>
                <w:rFonts w:ascii="Times New Roman" w:eastAsia="Calibri" w:hAnsi="Times New Roman" w:cs="Times New Roman"/>
                <w:sz w:val="28"/>
                <w:szCs w:val="28"/>
              </w:rPr>
              <w:tab/>
            </w:r>
            <w:r w:rsidR="00936A19" w:rsidRPr="00D53A4B">
              <w:rPr>
                <w:rFonts w:ascii="Times New Roman" w:eastAsia="Calibri" w:hAnsi="Times New Roman" w:cs="Times New Roman"/>
                <w:sz w:val="28"/>
                <w:szCs w:val="28"/>
              </w:rPr>
              <w:t xml:space="preserve"> </w:t>
            </w:r>
            <w:r w:rsidRPr="001316B4">
              <w:rPr>
                <w:rFonts w:ascii="Times New Roman" w:eastAsia="Calibri" w:hAnsi="Times New Roman" w:cs="Times New Roman"/>
                <w:i/>
                <w:sz w:val="28"/>
                <w:szCs w:val="28"/>
              </w:rPr>
              <w:t>Первая проблема</w:t>
            </w:r>
            <w:r w:rsidRPr="00D53A4B">
              <w:rPr>
                <w:rFonts w:ascii="Times New Roman" w:eastAsia="Calibri" w:hAnsi="Times New Roman" w:cs="Times New Roman"/>
                <w:sz w:val="28"/>
                <w:szCs w:val="28"/>
              </w:rPr>
              <w:t xml:space="preserve">, касающаяся детерминированных моделей Фурье и задачи Стефана, заключается в  бесконечности скорости распространения начальных возмущений температуры, а также бесконечности начальной скорости перемещения границы раздела фаз. </w:t>
            </w:r>
            <w:r w:rsidRPr="001316B4">
              <w:rPr>
                <w:rFonts w:ascii="Times New Roman" w:eastAsia="Calibri" w:hAnsi="Times New Roman" w:cs="Times New Roman"/>
                <w:i/>
                <w:sz w:val="28"/>
                <w:szCs w:val="28"/>
              </w:rPr>
              <w:t>Вторая проблема</w:t>
            </w:r>
            <w:r w:rsidRPr="00D53A4B">
              <w:rPr>
                <w:rFonts w:ascii="Times New Roman" w:eastAsia="Calibri" w:hAnsi="Times New Roman" w:cs="Times New Roman"/>
                <w:sz w:val="28"/>
                <w:szCs w:val="28"/>
              </w:rPr>
              <w:t>, состоит в том, что в детерминированной модели не описывалась деформация с течением времени первоначально</w:t>
            </w:r>
            <w:r w:rsidR="001316B4">
              <w:rPr>
                <w:rFonts w:ascii="Times New Roman" w:eastAsia="Calibri" w:hAnsi="Times New Roman" w:cs="Times New Roman"/>
                <w:sz w:val="28"/>
                <w:szCs w:val="28"/>
              </w:rPr>
              <w:t>й</w:t>
            </w:r>
            <w:r w:rsidRPr="00D53A4B">
              <w:rPr>
                <w:rFonts w:ascii="Times New Roman" w:eastAsia="Calibri" w:hAnsi="Times New Roman" w:cs="Times New Roman"/>
                <w:sz w:val="28"/>
                <w:szCs w:val="28"/>
              </w:rPr>
              <w:t xml:space="preserve"> формы фазового перехода. </w:t>
            </w:r>
          </w:p>
          <w:p w:rsidR="004560D6" w:rsidRPr="00D53A4B" w:rsidRDefault="002E1F2B" w:rsidP="004560D6">
            <w:pPr>
              <w:spacing w:line="360" w:lineRule="auto"/>
              <w:jc w:val="both"/>
              <w:rPr>
                <w:rFonts w:ascii="Times New Roman" w:eastAsia="Times New Roman" w:hAnsi="Times New Roman" w:cs="Times New Roman"/>
                <w:sz w:val="28"/>
                <w:szCs w:val="28"/>
                <w:lang w:eastAsia="ru-RU"/>
              </w:rPr>
            </w:pPr>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ab/>
            </w:r>
            <w:r w:rsidR="004560D6" w:rsidRPr="00D53A4B">
              <w:rPr>
                <w:rFonts w:ascii="Times New Roman" w:eastAsia="Calibri" w:hAnsi="Times New Roman" w:cs="Times New Roman"/>
                <w:sz w:val="28"/>
                <w:szCs w:val="28"/>
              </w:rPr>
              <w:t xml:space="preserve">В настоящем параграфе описывается случайное поведение </w:t>
            </w:r>
            <w:r w:rsidR="004560D6" w:rsidRPr="00D53A4B">
              <w:rPr>
                <w:rFonts w:ascii="Times New Roman" w:eastAsia="Times New Roman" w:hAnsi="Times New Roman" w:cs="Times New Roman"/>
                <w:sz w:val="28"/>
                <w:szCs w:val="28"/>
                <w:lang w:eastAsia="ru-RU"/>
              </w:rPr>
              <w:lastRenderedPageBreak/>
              <w:t>высоконестационарной теплопроводности с помощью обобщенного уравнения ФПК для ПВ, из которого получаются постановки задач для гиперболического уравнения теплопроводности. Новизна заключается в том, что стохастические постановки задач Стефановского типа гиперболической теплопроводности до сих пор отсутствовали.</w:t>
            </w:r>
            <w:r w:rsidR="004560D6" w:rsidRPr="00D53A4B">
              <w:rPr>
                <w:rFonts w:ascii="Times New Roman" w:eastAsia="Calibri" w:hAnsi="Times New Roman" w:cs="Times New Roman"/>
                <w:sz w:val="28"/>
                <w:szCs w:val="28"/>
              </w:rPr>
              <w:t xml:space="preserve"> Библиография и основные идеи такого стохастического описания задач теплопроводности изложены в работах [</w:t>
            </w:r>
            <w:r w:rsidR="00BC3BBB">
              <w:rPr>
                <w:rFonts w:ascii="Times New Roman" w:eastAsia="Calibri" w:hAnsi="Times New Roman" w:cs="Times New Roman"/>
                <w:sz w:val="28"/>
                <w:szCs w:val="28"/>
              </w:rPr>
              <w:t>25,</w:t>
            </w:r>
            <w:r w:rsidR="00B44E19">
              <w:rPr>
                <w:rFonts w:ascii="Times New Roman" w:eastAsia="Calibri" w:hAnsi="Times New Roman" w:cs="Times New Roman"/>
                <w:sz w:val="28"/>
                <w:szCs w:val="28"/>
              </w:rPr>
              <w:t xml:space="preserve"> </w:t>
            </w:r>
            <w:r w:rsidR="004560D6" w:rsidRPr="00D53A4B">
              <w:rPr>
                <w:rFonts w:ascii="Times New Roman" w:eastAsia="Calibri" w:hAnsi="Times New Roman" w:cs="Times New Roman"/>
                <w:sz w:val="28"/>
                <w:szCs w:val="28"/>
              </w:rPr>
              <w:t>5</w:t>
            </w:r>
            <w:r w:rsidR="00554210">
              <w:rPr>
                <w:rFonts w:ascii="Times New Roman" w:eastAsia="Calibri" w:hAnsi="Times New Roman" w:cs="Times New Roman"/>
                <w:sz w:val="28"/>
                <w:szCs w:val="28"/>
              </w:rPr>
              <w:t>8</w:t>
            </w:r>
            <w:r w:rsidR="00B44E19">
              <w:rPr>
                <w:rFonts w:ascii="Times New Roman" w:eastAsia="Calibri" w:hAnsi="Times New Roman" w:cs="Times New Roman"/>
                <w:sz w:val="28"/>
                <w:szCs w:val="28"/>
              </w:rPr>
              <w:t>, 64</w:t>
            </w:r>
            <w:r w:rsidR="004560D6" w:rsidRPr="00D53A4B">
              <w:rPr>
                <w:rFonts w:ascii="Times New Roman" w:eastAsia="Calibri" w:hAnsi="Times New Roman" w:cs="Times New Roman"/>
                <w:sz w:val="28"/>
                <w:szCs w:val="28"/>
              </w:rPr>
              <w:t xml:space="preserve">]. Основное положение представляется таким: решение детерминированной задачи есть среднее значение ее стохастического аналога. </w:t>
            </w:r>
            <w:r w:rsidR="004560D6" w:rsidRPr="00D53A4B">
              <w:rPr>
                <w:rFonts w:ascii="Times New Roman" w:eastAsia="Calibri" w:hAnsi="Times New Roman" w:cs="Times New Roman"/>
                <w:color w:val="0D0D0D"/>
                <w:sz w:val="28"/>
                <w:szCs w:val="28"/>
              </w:rPr>
              <w:t>Актуальность проблемы заключается в том, что детерминированная задача не позволяет выявить особенности, возникающие в результате  учета случайного внешнего воздействия на описываемые явления. В работе [</w:t>
            </w:r>
            <w:r w:rsidR="00397149">
              <w:rPr>
                <w:rFonts w:ascii="Times New Roman" w:eastAsia="Calibri" w:hAnsi="Times New Roman" w:cs="Times New Roman"/>
                <w:color w:val="0D0D0D"/>
                <w:sz w:val="28"/>
                <w:szCs w:val="28"/>
              </w:rPr>
              <w:t>9</w:t>
            </w:r>
            <w:r w:rsidR="00200CDB">
              <w:rPr>
                <w:rFonts w:ascii="Times New Roman" w:eastAsia="Calibri" w:hAnsi="Times New Roman" w:cs="Times New Roman"/>
                <w:color w:val="0D0D0D"/>
                <w:sz w:val="28"/>
                <w:szCs w:val="28"/>
              </w:rPr>
              <w:t>5</w:t>
            </w:r>
            <w:r w:rsidR="004560D6" w:rsidRPr="00D53A4B">
              <w:rPr>
                <w:rFonts w:ascii="Times New Roman" w:eastAsia="Calibri" w:hAnsi="Times New Roman" w:cs="Times New Roman"/>
                <w:color w:val="0D0D0D"/>
                <w:sz w:val="28"/>
                <w:szCs w:val="28"/>
              </w:rPr>
              <w:t xml:space="preserve">] показано,  как  дисперсия может существенно изменить представления о выводах, следующих из анализа детерминированных решений поставленных задач. </w:t>
            </w:r>
            <w:r w:rsidR="004560D6" w:rsidRPr="00D53A4B">
              <w:rPr>
                <w:rFonts w:ascii="Times New Roman" w:eastAsia="Calibri" w:hAnsi="Times New Roman" w:cs="Times New Roman"/>
                <w:color w:val="000000"/>
                <w:sz w:val="28"/>
                <w:szCs w:val="28"/>
              </w:rPr>
              <w:t>Исследование временного поведения дисперсии позволило получить  описанный в</w:t>
            </w:r>
            <w:r w:rsidR="004560D6" w:rsidRPr="00D53A4B">
              <w:rPr>
                <w:rFonts w:ascii="Times New Roman" w:eastAsia="Times New Roman" w:hAnsi="Times New Roman" w:cs="Times New Roman"/>
                <w:sz w:val="28"/>
                <w:szCs w:val="28"/>
                <w:lang w:eastAsia="ru-RU"/>
              </w:rPr>
              <w:t xml:space="preserve"> работе [</w:t>
            </w:r>
            <w:r w:rsidR="00397149">
              <w:rPr>
                <w:rFonts w:ascii="Times New Roman" w:eastAsia="Times New Roman" w:hAnsi="Times New Roman" w:cs="Times New Roman"/>
                <w:sz w:val="28"/>
                <w:szCs w:val="28"/>
                <w:lang w:eastAsia="ru-RU"/>
              </w:rPr>
              <w:t>9</w:t>
            </w:r>
            <w:r w:rsidR="00200CDB">
              <w:rPr>
                <w:rFonts w:ascii="Times New Roman" w:eastAsia="Times New Roman" w:hAnsi="Times New Roman" w:cs="Times New Roman"/>
                <w:sz w:val="28"/>
                <w:szCs w:val="28"/>
                <w:lang w:eastAsia="ru-RU"/>
              </w:rPr>
              <w:t>5</w:t>
            </w:r>
            <w:r w:rsidR="004560D6" w:rsidRPr="00D53A4B">
              <w:rPr>
                <w:rFonts w:ascii="Times New Roman" w:eastAsia="Times New Roman" w:hAnsi="Times New Roman" w:cs="Times New Roman"/>
                <w:sz w:val="28"/>
                <w:szCs w:val="28"/>
                <w:lang w:eastAsia="ru-RU"/>
              </w:rPr>
              <w:t xml:space="preserve">] эффект убывания дисперсии в начальные моменты времени. Этот эффект дает возможность планировать эксперименты, связанные с фазовыми переходами. Здесь будет рассмотрен анализ </w:t>
            </w:r>
            <w:r w:rsidR="001A4777" w:rsidRPr="00D53A4B">
              <w:rPr>
                <w:rFonts w:ascii="Times New Roman" w:eastAsia="Times New Roman" w:hAnsi="Times New Roman" w:cs="Times New Roman"/>
                <w:sz w:val="28"/>
                <w:szCs w:val="28"/>
                <w:lang w:eastAsia="ru-RU"/>
              </w:rPr>
              <w:t xml:space="preserve">зависимости </w:t>
            </w:r>
            <w:r w:rsidR="004560D6" w:rsidRPr="00D53A4B">
              <w:rPr>
                <w:rFonts w:ascii="Times New Roman" w:eastAsia="Times New Roman" w:hAnsi="Times New Roman" w:cs="Times New Roman"/>
                <w:sz w:val="28"/>
                <w:szCs w:val="28"/>
                <w:lang w:eastAsia="ru-RU"/>
              </w:rPr>
              <w:t xml:space="preserve">дисперсии </w:t>
            </w:r>
            <w:r w:rsidR="001A4777" w:rsidRPr="00D53A4B">
              <w:rPr>
                <w:rFonts w:ascii="Times New Roman" w:eastAsia="Times New Roman" w:hAnsi="Times New Roman" w:cs="Times New Roman"/>
                <w:sz w:val="28"/>
                <w:szCs w:val="28"/>
                <w:lang w:eastAsia="ru-RU"/>
              </w:rPr>
              <w:t xml:space="preserve">от времени </w:t>
            </w:r>
            <w:r w:rsidR="004560D6" w:rsidRPr="00D53A4B">
              <w:rPr>
                <w:rFonts w:ascii="Times New Roman" w:eastAsia="Times New Roman" w:hAnsi="Times New Roman" w:cs="Times New Roman"/>
                <w:sz w:val="28"/>
                <w:szCs w:val="28"/>
                <w:lang w:eastAsia="ru-RU"/>
              </w:rPr>
              <w:t>при мощном импульсном тепловом воздействии на вещество.</w:t>
            </w:r>
          </w:p>
          <w:p w:rsidR="00F068F9" w:rsidRPr="00547F28" w:rsidRDefault="00F068F9" w:rsidP="00F068F9">
            <w:pPr>
              <w:spacing w:after="0" w:line="360" w:lineRule="auto"/>
              <w:ind w:firstLine="567"/>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Исследуем  один из вариантов стохастической постановки задачи Стефановского типа для ПВ</w:t>
            </w:r>
            <w:r w:rsidR="008A20F4" w:rsidRPr="00D53A4B">
              <w:rPr>
                <w:rFonts w:ascii="Times New Roman" w:eastAsia="Calibri" w:hAnsi="Times New Roman" w:cs="Times New Roman"/>
                <w:sz w:val="28"/>
                <w:szCs w:val="28"/>
              </w:rPr>
              <w:t>, удовлетворяющей уравнению ФПК, которая приводит к гиперболическому уравнению теплопроводности для средних значений</w:t>
            </w:r>
            <w:r w:rsidRPr="00D53A4B">
              <w:rPr>
                <w:rFonts w:ascii="Times New Roman" w:eastAsia="Calibri" w:hAnsi="Times New Roman" w:cs="Times New Roman"/>
                <w:sz w:val="28"/>
                <w:szCs w:val="28"/>
              </w:rPr>
              <w:t xml:space="preserve">. Приведем следующую постановку задачи для ПВ. Пусть на вещество воздействует мощный тепловой импульс, когда его длительность </w:t>
            </w:r>
            <w:r w:rsidR="00FE45A4">
              <w:rPr>
                <w:rFonts w:ascii="Times New Roman" w:eastAsia="Calibri" w:hAnsi="Times New Roman" w:cs="Times New Roman"/>
                <w:position w:val="-6"/>
                <w:sz w:val="28"/>
                <w:szCs w:val="28"/>
              </w:rPr>
              <w:pict>
                <v:shape id="_x0000_i2773" type="#_x0000_t75" style="width:27.55pt;height:14.5pt">
                  <v:imagedata r:id="rId3419" o:title=""/>
                </v:shape>
              </w:pict>
            </w:r>
            <w:r w:rsidRPr="00D53A4B">
              <w:rPr>
                <w:rFonts w:ascii="Times New Roman" w:eastAsia="Calibri" w:hAnsi="Times New Roman" w:cs="Times New Roman"/>
                <w:sz w:val="28"/>
                <w:szCs w:val="28"/>
              </w:rPr>
              <w:t xml:space="preserve"> сравнима </w:t>
            </w:r>
            <w:proofErr w:type="gramStart"/>
            <w:r w:rsidRPr="00D53A4B">
              <w:rPr>
                <w:rFonts w:ascii="Times New Roman" w:eastAsia="Calibri" w:hAnsi="Times New Roman" w:cs="Times New Roman"/>
                <w:sz w:val="28"/>
                <w:szCs w:val="28"/>
              </w:rPr>
              <w:t>с</w:t>
            </w:r>
            <w:proofErr w:type="gramEnd"/>
            <w:r w:rsidRPr="00D53A4B">
              <w:rPr>
                <w:rFonts w:ascii="Times New Roman" w:eastAsia="Calibri" w:hAnsi="Times New Roman" w:cs="Times New Roman"/>
                <w:sz w:val="28"/>
                <w:szCs w:val="28"/>
              </w:rPr>
              <w:t xml:space="preserve"> временем тепловой релаксации </w:t>
            </w:r>
            <w:r w:rsidR="00FE45A4">
              <w:rPr>
                <w:rFonts w:ascii="Times New Roman" w:eastAsia="Calibri" w:hAnsi="Times New Roman" w:cs="Times New Roman"/>
                <w:position w:val="-12"/>
                <w:sz w:val="28"/>
                <w:szCs w:val="28"/>
              </w:rPr>
              <w:pict>
                <v:shape id="_x0000_i2774" type="#_x0000_t75" style="width:14pt;height:20.3pt">
                  <v:imagedata r:id="rId3420" o:title=""/>
                </v:shape>
              </w:pict>
            </w:r>
            <w:r w:rsidRPr="00D53A4B">
              <w:rPr>
                <w:rFonts w:ascii="Times New Roman" w:eastAsia="Calibri" w:hAnsi="Times New Roman" w:cs="Times New Roman"/>
                <w:sz w:val="28"/>
                <w:szCs w:val="28"/>
              </w:rPr>
              <w:t xml:space="preserve">. Пусть на неподвижную границу действует излучение мощностью теплового потока </w:t>
            </w:r>
            <w:r w:rsidR="00FE45A4">
              <w:rPr>
                <w:rFonts w:ascii="Times New Roman" w:eastAsia="Calibri" w:hAnsi="Times New Roman" w:cs="Times New Roman"/>
                <w:position w:val="-12"/>
                <w:sz w:val="28"/>
                <w:szCs w:val="28"/>
              </w:rPr>
              <w:pict>
                <v:shape id="_x0000_i2775" type="#_x0000_t75" style="width:55.1pt;height:15.45pt">
                  <v:imagedata r:id="rId3421" o:title=""/>
                </v:shape>
              </w:pict>
            </w:r>
            <w:r w:rsidRPr="00D53A4B">
              <w:rPr>
                <w:rFonts w:ascii="Times New Roman" w:eastAsia="Calibri" w:hAnsi="Times New Roman" w:cs="Times New Roman"/>
                <w:sz w:val="28"/>
                <w:szCs w:val="28"/>
              </w:rPr>
              <w:t xml:space="preserve">, а на подвижной границе действует тепловой поток мощностью </w:t>
            </w:r>
            <w:r w:rsidR="00FE45A4">
              <w:rPr>
                <w:rFonts w:ascii="Times New Roman" w:eastAsia="Calibri" w:hAnsi="Times New Roman" w:cs="Times New Roman"/>
                <w:position w:val="-12"/>
                <w:sz w:val="28"/>
                <w:szCs w:val="28"/>
              </w:rPr>
              <w:pict>
                <v:shape id="_x0000_i2776" type="#_x0000_t75" style="width:63.8pt;height:17.9pt">
                  <v:imagedata r:id="rId3422" o:title=""/>
                </v:shape>
              </w:pict>
            </w:r>
            <w:r w:rsidRPr="00D53A4B">
              <w:rPr>
                <w:rFonts w:ascii="Times New Roman" w:eastAsia="Calibri" w:hAnsi="Times New Roman" w:cs="Times New Roman"/>
                <w:sz w:val="28"/>
                <w:szCs w:val="28"/>
              </w:rPr>
              <w:t xml:space="preserve">,  где </w:t>
            </w:r>
            <w:r w:rsidR="00FE45A4">
              <w:rPr>
                <w:rFonts w:ascii="Times New Roman" w:eastAsia="Calibri" w:hAnsi="Times New Roman" w:cs="Times New Roman"/>
                <w:position w:val="-12"/>
                <w:sz w:val="28"/>
                <w:szCs w:val="28"/>
              </w:rPr>
              <w:pict>
                <v:shape id="_x0000_i2777" type="#_x0000_t75" style="width:39.15pt;height:20.3pt">
                  <v:imagedata r:id="rId3423" o:title=""/>
                </v:shape>
              </w:pict>
            </w:r>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color w:val="0D0D0D"/>
                <w:sz w:val="28"/>
                <w:szCs w:val="28"/>
              </w:rPr>
              <w:t>Стохастическая постановка задачи для ПВ о быстропротекающем процессе теплопроводности при импульсном воздействии мощного излучения на вещество имеет следующий вид.</w:t>
            </w:r>
            <w:r w:rsidRPr="00D53A4B">
              <w:rPr>
                <w:rFonts w:ascii="Times New Roman" w:eastAsia="Calibri" w:hAnsi="Times New Roman" w:cs="Times New Roman"/>
                <w:sz w:val="28"/>
                <w:szCs w:val="28"/>
              </w:rPr>
              <w:t xml:space="preserve"> </w:t>
            </w:r>
            <w:r w:rsidR="00E74D91">
              <w:rPr>
                <w:rFonts w:ascii="Times New Roman" w:eastAsia="Times New Roman" w:hAnsi="Times New Roman" w:cs="Times New Roman"/>
                <w:sz w:val="28"/>
                <w:szCs w:val="28"/>
              </w:rPr>
              <w:tab/>
              <w:t xml:space="preserve">   </w:t>
            </w:r>
            <w:r w:rsidR="00397149">
              <w:rPr>
                <w:rFonts w:ascii="Times New Roman" w:eastAsia="Times New Roman" w:hAnsi="Times New Roman" w:cs="Times New Roman"/>
                <w:sz w:val="28"/>
                <w:szCs w:val="28"/>
              </w:rPr>
              <w:t xml:space="preserve">                       </w:t>
            </w:r>
            <w:r w:rsidR="00547F28">
              <w:rPr>
                <w:rFonts w:ascii="Times New Roman" w:eastAsia="Times New Roman" w:hAnsi="Times New Roman" w:cs="Times New Roman"/>
                <w:sz w:val="28"/>
                <w:szCs w:val="28"/>
              </w:rPr>
              <w:t xml:space="preserve">             </w:t>
            </w:r>
            <w:r w:rsidR="00547F28" w:rsidRPr="00BE3521">
              <w:rPr>
                <w:position w:val="-32"/>
              </w:rPr>
              <w:object w:dxaOrig="6060" w:dyaOrig="760">
                <v:shape id="_x0000_i2778" type="#_x0000_t75" style="width:302.5pt;height:38.65pt" o:ole="">
                  <v:imagedata r:id="rId3424" o:title=""/>
                </v:shape>
                <o:OLEObject Type="Embed" ProgID="Equation.DSMT4" ShapeID="_x0000_i2778" DrawAspect="Content" ObjectID="_1661083450" r:id="rId3425"/>
              </w:object>
            </w:r>
            <w:r w:rsidR="00547F28">
              <w:rPr>
                <w:rFonts w:ascii="Times New Roman" w:eastAsia="Times New Roman" w:hAnsi="Times New Roman" w:cs="Times New Roman"/>
                <w:sz w:val="28"/>
                <w:szCs w:val="28"/>
              </w:rPr>
              <w:t xml:space="preserve"> </w:t>
            </w:r>
            <w:r w:rsidR="001316B4">
              <w:rPr>
                <w:rFonts w:ascii="Times New Roman" w:eastAsia="Times New Roman" w:hAnsi="Times New Roman" w:cs="Times New Roman"/>
                <w:sz w:val="28"/>
                <w:szCs w:val="28"/>
              </w:rPr>
              <w:t>(3.10</w:t>
            </w:r>
            <w:r w:rsidR="00397149">
              <w:rPr>
                <w:rFonts w:ascii="Times New Roman" w:eastAsia="Times New Roman" w:hAnsi="Times New Roman" w:cs="Times New Roman"/>
                <w:sz w:val="28"/>
                <w:szCs w:val="28"/>
              </w:rPr>
              <w:t>3</w:t>
            </w:r>
            <w:r w:rsidR="001316B4">
              <w:rPr>
                <w:rFonts w:ascii="Times New Roman" w:eastAsia="Times New Roman" w:hAnsi="Times New Roman" w:cs="Times New Roman"/>
                <w:sz w:val="28"/>
                <w:szCs w:val="28"/>
              </w:rPr>
              <w:t>)</w:t>
            </w:r>
            <w:r w:rsidRPr="00D53A4B">
              <w:rPr>
                <w:rFonts w:ascii="Times New Roman" w:eastAsia="Times New Roman" w:hAnsi="Times New Roman" w:cs="Times New Roman"/>
                <w:sz w:val="28"/>
                <w:szCs w:val="28"/>
              </w:rPr>
              <w:br w:type="textWrapping" w:clear="all"/>
              <w:t xml:space="preserve">Здесь </w:t>
            </w:r>
          </w:p>
          <w:p w:rsidR="00F068F9" w:rsidRPr="00D53A4B" w:rsidRDefault="00EF53EA" w:rsidP="00F068F9">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2"/>
                <w:sz w:val="28"/>
                <w:szCs w:val="28"/>
              </w:rPr>
              <w:object w:dxaOrig="7260" w:dyaOrig="380">
                <v:shape id="_x0000_i2779" type="#_x0000_t75" style="width:361.95pt;height:20.3pt" o:ole="">
                  <v:imagedata r:id="rId3426" o:title=""/>
                </v:shape>
                <o:OLEObject Type="Embed" ProgID="Equation.DSMT4" ShapeID="_x0000_i2779" DrawAspect="Content" ObjectID="_1661083451" r:id="rId3427"/>
              </w:object>
            </w:r>
            <w:r w:rsidR="00E74D91">
              <w:rPr>
                <w:rFonts w:ascii="Times New Roman" w:eastAsia="Calibri" w:hAnsi="Times New Roman" w:cs="Times New Roman"/>
                <w:sz w:val="28"/>
                <w:szCs w:val="28"/>
              </w:rPr>
              <w:t>.</w:t>
            </w:r>
            <w:r w:rsidR="00397149">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(3.10</w:t>
            </w:r>
            <w:r w:rsidR="00397149">
              <w:rPr>
                <w:rFonts w:ascii="Times New Roman" w:eastAsia="Calibri" w:hAnsi="Times New Roman" w:cs="Times New Roman"/>
                <w:sz w:val="28"/>
                <w:szCs w:val="28"/>
              </w:rPr>
              <w:t>4</w:t>
            </w:r>
            <w:r w:rsidR="001316B4">
              <w:rPr>
                <w:rFonts w:ascii="Times New Roman" w:eastAsia="Calibri" w:hAnsi="Times New Roman" w:cs="Times New Roman"/>
                <w:sz w:val="28"/>
                <w:szCs w:val="28"/>
              </w:rPr>
              <w:t>)</w:t>
            </w:r>
          </w:p>
          <w:p w:rsidR="00F068F9" w:rsidRPr="00D53A4B" w:rsidRDefault="00F068F9" w:rsidP="00F068F9">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4"/>
                <w:sz w:val="28"/>
                <w:szCs w:val="28"/>
              </w:rPr>
              <w:object w:dxaOrig="4920" w:dyaOrig="380">
                <v:shape id="_x0000_i2780" type="#_x0000_t75" style="width:244.5pt;height:20.3pt" o:ole="">
                  <v:imagedata r:id="rId3428" o:title=""/>
                </v:shape>
                <o:OLEObject Type="Embed" ProgID="Equation.DSMT4" ShapeID="_x0000_i2780" DrawAspect="Content" ObjectID="_1661083452" r:id="rId3429"/>
              </w:obje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397149">
              <w:rPr>
                <w:rFonts w:ascii="Times New Roman" w:eastAsia="Calibri" w:hAnsi="Times New Roman" w:cs="Times New Roman"/>
                <w:sz w:val="28"/>
                <w:szCs w:val="28"/>
              </w:rPr>
              <w:t xml:space="preserve">                     (3.105</w:t>
            </w:r>
            <w:r w:rsidR="001316B4">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 </w:t>
            </w:r>
          </w:p>
          <w:p w:rsidR="00F068F9" w:rsidRPr="00D53A4B" w:rsidRDefault="00EF53EA" w:rsidP="00F068F9">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4"/>
                <w:sz w:val="28"/>
                <w:szCs w:val="28"/>
              </w:rPr>
              <w:object w:dxaOrig="6460" w:dyaOrig="400">
                <v:shape id="_x0000_i2781" type="#_x0000_t75" style="width:323.3pt;height:20.3pt" o:ole="">
                  <v:imagedata r:id="rId3430" o:title=""/>
                </v:shape>
                <o:OLEObject Type="Embed" ProgID="Equation.DSMT4" ShapeID="_x0000_i2781" DrawAspect="Content" ObjectID="_1661083453" r:id="rId3431"/>
              </w:object>
            </w:r>
            <w:r w:rsidR="00F068F9" w:rsidRPr="00D53A4B">
              <w:rPr>
                <w:rFonts w:ascii="Times New Roman" w:eastAsia="Calibri" w:hAnsi="Times New Roman" w:cs="Times New Roman"/>
                <w:sz w:val="28"/>
                <w:szCs w:val="28"/>
              </w:rPr>
              <w:t>.</w:t>
            </w:r>
            <w:r w:rsidR="00397149">
              <w:rPr>
                <w:rFonts w:ascii="Times New Roman" w:eastAsia="Calibri" w:hAnsi="Times New Roman" w:cs="Times New Roman"/>
                <w:sz w:val="28"/>
                <w:szCs w:val="28"/>
              </w:rPr>
              <w:t xml:space="preserve">                               (3.106)</w:t>
            </w:r>
          </w:p>
          <w:p w:rsidR="00F068F9" w:rsidRPr="00D53A4B" w:rsidRDefault="00D169EE" w:rsidP="00F068F9">
            <w:pPr>
              <w:spacing w:after="0" w:line="360" w:lineRule="auto"/>
              <w:jc w:val="both"/>
              <w:rPr>
                <w:rFonts w:ascii="Times New Roman" w:eastAsia="Calibri" w:hAnsi="Times New Roman" w:cs="Times New Roman"/>
                <w:sz w:val="28"/>
                <w:szCs w:val="28"/>
              </w:rPr>
            </w:pPr>
            <w:r w:rsidRPr="00D53A4B">
              <w:rPr>
                <w:rFonts w:ascii="Times New Roman" w:eastAsia="Times New Roman" w:hAnsi="Times New Roman" w:cs="Times New Roman"/>
                <w:position w:val="-82"/>
                <w:sz w:val="28"/>
                <w:szCs w:val="28"/>
              </w:rPr>
              <w:object w:dxaOrig="5500" w:dyaOrig="1760">
                <v:shape id="_x0000_i2782" type="#_x0000_t75" style="width:274pt;height:87pt" o:ole="">
                  <v:imagedata r:id="rId3432" o:title=""/>
                </v:shape>
                <o:OLEObject Type="Embed" ProgID="Equation.DSMT4" ShapeID="_x0000_i2782" DrawAspect="Content" ObjectID="_1661083454" r:id="rId3433"/>
              </w:object>
            </w:r>
            <w:r w:rsidR="00E74D91">
              <w:rPr>
                <w:rFonts w:ascii="Times New Roman" w:eastAsia="Times New Roman" w:hAnsi="Times New Roman" w:cs="Times New Roman"/>
                <w:sz w:val="28"/>
                <w:szCs w:val="28"/>
              </w:rPr>
              <w:tab/>
            </w:r>
            <w:r w:rsidR="00E74D91">
              <w:rPr>
                <w:rFonts w:ascii="Times New Roman" w:eastAsia="Times New Roman" w:hAnsi="Times New Roman" w:cs="Times New Roman"/>
                <w:sz w:val="28"/>
                <w:szCs w:val="28"/>
              </w:rPr>
              <w:tab/>
            </w:r>
            <w:r w:rsidR="00E74D91">
              <w:rPr>
                <w:rFonts w:ascii="Times New Roman" w:eastAsia="Times New Roman" w:hAnsi="Times New Roman" w:cs="Times New Roman"/>
                <w:sz w:val="28"/>
                <w:szCs w:val="28"/>
              </w:rPr>
              <w:tab/>
              <w:t xml:space="preserve">     </w:t>
            </w:r>
            <w:r w:rsidR="00397149">
              <w:rPr>
                <w:rFonts w:ascii="Times New Roman" w:eastAsia="Times New Roman" w:hAnsi="Times New Roman" w:cs="Times New Roman"/>
                <w:sz w:val="28"/>
                <w:szCs w:val="28"/>
              </w:rPr>
              <w:t xml:space="preserve">                   </w:t>
            </w:r>
            <w:r w:rsidR="001316B4">
              <w:rPr>
                <w:rFonts w:ascii="Times New Roman" w:eastAsia="Calibri" w:hAnsi="Times New Roman" w:cs="Times New Roman"/>
                <w:sz w:val="28"/>
                <w:szCs w:val="28"/>
              </w:rPr>
              <w:t>(3.10</w:t>
            </w:r>
            <w:r w:rsidR="00397149">
              <w:rPr>
                <w:rFonts w:ascii="Times New Roman" w:eastAsia="Calibri" w:hAnsi="Times New Roman" w:cs="Times New Roman"/>
                <w:sz w:val="28"/>
                <w:szCs w:val="28"/>
              </w:rPr>
              <w:t>7</w:t>
            </w:r>
            <w:r w:rsidR="001316B4">
              <w:rPr>
                <w:rFonts w:ascii="Times New Roman" w:eastAsia="Calibri" w:hAnsi="Times New Roman" w:cs="Times New Roman"/>
                <w:sz w:val="28"/>
                <w:szCs w:val="28"/>
              </w:rPr>
              <w:t>)</w:t>
            </w:r>
            <w:r w:rsidR="00F068F9" w:rsidRPr="00D53A4B">
              <w:rPr>
                <w:rFonts w:ascii="Times New Roman" w:eastAsia="Calibri" w:hAnsi="Times New Roman" w:cs="Times New Roman"/>
                <w:sz w:val="28"/>
                <w:szCs w:val="28"/>
              </w:rPr>
              <w:t xml:space="preserve"> </w:t>
            </w:r>
          </w:p>
          <w:p w:rsidR="00F068F9" w:rsidRPr="00D53A4B" w:rsidRDefault="00F068F9" w:rsidP="00F068F9">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4"/>
                <w:sz w:val="28"/>
                <w:szCs w:val="28"/>
              </w:rPr>
              <w:object w:dxaOrig="5380" w:dyaOrig="400">
                <v:shape id="_x0000_i2783" type="#_x0000_t75" style="width:267.2pt;height:20.3pt" o:ole="">
                  <v:imagedata r:id="rId3434" o:title=""/>
                </v:shape>
                <o:OLEObject Type="Embed" ProgID="Equation.DSMT4" ShapeID="_x0000_i2783" DrawAspect="Content" ObjectID="_1661083455" r:id="rId3435"/>
              </w:obje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397149">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(3.10</w:t>
            </w:r>
            <w:r w:rsidR="00397149">
              <w:rPr>
                <w:rFonts w:ascii="Times New Roman" w:eastAsia="Calibri" w:hAnsi="Times New Roman" w:cs="Times New Roman"/>
                <w:sz w:val="28"/>
                <w:szCs w:val="28"/>
              </w:rPr>
              <w:t>8</w:t>
            </w:r>
            <w:r w:rsidR="001316B4">
              <w:rPr>
                <w:rFonts w:ascii="Times New Roman" w:eastAsia="Calibri" w:hAnsi="Times New Roman" w:cs="Times New Roman"/>
                <w:sz w:val="28"/>
                <w:szCs w:val="28"/>
              </w:rPr>
              <w:t>)</w:t>
            </w:r>
          </w:p>
          <w:p w:rsidR="00F068F9" w:rsidRPr="00D53A4B" w:rsidRDefault="00EF53EA" w:rsidP="00F068F9">
            <w:pPr>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4"/>
                <w:sz w:val="28"/>
                <w:szCs w:val="28"/>
              </w:rPr>
              <w:object w:dxaOrig="5160" w:dyaOrig="400">
                <v:shape id="_x0000_i2784" type="#_x0000_t75" style="width:256.1pt;height:20.3pt" o:ole="">
                  <v:imagedata r:id="rId3436" o:title=""/>
                </v:shape>
                <o:OLEObject Type="Embed" ProgID="Equation.DSMT4" ShapeID="_x0000_i2784" DrawAspect="Content" ObjectID="_1661083456" r:id="rId3437"/>
              </w:obje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397149">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(3.10</w:t>
            </w:r>
            <w:r w:rsidR="00397149">
              <w:rPr>
                <w:rFonts w:ascii="Times New Roman" w:eastAsia="Calibri" w:hAnsi="Times New Roman" w:cs="Times New Roman"/>
                <w:sz w:val="28"/>
                <w:szCs w:val="28"/>
              </w:rPr>
              <w:t>9</w:t>
            </w:r>
            <w:r w:rsidR="001316B4">
              <w:rPr>
                <w:rFonts w:ascii="Times New Roman" w:eastAsia="Calibri" w:hAnsi="Times New Roman" w:cs="Times New Roman"/>
                <w:sz w:val="28"/>
                <w:szCs w:val="28"/>
              </w:rPr>
              <w:t>)</w:t>
            </w:r>
          </w:p>
          <w:p w:rsidR="00F068F9" w:rsidRPr="00D53A4B" w:rsidRDefault="00FE45A4" w:rsidP="00F068F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6"/>
                <w:sz w:val="28"/>
                <w:szCs w:val="28"/>
                <w:lang w:eastAsia="ru-RU"/>
              </w:rPr>
              <w:pict>
                <v:shape id="_x0000_i2785" type="#_x0000_t75" style="width:108.7pt;height:17.9pt">
                  <v:imagedata r:id="rId3438" o:title=""/>
                </v:shape>
              </w:pict>
            </w:r>
            <w:r w:rsidR="00E74D91">
              <w:rPr>
                <w:rFonts w:ascii="Times New Roman" w:eastAsia="Times New Roman" w:hAnsi="Times New Roman" w:cs="Times New Roman"/>
                <w:sz w:val="28"/>
                <w:szCs w:val="28"/>
                <w:lang w:eastAsia="ru-RU"/>
              </w:rPr>
              <w:t xml:space="preserve">. </w:t>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t xml:space="preserve">     </w:t>
            </w:r>
            <w:r w:rsidR="00397149">
              <w:rPr>
                <w:rFonts w:ascii="Times New Roman" w:eastAsia="Times New Roman" w:hAnsi="Times New Roman" w:cs="Times New Roman"/>
                <w:sz w:val="28"/>
                <w:szCs w:val="28"/>
                <w:lang w:eastAsia="ru-RU"/>
              </w:rPr>
              <w:t xml:space="preserve">                   </w:t>
            </w:r>
            <w:r w:rsidR="001316B4">
              <w:rPr>
                <w:rFonts w:ascii="Times New Roman" w:eastAsia="Times New Roman" w:hAnsi="Times New Roman" w:cs="Times New Roman"/>
                <w:sz w:val="28"/>
                <w:szCs w:val="28"/>
                <w:lang w:eastAsia="ru-RU"/>
              </w:rPr>
              <w:t>(3.1</w:t>
            </w:r>
            <w:r w:rsidR="00397149">
              <w:rPr>
                <w:rFonts w:ascii="Times New Roman" w:eastAsia="Times New Roman" w:hAnsi="Times New Roman" w:cs="Times New Roman"/>
                <w:sz w:val="28"/>
                <w:szCs w:val="28"/>
                <w:lang w:eastAsia="ru-RU"/>
              </w:rPr>
              <w:t>10</w:t>
            </w:r>
            <w:r w:rsidR="001316B4">
              <w:rPr>
                <w:rFonts w:ascii="Times New Roman" w:eastAsia="Times New Roman" w:hAnsi="Times New Roman" w:cs="Times New Roman"/>
                <w:sz w:val="28"/>
                <w:szCs w:val="28"/>
                <w:lang w:eastAsia="ru-RU"/>
              </w:rPr>
              <w:t>)</w:t>
            </w:r>
          </w:p>
          <w:p w:rsidR="00F068F9" w:rsidRPr="00D53A4B" w:rsidRDefault="00FE45A4" w:rsidP="00F068F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6"/>
                <w:sz w:val="28"/>
                <w:szCs w:val="28"/>
                <w:lang w:eastAsia="ru-RU"/>
              </w:rPr>
              <w:pict>
                <v:shape id="_x0000_i2786" type="#_x0000_t75" style="width:147.4pt;height:20.3pt">
                  <v:imagedata r:id="rId3439" o:title=""/>
                </v:shape>
              </w:pict>
            </w:r>
            <w:r w:rsidR="00E74D91">
              <w:rPr>
                <w:rFonts w:ascii="Times New Roman" w:eastAsia="Times New Roman" w:hAnsi="Times New Roman" w:cs="Times New Roman"/>
                <w:sz w:val="28"/>
                <w:szCs w:val="28"/>
                <w:lang w:eastAsia="ru-RU"/>
              </w:rPr>
              <w:t>.</w:t>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r>
            <w:r w:rsidR="00E74D91">
              <w:rPr>
                <w:rFonts w:ascii="Times New Roman" w:eastAsia="Times New Roman" w:hAnsi="Times New Roman" w:cs="Times New Roman"/>
                <w:sz w:val="28"/>
                <w:szCs w:val="28"/>
                <w:lang w:eastAsia="ru-RU"/>
              </w:rPr>
              <w:tab/>
              <w:t xml:space="preserve">     </w:t>
            </w:r>
            <w:r w:rsidR="00397149">
              <w:rPr>
                <w:rFonts w:ascii="Times New Roman" w:eastAsia="Times New Roman" w:hAnsi="Times New Roman" w:cs="Times New Roman"/>
                <w:sz w:val="28"/>
                <w:szCs w:val="28"/>
                <w:lang w:eastAsia="ru-RU"/>
              </w:rPr>
              <w:t xml:space="preserve">                   </w:t>
            </w:r>
            <w:r w:rsidR="001316B4">
              <w:rPr>
                <w:rFonts w:ascii="Times New Roman" w:eastAsia="Times New Roman" w:hAnsi="Times New Roman" w:cs="Times New Roman"/>
                <w:sz w:val="28"/>
                <w:szCs w:val="28"/>
                <w:lang w:eastAsia="ru-RU"/>
              </w:rPr>
              <w:t>(3.1</w:t>
            </w:r>
            <w:r w:rsidR="00397149">
              <w:rPr>
                <w:rFonts w:ascii="Times New Roman" w:eastAsia="Times New Roman" w:hAnsi="Times New Roman" w:cs="Times New Roman"/>
                <w:sz w:val="28"/>
                <w:szCs w:val="28"/>
                <w:lang w:eastAsia="ru-RU"/>
              </w:rPr>
              <w:t>11</w:t>
            </w:r>
            <w:r w:rsidR="001316B4">
              <w:rPr>
                <w:rFonts w:ascii="Times New Roman" w:eastAsia="Times New Roman" w:hAnsi="Times New Roman" w:cs="Times New Roman"/>
                <w:sz w:val="28"/>
                <w:szCs w:val="28"/>
                <w:lang w:eastAsia="ru-RU"/>
              </w:rPr>
              <w:t>)</w:t>
            </w:r>
          </w:p>
          <w:p w:rsidR="008A20F4" w:rsidRPr="00D53A4B" w:rsidRDefault="008A20F4" w:rsidP="008A20F4">
            <w:pPr>
              <w:tabs>
                <w:tab w:val="left" w:pos="142"/>
                <w:tab w:val="left" w:pos="567"/>
              </w:tabs>
              <w:spacing w:after="0" w:line="360" w:lineRule="auto"/>
              <w:ind w:firstLine="567"/>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Проведем сравнительный анализ математических ожиданий гиперболической и параболической моделей задачи Стефана. Задача для математического ожидания, соответствующая задаче (</w:t>
            </w:r>
            <w:r w:rsidR="001316B4">
              <w:rPr>
                <w:rFonts w:ascii="Times New Roman" w:eastAsia="Calibri" w:hAnsi="Times New Roman" w:cs="Times New Roman"/>
                <w:sz w:val="28"/>
                <w:szCs w:val="28"/>
              </w:rPr>
              <w:t>3.10</w:t>
            </w:r>
            <w:r w:rsidR="000E24D8">
              <w:rPr>
                <w:rFonts w:ascii="Times New Roman" w:eastAsia="Calibri" w:hAnsi="Times New Roman" w:cs="Times New Roman"/>
                <w:sz w:val="28"/>
                <w:szCs w:val="28"/>
              </w:rPr>
              <w:t>3</w:t>
            </w:r>
            <w:r w:rsidRPr="00D53A4B">
              <w:rPr>
                <w:rFonts w:ascii="Times New Roman" w:eastAsia="Calibri" w:hAnsi="Times New Roman" w:cs="Times New Roman"/>
                <w:sz w:val="28"/>
                <w:szCs w:val="28"/>
              </w:rPr>
              <w:t>)-(</w:t>
            </w:r>
            <w:r w:rsidR="001316B4">
              <w:rPr>
                <w:rFonts w:ascii="Times New Roman" w:eastAsia="Calibri" w:hAnsi="Times New Roman" w:cs="Times New Roman"/>
                <w:sz w:val="28"/>
                <w:szCs w:val="28"/>
              </w:rPr>
              <w:t>3.1</w:t>
            </w:r>
            <w:r w:rsidR="000E24D8">
              <w:rPr>
                <w:rFonts w:ascii="Times New Roman" w:eastAsia="Calibri" w:hAnsi="Times New Roman" w:cs="Times New Roman"/>
                <w:sz w:val="28"/>
                <w:szCs w:val="28"/>
              </w:rPr>
              <w:t>11</w:t>
            </w:r>
            <w:r w:rsidRPr="00D53A4B">
              <w:rPr>
                <w:rFonts w:ascii="Times New Roman" w:eastAsia="Calibri" w:hAnsi="Times New Roman" w:cs="Times New Roman"/>
                <w:sz w:val="28"/>
                <w:szCs w:val="28"/>
              </w:rPr>
              <w:t>)  имеет следующий вид [</w:t>
            </w:r>
            <w:r w:rsidR="00200CDB">
              <w:rPr>
                <w:rFonts w:ascii="Times New Roman" w:eastAsia="Calibri" w:hAnsi="Times New Roman" w:cs="Times New Roman"/>
                <w:sz w:val="28"/>
                <w:szCs w:val="28"/>
              </w:rPr>
              <w:t>25</w:t>
            </w:r>
            <w:r w:rsidR="000E24D8">
              <w:rPr>
                <w:rFonts w:ascii="Times New Roman" w:eastAsia="Calibri" w:hAnsi="Times New Roman" w:cs="Times New Roman"/>
                <w:sz w:val="28"/>
                <w:szCs w:val="28"/>
              </w:rPr>
              <w:t xml:space="preserve">, </w:t>
            </w:r>
            <w:r w:rsidR="00200CDB">
              <w:rPr>
                <w:rFonts w:ascii="Times New Roman" w:eastAsia="Calibri" w:hAnsi="Times New Roman" w:cs="Times New Roman"/>
                <w:sz w:val="28"/>
                <w:szCs w:val="28"/>
              </w:rPr>
              <w:t>49</w:t>
            </w:r>
            <w:r w:rsidRPr="00D53A4B">
              <w:rPr>
                <w:rFonts w:ascii="Times New Roman" w:eastAsia="Calibri" w:hAnsi="Times New Roman" w:cs="Times New Roman"/>
                <w:sz w:val="28"/>
                <w:szCs w:val="28"/>
              </w:rPr>
              <w:t xml:space="preserve">]. </w:t>
            </w:r>
          </w:p>
          <w:p w:rsidR="008A20F4" w:rsidRPr="00D53A4B" w:rsidRDefault="00397149" w:rsidP="008A20F4">
            <w:pPr>
              <w:tabs>
                <w:tab w:val="left" w:pos="142"/>
                <w:tab w:val="left" w:pos="567"/>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38"/>
                <w:sz w:val="28"/>
                <w:szCs w:val="28"/>
              </w:rPr>
              <w:object w:dxaOrig="6399" w:dyaOrig="900">
                <v:shape id="_x0000_i2787" type="#_x0000_t75" style="width:306.35pt;height:42.5pt" o:ole="">
                  <v:imagedata r:id="rId3440" o:title=""/>
                </v:shape>
                <o:OLEObject Type="Embed" ProgID="Equation.DSMT4" ShapeID="_x0000_i2787" DrawAspect="Content" ObjectID="_1661083457" r:id="rId3441"/>
              </w:obje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0E24D8">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w:t>
            </w:r>
            <w:r w:rsidR="000E24D8">
              <w:rPr>
                <w:rFonts w:ascii="Times New Roman" w:eastAsia="Calibri" w:hAnsi="Times New Roman" w:cs="Times New Roman"/>
                <w:sz w:val="28"/>
                <w:szCs w:val="28"/>
              </w:rPr>
              <w:t>12</w:t>
            </w:r>
            <w:r w:rsidR="001316B4">
              <w:rPr>
                <w:rFonts w:ascii="Times New Roman" w:eastAsia="Calibri" w:hAnsi="Times New Roman" w:cs="Times New Roman"/>
                <w:sz w:val="28"/>
                <w:szCs w:val="28"/>
              </w:rPr>
              <w:t>)</w:t>
            </w:r>
          </w:p>
          <w:p w:rsidR="008A20F4" w:rsidRPr="00D53A4B" w:rsidRDefault="008A20F4" w:rsidP="008A20F4">
            <w:pPr>
              <w:tabs>
                <w:tab w:val="left" w:pos="142"/>
                <w:tab w:val="left" w:pos="567"/>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position w:val="-12"/>
                <w:sz w:val="28"/>
                <w:szCs w:val="28"/>
              </w:rPr>
              <w:object w:dxaOrig="3060" w:dyaOrig="420">
                <v:shape id="_x0000_i2788" type="#_x0000_t75" style="width:142.05pt;height:20.3pt" o:ole="">
                  <v:imagedata r:id="rId3442" o:title=""/>
                </v:shape>
                <o:OLEObject Type="Embed" ProgID="Equation.DSMT4" ShapeID="_x0000_i2788" DrawAspect="Content" ObjectID="_1661083458" r:id="rId3443"/>
              </w:object>
            </w:r>
            <w:r w:rsidR="00E74D91">
              <w:rPr>
                <w:rFonts w:ascii="Times New Roman" w:eastAsia="Calibri" w:hAnsi="Times New Roman" w:cs="Times New Roman"/>
                <w:sz w:val="28"/>
                <w:szCs w:val="28"/>
              </w:rPr>
              <w:t>.</w: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0E24D8">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3</w:t>
            </w:r>
            <w:r w:rsidR="001316B4">
              <w:rPr>
                <w:rFonts w:ascii="Times New Roman" w:eastAsia="Calibri" w:hAnsi="Times New Roman" w:cs="Times New Roman"/>
                <w:sz w:val="28"/>
                <w:szCs w:val="28"/>
              </w:rPr>
              <w:t>)</w:t>
            </w:r>
          </w:p>
          <w:p w:rsidR="00DC3BCA" w:rsidRDefault="008A20F4" w:rsidP="008A20F4">
            <w:pPr>
              <w:spacing w:after="0" w:line="360" w:lineRule="auto"/>
              <w:contextualSpacing/>
              <w:jc w:val="both"/>
              <w:rPr>
                <w:rFonts w:ascii="Times New Roman" w:eastAsia="Calibri" w:hAnsi="Times New Roman" w:cs="Times New Roman"/>
                <w:sz w:val="28"/>
                <w:szCs w:val="28"/>
              </w:rPr>
            </w:pPr>
            <w:r w:rsidRPr="00D53A4B">
              <w:rPr>
                <w:rFonts w:ascii="Times New Roman" w:eastAsia="Calibri" w:hAnsi="Times New Roman" w:cs="Times New Roman"/>
                <w:position w:val="-12"/>
                <w:sz w:val="28"/>
                <w:szCs w:val="28"/>
              </w:rPr>
              <w:object w:dxaOrig="4080" w:dyaOrig="420">
                <v:shape id="_x0000_i2789" type="#_x0000_t75" style="width:193.3pt;height:20.3pt" o:ole="">
                  <v:imagedata r:id="rId3444" o:title=""/>
                </v:shape>
                <o:OLEObject Type="Embed" ProgID="Equation.DSMT4" ShapeID="_x0000_i2789" DrawAspect="Content" ObjectID="_1661083459" r:id="rId3445"/>
              </w:object>
            </w:r>
            <w:r w:rsidR="00E74D91">
              <w:rPr>
                <w:rFonts w:ascii="Times New Roman" w:eastAsia="Calibri" w:hAnsi="Times New Roman" w:cs="Times New Roman"/>
                <w:sz w:val="28"/>
                <w:szCs w:val="28"/>
              </w:rPr>
              <w:t>.</w: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0E24D8">
              <w:rPr>
                <w:rFonts w:ascii="Times New Roman" w:eastAsia="Calibri" w:hAnsi="Times New Roman" w:cs="Times New Roman"/>
                <w:sz w:val="28"/>
                <w:szCs w:val="28"/>
              </w:rPr>
              <w:t xml:space="preserve">                  </w:t>
            </w:r>
            <w:r w:rsidR="00C542C3">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4</w:t>
            </w:r>
            <w:r w:rsidR="001316B4">
              <w:rPr>
                <w:rFonts w:ascii="Times New Roman" w:eastAsia="Calibri" w:hAnsi="Times New Roman" w:cs="Times New Roman"/>
                <w:sz w:val="28"/>
                <w:szCs w:val="28"/>
              </w:rPr>
              <w:t>)</w:t>
            </w:r>
            <w:r w:rsidR="00E74D91">
              <w:rPr>
                <w:rFonts w:ascii="Times New Roman" w:eastAsia="Calibri" w:hAnsi="Times New Roman" w:cs="Times New Roman"/>
                <w:sz w:val="28"/>
                <w:szCs w:val="28"/>
              </w:rPr>
              <w:t xml:space="preserve">    </w:t>
            </w:r>
            <w:r w:rsidR="000E24D8">
              <w:rPr>
                <w:rFonts w:ascii="Times New Roman" w:eastAsia="Calibri" w:hAnsi="Times New Roman" w:cs="Times New Roman"/>
                <w:sz w:val="28"/>
                <w:szCs w:val="28"/>
              </w:rPr>
              <w:t xml:space="preserve">                 </w:t>
            </w:r>
            <w:r w:rsidR="00C542C3" w:rsidRPr="00DC3BCA">
              <w:rPr>
                <w:rFonts w:ascii="Times New Roman" w:eastAsia="Times New Roman" w:hAnsi="Times New Roman" w:cs="Times New Roman"/>
                <w:position w:val="-20"/>
                <w:sz w:val="28"/>
                <w:szCs w:val="28"/>
              </w:rPr>
              <w:object w:dxaOrig="7580" w:dyaOrig="520">
                <v:shape id="_x0000_i2790" type="#_x0000_t75" style="width:379.35pt;height:26.6pt" o:ole="">
                  <v:imagedata r:id="rId3446" o:title=""/>
                </v:shape>
                <o:OLEObject Type="Embed" ProgID="Equation.DSMT4" ShapeID="_x0000_i2790" DrawAspect="Content" ObjectID="_1661083460" r:id="rId3447"/>
              </w:object>
            </w:r>
            <w:r w:rsidR="00C542C3">
              <w:rPr>
                <w:rFonts w:ascii="Times New Roman" w:eastAsia="Times New Roman" w:hAnsi="Times New Roman" w:cs="Times New Roman"/>
                <w:sz w:val="28"/>
                <w:szCs w:val="28"/>
              </w:rPr>
              <w:t xml:space="preserve"> </w:t>
            </w:r>
            <w:r w:rsidR="00DC3BCA">
              <w:rPr>
                <w:rFonts w:ascii="Times New Roman" w:eastAsia="Calibri" w:hAnsi="Times New Roman" w:cs="Times New Roman"/>
                <w:sz w:val="28"/>
                <w:szCs w:val="28"/>
              </w:rPr>
              <w:t xml:space="preserve">               </w:t>
            </w:r>
            <w:r w:rsidR="000E24D8">
              <w:rPr>
                <w:rFonts w:ascii="Times New Roman" w:eastAsia="Calibri" w:hAnsi="Times New Roman" w:cs="Times New Roman"/>
                <w:sz w:val="28"/>
                <w:szCs w:val="28"/>
              </w:rPr>
              <w:t>(3.115</w:t>
            </w:r>
            <w:r w:rsidR="001316B4">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 </w:t>
            </w:r>
          </w:p>
          <w:p w:rsidR="008A20F4" w:rsidRPr="00D53A4B" w:rsidRDefault="00FE45A4" w:rsidP="008A20F4">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position w:val="-16"/>
                <w:sz w:val="28"/>
                <w:szCs w:val="28"/>
              </w:rPr>
              <w:pict>
                <v:shape id="_x0000_i2791" type="#_x0000_t75" style="width:115pt;height:20.3pt">
                  <v:imagedata r:id="rId3448" o:title=""/>
                </v:shape>
              </w:pict>
            </w:r>
            <w:r w:rsidR="00E74D91">
              <w:rPr>
                <w:rFonts w:ascii="Times New Roman" w:eastAsia="Calibri" w:hAnsi="Times New Roman" w:cs="Times New Roman"/>
                <w:sz w:val="28"/>
                <w:szCs w:val="28"/>
              </w:rPr>
              <w:t>.</w:t>
            </w:r>
            <w:r w:rsidR="00C542C3">
              <w:rPr>
                <w:rFonts w:ascii="Times New Roman" w:eastAsia="Calibri" w:hAnsi="Times New Roman" w:cs="Times New Roman"/>
                <w:sz w:val="28"/>
                <w:szCs w:val="28"/>
              </w:rPr>
              <w:t xml:space="preserve">  </w: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0E24D8">
              <w:rPr>
                <w:rFonts w:ascii="Times New Roman" w:eastAsia="Calibri" w:hAnsi="Times New Roman" w:cs="Times New Roman"/>
                <w:sz w:val="28"/>
                <w:szCs w:val="28"/>
              </w:rPr>
              <w:t xml:space="preserve">                  </w:t>
            </w:r>
            <w:r w:rsidR="00DC3BCA">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6</w:t>
            </w:r>
            <w:r w:rsidR="001316B4">
              <w:rPr>
                <w:rFonts w:ascii="Times New Roman" w:eastAsia="Calibri" w:hAnsi="Times New Roman" w:cs="Times New Roman"/>
                <w:sz w:val="28"/>
                <w:szCs w:val="28"/>
              </w:rPr>
              <w:t>)</w:t>
            </w:r>
            <w:r w:rsidR="008A20F4" w:rsidRPr="00D53A4B">
              <w:rPr>
                <w:rFonts w:ascii="Times New Roman" w:eastAsia="Calibri" w:hAnsi="Times New Roman" w:cs="Times New Roman"/>
                <w:sz w:val="28"/>
                <w:szCs w:val="28"/>
              </w:rPr>
              <w:t xml:space="preserve"> </w:t>
            </w:r>
            <w:r>
              <w:rPr>
                <w:rFonts w:ascii="Times New Roman" w:eastAsia="Calibri" w:hAnsi="Times New Roman" w:cs="Times New Roman"/>
                <w:position w:val="-16"/>
                <w:sz w:val="28"/>
                <w:szCs w:val="28"/>
              </w:rPr>
              <w:pict>
                <v:shape id="_x0000_i2792" type="#_x0000_t75" style="width:97.15pt;height:20.3pt">
                  <v:imagedata r:id="rId3449" o:title=""/>
                </v:shape>
              </w:pict>
            </w:r>
            <w:r w:rsidR="00E74D91">
              <w:rPr>
                <w:rFonts w:ascii="Times New Roman" w:eastAsia="Calibri" w:hAnsi="Times New Roman" w:cs="Times New Roman"/>
                <w:sz w:val="28"/>
                <w:szCs w:val="28"/>
              </w:rPr>
              <w:t>.</w: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0E24D8">
              <w:rPr>
                <w:rFonts w:ascii="Times New Roman" w:eastAsia="Calibri" w:hAnsi="Times New Roman" w:cs="Times New Roman"/>
                <w:sz w:val="28"/>
                <w:szCs w:val="28"/>
              </w:rPr>
              <w:t xml:space="preserve">                  </w:t>
            </w:r>
            <w:r w:rsidR="00C542C3">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7</w:t>
            </w:r>
            <w:r w:rsidR="001316B4">
              <w:rPr>
                <w:rFonts w:ascii="Times New Roman" w:eastAsia="Calibri" w:hAnsi="Times New Roman" w:cs="Times New Roman"/>
                <w:sz w:val="28"/>
                <w:szCs w:val="28"/>
              </w:rPr>
              <w:t>)</w:t>
            </w:r>
          </w:p>
          <w:p w:rsidR="008A20F4" w:rsidRPr="00D53A4B" w:rsidRDefault="008A20F4" w:rsidP="008A20F4">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Уравнениям (</w:t>
            </w:r>
            <w:r w:rsidR="001316B4">
              <w:rPr>
                <w:rFonts w:ascii="Times New Roman" w:eastAsia="Calibri" w:hAnsi="Times New Roman" w:cs="Times New Roman"/>
                <w:sz w:val="28"/>
                <w:szCs w:val="28"/>
              </w:rPr>
              <w:t>3.1</w:t>
            </w:r>
            <w:r w:rsidR="000E24D8">
              <w:rPr>
                <w:rFonts w:ascii="Times New Roman" w:eastAsia="Calibri" w:hAnsi="Times New Roman" w:cs="Times New Roman"/>
                <w:sz w:val="28"/>
                <w:szCs w:val="28"/>
              </w:rPr>
              <w:t>12)</w:t>
            </w:r>
            <w:r w:rsidRPr="00D53A4B">
              <w:rPr>
                <w:rFonts w:ascii="Times New Roman" w:eastAsia="Calibri" w:hAnsi="Times New Roman" w:cs="Times New Roman"/>
                <w:sz w:val="28"/>
                <w:szCs w:val="28"/>
              </w:rPr>
              <w:t>-(</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7</w:t>
            </w:r>
            <w:r w:rsidRPr="00D53A4B">
              <w:rPr>
                <w:rFonts w:ascii="Times New Roman" w:eastAsia="Calibri" w:hAnsi="Times New Roman" w:cs="Times New Roman"/>
                <w:sz w:val="28"/>
                <w:szCs w:val="28"/>
              </w:rPr>
              <w:t>) удовлетворяют функции</w:t>
            </w:r>
          </w:p>
          <w:p w:rsidR="008A20F4" w:rsidRPr="00D53A4B" w:rsidRDefault="00FE45A4" w:rsidP="008A20F4">
            <w:pPr>
              <w:spacing w:after="0" w:line="360" w:lineRule="auto"/>
              <w:ind w:left="709" w:firstLine="567"/>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pict>
                <v:shape id="_x0000_s46081" type="#_x0000_t75" style="position:absolute;left:0;text-align:left;margin-left:6.05pt;margin-top:7.7pt;width:296.9pt;height:43.2pt;z-index:251860992">
                  <v:imagedata r:id="rId3450" o:title=""/>
                  <w10:wrap type="square" side="right"/>
                </v:shape>
                <o:OLEObject Type="Embed" ProgID="Equation.DSMT4" ShapeID="_x0000_s46081" DrawAspect="Content" ObjectID="_1661083499" r:id="rId3451"/>
              </w:pict>
            </w:r>
          </w:p>
          <w:p w:rsidR="008A20F4" w:rsidRPr="00D53A4B" w:rsidRDefault="00E74D91" w:rsidP="008A20F4">
            <w:pPr>
              <w:spacing w:after="0"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E24D8">
              <w:rPr>
                <w:rFonts w:ascii="Times New Roman" w:eastAsia="Calibri" w:hAnsi="Times New Roman" w:cs="Times New Roman"/>
                <w:sz w:val="28"/>
                <w:szCs w:val="28"/>
              </w:rPr>
              <w:t xml:space="preserve">                   </w:t>
            </w:r>
            <w:r w:rsidR="00DC3BCA">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8</w:t>
            </w:r>
            <w:r w:rsidR="001316B4">
              <w:rPr>
                <w:rFonts w:ascii="Times New Roman" w:eastAsia="Calibri" w:hAnsi="Times New Roman" w:cs="Times New Roman"/>
                <w:sz w:val="28"/>
                <w:szCs w:val="28"/>
              </w:rPr>
              <w:t>)</w:t>
            </w:r>
          </w:p>
          <w:p w:rsidR="008A20F4" w:rsidRPr="00D53A4B" w:rsidRDefault="008A20F4" w:rsidP="008A20F4">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8A20F4">
            <w:pPr>
              <w:spacing w:after="0" w:line="360" w:lineRule="auto"/>
              <w:contextualSpacing/>
              <w:jc w:val="both"/>
              <w:rPr>
                <w:rFonts w:ascii="Times New Roman" w:eastAsia="Calibri" w:hAnsi="Times New Roman" w:cs="Times New Roman"/>
                <w:sz w:val="28"/>
                <w:szCs w:val="28"/>
              </w:rPr>
            </w:pPr>
            <w:proofErr w:type="gramStart"/>
            <w:r w:rsidRPr="00D53A4B">
              <w:rPr>
                <w:rFonts w:ascii="Times New Roman" w:eastAsia="Calibri" w:hAnsi="Times New Roman" w:cs="Times New Roman"/>
                <w:sz w:val="28"/>
                <w:szCs w:val="28"/>
              </w:rPr>
              <w:t>При</w:t>
            </w:r>
            <w:proofErr w:type="gramEnd"/>
            <w:r w:rsidRPr="00D53A4B">
              <w:rPr>
                <w:rFonts w:ascii="Times New Roman" w:eastAsia="Calibri" w:hAnsi="Times New Roman" w:cs="Times New Roman"/>
                <w:sz w:val="28"/>
                <w:szCs w:val="28"/>
              </w:rPr>
              <w:t xml:space="preserve"> </w:t>
            </w:r>
            <w:r w:rsidR="00FE45A4">
              <w:rPr>
                <w:rFonts w:ascii="Times New Roman" w:eastAsia="Calibri" w:hAnsi="Times New Roman" w:cs="Times New Roman"/>
                <w:position w:val="-12"/>
                <w:sz w:val="28"/>
                <w:szCs w:val="28"/>
              </w:rPr>
              <w:pict>
                <v:shape id="_x0000_i2794" type="#_x0000_t75" style="width:51.2pt;height:20.3pt">
                  <v:imagedata r:id="rId3452" o:title=""/>
                </v:shape>
              </w:pict>
            </w:r>
            <w:r w:rsidRPr="00D53A4B">
              <w:rPr>
                <w:rFonts w:ascii="Times New Roman" w:eastAsia="Calibri" w:hAnsi="Times New Roman" w:cs="Times New Roman"/>
                <w:sz w:val="28"/>
                <w:szCs w:val="28"/>
              </w:rPr>
              <w:t xml:space="preserve"> выражение (</w:t>
            </w:r>
            <w:r w:rsidR="001316B4">
              <w:rPr>
                <w:rFonts w:ascii="Times New Roman" w:eastAsia="Calibri" w:hAnsi="Times New Roman" w:cs="Times New Roman"/>
                <w:sz w:val="28"/>
                <w:szCs w:val="28"/>
              </w:rPr>
              <w:t>3.11</w:t>
            </w:r>
            <w:r w:rsidR="000E24D8">
              <w:rPr>
                <w:rFonts w:ascii="Times New Roman" w:eastAsia="Calibri" w:hAnsi="Times New Roman" w:cs="Times New Roman"/>
                <w:sz w:val="28"/>
                <w:szCs w:val="28"/>
              </w:rPr>
              <w:t>8</w:t>
            </w:r>
            <w:r w:rsidRPr="00D53A4B">
              <w:rPr>
                <w:rFonts w:ascii="Times New Roman" w:eastAsia="Calibri" w:hAnsi="Times New Roman" w:cs="Times New Roman"/>
                <w:sz w:val="28"/>
                <w:szCs w:val="28"/>
              </w:rPr>
              <w:t>) преобразуется к виду:</w:t>
            </w:r>
            <w:r w:rsidR="00E74D91">
              <w:rPr>
                <w:rFonts w:ascii="Times New Roman" w:eastAsia="Calibri" w:hAnsi="Times New Roman" w:cs="Times New Roman"/>
                <w:sz w:val="28"/>
                <w:szCs w:val="28"/>
              </w:rPr>
              <w:t>.</w:t>
            </w:r>
            <w:r w:rsidR="00C542C3" w:rsidRPr="00C542C3">
              <w:rPr>
                <w:rFonts w:ascii="Times New Roman" w:eastAsia="Calibri" w:hAnsi="Times New Roman" w:cs="Times New Roman"/>
                <w:position w:val="-12"/>
                <w:sz w:val="28"/>
                <w:szCs w:val="28"/>
              </w:rPr>
              <w:object w:dxaOrig="3620" w:dyaOrig="380">
                <v:shape id="_x0000_i2795" type="#_x0000_t75" style="width:181.2pt;height:19.35pt" o:ole="">
                  <v:imagedata r:id="rId3453" o:title=""/>
                </v:shape>
                <o:OLEObject Type="Embed" ProgID="Equation.DSMT4" ShapeID="_x0000_i2795" DrawAspect="Content" ObjectID="_1661083461" r:id="rId3454"/>
              </w:object>
            </w:r>
            <w:r w:rsidR="00E74D91">
              <w:rPr>
                <w:rFonts w:ascii="Times New Roman" w:eastAsia="Calibri" w:hAnsi="Times New Roman" w:cs="Times New Roman"/>
                <w:sz w:val="28"/>
                <w:szCs w:val="28"/>
              </w:rPr>
              <w:t xml:space="preserve"> </w: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127099">
              <w:rPr>
                <w:rFonts w:ascii="Times New Roman" w:eastAsia="Calibri" w:hAnsi="Times New Roman" w:cs="Times New Roman"/>
                <w:sz w:val="28"/>
                <w:szCs w:val="28"/>
              </w:rPr>
              <w:t xml:space="preserve">                   </w:t>
            </w:r>
            <w:r w:rsidR="00C542C3">
              <w:rPr>
                <w:rFonts w:ascii="Times New Roman" w:eastAsia="Calibri" w:hAnsi="Times New Roman" w:cs="Times New Roman"/>
                <w:sz w:val="28"/>
                <w:szCs w:val="28"/>
              </w:rPr>
              <w:t xml:space="preserve">            </w:t>
            </w:r>
            <w:r w:rsidR="00E74D91">
              <w:rPr>
                <w:rFonts w:ascii="Times New Roman" w:eastAsia="Calibri" w:hAnsi="Times New Roman" w:cs="Times New Roman"/>
                <w:sz w:val="28"/>
                <w:szCs w:val="28"/>
              </w:rPr>
              <w:t>(</w:t>
            </w:r>
            <w:r w:rsidR="001316B4">
              <w:rPr>
                <w:rFonts w:ascii="Times New Roman" w:eastAsia="Calibri" w:hAnsi="Times New Roman" w:cs="Times New Roman"/>
                <w:sz w:val="28"/>
                <w:szCs w:val="28"/>
              </w:rPr>
              <w:t>3.11</w:t>
            </w:r>
            <w:r w:rsidR="00127099">
              <w:rPr>
                <w:rFonts w:ascii="Times New Roman" w:eastAsia="Calibri" w:hAnsi="Times New Roman" w:cs="Times New Roman"/>
                <w:sz w:val="28"/>
                <w:szCs w:val="28"/>
              </w:rPr>
              <w:t>9</w:t>
            </w:r>
            <w:r w:rsidR="001316B4">
              <w:rPr>
                <w:rFonts w:ascii="Times New Roman" w:eastAsia="Calibri" w:hAnsi="Times New Roman" w:cs="Times New Roman"/>
                <w:sz w:val="28"/>
                <w:szCs w:val="28"/>
              </w:rPr>
              <w:t>)</w:t>
            </w:r>
          </w:p>
          <w:p w:rsidR="008A20F4" w:rsidRDefault="008A20F4" w:rsidP="008A20F4">
            <w:pPr>
              <w:spacing w:after="0" w:line="360" w:lineRule="auto"/>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Подставляя (</w:t>
            </w:r>
            <w:r w:rsidR="00127099">
              <w:rPr>
                <w:rFonts w:ascii="Times New Roman" w:eastAsia="Calibri" w:hAnsi="Times New Roman" w:cs="Times New Roman"/>
                <w:sz w:val="28"/>
                <w:szCs w:val="28"/>
              </w:rPr>
              <w:t>1.1</w:t>
            </w:r>
            <w:r w:rsidRPr="00D53A4B">
              <w:rPr>
                <w:rFonts w:ascii="Times New Roman" w:eastAsia="Calibri" w:hAnsi="Times New Roman" w:cs="Times New Roman"/>
                <w:sz w:val="28"/>
                <w:szCs w:val="28"/>
              </w:rPr>
              <w:t>19) в (</w:t>
            </w:r>
            <w:r w:rsidR="00127099">
              <w:rPr>
                <w:rFonts w:ascii="Times New Roman" w:eastAsia="Calibri" w:hAnsi="Times New Roman" w:cs="Times New Roman"/>
                <w:sz w:val="28"/>
                <w:szCs w:val="28"/>
              </w:rPr>
              <w:t>1.1</w:t>
            </w:r>
            <w:r w:rsidRPr="00D53A4B">
              <w:rPr>
                <w:rFonts w:ascii="Times New Roman" w:eastAsia="Calibri" w:hAnsi="Times New Roman" w:cs="Times New Roman"/>
                <w:sz w:val="28"/>
                <w:szCs w:val="28"/>
              </w:rPr>
              <w:t>15), получим такое уравнение</w:t>
            </w:r>
          </w:p>
          <w:p w:rsidR="008A20F4" w:rsidRPr="00D53A4B" w:rsidRDefault="003E73FC" w:rsidP="008A20F4">
            <w:pPr>
              <w:spacing w:after="0" w:line="360" w:lineRule="auto"/>
              <w:contextualSpacing/>
              <w:jc w:val="both"/>
              <w:rPr>
                <w:rFonts w:ascii="Times New Roman" w:eastAsia="Calibri" w:hAnsi="Times New Roman" w:cs="Times New Roman"/>
                <w:sz w:val="28"/>
                <w:szCs w:val="28"/>
              </w:rPr>
            </w:pPr>
            <w:r w:rsidRPr="003E73FC">
              <w:rPr>
                <w:rFonts w:ascii="Times New Roman" w:eastAsia="Times New Roman" w:hAnsi="Times New Roman" w:cs="Times New Roman"/>
                <w:position w:val="-38"/>
                <w:sz w:val="28"/>
                <w:szCs w:val="28"/>
              </w:rPr>
              <w:object w:dxaOrig="5880" w:dyaOrig="880">
                <v:shape id="_x0000_i2796" type="#_x0000_t75" style="width:293.8pt;height:43.95pt" o:ole="">
                  <v:imagedata r:id="rId3455" o:title=""/>
                </v:shape>
                <o:OLEObject Type="Embed" ProgID="Equation.DSMT4" ShapeID="_x0000_i2796" DrawAspect="Content" ObjectID="_1661083462" r:id="rId3456"/>
              </w:obje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127099">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w:t>
            </w:r>
            <w:r w:rsidR="00127099">
              <w:rPr>
                <w:rFonts w:ascii="Times New Roman" w:eastAsia="Calibri" w:hAnsi="Times New Roman" w:cs="Times New Roman"/>
                <w:sz w:val="28"/>
                <w:szCs w:val="28"/>
              </w:rPr>
              <w:t>20</w:t>
            </w:r>
            <w:r w:rsidR="001316B4">
              <w:rPr>
                <w:rFonts w:ascii="Times New Roman" w:eastAsia="Calibri" w:hAnsi="Times New Roman" w:cs="Times New Roman"/>
                <w:sz w:val="28"/>
                <w:szCs w:val="28"/>
              </w:rPr>
              <w:t>)</w:t>
            </w:r>
          </w:p>
          <w:p w:rsidR="008A20F4" w:rsidRPr="00D53A4B" w:rsidRDefault="008A20F4" w:rsidP="008A20F4">
            <w:pPr>
              <w:spacing w:after="0" w:line="360" w:lineRule="auto"/>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Решение уравнения (</w:t>
            </w:r>
            <w:r w:rsidR="00127099">
              <w:rPr>
                <w:rFonts w:ascii="Times New Roman" w:eastAsia="Calibri" w:hAnsi="Times New Roman" w:cs="Times New Roman"/>
                <w:sz w:val="28"/>
                <w:szCs w:val="28"/>
              </w:rPr>
              <w:t>3.120</w:t>
            </w:r>
            <w:r w:rsidRPr="00D53A4B">
              <w:rPr>
                <w:rFonts w:ascii="Times New Roman" w:eastAsia="Calibri" w:hAnsi="Times New Roman" w:cs="Times New Roman"/>
                <w:sz w:val="28"/>
                <w:szCs w:val="28"/>
              </w:rPr>
              <w:t xml:space="preserve">) </w:t>
            </w:r>
          </w:p>
          <w:p w:rsidR="008A20F4" w:rsidRPr="00D53A4B" w:rsidRDefault="00FE45A4" w:rsidP="00127099">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position w:val="-16"/>
                <w:sz w:val="28"/>
                <w:szCs w:val="28"/>
              </w:rPr>
              <w:pict>
                <v:shape id="_x0000_i2797" type="#_x0000_t75" style="width:258.5pt;height:20.3pt">
                  <v:imagedata r:id="rId3457" o:title=""/>
                </v:shape>
              </w:pi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127099">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w:t>
            </w:r>
            <w:r w:rsidR="00127099">
              <w:rPr>
                <w:rFonts w:ascii="Times New Roman" w:eastAsia="Calibri" w:hAnsi="Times New Roman" w:cs="Times New Roman"/>
                <w:sz w:val="28"/>
                <w:szCs w:val="28"/>
              </w:rPr>
              <w:t>21</w:t>
            </w:r>
            <w:r w:rsidR="001316B4">
              <w:rPr>
                <w:rFonts w:ascii="Times New Roman" w:eastAsia="Calibri" w:hAnsi="Times New Roman" w:cs="Times New Roman"/>
                <w:sz w:val="28"/>
                <w:szCs w:val="28"/>
              </w:rPr>
              <w:t>)</w:t>
            </w:r>
          </w:p>
          <w:p w:rsidR="008A20F4" w:rsidRPr="00D53A4B" w:rsidRDefault="008A20F4" w:rsidP="008A20F4">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Непосредственной подстановкой убедимся, что решения соответствующих задач для математических ожиданий </w:t>
            </w:r>
            <w:r w:rsidRPr="00D53A4B">
              <w:rPr>
                <w:rFonts w:ascii="Times New Roman" w:eastAsia="Calibri" w:hAnsi="Times New Roman" w:cs="Times New Roman"/>
                <w:position w:val="-12"/>
                <w:sz w:val="28"/>
                <w:szCs w:val="28"/>
              </w:rPr>
              <w:object w:dxaOrig="1160" w:dyaOrig="420">
                <v:shape id="_x0000_i2798" type="#_x0000_t75" style="width:54.1pt;height:20.3pt" o:ole="">
                  <v:imagedata r:id="rId3458" o:title=""/>
                </v:shape>
                <o:OLEObject Type="Embed" ProgID="Equation.DSMT4" ShapeID="_x0000_i2798" DrawAspect="Content" ObjectID="_1661083463" r:id="rId3459"/>
              </w:object>
            </w:r>
            <w:r w:rsidRPr="00D53A4B">
              <w:rPr>
                <w:rFonts w:ascii="Times New Roman" w:eastAsia="Calibri" w:hAnsi="Times New Roman" w:cs="Times New Roman"/>
                <w:sz w:val="28"/>
                <w:szCs w:val="28"/>
              </w:rPr>
              <w:t xml:space="preserve"> и </w:t>
            </w:r>
            <w:r w:rsidR="00FE45A4">
              <w:rPr>
                <w:rFonts w:ascii="Times New Roman" w:eastAsia="Calibri" w:hAnsi="Times New Roman" w:cs="Times New Roman"/>
                <w:position w:val="-16"/>
                <w:sz w:val="28"/>
                <w:szCs w:val="28"/>
              </w:rPr>
              <w:pict>
                <v:shape id="_x0000_i2799" type="#_x0000_t75" style="width:40.6pt;height:20.8pt">
                  <v:imagedata r:id="rId3460" o:title=""/>
                </v:shape>
              </w:pict>
            </w:r>
            <w:r w:rsidRPr="00D53A4B">
              <w:rPr>
                <w:rFonts w:ascii="Times New Roman" w:eastAsia="Calibri" w:hAnsi="Times New Roman" w:cs="Times New Roman"/>
                <w:sz w:val="28"/>
                <w:szCs w:val="28"/>
              </w:rPr>
              <w:t xml:space="preserve">, основанных на параболическом уравнении теплопроводности и классического закона Фурье, выглядят так: </w:t>
            </w:r>
          </w:p>
          <w:p w:rsidR="008A20F4" w:rsidRPr="00D53A4B" w:rsidRDefault="008A20F4" w:rsidP="008A20F4">
            <w:pPr>
              <w:spacing w:after="0" w:line="360" w:lineRule="auto"/>
              <w:ind w:firstLine="567"/>
              <w:contextualSpacing/>
              <w:jc w:val="both"/>
              <w:rPr>
                <w:rFonts w:ascii="Times New Roman" w:eastAsia="Calibri" w:hAnsi="Times New Roman" w:cs="Times New Roman"/>
                <w:sz w:val="28"/>
                <w:szCs w:val="28"/>
              </w:rPr>
            </w:pPr>
          </w:p>
          <w:p w:rsidR="008A20F4" w:rsidRPr="00D53A4B" w:rsidRDefault="00FE45A4" w:rsidP="008A20F4">
            <w:pPr>
              <w:spacing w:after="0"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_x0000_s46082" type="#_x0000_t75" style="position:absolute;left:0;text-align:left;margin-left:0;margin-top:-.2pt;width:298.75pt;height:21.35pt;z-index:251862016;mso-position-horizontal:left">
                  <v:imagedata r:id="rId3461" o:title=""/>
                  <w10:wrap type="square" side="right"/>
                </v:shape>
                <o:OLEObject Type="Embed" ProgID="Equation.DSMT4" ShapeID="_x0000_s46082" DrawAspect="Content" ObjectID="_1661083500" r:id="rId3462"/>
              </w:pict>
            </w:r>
            <w:r w:rsidR="00E74D91">
              <w:rPr>
                <w:rFonts w:ascii="Times New Roman" w:eastAsia="Calibri" w:hAnsi="Times New Roman" w:cs="Times New Roman"/>
                <w:sz w:val="28"/>
                <w:szCs w:val="28"/>
              </w:rPr>
              <w:tab/>
              <w:t xml:space="preserve">       </w:t>
            </w:r>
            <w:r w:rsidR="00F372E4">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w:t>
            </w:r>
            <w:r w:rsidR="00F372E4">
              <w:rPr>
                <w:rFonts w:ascii="Times New Roman" w:eastAsia="Calibri" w:hAnsi="Times New Roman" w:cs="Times New Roman"/>
                <w:sz w:val="28"/>
                <w:szCs w:val="28"/>
              </w:rPr>
              <w:t>22</w:t>
            </w:r>
            <w:r w:rsidR="001316B4">
              <w:rPr>
                <w:rFonts w:ascii="Times New Roman" w:eastAsia="Calibri" w:hAnsi="Times New Roman" w:cs="Times New Roman"/>
                <w:sz w:val="28"/>
                <w:szCs w:val="28"/>
              </w:rPr>
              <w:t>)</w:t>
            </w:r>
          </w:p>
          <w:p w:rsidR="008A20F4" w:rsidRPr="00D53A4B" w:rsidRDefault="00FE45A4" w:rsidP="008A20F4">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position w:val="-46"/>
                <w:sz w:val="28"/>
                <w:szCs w:val="28"/>
              </w:rPr>
              <w:pict>
                <v:shape id="_x0000_i2801" type="#_x0000_t75" style="width:292.85pt;height:51.2pt">
                  <v:imagedata r:id="rId3463" o:title=""/>
                </v:shape>
              </w:pi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F372E4">
              <w:rPr>
                <w:rFonts w:ascii="Times New Roman" w:eastAsia="Calibri" w:hAnsi="Times New Roman" w:cs="Times New Roman"/>
                <w:sz w:val="28"/>
                <w:szCs w:val="28"/>
              </w:rPr>
              <w:t xml:space="preserve">                   </w:t>
            </w:r>
            <w:r w:rsidR="001316B4">
              <w:rPr>
                <w:rFonts w:ascii="Times New Roman" w:eastAsia="Calibri" w:hAnsi="Times New Roman" w:cs="Times New Roman"/>
                <w:sz w:val="28"/>
                <w:szCs w:val="28"/>
              </w:rPr>
              <w:t>(3.12</w:t>
            </w:r>
            <w:r w:rsidR="00F372E4">
              <w:rPr>
                <w:rFonts w:ascii="Times New Roman" w:eastAsia="Calibri" w:hAnsi="Times New Roman" w:cs="Times New Roman"/>
                <w:sz w:val="28"/>
                <w:szCs w:val="28"/>
              </w:rPr>
              <w:t>3</w:t>
            </w:r>
            <w:r w:rsidR="001316B4">
              <w:rPr>
                <w:rFonts w:ascii="Times New Roman" w:eastAsia="Calibri" w:hAnsi="Times New Roman" w:cs="Times New Roman"/>
                <w:sz w:val="28"/>
                <w:szCs w:val="28"/>
              </w:rPr>
              <w:t>)</w:t>
            </w:r>
          </w:p>
          <w:p w:rsidR="008A20F4" w:rsidRPr="00D53A4B" w:rsidRDefault="008A20F4" w:rsidP="008A20F4">
            <w:pPr>
              <w:spacing w:after="0" w:line="360" w:lineRule="auto"/>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Для сравнительного анализа решений с гиперболическим и параболическим вариантами исследуемой задачи Стефана необходимо преобразовать решения (</w:t>
            </w:r>
            <w:r w:rsidR="009F3E34">
              <w:rPr>
                <w:rFonts w:ascii="Times New Roman" w:eastAsia="Calibri" w:hAnsi="Times New Roman" w:cs="Times New Roman"/>
                <w:sz w:val="28"/>
                <w:szCs w:val="28"/>
              </w:rPr>
              <w:t>3.1</w:t>
            </w:r>
            <w:r w:rsidR="00F372E4">
              <w:rPr>
                <w:rFonts w:ascii="Times New Roman" w:eastAsia="Calibri" w:hAnsi="Times New Roman" w:cs="Times New Roman"/>
                <w:sz w:val="28"/>
                <w:szCs w:val="28"/>
              </w:rPr>
              <w:t>22</w:t>
            </w:r>
            <w:r w:rsidRPr="00D53A4B">
              <w:rPr>
                <w:rFonts w:ascii="Times New Roman" w:eastAsia="Calibri" w:hAnsi="Times New Roman" w:cs="Times New Roman"/>
                <w:sz w:val="28"/>
                <w:szCs w:val="28"/>
              </w:rPr>
              <w:t>)-(</w:t>
            </w:r>
            <w:r w:rsidR="00F372E4">
              <w:rPr>
                <w:rFonts w:ascii="Times New Roman" w:eastAsia="Calibri" w:hAnsi="Times New Roman" w:cs="Times New Roman"/>
                <w:sz w:val="28"/>
                <w:szCs w:val="28"/>
              </w:rPr>
              <w:t>3.123</w:t>
            </w:r>
            <w:r w:rsidRPr="00D53A4B">
              <w:rPr>
                <w:rFonts w:ascii="Times New Roman" w:eastAsia="Calibri" w:hAnsi="Times New Roman" w:cs="Times New Roman"/>
                <w:sz w:val="28"/>
                <w:szCs w:val="28"/>
              </w:rPr>
              <w:t xml:space="preserve">), когда </w:t>
            </w:r>
            <w:r w:rsidR="00FE45A4">
              <w:rPr>
                <w:rFonts w:ascii="Times New Roman" w:eastAsia="Calibri" w:hAnsi="Times New Roman" w:cs="Times New Roman"/>
                <w:position w:val="-12"/>
                <w:sz w:val="28"/>
                <w:szCs w:val="28"/>
              </w:rPr>
              <w:pict>
                <v:shape id="_x0000_i2802" type="#_x0000_t75" style="width:42.05pt;height:16.9pt">
                  <v:imagedata r:id="rId3452" o:title=""/>
                </v:shape>
              </w:pict>
            </w:r>
            <w:r w:rsidRPr="00D53A4B">
              <w:rPr>
                <w:rFonts w:ascii="Times New Roman" w:eastAsia="Calibri" w:hAnsi="Times New Roman" w:cs="Times New Roman"/>
                <w:sz w:val="28"/>
                <w:szCs w:val="28"/>
              </w:rPr>
              <w:t>.</w:t>
            </w:r>
            <w:r w:rsidR="00F372E4">
              <w:rPr>
                <w:rFonts w:ascii="Times New Roman" w:eastAsia="Calibri" w:hAnsi="Times New Roman" w:cs="Times New Roman"/>
                <w:sz w:val="28"/>
                <w:szCs w:val="28"/>
              </w:rPr>
              <w:t xml:space="preserve"> Имеем</w:t>
            </w:r>
          </w:p>
          <w:p w:rsidR="008A20F4" w:rsidRPr="00D53A4B" w:rsidRDefault="008A20F4" w:rsidP="008A20F4">
            <w:pPr>
              <w:tabs>
                <w:tab w:val="left" w:pos="4678"/>
              </w:tabs>
              <w:spacing w:after="0" w:line="360" w:lineRule="auto"/>
              <w:contextualSpacing/>
              <w:jc w:val="both"/>
              <w:rPr>
                <w:rFonts w:ascii="Times New Roman" w:eastAsia="Calibri" w:hAnsi="Times New Roman" w:cs="Times New Roman"/>
                <w:sz w:val="28"/>
                <w:szCs w:val="28"/>
              </w:rPr>
            </w:pPr>
          </w:p>
          <w:p w:rsidR="008A20F4" w:rsidRPr="00D53A4B" w:rsidRDefault="00FE45A4" w:rsidP="008A20F4">
            <w:pPr>
              <w:spacing w:after="0"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_x0000_s46083" type="#_x0000_t75" style="position:absolute;left:0;text-align:left;margin-left:0;margin-top:-.2pt;width:283.2pt;height:20.8pt;z-index:251863040">
                  <v:imagedata r:id="rId3464" o:title=""/>
                  <w10:wrap type="square" side="right"/>
                </v:shape>
                <o:OLEObject Type="Embed" ProgID="Equation.DSMT4" ShapeID="_x0000_s46083" DrawAspect="Content" ObjectID="_1661083501" r:id="rId3465"/>
              </w:pic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F372E4">
              <w:rPr>
                <w:rFonts w:ascii="Times New Roman" w:eastAsia="Calibri" w:hAnsi="Times New Roman" w:cs="Times New Roman"/>
                <w:sz w:val="28"/>
                <w:szCs w:val="28"/>
              </w:rPr>
              <w:t xml:space="preserve">                  </w:t>
            </w:r>
            <w:r w:rsidR="009F3E34">
              <w:rPr>
                <w:rFonts w:ascii="Times New Roman" w:eastAsia="Calibri" w:hAnsi="Times New Roman" w:cs="Times New Roman"/>
                <w:sz w:val="28"/>
                <w:szCs w:val="28"/>
              </w:rPr>
              <w:t>(3.12</w:t>
            </w:r>
            <w:r w:rsidR="00F372E4">
              <w:rPr>
                <w:rFonts w:ascii="Times New Roman" w:eastAsia="Calibri" w:hAnsi="Times New Roman" w:cs="Times New Roman"/>
                <w:sz w:val="28"/>
                <w:szCs w:val="28"/>
              </w:rPr>
              <w:t>4</w:t>
            </w:r>
            <w:r w:rsidR="009F3E34">
              <w:rPr>
                <w:rFonts w:ascii="Times New Roman" w:eastAsia="Calibri" w:hAnsi="Times New Roman" w:cs="Times New Roman"/>
                <w:sz w:val="28"/>
                <w:szCs w:val="28"/>
              </w:rPr>
              <w:t>)</w:t>
            </w:r>
          </w:p>
          <w:p w:rsidR="008A20F4" w:rsidRPr="00D53A4B" w:rsidRDefault="00FE45A4" w:rsidP="008A20F4">
            <w:pPr>
              <w:spacing w:after="0"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_x0000_s46084" type="#_x0000_t75" style="position:absolute;left:0;text-align:left;margin-left:0;margin-top:0;width:276.5pt;height:50.15pt;z-index:251864064;mso-position-horizontal:left">
                  <v:imagedata r:id="rId3466" o:title=""/>
                  <w10:wrap type="square" side="right"/>
                </v:shape>
                <o:OLEObject Type="Embed" ProgID="Equation.DSMT4" ShapeID="_x0000_s46084" DrawAspect="Content" ObjectID="_1661083502" r:id="rId3467"/>
              </w:pict>
            </w:r>
            <w:r w:rsidR="008A20F4" w:rsidRPr="00D53A4B">
              <w:rPr>
                <w:rFonts w:ascii="Times New Roman" w:eastAsia="Calibri" w:hAnsi="Times New Roman" w:cs="Times New Roman"/>
                <w:sz w:val="28"/>
                <w:szCs w:val="28"/>
              </w:rPr>
              <w:tab/>
            </w:r>
            <w:r w:rsidR="008A20F4" w:rsidRPr="00D53A4B">
              <w:rPr>
                <w:rFonts w:ascii="Times New Roman" w:eastAsia="Calibri" w:hAnsi="Times New Roman" w:cs="Times New Roman"/>
                <w:sz w:val="28"/>
                <w:szCs w:val="28"/>
              </w:rPr>
              <w:tab/>
              <w:t xml:space="preserve"> </w:t>
            </w:r>
            <w:r w:rsidR="00E74D91">
              <w:rPr>
                <w:rFonts w:ascii="Times New Roman" w:eastAsia="Calibri" w:hAnsi="Times New Roman" w:cs="Times New Roman"/>
                <w:sz w:val="28"/>
                <w:szCs w:val="28"/>
              </w:rPr>
              <w:t xml:space="preserve">   </w:t>
            </w:r>
            <w:r w:rsidR="00F372E4">
              <w:rPr>
                <w:rFonts w:ascii="Times New Roman" w:eastAsia="Calibri" w:hAnsi="Times New Roman" w:cs="Times New Roman"/>
                <w:sz w:val="28"/>
                <w:szCs w:val="28"/>
              </w:rPr>
              <w:t xml:space="preserve">                   </w:t>
            </w:r>
            <w:r w:rsidR="009F3E34">
              <w:rPr>
                <w:rFonts w:ascii="Times New Roman" w:eastAsia="Calibri" w:hAnsi="Times New Roman" w:cs="Times New Roman"/>
                <w:sz w:val="28"/>
                <w:szCs w:val="28"/>
              </w:rPr>
              <w:t>(3.12</w:t>
            </w:r>
            <w:r w:rsidR="00F372E4">
              <w:rPr>
                <w:rFonts w:ascii="Times New Roman" w:eastAsia="Calibri" w:hAnsi="Times New Roman" w:cs="Times New Roman"/>
                <w:sz w:val="28"/>
                <w:szCs w:val="28"/>
              </w:rPr>
              <w:t>5</w:t>
            </w:r>
            <w:r w:rsidR="009F3E34">
              <w:rPr>
                <w:rFonts w:ascii="Times New Roman" w:eastAsia="Calibri" w:hAnsi="Times New Roman" w:cs="Times New Roman"/>
                <w:sz w:val="28"/>
                <w:szCs w:val="28"/>
              </w:rPr>
              <w:t>)</w:t>
            </w:r>
          </w:p>
          <w:p w:rsidR="008A20F4" w:rsidRPr="00D53A4B" w:rsidRDefault="008A20F4" w:rsidP="008A20F4">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8A20F4">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Графики для температурных зависимостей </w:t>
            </w:r>
            <w:r w:rsidRPr="00D53A4B">
              <w:rPr>
                <w:rFonts w:ascii="Times New Roman" w:eastAsia="Calibri" w:hAnsi="Times New Roman" w:cs="Times New Roman"/>
                <w:position w:val="-12"/>
                <w:sz w:val="28"/>
                <w:szCs w:val="28"/>
              </w:rPr>
              <w:object w:dxaOrig="1120" w:dyaOrig="420">
                <v:shape id="_x0000_i2805" type="#_x0000_t75" style="width:56.55pt;height:20.8pt" o:ole="">
                  <v:imagedata r:id="rId3468" o:title=""/>
                </v:shape>
                <o:OLEObject Type="Embed" ProgID="Equation.DSMT4" ShapeID="_x0000_i2805" DrawAspect="Content" ObjectID="_1661083464" r:id="rId3469"/>
              </w:object>
            </w:r>
            <w:r w:rsidRPr="00D53A4B">
              <w:rPr>
                <w:rFonts w:ascii="Times New Roman" w:eastAsia="Calibri" w:hAnsi="Times New Roman" w:cs="Times New Roman"/>
                <w:sz w:val="28"/>
                <w:szCs w:val="28"/>
              </w:rPr>
              <w:t xml:space="preserve"> и </w:t>
            </w:r>
            <w:r w:rsidRPr="00D53A4B">
              <w:rPr>
                <w:rFonts w:ascii="Times New Roman" w:eastAsia="Calibri" w:hAnsi="Times New Roman" w:cs="Times New Roman"/>
                <w:position w:val="-12"/>
                <w:sz w:val="28"/>
                <w:szCs w:val="28"/>
              </w:rPr>
              <w:object w:dxaOrig="1160" w:dyaOrig="420">
                <v:shape id="_x0000_i2806" type="#_x0000_t75" style="width:58pt;height:20.8pt" o:ole="">
                  <v:imagedata r:id="rId3470" o:title=""/>
                </v:shape>
                <o:OLEObject Type="Embed" ProgID="Equation.DSMT4" ShapeID="_x0000_i2806" DrawAspect="Content" ObjectID="_1661083465" r:id="rId3471"/>
              </w:object>
            </w:r>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lastRenderedPageBreak/>
              <w:t xml:space="preserve">изображены на рис. </w:t>
            </w:r>
            <w:r w:rsidR="00E35DD8" w:rsidRPr="00D53A4B">
              <w:rPr>
                <w:rFonts w:ascii="Times New Roman" w:eastAsia="Calibri" w:hAnsi="Times New Roman" w:cs="Times New Roman"/>
                <w:sz w:val="28"/>
                <w:szCs w:val="28"/>
              </w:rPr>
              <w:t>3.</w:t>
            </w:r>
            <w:r w:rsidR="00E74D91">
              <w:rPr>
                <w:rFonts w:ascii="Times New Roman" w:eastAsia="Calibri" w:hAnsi="Times New Roman" w:cs="Times New Roman"/>
                <w:sz w:val="28"/>
                <w:szCs w:val="28"/>
              </w:rPr>
              <w:t>7</w:t>
            </w:r>
            <w:r w:rsidR="00E35DD8" w:rsidRPr="00D53A4B">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 и рис. </w:t>
            </w:r>
            <w:r w:rsidR="00E35DD8" w:rsidRPr="00D53A4B">
              <w:rPr>
                <w:rFonts w:ascii="Times New Roman" w:eastAsia="Calibri" w:hAnsi="Times New Roman" w:cs="Times New Roman"/>
                <w:sz w:val="28"/>
                <w:szCs w:val="28"/>
              </w:rPr>
              <w:t>3.</w:t>
            </w:r>
            <w:r w:rsidR="00E74D91">
              <w:rPr>
                <w:rFonts w:ascii="Times New Roman" w:eastAsia="Calibri" w:hAnsi="Times New Roman" w:cs="Times New Roman"/>
                <w:sz w:val="28"/>
                <w:szCs w:val="28"/>
              </w:rPr>
              <w:t>8</w:t>
            </w:r>
            <w:r w:rsidRPr="00D53A4B">
              <w:rPr>
                <w:rFonts w:ascii="Times New Roman" w:eastAsia="Calibri" w:hAnsi="Times New Roman" w:cs="Times New Roman"/>
                <w:sz w:val="28"/>
                <w:szCs w:val="28"/>
              </w:rPr>
              <w:t xml:space="preserve">. Из этих рисунков следует, что не всегда решения задач для гиперболического и параболического уравнений носят одинаковый качественный </w:t>
            </w:r>
            <w:r w:rsidR="00685C12" w:rsidRPr="00D53A4B">
              <w:rPr>
                <w:rFonts w:ascii="Times New Roman" w:eastAsia="Calibri" w:hAnsi="Times New Roman" w:cs="Times New Roman"/>
                <w:sz w:val="28"/>
                <w:szCs w:val="28"/>
              </w:rPr>
              <w:t>характер</w:t>
            </w:r>
            <w:r w:rsidRPr="00D53A4B">
              <w:rPr>
                <w:rFonts w:ascii="Times New Roman" w:eastAsia="Calibri" w:hAnsi="Times New Roman" w:cs="Times New Roman"/>
                <w:sz w:val="28"/>
                <w:szCs w:val="28"/>
              </w:rPr>
              <w:t>.</w:t>
            </w: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6A0D65" w:rsidP="004560D6">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Times New Roman" w:hAnsi="Times New Roman" w:cs="Times New Roman"/>
                <w:b/>
                <w:bCs/>
                <w:iCs/>
                <w:noProof/>
                <w:sz w:val="28"/>
                <w:szCs w:val="28"/>
                <w:lang w:eastAsia="ru-RU"/>
              </w:rPr>
              <mc:AlternateContent>
                <mc:Choice Requires="wpg">
                  <w:drawing>
                    <wp:anchor distT="0" distB="0" distL="114300" distR="114300" simplePos="0" relativeHeight="251865088" behindDoc="0" locked="0" layoutInCell="1" allowOverlap="1" wp14:anchorId="5857C430" wp14:editId="3A0E48A5">
                      <wp:simplePos x="0" y="0"/>
                      <wp:positionH relativeFrom="column">
                        <wp:posOffset>-294005</wp:posOffset>
                      </wp:positionH>
                      <wp:positionV relativeFrom="paragraph">
                        <wp:posOffset>-474980</wp:posOffset>
                      </wp:positionV>
                      <wp:extent cx="3628390" cy="2905125"/>
                      <wp:effectExtent l="0" t="38100" r="0" b="9525"/>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8390" cy="2905125"/>
                                <a:chOff x="437" y="396"/>
                                <a:chExt cx="5355" cy="5855"/>
                              </a:xfrm>
                            </wpg:grpSpPr>
                            <wpg:grpSp>
                              <wpg:cNvPr id="41" name="Группа 69"/>
                              <wpg:cNvGrpSpPr>
                                <a:grpSpLocks/>
                              </wpg:cNvGrpSpPr>
                              <wpg:grpSpPr bwMode="auto">
                                <a:xfrm>
                                  <a:off x="1702" y="396"/>
                                  <a:ext cx="3646" cy="5144"/>
                                  <a:chOff x="1519" y="475"/>
                                  <a:chExt cx="4511" cy="5886"/>
                                </a:xfrm>
                              </wpg:grpSpPr>
                              <wps:wsp>
                                <wps:cNvPr id="42" name="AutoShape 564"/>
                                <wps:cNvCnPr>
                                  <a:cxnSpLocks noChangeShapeType="1"/>
                                </wps:cNvCnPr>
                                <wps:spPr bwMode="auto">
                                  <a:xfrm flipV="1">
                                    <a:off x="1519" y="475"/>
                                    <a:ext cx="0" cy="5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65"/>
                                <wps:cNvCnPr>
                                  <a:cxnSpLocks noChangeShapeType="1"/>
                                </wps:cNvCnPr>
                                <wps:spPr bwMode="auto">
                                  <a:xfrm>
                                    <a:off x="1519" y="6361"/>
                                    <a:ext cx="45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66"/>
                                <wps:cNvCnPr>
                                  <a:cxnSpLocks noChangeShapeType="1"/>
                                </wps:cNvCnPr>
                                <wps:spPr bwMode="auto">
                                  <a:xfrm flipV="1">
                                    <a:off x="1519" y="670"/>
                                    <a:ext cx="3252"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567"/>
                                <wps:cNvCnPr>
                                  <a:cxnSpLocks noChangeShapeType="1"/>
                                </wps:cNvCnPr>
                                <wps:spPr bwMode="auto">
                                  <a:xfrm>
                                    <a:off x="4770" y="670"/>
                                    <a:ext cx="1" cy="5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568"/>
                                <wps:cNvCnPr>
                                  <a:cxnSpLocks noChangeShapeType="1"/>
                                </wps:cNvCnPr>
                                <wps:spPr bwMode="auto">
                                  <a:xfrm flipH="1">
                                    <a:off x="1519" y="670"/>
                                    <a:ext cx="3251" cy="4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569"/>
                                <wps:cNvSpPr>
                                  <a:spLocks/>
                                </wps:cNvSpPr>
                                <wps:spPr bwMode="auto">
                                  <a:xfrm>
                                    <a:off x="1519" y="4049"/>
                                    <a:ext cx="3251" cy="1351"/>
                                  </a:xfrm>
                                  <a:custGeom>
                                    <a:avLst/>
                                    <a:gdLst>
                                      <a:gd name="T0" fmla="*/ 0 w 3766"/>
                                      <a:gd name="T1" fmla="*/ 687 h 1591"/>
                                      <a:gd name="T2" fmla="*/ 877 w 3766"/>
                                      <a:gd name="T3" fmla="*/ 97 h 1591"/>
                                      <a:gd name="T4" fmla="*/ 2321 w 3766"/>
                                      <a:gd name="T5" fmla="*/ 1269 h 1591"/>
                                      <a:gd name="T6" fmla="*/ 3251 w 3766"/>
                                      <a:gd name="T7" fmla="*/ 594 h 15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66" h="1591">
                                        <a:moveTo>
                                          <a:pt x="0" y="809"/>
                                        </a:moveTo>
                                        <a:cubicBezTo>
                                          <a:pt x="284" y="404"/>
                                          <a:pt x="568" y="0"/>
                                          <a:pt x="1016" y="114"/>
                                        </a:cubicBezTo>
                                        <a:cubicBezTo>
                                          <a:pt x="1464" y="228"/>
                                          <a:pt x="2231" y="1397"/>
                                          <a:pt x="2689" y="1494"/>
                                        </a:cubicBezTo>
                                        <a:cubicBezTo>
                                          <a:pt x="3147" y="1591"/>
                                          <a:pt x="3587" y="830"/>
                                          <a:pt x="3766" y="6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570"/>
                                <wps:cNvSpPr txBox="1">
                                  <a:spLocks noChangeArrowheads="1"/>
                                </wps:cNvSpPr>
                                <wps:spPr bwMode="auto">
                                  <a:xfrm>
                                    <a:off x="2715" y="2220"/>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424A1A" w:rsidRDefault="00BB15F1" w:rsidP="008A20F4">
                                      <w:pPr>
                                        <w:jc w:val="center"/>
                                        <w:rPr>
                                          <w:lang w:val="en-US"/>
                                        </w:rPr>
                                      </w:pPr>
                                      <w:r>
                                        <w:rPr>
                                          <w:lang w:val="en-US"/>
                                        </w:rPr>
                                        <w:t>I</w:t>
                                      </w:r>
                                    </w:p>
                                  </w:txbxContent>
                                </wps:txbx>
                                <wps:bodyPr rot="0" vert="horz" wrap="square" lIns="91440" tIns="45720" rIns="91440" bIns="45720" anchor="t" anchorCtr="0" upright="1">
                                  <a:noAutofit/>
                                </wps:bodyPr>
                              </wps:wsp>
                              <wps:wsp>
                                <wps:cNvPr id="69" name="Text Box 571"/>
                                <wps:cNvSpPr txBox="1">
                                  <a:spLocks noChangeArrowheads="1"/>
                                </wps:cNvSpPr>
                                <wps:spPr bwMode="auto">
                                  <a:xfrm>
                                    <a:off x="3345" y="4785"/>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Pr="00424A1A" w:rsidRDefault="00BB15F1" w:rsidP="008A20F4">
                                      <w:pPr>
                                        <w:jc w:val="center"/>
                                        <w:rPr>
                                          <w:lang w:val="en-US"/>
                                        </w:rPr>
                                      </w:pPr>
                                      <w:r>
                                        <w:rPr>
                                          <w:lang w:val="en-US"/>
                                        </w:rPr>
                                        <w:t>II</w:t>
                                      </w:r>
                                    </w:p>
                                  </w:txbxContent>
                                </wps:txbx>
                                <wps:bodyPr rot="0" vert="horz" wrap="square" lIns="91440" tIns="45720" rIns="91440" bIns="45720" anchor="t" anchorCtr="0" upright="1">
                                  <a:noAutofit/>
                                </wps:bodyPr>
                              </wps:wsp>
                            </wpg:grpSp>
                            <wps:wsp>
                              <wps:cNvPr id="70" name="Text Box 4111"/>
                              <wps:cNvSpPr txBox="1">
                                <a:spLocks noChangeArrowheads="1"/>
                              </wps:cNvSpPr>
                              <wps:spPr bwMode="auto">
                                <a:xfrm>
                                  <a:off x="4886" y="5597"/>
                                  <a:ext cx="906"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8A20F4">
                                    <w:r w:rsidRPr="00A57AA4">
                                      <w:rPr>
                                        <w:rFonts w:ascii="Times New Roman" w:eastAsia="Times New Roman" w:hAnsi="Times New Roman"/>
                                        <w:position w:val="-10"/>
                                        <w:sz w:val="24"/>
                                        <w:szCs w:val="24"/>
                                        <w:lang w:eastAsia="ru-RU"/>
                                      </w:rPr>
                                      <w:object w:dxaOrig="639" w:dyaOrig="279">
                                        <v:shape id="_x0000_i2808" type="#_x0000_t75" style="width:26.6pt;height:10.65pt" o:ole="">
                                          <v:imagedata r:id="rId3472" o:title=""/>
                                        </v:shape>
                                        <o:OLEObject Type="Embed" ProgID="Equation.DSMT4" ShapeID="_x0000_i2808" DrawAspect="Content" ObjectID="_1661083503" r:id="rId3473"/>
                                      </w:object>
                                    </w:r>
                                  </w:p>
                                </w:txbxContent>
                              </wps:txbx>
                              <wps:bodyPr rot="0" vert="horz" wrap="square" lIns="91440" tIns="45720" rIns="91440" bIns="45720" anchor="t" anchorCtr="0" upright="1">
                                <a:noAutofit/>
                              </wps:bodyPr>
                            </wps:wsp>
                            <wps:wsp>
                              <wps:cNvPr id="71" name="Text Box 4112"/>
                              <wps:cNvSpPr txBox="1">
                                <a:spLocks noChangeArrowheads="1"/>
                              </wps:cNvSpPr>
                              <wps:spPr bwMode="auto">
                                <a:xfrm>
                                  <a:off x="437" y="699"/>
                                  <a:ext cx="1225"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8A20F4">
                                    <w:r w:rsidRPr="00A57AA4">
                                      <w:rPr>
                                        <w:rFonts w:ascii="Times New Roman" w:eastAsia="Times New Roman" w:hAnsi="Times New Roman"/>
                                        <w:position w:val="-12"/>
                                        <w:sz w:val="24"/>
                                        <w:szCs w:val="24"/>
                                        <w:lang w:eastAsia="ru-RU"/>
                                      </w:rPr>
                                      <w:object w:dxaOrig="1020" w:dyaOrig="420">
                                        <v:shape id="_x0000_i2810" type="#_x0000_t75" style="width:39.15pt;height:16.45pt" o:ole="">
                                          <v:imagedata r:id="rId3474" o:title=""/>
                                        </v:shape>
                                        <o:OLEObject Type="Embed" ProgID="Equation.DSMT4" ShapeID="_x0000_i2810" DrawAspect="Content" ObjectID="_1661083504" r:id="rId3475"/>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064" style="position:absolute;left:0;text-align:left;margin-left:-23.15pt;margin-top:-37.4pt;width:285.7pt;height:228.75pt;z-index:251865088;mso-position-horizontal-relative:text;mso-position-vertical-relative:text" coordorigin="437,396" coordsize="5355,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">
                      <v:group id="Группа 69" o:spid="_x0000_s1065" style="position:absolute;left:1702;top:396;width:3646;height:5144" coordorigin="1519,475" coordsize="4511,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32" coordsize="21600,21600" o:spt="32" o:oned="t" path="m,l21600,21600e" filled="f">
                          <v:path arrowok="t" fillok="f" o:connecttype="none"/>
                          <o:lock v:ext="edit" shapetype="t"/>
                        </v:shapetype>
                        <v:shape id="AutoShape 564" o:spid="_x0000_s1066" type="#_x0000_t32" style="position:absolute;left:1519;top:475;width:0;height:5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565" o:spid="_x0000_s1067" type="#_x0000_t32" style="position:absolute;left:1519;top:6361;width:45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566" o:spid="_x0000_s1068" type="#_x0000_t32" style="position:absolute;left:1519;top:670;width:3252;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567" o:spid="_x0000_s1069" type="#_x0000_t32" style="position:absolute;left:4770;top:670;width:1;height:5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568" o:spid="_x0000_s1070" type="#_x0000_t32" style="position:absolute;left:1519;top:670;width:3251;height:4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Freeform 569" o:spid="_x0000_s1071" style="position:absolute;left:1519;top:4049;width:3251;height:1351;visibility:visible;mso-wrap-style:square;v-text-anchor:top" coordsize="3766,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JiMQA&#10;AADbAAAADwAAAGRycy9kb3ducmV2LnhtbESPQWsCMRSE7wX/Q3hCL6VmXVrdrkYRQRDbS7W9PzbP&#10;3eDmZUlSd/33jVDocZiZb5jlerCtuJIPxrGC6SQDQVw5bbhW8HXaPRcgQkTW2DomBTcKsF6NHpZY&#10;atfzJ12PsRYJwqFEBU2MXSllqBqyGCauI07e2XmLMUlfS+2xT3DbyjzLZtKi4bTQYEfbhqrL8ccq&#10;OGz9LDdPb8U7SvP9gUWfv+43Sj2Oh80CRKQh/of/2nut4GUO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CYjEAAAA2wAAAA8AAAAAAAAAAAAAAAAAmAIAAGRycy9k&#10;b3ducmV2LnhtbFBLBQYAAAAABAAEAPUAAACJAwAAAAA=&#10;" path="m,809c284,404,568,,1016,114v448,114,1215,1283,1673,1380c3147,1591,3587,830,3766,699e" filled="f">
                          <v:path arrowok="t" o:connecttype="custom" o:connectlocs="0,583;757,82;2004,1078;2806,504" o:connectangles="0,0,0,0"/>
                        </v:shape>
                        <v:shape id="Text Box 570" o:spid="_x0000_s1072" type="#_x0000_t202" style="position:absolute;left:2715;top:2220;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B15F1" w:rsidRPr="00424A1A" w:rsidRDefault="00BB15F1" w:rsidP="008A20F4">
                                <w:pPr>
                                  <w:jc w:val="center"/>
                                  <w:rPr>
                                    <w:lang w:val="en-US"/>
                                  </w:rPr>
                                </w:pPr>
                                <w:r>
                                  <w:rPr>
                                    <w:lang w:val="en-US"/>
                                  </w:rPr>
                                  <w:t>I</w:t>
                                </w:r>
                              </w:p>
                            </w:txbxContent>
                          </v:textbox>
                        </v:shape>
                        <v:shape id="Text Box 571" o:spid="_x0000_s1073" type="#_x0000_t202" style="position:absolute;left:3345;top:4785;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BB15F1" w:rsidRPr="00424A1A" w:rsidRDefault="00BB15F1" w:rsidP="008A20F4">
                                <w:pPr>
                                  <w:jc w:val="center"/>
                                  <w:rPr>
                                    <w:lang w:val="en-US"/>
                                  </w:rPr>
                                </w:pPr>
                                <w:r>
                                  <w:rPr>
                                    <w:lang w:val="en-US"/>
                                  </w:rPr>
                                  <w:t>II</w:t>
                                </w:r>
                              </w:p>
                            </w:txbxContent>
                          </v:textbox>
                        </v:shape>
                      </v:group>
                      <v:shape id="Text Box 4111" o:spid="_x0000_s1074" type="#_x0000_t202" style="position:absolute;left:4886;top:5597;width:906;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BB15F1" w:rsidRDefault="00BB15F1" w:rsidP="008A20F4">
                              <w:r w:rsidRPr="00A57AA4">
                                <w:rPr>
                                  <w:rFonts w:ascii="Times New Roman" w:eastAsia="Times New Roman" w:hAnsi="Times New Roman"/>
                                  <w:position w:val="-10"/>
                                  <w:sz w:val="24"/>
                                  <w:szCs w:val="24"/>
                                  <w:lang w:eastAsia="ru-RU"/>
                                </w:rPr>
                                <w:object w:dxaOrig="639" w:dyaOrig="279">
                                  <v:shape id="_x0000_i2808" type="#_x0000_t75" style="width:26.4pt;height:11.05pt" o:ole="">
                                    <v:imagedata r:id="rId3476" o:title=""/>
                                  </v:shape>
                                  <o:OLEObject Type="Embed" ProgID="Equation.DSMT4" ShapeID="_x0000_i2808" DrawAspect="Content" ObjectID="_1643434587" r:id="rId3477"/>
                                </w:object>
                              </w:r>
                            </w:p>
                          </w:txbxContent>
                        </v:textbox>
                      </v:shape>
                      <v:shape id="Text Box 4112" o:spid="_x0000_s1075" type="#_x0000_t202" style="position:absolute;left:437;top:699;width:1225;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B15F1" w:rsidRDefault="00BB15F1" w:rsidP="008A20F4">
                              <w:r w:rsidRPr="00A57AA4">
                                <w:rPr>
                                  <w:rFonts w:ascii="Times New Roman" w:eastAsia="Times New Roman" w:hAnsi="Times New Roman"/>
                                  <w:position w:val="-12"/>
                                  <w:sz w:val="24"/>
                                  <w:szCs w:val="24"/>
                                  <w:lang w:eastAsia="ru-RU"/>
                                </w:rPr>
                                <w:object w:dxaOrig="1020" w:dyaOrig="420">
                                  <v:shape id="_x0000_i2810" type="#_x0000_t75" style="width:38.9pt;height:16.3pt" o:ole="">
                                    <v:imagedata r:id="rId3478" o:title=""/>
                                  </v:shape>
                                  <o:OLEObject Type="Embed" ProgID="Equation.DSMT4" ShapeID="_x0000_i2810" DrawAspect="Content" ObjectID="_1643434588" r:id="rId3479"/>
                                </w:object>
                              </w:r>
                            </w:p>
                          </w:txbxContent>
                        </v:textbox>
                      </v:shape>
                    </v:group>
                  </w:pict>
                </mc:Fallback>
              </mc:AlternateContent>
            </w: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6A0D65" w:rsidRPr="00D53A4B" w:rsidRDefault="006A0D65" w:rsidP="004560D6">
            <w:pPr>
              <w:spacing w:after="0" w:line="360" w:lineRule="auto"/>
              <w:ind w:firstLine="567"/>
              <w:contextualSpacing/>
              <w:jc w:val="both"/>
              <w:rPr>
                <w:rFonts w:ascii="Times New Roman" w:eastAsia="Calibri" w:hAnsi="Times New Roman" w:cs="Times New Roman"/>
                <w:sz w:val="28"/>
                <w:szCs w:val="28"/>
              </w:rPr>
            </w:pPr>
          </w:p>
          <w:p w:rsidR="006A0D65" w:rsidRPr="00D53A4B" w:rsidRDefault="006A0D65" w:rsidP="004560D6">
            <w:pPr>
              <w:spacing w:after="0" w:line="360" w:lineRule="auto"/>
              <w:ind w:firstLine="567"/>
              <w:contextualSpacing/>
              <w:jc w:val="both"/>
              <w:rPr>
                <w:rFonts w:ascii="Times New Roman" w:eastAsia="Calibri" w:hAnsi="Times New Roman" w:cs="Times New Roman"/>
                <w:sz w:val="28"/>
                <w:szCs w:val="28"/>
              </w:rPr>
            </w:pPr>
          </w:p>
          <w:p w:rsidR="006A0D65" w:rsidRPr="00D53A4B" w:rsidRDefault="006A0D65"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p>
          <w:p w:rsidR="008A20F4" w:rsidRPr="00D53A4B" w:rsidRDefault="008A20F4" w:rsidP="004560D6">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Рис. </w:t>
            </w:r>
            <w:r w:rsidR="00E35DD8" w:rsidRPr="00D53A4B">
              <w:rPr>
                <w:rFonts w:ascii="Times New Roman" w:eastAsia="Calibri" w:hAnsi="Times New Roman" w:cs="Times New Roman"/>
                <w:sz w:val="28"/>
                <w:szCs w:val="28"/>
              </w:rPr>
              <w:t>3.</w:t>
            </w:r>
            <w:r w:rsidR="00E74D91">
              <w:rPr>
                <w:rFonts w:ascii="Times New Roman" w:eastAsia="Calibri" w:hAnsi="Times New Roman" w:cs="Times New Roman"/>
                <w:sz w:val="28"/>
                <w:szCs w:val="28"/>
              </w:rPr>
              <w:t>7</w:t>
            </w:r>
            <w:r w:rsidRPr="00D53A4B">
              <w:rPr>
                <w:rFonts w:ascii="Times New Roman" w:eastAsia="Calibri" w:hAnsi="Times New Roman" w:cs="Times New Roman"/>
                <w:sz w:val="28"/>
                <w:szCs w:val="28"/>
              </w:rPr>
              <w:t xml:space="preserve">. Зависимость температуры от пространственной координаты, </w:t>
            </w:r>
            <w:r w:rsidRPr="00D53A4B">
              <w:rPr>
                <w:rFonts w:ascii="Times New Roman" w:eastAsia="Calibri" w:hAnsi="Times New Roman" w:cs="Times New Roman"/>
                <w:position w:val="-6"/>
                <w:sz w:val="28"/>
                <w:szCs w:val="28"/>
              </w:rPr>
              <w:object w:dxaOrig="460" w:dyaOrig="279">
                <v:shape id="_x0000_i2811" type="#_x0000_t75" style="width:22.7pt;height:14pt" o:ole="">
                  <v:imagedata r:id="rId3480" o:title=""/>
                </v:shape>
                <o:OLEObject Type="Embed" ProgID="Equation.DSMT4" ShapeID="_x0000_i2811" DrawAspect="Content" ObjectID="_1661083466" r:id="rId3481"/>
              </w:object>
            </w:r>
            <w:r w:rsidRPr="00D53A4B">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параболическая модель, </w:t>
            </w:r>
            <w:r w:rsidR="00581EF0" w:rsidRPr="00D53A4B">
              <w:rPr>
                <w:rFonts w:ascii="Times New Roman" w:eastAsia="Calibri" w:hAnsi="Times New Roman" w:cs="Times New Roman"/>
                <w:position w:val="-6"/>
                <w:sz w:val="28"/>
                <w:szCs w:val="28"/>
              </w:rPr>
              <w:object w:dxaOrig="499" w:dyaOrig="279">
                <v:shape id="_x0000_i2812" type="#_x0000_t75" style="width:25.15pt;height:14pt" o:ole="">
                  <v:imagedata r:id="rId3482" o:title=""/>
                </v:shape>
                <o:OLEObject Type="Embed" ProgID="Equation.DSMT4" ShapeID="_x0000_i2812" DrawAspect="Content" ObjectID="_1661083467" r:id="rId3483"/>
              </w:object>
            </w:r>
            <w:r w:rsidR="00581EF0" w:rsidRPr="00D53A4B">
              <w:rPr>
                <w:rFonts w:ascii="Times New Roman" w:eastAsia="Calibri" w:hAnsi="Times New Roman" w:cs="Times New Roman"/>
                <w:sz w:val="28"/>
                <w:szCs w:val="28"/>
              </w:rPr>
              <w:t>-гиперболическая модель.</w:t>
            </w:r>
          </w:p>
          <w:p w:rsidR="000801EC" w:rsidRPr="00D53A4B" w:rsidRDefault="000801EC" w:rsidP="000801EC">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noProof/>
                <w:sz w:val="28"/>
                <w:szCs w:val="28"/>
                <w:lang w:eastAsia="ru-RU"/>
              </w:rPr>
              <w:drawing>
                <wp:inline distT="0" distB="0" distL="0" distR="0" wp14:anchorId="5105A84C" wp14:editId="61165AF3">
                  <wp:extent cx="2880360" cy="29946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2880360" cy="2994660"/>
                          </a:xfrm>
                          <a:prstGeom prst="rect">
                            <a:avLst/>
                          </a:prstGeom>
                          <a:noFill/>
                        </pic:spPr>
                      </pic:pic>
                    </a:graphicData>
                  </a:graphic>
                </wp:inline>
              </w:drawing>
            </w:r>
            <w:r w:rsidRPr="00D53A4B">
              <w:rPr>
                <w:rFonts w:ascii="Times New Roman" w:eastAsia="Calibri" w:hAnsi="Times New Roman" w:cs="Times New Roman"/>
                <w:sz w:val="28"/>
                <w:szCs w:val="28"/>
              </w:rPr>
              <w:t xml:space="preserve"> </w:t>
            </w:r>
          </w:p>
          <w:p w:rsidR="000801EC" w:rsidRDefault="000801EC" w:rsidP="000801EC">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Рис. </w:t>
            </w:r>
            <w:r w:rsidR="0046663F" w:rsidRPr="00D53A4B">
              <w:rPr>
                <w:rFonts w:ascii="Times New Roman" w:eastAsia="Calibri" w:hAnsi="Times New Roman" w:cs="Times New Roman"/>
                <w:sz w:val="28"/>
                <w:szCs w:val="28"/>
              </w:rPr>
              <w:t>3.</w:t>
            </w:r>
            <w:r w:rsidR="00E74D91">
              <w:rPr>
                <w:rFonts w:ascii="Times New Roman" w:eastAsia="Calibri" w:hAnsi="Times New Roman" w:cs="Times New Roman"/>
                <w:sz w:val="28"/>
                <w:szCs w:val="28"/>
              </w:rPr>
              <w:t>8</w:t>
            </w:r>
            <w:r w:rsidRPr="00D53A4B">
              <w:rPr>
                <w:rFonts w:ascii="Times New Roman" w:eastAsia="Calibri" w:hAnsi="Times New Roman" w:cs="Times New Roman"/>
                <w:sz w:val="28"/>
                <w:szCs w:val="28"/>
              </w:rPr>
              <w:t xml:space="preserve">. Зависимость температуры от времени, </w:t>
            </w:r>
            <w:r w:rsidR="008576FD" w:rsidRPr="00D53A4B">
              <w:rPr>
                <w:rFonts w:ascii="Times New Roman" w:eastAsia="Calibri" w:hAnsi="Times New Roman" w:cs="Times New Roman"/>
                <w:position w:val="-6"/>
                <w:sz w:val="28"/>
                <w:szCs w:val="28"/>
              </w:rPr>
              <w:object w:dxaOrig="460" w:dyaOrig="279">
                <v:shape id="_x0000_i2813" type="#_x0000_t75" style="width:22.7pt;height:14pt" o:ole="">
                  <v:imagedata r:id="rId3485" o:title=""/>
                </v:shape>
                <o:OLEObject Type="Embed" ProgID="Equation.DSMT4" ShapeID="_x0000_i2813" DrawAspect="Content" ObjectID="_1661083468" r:id="rId3486"/>
              </w:object>
            </w:r>
            <w:r w:rsidR="008576FD" w:rsidRPr="00D53A4B">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параболическая модель, </w:t>
            </w:r>
            <w:r w:rsidRPr="00D53A4B">
              <w:rPr>
                <w:rFonts w:ascii="Times New Roman" w:eastAsia="Calibri" w:hAnsi="Times New Roman" w:cs="Times New Roman"/>
                <w:position w:val="-6"/>
                <w:sz w:val="28"/>
                <w:szCs w:val="28"/>
              </w:rPr>
              <w:object w:dxaOrig="499" w:dyaOrig="279">
                <v:shape id="_x0000_i2814" type="#_x0000_t75" style="width:25.15pt;height:14pt" o:ole="">
                  <v:imagedata r:id="rId3482" o:title=""/>
                </v:shape>
                <o:OLEObject Type="Embed" ProgID="Equation.DSMT4" ShapeID="_x0000_i2814" DrawAspect="Content" ObjectID="_1661083469" r:id="rId3487"/>
              </w:object>
            </w:r>
            <w:r w:rsidRPr="00D53A4B">
              <w:rPr>
                <w:rFonts w:ascii="Times New Roman" w:eastAsia="Calibri" w:hAnsi="Times New Roman" w:cs="Times New Roman"/>
                <w:sz w:val="28"/>
                <w:szCs w:val="28"/>
              </w:rPr>
              <w:t>-гиперболическая модель.</w:t>
            </w:r>
            <w:r w:rsidR="007F322C" w:rsidRPr="00D53A4B">
              <w:rPr>
                <w:rFonts w:ascii="Times New Roman" w:eastAsia="Calibri" w:hAnsi="Times New Roman" w:cs="Times New Roman"/>
                <w:sz w:val="28"/>
                <w:szCs w:val="28"/>
              </w:rPr>
              <w:t xml:space="preserve"> </w:t>
            </w:r>
          </w:p>
          <w:p w:rsidR="00B5196F" w:rsidRPr="00D53A4B" w:rsidRDefault="00B5196F" w:rsidP="000801EC">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lastRenderedPageBreak/>
              <w:t>На рис. 3.</w:t>
            </w:r>
            <w:r>
              <w:rPr>
                <w:rFonts w:ascii="Times New Roman" w:eastAsia="Calibri" w:hAnsi="Times New Roman" w:cs="Times New Roman"/>
                <w:sz w:val="28"/>
                <w:szCs w:val="28"/>
              </w:rPr>
              <w:t>9</w:t>
            </w:r>
            <w:r w:rsidRPr="00D53A4B">
              <w:rPr>
                <w:rFonts w:ascii="Times New Roman" w:eastAsia="Calibri" w:hAnsi="Times New Roman" w:cs="Times New Roman"/>
                <w:sz w:val="28"/>
                <w:szCs w:val="28"/>
              </w:rPr>
              <w:t xml:space="preserve"> и рис. 3.</w:t>
            </w:r>
            <w:r>
              <w:rPr>
                <w:rFonts w:ascii="Times New Roman" w:eastAsia="Calibri" w:hAnsi="Times New Roman" w:cs="Times New Roman"/>
                <w:sz w:val="28"/>
                <w:szCs w:val="28"/>
              </w:rPr>
              <w:t>10</w:t>
            </w:r>
            <w:r w:rsidRPr="00D53A4B">
              <w:rPr>
                <w:rFonts w:ascii="Times New Roman" w:eastAsia="Calibri" w:hAnsi="Times New Roman" w:cs="Times New Roman"/>
                <w:sz w:val="28"/>
                <w:szCs w:val="28"/>
              </w:rPr>
              <w:t xml:space="preserve"> изображено поведение законов движения фронта фазового перехода </w:t>
            </w:r>
            <w:r>
              <w:rPr>
                <w:rFonts w:ascii="Times New Roman" w:eastAsia="Calibri" w:hAnsi="Times New Roman" w:cs="Times New Roman"/>
                <w:noProof/>
                <w:position w:val="-16"/>
                <w:sz w:val="28"/>
                <w:szCs w:val="28"/>
                <w:lang w:eastAsia="ru-RU"/>
              </w:rPr>
              <w:drawing>
                <wp:inline distT="0" distB="0" distL="0" distR="0" wp14:anchorId="31AC1955" wp14:editId="3254B1CA">
                  <wp:extent cx="551180" cy="290830"/>
                  <wp:effectExtent l="0" t="0" r="127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551180" cy="290830"/>
                          </a:xfrm>
                          <a:prstGeom prst="rect">
                            <a:avLst/>
                          </a:prstGeom>
                          <a:noFill/>
                          <a:ln>
                            <a:noFill/>
                          </a:ln>
                        </pic:spPr>
                      </pic:pic>
                    </a:graphicData>
                  </a:graphic>
                </wp:inline>
              </w:drawing>
            </w:r>
            <w:r w:rsidRPr="00D53A4B">
              <w:rPr>
                <w:rFonts w:ascii="Times New Roman" w:eastAsia="Calibri" w:hAnsi="Times New Roman" w:cs="Times New Roman"/>
                <w:sz w:val="28"/>
                <w:szCs w:val="28"/>
              </w:rPr>
              <w:t xml:space="preserve"> и </w:t>
            </w:r>
            <w:r>
              <w:rPr>
                <w:rFonts w:ascii="Times New Roman" w:eastAsia="Calibri" w:hAnsi="Times New Roman" w:cs="Times New Roman"/>
                <w:noProof/>
                <w:position w:val="-16"/>
                <w:sz w:val="28"/>
                <w:szCs w:val="28"/>
                <w:lang w:eastAsia="ru-RU"/>
              </w:rPr>
              <w:drawing>
                <wp:inline distT="0" distB="0" distL="0" distR="0" wp14:anchorId="7635590A" wp14:editId="77A5B97C">
                  <wp:extent cx="551180" cy="290830"/>
                  <wp:effectExtent l="0" t="0" r="127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551180" cy="290830"/>
                          </a:xfrm>
                          <a:prstGeom prst="rect">
                            <a:avLst/>
                          </a:prstGeom>
                          <a:noFill/>
                          <a:ln>
                            <a:noFill/>
                          </a:ln>
                        </pic:spPr>
                      </pic:pic>
                    </a:graphicData>
                  </a:graphic>
                </wp:inline>
              </w:drawing>
            </w:r>
            <w:r w:rsidRPr="00D53A4B">
              <w:rPr>
                <w:rFonts w:ascii="Times New Roman" w:eastAsia="Calibri" w:hAnsi="Times New Roman" w:cs="Times New Roman"/>
                <w:sz w:val="28"/>
                <w:szCs w:val="28"/>
              </w:rPr>
              <w:t>, а на рис. 3.</w:t>
            </w:r>
            <w:r>
              <w:rPr>
                <w:rFonts w:ascii="Times New Roman" w:eastAsia="Calibri" w:hAnsi="Times New Roman" w:cs="Times New Roman"/>
                <w:sz w:val="28"/>
                <w:szCs w:val="28"/>
              </w:rPr>
              <w:t>11</w:t>
            </w:r>
            <w:r w:rsidRPr="00D53A4B">
              <w:rPr>
                <w:rFonts w:ascii="Times New Roman" w:eastAsia="Calibri" w:hAnsi="Times New Roman" w:cs="Times New Roman"/>
                <w:sz w:val="28"/>
                <w:szCs w:val="28"/>
              </w:rPr>
              <w:t xml:space="preserve"> и рис. 3.1</w:t>
            </w:r>
            <w:r>
              <w:rPr>
                <w:rFonts w:ascii="Times New Roman" w:eastAsia="Calibri" w:hAnsi="Times New Roman" w:cs="Times New Roman"/>
                <w:sz w:val="28"/>
                <w:szCs w:val="28"/>
              </w:rPr>
              <w:t>2</w:t>
            </w:r>
            <w:r w:rsidRPr="00D53A4B">
              <w:rPr>
                <w:rFonts w:ascii="Times New Roman" w:eastAsia="Calibri" w:hAnsi="Times New Roman" w:cs="Times New Roman"/>
                <w:sz w:val="28"/>
                <w:szCs w:val="28"/>
              </w:rPr>
              <w:t xml:space="preserve"> – скоростей </w:t>
            </w:r>
            <w:r>
              <w:rPr>
                <w:rFonts w:ascii="Times New Roman" w:eastAsia="Calibri" w:hAnsi="Times New Roman" w:cs="Times New Roman"/>
                <w:noProof/>
                <w:position w:val="-16"/>
                <w:sz w:val="28"/>
                <w:szCs w:val="28"/>
                <w:lang w:eastAsia="ru-RU"/>
              </w:rPr>
              <w:drawing>
                <wp:inline distT="0" distB="0" distL="0" distR="0" wp14:anchorId="2BC9B6C5" wp14:editId="74756C9E">
                  <wp:extent cx="895985" cy="29083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895985" cy="290830"/>
                          </a:xfrm>
                          <a:prstGeom prst="rect">
                            <a:avLst/>
                          </a:prstGeom>
                          <a:noFill/>
                          <a:ln>
                            <a:noFill/>
                          </a:ln>
                        </pic:spPr>
                      </pic:pic>
                    </a:graphicData>
                  </a:graphic>
                </wp:inline>
              </w:drawing>
            </w:r>
            <w:r w:rsidRPr="00D53A4B">
              <w:rPr>
                <w:rFonts w:ascii="Times New Roman" w:eastAsia="Calibri" w:hAnsi="Times New Roman" w:cs="Times New Roman"/>
                <w:sz w:val="28"/>
                <w:szCs w:val="28"/>
              </w:rPr>
              <w:t xml:space="preserve"> и </w:t>
            </w:r>
            <w:r>
              <w:rPr>
                <w:rFonts w:ascii="Times New Roman" w:eastAsia="Calibri" w:hAnsi="Times New Roman" w:cs="Times New Roman"/>
                <w:noProof/>
                <w:position w:val="-16"/>
                <w:sz w:val="28"/>
                <w:szCs w:val="28"/>
                <w:lang w:eastAsia="ru-RU"/>
              </w:rPr>
              <w:drawing>
                <wp:inline distT="0" distB="0" distL="0" distR="0" wp14:anchorId="57D4ED6C" wp14:editId="1EA5242C">
                  <wp:extent cx="895985" cy="29083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895985" cy="290830"/>
                          </a:xfrm>
                          <a:prstGeom prst="rect">
                            <a:avLst/>
                          </a:prstGeom>
                          <a:noFill/>
                          <a:ln>
                            <a:noFill/>
                          </a:ln>
                        </pic:spPr>
                      </pic:pic>
                    </a:graphicData>
                  </a:graphic>
                </wp:inline>
              </w:drawing>
            </w:r>
            <w:r w:rsidRPr="00D53A4B">
              <w:rPr>
                <w:rFonts w:ascii="Times New Roman" w:eastAsia="Calibri" w:hAnsi="Times New Roman" w:cs="Times New Roman"/>
                <w:sz w:val="28"/>
                <w:szCs w:val="28"/>
              </w:rPr>
              <w:t>.</w:t>
            </w:r>
          </w:p>
          <w:p w:rsidR="007F322C" w:rsidRPr="00D53A4B" w:rsidRDefault="007F322C" w:rsidP="000801EC">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noProof/>
                <w:sz w:val="28"/>
                <w:szCs w:val="28"/>
                <w:lang w:eastAsia="ru-RU"/>
              </w:rPr>
              <w:drawing>
                <wp:inline distT="0" distB="0" distL="0" distR="0" wp14:anchorId="406980F4" wp14:editId="2A84E9BB">
                  <wp:extent cx="2590800" cy="30327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2590800" cy="3032760"/>
                          </a:xfrm>
                          <a:prstGeom prst="rect">
                            <a:avLst/>
                          </a:prstGeom>
                          <a:noFill/>
                        </pic:spPr>
                      </pic:pic>
                    </a:graphicData>
                  </a:graphic>
                </wp:inline>
              </w:drawing>
            </w:r>
          </w:p>
          <w:p w:rsidR="008A20F4" w:rsidRPr="00D53A4B" w:rsidRDefault="007F322C" w:rsidP="004560D6">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Рис. 3.</w:t>
            </w:r>
            <w:r w:rsidR="00E74D91">
              <w:rPr>
                <w:rFonts w:ascii="Times New Roman" w:eastAsia="Calibri" w:hAnsi="Times New Roman" w:cs="Times New Roman"/>
                <w:sz w:val="28"/>
                <w:szCs w:val="28"/>
              </w:rPr>
              <w:t>9</w:t>
            </w:r>
            <w:r w:rsidR="0046663F" w:rsidRPr="00D53A4B">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 Изменение положения границы раздела фаз в зависимости от времени. </w:t>
            </w:r>
            <w:r w:rsidRPr="00D53A4B">
              <w:rPr>
                <w:rFonts w:ascii="Times New Roman" w:eastAsia="Calibri" w:hAnsi="Times New Roman" w:cs="Times New Roman"/>
                <w:position w:val="-12"/>
                <w:sz w:val="28"/>
                <w:szCs w:val="28"/>
              </w:rPr>
              <w:object w:dxaOrig="3540" w:dyaOrig="380">
                <v:shape id="_x0000_i2815" type="#_x0000_t75" style="width:176.85pt;height:17.9pt" o:ole="">
                  <v:imagedata r:id="rId3493" o:title=""/>
                </v:shape>
                <o:OLEObject Type="Embed" ProgID="Equation.DSMT4" ShapeID="_x0000_i2815" DrawAspect="Content" ObjectID="_1661083470" r:id="rId3494"/>
              </w:object>
            </w:r>
            <w:r w:rsidR="00714BC0" w:rsidRPr="00D53A4B">
              <w:rPr>
                <w:rFonts w:ascii="Times New Roman" w:eastAsia="Calibri" w:hAnsi="Times New Roman" w:cs="Times New Roman"/>
                <w:sz w:val="28"/>
                <w:szCs w:val="28"/>
              </w:rPr>
              <w:t xml:space="preserve">, </w:t>
            </w:r>
            <w:r w:rsidR="00714BC0" w:rsidRPr="00D53A4B">
              <w:rPr>
                <w:rFonts w:ascii="Times New Roman" w:eastAsia="Calibri" w:hAnsi="Times New Roman" w:cs="Times New Roman"/>
                <w:position w:val="-6"/>
                <w:sz w:val="28"/>
                <w:szCs w:val="28"/>
              </w:rPr>
              <w:object w:dxaOrig="460" w:dyaOrig="279">
                <v:shape id="_x0000_i2816" type="#_x0000_t75" style="width:22.7pt;height:14pt" o:ole="">
                  <v:imagedata r:id="rId3485" o:title=""/>
                </v:shape>
                <o:OLEObject Type="Embed" ProgID="Equation.DSMT4" ShapeID="_x0000_i2816" DrawAspect="Content" ObjectID="_1661083471" r:id="rId3495"/>
              </w:object>
            </w:r>
            <w:r w:rsidR="00714BC0" w:rsidRPr="00D53A4B">
              <w:rPr>
                <w:rFonts w:ascii="Times New Roman" w:eastAsia="Calibri" w:hAnsi="Times New Roman" w:cs="Times New Roman"/>
                <w:sz w:val="28"/>
                <w:szCs w:val="28"/>
              </w:rPr>
              <w:t xml:space="preserve">-параболическая модель, </w:t>
            </w:r>
            <w:r w:rsidR="00714BC0" w:rsidRPr="00D53A4B">
              <w:rPr>
                <w:rFonts w:ascii="Times New Roman" w:eastAsia="Calibri" w:hAnsi="Times New Roman" w:cs="Times New Roman"/>
                <w:position w:val="-6"/>
                <w:sz w:val="28"/>
                <w:szCs w:val="28"/>
              </w:rPr>
              <w:object w:dxaOrig="499" w:dyaOrig="279">
                <v:shape id="_x0000_i2817" type="#_x0000_t75" style="width:25.15pt;height:14pt" o:ole="">
                  <v:imagedata r:id="rId3482" o:title=""/>
                </v:shape>
                <o:OLEObject Type="Embed" ProgID="Equation.DSMT4" ShapeID="_x0000_i2817" DrawAspect="Content" ObjectID="_1661083472" r:id="rId3496"/>
              </w:object>
            </w:r>
            <w:r w:rsidR="00714BC0" w:rsidRPr="00D53A4B">
              <w:rPr>
                <w:rFonts w:ascii="Times New Roman" w:eastAsia="Calibri" w:hAnsi="Times New Roman" w:cs="Times New Roman"/>
                <w:sz w:val="28"/>
                <w:szCs w:val="28"/>
              </w:rPr>
              <w:t>-</w:t>
            </w:r>
            <w:r w:rsidR="00714BC0" w:rsidRPr="00D53A4B">
              <w:rPr>
                <w:rFonts w:ascii="Times New Roman" w:eastAsia="Calibri" w:hAnsi="Times New Roman" w:cs="Times New Roman"/>
                <w:sz w:val="28"/>
                <w:szCs w:val="28"/>
              </w:rPr>
              <w:t>гиперболическая модель</w:t>
            </w:r>
            <w:r w:rsidR="00172B25" w:rsidRPr="00D53A4B">
              <w:rPr>
                <w:rFonts w:ascii="Times New Roman" w:eastAsia="Calibri" w:hAnsi="Times New Roman" w:cs="Times New Roman"/>
                <w:sz w:val="28"/>
                <w:szCs w:val="28"/>
              </w:rPr>
              <w:t>.</w:t>
            </w:r>
            <w:r w:rsidR="00714BC0" w:rsidRPr="00D53A4B">
              <w:rPr>
                <w:rFonts w:ascii="Times New Roman" w:eastAsia="Calibri" w:hAnsi="Times New Roman" w:cs="Times New Roman"/>
                <w:sz w:val="28"/>
                <w:szCs w:val="28"/>
              </w:rPr>
              <w:t xml:space="preserve"> </w:t>
            </w:r>
          </w:p>
          <w:p w:rsidR="00172B25" w:rsidRPr="00D53A4B" w:rsidRDefault="00172B25" w:rsidP="004560D6">
            <w:pPr>
              <w:spacing w:after="0" w:line="360" w:lineRule="auto"/>
              <w:ind w:firstLine="567"/>
              <w:contextualSpacing/>
              <w:jc w:val="both"/>
              <w:rPr>
                <w:rFonts w:ascii="Times New Roman" w:eastAsia="Calibri" w:hAnsi="Times New Roman" w:cs="Times New Roman"/>
                <w:sz w:val="28"/>
                <w:szCs w:val="28"/>
              </w:rPr>
            </w:pPr>
          </w:p>
          <w:p w:rsidR="00172B25" w:rsidRPr="00D53A4B" w:rsidRDefault="00172B25" w:rsidP="004560D6">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noProof/>
                <w:sz w:val="28"/>
                <w:szCs w:val="28"/>
                <w:lang w:eastAsia="ru-RU"/>
              </w:rPr>
              <w:drawing>
                <wp:inline distT="0" distB="0" distL="0" distR="0" wp14:anchorId="480783A6" wp14:editId="6352538A">
                  <wp:extent cx="3093720" cy="29870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3093720" cy="2987040"/>
                          </a:xfrm>
                          <a:prstGeom prst="rect">
                            <a:avLst/>
                          </a:prstGeom>
                          <a:noFill/>
                        </pic:spPr>
                      </pic:pic>
                    </a:graphicData>
                  </a:graphic>
                </wp:inline>
              </w:drawing>
            </w:r>
          </w:p>
          <w:p w:rsidR="00172B25" w:rsidRPr="00D53A4B" w:rsidRDefault="00172B25" w:rsidP="00172B25">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Рис. </w:t>
            </w:r>
            <w:r w:rsidR="004E7F9E" w:rsidRPr="00D53A4B">
              <w:rPr>
                <w:rFonts w:ascii="Times New Roman" w:eastAsia="Calibri" w:hAnsi="Times New Roman" w:cs="Times New Roman"/>
                <w:sz w:val="28"/>
                <w:szCs w:val="28"/>
              </w:rPr>
              <w:t>3.1</w:t>
            </w:r>
            <w:r w:rsidR="00E74D91">
              <w:rPr>
                <w:rFonts w:ascii="Times New Roman" w:eastAsia="Calibri" w:hAnsi="Times New Roman" w:cs="Times New Roman"/>
                <w:sz w:val="28"/>
                <w:szCs w:val="28"/>
              </w:rPr>
              <w:t>0</w:t>
            </w:r>
            <w:r w:rsidRPr="00D53A4B">
              <w:rPr>
                <w:rFonts w:ascii="Times New Roman" w:eastAsia="Calibri" w:hAnsi="Times New Roman" w:cs="Times New Roman"/>
                <w:sz w:val="28"/>
                <w:szCs w:val="28"/>
              </w:rPr>
              <w:t xml:space="preserve">. Зависимость скорости перемещения границы раздела фаз в зависимости от времени. </w:t>
            </w:r>
            <w:r w:rsidRPr="00D53A4B">
              <w:rPr>
                <w:rFonts w:ascii="Times New Roman" w:eastAsia="Calibri" w:hAnsi="Times New Roman" w:cs="Times New Roman"/>
                <w:position w:val="-12"/>
                <w:sz w:val="28"/>
                <w:szCs w:val="28"/>
              </w:rPr>
              <w:object w:dxaOrig="3540" w:dyaOrig="380">
                <v:shape id="_x0000_i2818" type="#_x0000_t75" style="width:176.85pt;height:17.9pt" o:ole="">
                  <v:imagedata r:id="rId3493" o:title=""/>
                </v:shape>
                <o:OLEObject Type="Embed" ProgID="Equation.DSMT4" ShapeID="_x0000_i2818" DrawAspect="Content" ObjectID="_1661083473" r:id="rId3498"/>
              </w:object>
            </w:r>
            <w:r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position w:val="-6"/>
                <w:sz w:val="28"/>
                <w:szCs w:val="28"/>
              </w:rPr>
              <w:object w:dxaOrig="460" w:dyaOrig="279">
                <v:shape id="_x0000_i2819" type="#_x0000_t75" style="width:22.7pt;height:14pt" o:ole="">
                  <v:imagedata r:id="rId3485" o:title=""/>
                </v:shape>
                <o:OLEObject Type="Embed" ProgID="Equation.DSMT4" ShapeID="_x0000_i2819" DrawAspect="Content" ObjectID="_1661083474" r:id="rId3499"/>
              </w:object>
            </w:r>
            <w:r w:rsidRPr="00D53A4B">
              <w:rPr>
                <w:rFonts w:ascii="Times New Roman" w:eastAsia="Calibri" w:hAnsi="Times New Roman" w:cs="Times New Roman"/>
                <w:sz w:val="28"/>
                <w:szCs w:val="28"/>
              </w:rPr>
              <w:t xml:space="preserve">-параболическая </w:t>
            </w:r>
            <w:r w:rsidRPr="00D53A4B">
              <w:rPr>
                <w:rFonts w:ascii="Times New Roman" w:eastAsia="Calibri" w:hAnsi="Times New Roman" w:cs="Times New Roman"/>
                <w:sz w:val="28"/>
                <w:szCs w:val="28"/>
              </w:rPr>
              <w:lastRenderedPageBreak/>
              <w:t xml:space="preserve">модель, </w:t>
            </w:r>
            <w:r w:rsidRPr="00D53A4B">
              <w:rPr>
                <w:rFonts w:ascii="Times New Roman" w:eastAsia="Calibri" w:hAnsi="Times New Roman" w:cs="Times New Roman"/>
                <w:position w:val="-6"/>
                <w:sz w:val="28"/>
                <w:szCs w:val="28"/>
              </w:rPr>
              <w:object w:dxaOrig="499" w:dyaOrig="279">
                <v:shape id="_x0000_i2820" type="#_x0000_t75" style="width:25.15pt;height:14pt" o:ole="">
                  <v:imagedata r:id="rId3482" o:title=""/>
                </v:shape>
                <o:OLEObject Type="Embed" ProgID="Equation.DSMT4" ShapeID="_x0000_i2820" DrawAspect="Content" ObjectID="_1661083475" r:id="rId3500"/>
              </w:object>
            </w:r>
            <w:r w:rsidRPr="00D53A4B">
              <w:rPr>
                <w:rFonts w:ascii="Times New Roman" w:eastAsia="Calibri" w:hAnsi="Times New Roman" w:cs="Times New Roman"/>
                <w:sz w:val="28"/>
                <w:szCs w:val="28"/>
              </w:rPr>
              <w:t>-</w:t>
            </w:r>
            <w:r w:rsidRPr="00D53A4B">
              <w:rPr>
                <w:rFonts w:ascii="Times New Roman" w:eastAsia="Calibri" w:hAnsi="Times New Roman" w:cs="Times New Roman"/>
                <w:sz w:val="28"/>
                <w:szCs w:val="28"/>
              </w:rPr>
              <w:t xml:space="preserve">гиперболическая модель. </w:t>
            </w:r>
          </w:p>
          <w:p w:rsidR="00172B25" w:rsidRPr="00D53A4B" w:rsidRDefault="00172B25" w:rsidP="00172B25">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На рис. 3</w:t>
            </w:r>
            <w:r w:rsidR="004E7F9E" w:rsidRPr="00D53A4B">
              <w:rPr>
                <w:rFonts w:ascii="Times New Roman" w:eastAsia="Calibri" w:hAnsi="Times New Roman" w:cs="Times New Roman"/>
                <w:sz w:val="28"/>
                <w:szCs w:val="28"/>
              </w:rPr>
              <w:t>.</w:t>
            </w:r>
            <w:r w:rsidR="005142F6">
              <w:rPr>
                <w:rFonts w:ascii="Times New Roman" w:eastAsia="Calibri" w:hAnsi="Times New Roman" w:cs="Times New Roman"/>
                <w:sz w:val="28"/>
                <w:szCs w:val="28"/>
              </w:rPr>
              <w:t>9</w:t>
            </w:r>
            <w:r w:rsidRPr="00D53A4B">
              <w:rPr>
                <w:rFonts w:ascii="Times New Roman" w:eastAsia="Calibri" w:hAnsi="Times New Roman" w:cs="Times New Roman"/>
                <w:sz w:val="28"/>
                <w:szCs w:val="28"/>
              </w:rPr>
              <w:t xml:space="preserve"> изображено поведение законов движения фронта фазового перехода </w:t>
            </w:r>
            <w:r w:rsidR="00FE45A4">
              <w:rPr>
                <w:rFonts w:ascii="Times New Roman" w:eastAsia="Calibri" w:hAnsi="Times New Roman" w:cs="Times New Roman"/>
                <w:position w:val="-16"/>
                <w:sz w:val="28"/>
                <w:szCs w:val="28"/>
              </w:rPr>
              <w:pict>
                <v:shape id="_x0000_i2821" type="#_x0000_t75" style="width:43pt;height:22.7pt">
                  <v:imagedata r:id="rId3501" o:title=""/>
                </v:shape>
              </w:pict>
            </w:r>
            <w:r w:rsidRPr="00D53A4B">
              <w:rPr>
                <w:rFonts w:ascii="Times New Roman" w:eastAsia="Calibri" w:hAnsi="Times New Roman" w:cs="Times New Roman"/>
                <w:sz w:val="28"/>
                <w:szCs w:val="28"/>
              </w:rPr>
              <w:t xml:space="preserve"> и </w:t>
            </w:r>
            <w:r w:rsidR="00FE45A4">
              <w:rPr>
                <w:rFonts w:ascii="Times New Roman" w:eastAsia="Calibri" w:hAnsi="Times New Roman" w:cs="Times New Roman"/>
                <w:position w:val="-16"/>
                <w:sz w:val="28"/>
                <w:szCs w:val="28"/>
              </w:rPr>
              <w:pict>
                <v:shape id="_x0000_i2822" type="#_x0000_t75" style="width:43pt;height:22.7pt">
                  <v:imagedata r:id="rId3502" o:title=""/>
                </v:shape>
              </w:pict>
            </w:r>
            <w:r w:rsidR="005142F6">
              <w:rPr>
                <w:rFonts w:ascii="Times New Roman" w:eastAsia="Calibri" w:hAnsi="Times New Roman" w:cs="Times New Roman"/>
                <w:sz w:val="28"/>
                <w:szCs w:val="28"/>
              </w:rPr>
              <w:t xml:space="preserve">, а на </w:t>
            </w:r>
            <w:r w:rsidRPr="00D53A4B">
              <w:rPr>
                <w:rFonts w:ascii="Times New Roman" w:eastAsia="Calibri" w:hAnsi="Times New Roman" w:cs="Times New Roman"/>
                <w:sz w:val="28"/>
                <w:szCs w:val="28"/>
              </w:rPr>
              <w:t xml:space="preserve">рис. </w:t>
            </w:r>
            <w:r w:rsidR="004E7F9E" w:rsidRPr="00D53A4B">
              <w:rPr>
                <w:rFonts w:ascii="Times New Roman" w:eastAsia="Calibri" w:hAnsi="Times New Roman" w:cs="Times New Roman"/>
                <w:sz w:val="28"/>
                <w:szCs w:val="28"/>
              </w:rPr>
              <w:t>3.1</w:t>
            </w:r>
            <w:r w:rsidR="00E74D91">
              <w:rPr>
                <w:rFonts w:ascii="Times New Roman" w:eastAsia="Calibri" w:hAnsi="Times New Roman" w:cs="Times New Roman"/>
                <w:sz w:val="28"/>
                <w:szCs w:val="28"/>
              </w:rPr>
              <w:t>0</w:t>
            </w:r>
            <w:r w:rsidRPr="00D53A4B">
              <w:rPr>
                <w:rFonts w:ascii="Times New Roman" w:eastAsia="Calibri" w:hAnsi="Times New Roman" w:cs="Times New Roman"/>
                <w:sz w:val="28"/>
                <w:szCs w:val="28"/>
              </w:rPr>
              <w:t xml:space="preserve"> – скоростей </w:t>
            </w:r>
            <w:r w:rsidR="00FE45A4">
              <w:rPr>
                <w:rFonts w:ascii="Times New Roman" w:eastAsia="Calibri" w:hAnsi="Times New Roman" w:cs="Times New Roman"/>
                <w:position w:val="-16"/>
                <w:sz w:val="28"/>
                <w:szCs w:val="28"/>
              </w:rPr>
              <w:pict>
                <v:shape id="_x0000_i2823" type="#_x0000_t75" style="width:71.05pt;height:22.7pt">
                  <v:imagedata r:id="rId3503" o:title=""/>
                </v:shape>
              </w:pict>
            </w:r>
            <w:r w:rsidRPr="00D53A4B">
              <w:rPr>
                <w:rFonts w:ascii="Times New Roman" w:eastAsia="Calibri" w:hAnsi="Times New Roman" w:cs="Times New Roman"/>
                <w:sz w:val="28"/>
                <w:szCs w:val="28"/>
              </w:rPr>
              <w:t xml:space="preserve"> и </w:t>
            </w:r>
            <w:r w:rsidR="00FE45A4">
              <w:rPr>
                <w:rFonts w:ascii="Times New Roman" w:eastAsia="Calibri" w:hAnsi="Times New Roman" w:cs="Times New Roman"/>
                <w:position w:val="-16"/>
                <w:sz w:val="28"/>
                <w:szCs w:val="28"/>
              </w:rPr>
              <w:pict>
                <v:shape id="_x0000_i2824" type="#_x0000_t75" style="width:71.05pt;height:22.7pt">
                  <v:imagedata r:id="rId3504" o:title=""/>
                </v:shape>
              </w:pict>
            </w:r>
            <w:r w:rsidRPr="00D53A4B">
              <w:rPr>
                <w:rFonts w:ascii="Times New Roman" w:eastAsia="Calibri" w:hAnsi="Times New Roman" w:cs="Times New Roman"/>
                <w:sz w:val="28"/>
                <w:szCs w:val="28"/>
              </w:rPr>
              <w:t xml:space="preserve"> </w:t>
            </w:r>
            <w:r w:rsidR="00896E8F">
              <w:rPr>
                <w:rFonts w:ascii="Times New Roman" w:eastAsia="Calibri" w:hAnsi="Times New Roman" w:cs="Times New Roman"/>
                <w:sz w:val="28"/>
                <w:szCs w:val="28"/>
              </w:rPr>
              <w:t>М</w:t>
            </w:r>
            <w:r w:rsidRPr="00D53A4B">
              <w:rPr>
                <w:rFonts w:ascii="Times New Roman" w:eastAsia="Calibri" w:hAnsi="Times New Roman" w:cs="Times New Roman"/>
                <w:sz w:val="28"/>
                <w:szCs w:val="28"/>
              </w:rPr>
              <w:t>одел</w:t>
            </w:r>
            <w:r w:rsidR="00896E8F">
              <w:rPr>
                <w:rFonts w:ascii="Times New Roman" w:eastAsia="Calibri" w:hAnsi="Times New Roman" w:cs="Times New Roman"/>
                <w:sz w:val="28"/>
                <w:szCs w:val="28"/>
              </w:rPr>
              <w:t>ь</w:t>
            </w:r>
            <w:r w:rsidRPr="00D53A4B">
              <w:rPr>
                <w:rFonts w:ascii="Times New Roman" w:eastAsia="Calibri" w:hAnsi="Times New Roman" w:cs="Times New Roman"/>
                <w:sz w:val="28"/>
                <w:szCs w:val="28"/>
              </w:rPr>
              <w:t xml:space="preserve"> с параболическим уравнением </w:t>
            </w:r>
            <w:r w:rsidR="00896E8F">
              <w:rPr>
                <w:rFonts w:ascii="Times New Roman" w:eastAsia="Calibri" w:hAnsi="Times New Roman" w:cs="Times New Roman"/>
                <w:sz w:val="28"/>
                <w:szCs w:val="28"/>
              </w:rPr>
              <w:t>предсказыванет</w:t>
            </w:r>
            <w:r w:rsidRPr="00D53A4B">
              <w:rPr>
                <w:rFonts w:ascii="Times New Roman" w:eastAsia="Calibri" w:hAnsi="Times New Roman" w:cs="Times New Roman"/>
                <w:sz w:val="28"/>
                <w:szCs w:val="28"/>
              </w:rPr>
              <w:t xml:space="preserve">, что процесс фазового перехода начинается с максимальной скорости, которая, отметим, может быть сколь угодно велика в зависимости от соотношения </w:t>
            </w:r>
            <w:r w:rsidR="00FE45A4">
              <w:rPr>
                <w:rFonts w:ascii="Times New Roman" w:eastAsia="Calibri" w:hAnsi="Times New Roman" w:cs="Times New Roman"/>
                <w:position w:val="-12"/>
                <w:sz w:val="28"/>
                <w:szCs w:val="28"/>
              </w:rPr>
              <w:pict>
                <v:shape id="_x0000_i2825" type="#_x0000_t75" style="width:14.5pt;height:20.3pt">
                  <v:imagedata r:id="rId3505" o:title=""/>
                </v:shape>
              </w:pict>
            </w:r>
            <w:r w:rsidRPr="00D53A4B">
              <w:rPr>
                <w:rFonts w:ascii="Times New Roman" w:eastAsia="Calibri" w:hAnsi="Times New Roman" w:cs="Times New Roman"/>
                <w:sz w:val="28"/>
                <w:szCs w:val="28"/>
              </w:rPr>
              <w:t xml:space="preserve"> и </w:t>
            </w:r>
            <w:r w:rsidR="00FE45A4">
              <w:rPr>
                <w:rFonts w:ascii="Times New Roman" w:eastAsia="Calibri" w:hAnsi="Times New Roman" w:cs="Times New Roman"/>
                <w:position w:val="-12"/>
                <w:sz w:val="28"/>
                <w:szCs w:val="28"/>
              </w:rPr>
              <w:pict>
                <v:shape id="_x0000_i2826" type="#_x0000_t75" style="width:14pt;height:20.3pt">
                  <v:imagedata r:id="rId3506" o:title=""/>
                </v:shape>
              </w:pict>
            </w:r>
            <w:r w:rsidRPr="00D53A4B">
              <w:rPr>
                <w:rFonts w:ascii="Times New Roman" w:eastAsia="Calibri" w:hAnsi="Times New Roman" w:cs="Times New Roman"/>
                <w:sz w:val="28"/>
                <w:szCs w:val="28"/>
              </w:rPr>
              <w:t xml:space="preserve">. Согласно гиперболической модели, фронт фазового перехода ускоряется от нулевой скорости до максимальной не мгновенно, а в течение некоторого времени, определяемого величиной </w:t>
            </w:r>
            <w:r w:rsidR="00FE45A4">
              <w:rPr>
                <w:rFonts w:ascii="Times New Roman" w:eastAsia="Calibri" w:hAnsi="Times New Roman" w:cs="Times New Roman"/>
                <w:position w:val="-12"/>
                <w:sz w:val="28"/>
                <w:szCs w:val="28"/>
              </w:rPr>
              <w:pict>
                <v:shape id="_x0000_i2827" type="#_x0000_t75" style="width:14pt;height:20.3pt">
                  <v:imagedata r:id="rId3507" o:title=""/>
                </v:shape>
              </w:pict>
            </w:r>
            <w:r w:rsidRPr="00D53A4B">
              <w:rPr>
                <w:rFonts w:ascii="Times New Roman" w:eastAsia="Calibri" w:hAnsi="Times New Roman" w:cs="Times New Roman"/>
                <w:sz w:val="28"/>
                <w:szCs w:val="28"/>
              </w:rPr>
              <w:t xml:space="preserve">. Максимальное значение </w:t>
            </w:r>
            <w:r w:rsidR="00FE45A4">
              <w:rPr>
                <w:rFonts w:ascii="Times New Roman" w:eastAsia="Calibri" w:hAnsi="Times New Roman" w:cs="Times New Roman"/>
                <w:position w:val="-16"/>
                <w:sz w:val="28"/>
                <w:szCs w:val="28"/>
              </w:rPr>
              <w:pict>
                <v:shape id="_x0000_i2828" type="#_x0000_t75" style="width:71.05pt;height:22.7pt">
                  <v:imagedata r:id="rId3503" o:title=""/>
                </v:shape>
              </w:pict>
            </w:r>
            <w:r w:rsidRPr="00D53A4B">
              <w:rPr>
                <w:rFonts w:ascii="Times New Roman" w:eastAsia="Calibri" w:hAnsi="Times New Roman" w:cs="Times New Roman"/>
                <w:sz w:val="28"/>
                <w:szCs w:val="28"/>
              </w:rPr>
              <w:t xml:space="preserve"> ограничено сверху постоянной </w:t>
            </w:r>
            <w:r w:rsidR="00FE45A4">
              <w:rPr>
                <w:rFonts w:ascii="Times New Roman" w:eastAsia="Calibri" w:hAnsi="Times New Roman" w:cs="Times New Roman"/>
                <w:position w:val="-14"/>
                <w:sz w:val="28"/>
                <w:szCs w:val="28"/>
              </w:rPr>
              <w:pict>
                <v:shape id="_x0000_i2829" type="#_x0000_t75" style="width:42.05pt;height:22.7pt">
                  <v:imagedata r:id="rId3508" o:title=""/>
                </v:shape>
              </w:pict>
            </w:r>
            <w:r w:rsidRPr="00D53A4B">
              <w:rPr>
                <w:rFonts w:ascii="Times New Roman" w:eastAsia="Calibri" w:hAnsi="Times New Roman" w:cs="Times New Roman"/>
                <w:sz w:val="28"/>
                <w:szCs w:val="28"/>
              </w:rPr>
              <w:t xml:space="preserve">. </w:t>
            </w:r>
            <w:r w:rsidR="009251DE">
              <w:rPr>
                <w:rFonts w:ascii="Times New Roman" w:eastAsia="Calibri" w:hAnsi="Times New Roman" w:cs="Times New Roman"/>
                <w:sz w:val="28"/>
                <w:szCs w:val="28"/>
              </w:rPr>
              <w:t>У</w:t>
            </w:r>
            <w:r w:rsidRPr="00D53A4B">
              <w:rPr>
                <w:rFonts w:ascii="Times New Roman" w:eastAsia="Calibri" w:hAnsi="Times New Roman" w:cs="Times New Roman"/>
                <w:sz w:val="28"/>
                <w:szCs w:val="28"/>
              </w:rPr>
              <w:t>станови</w:t>
            </w:r>
            <w:r w:rsidR="009251DE">
              <w:rPr>
                <w:rFonts w:ascii="Times New Roman" w:eastAsia="Calibri" w:hAnsi="Times New Roman" w:cs="Times New Roman"/>
                <w:sz w:val="28"/>
                <w:szCs w:val="28"/>
              </w:rPr>
              <w:t>м</w:t>
            </w:r>
            <w:r w:rsidRPr="00D53A4B">
              <w:rPr>
                <w:rFonts w:ascii="Times New Roman" w:eastAsia="Calibri" w:hAnsi="Times New Roman" w:cs="Times New Roman"/>
                <w:sz w:val="28"/>
                <w:szCs w:val="28"/>
              </w:rPr>
              <w:t xml:space="preserve"> связь  между температурой на фронте </w:t>
            </w:r>
            <w:r w:rsidR="00FE45A4">
              <w:rPr>
                <w:rFonts w:ascii="Times New Roman" w:eastAsia="Calibri" w:hAnsi="Times New Roman" w:cs="Times New Roman"/>
                <w:position w:val="-16"/>
                <w:sz w:val="28"/>
                <w:szCs w:val="28"/>
              </w:rPr>
              <w:pict>
                <v:shape id="_x0000_i2830" type="#_x0000_t75" style="width:88.9pt;height:22.7pt">
                  <v:imagedata r:id="rId3509" o:title=""/>
                </v:shape>
              </w:pict>
            </w:r>
            <w:r w:rsidRPr="00D53A4B">
              <w:rPr>
                <w:rFonts w:ascii="Times New Roman" w:eastAsia="Calibri" w:hAnsi="Times New Roman" w:cs="Times New Roman"/>
                <w:sz w:val="28"/>
                <w:szCs w:val="28"/>
              </w:rPr>
              <w:t xml:space="preserve">и кинематическими характеристиками фронта </w:t>
            </w:r>
            <w:r w:rsidR="00FE45A4">
              <w:rPr>
                <w:rFonts w:ascii="Times New Roman" w:eastAsia="Calibri" w:hAnsi="Times New Roman" w:cs="Times New Roman"/>
                <w:position w:val="-16"/>
                <w:sz w:val="28"/>
                <w:szCs w:val="28"/>
              </w:rPr>
              <w:pict>
                <v:shape id="_x0000_i2831" type="#_x0000_t75" style="width:71.05pt;height:22.7pt">
                  <v:imagedata r:id="rId3503" o:title=""/>
                </v:shape>
              </w:pict>
            </w:r>
            <w:r w:rsidRPr="00D53A4B">
              <w:rPr>
                <w:rFonts w:ascii="Times New Roman" w:eastAsia="Calibri" w:hAnsi="Times New Roman" w:cs="Times New Roman"/>
                <w:sz w:val="28"/>
                <w:szCs w:val="28"/>
              </w:rPr>
              <w:t xml:space="preserve">  и </w:t>
            </w:r>
            <w:r w:rsidR="00FE45A4">
              <w:rPr>
                <w:rFonts w:ascii="Times New Roman" w:eastAsia="Calibri" w:hAnsi="Times New Roman" w:cs="Times New Roman"/>
                <w:position w:val="-16"/>
                <w:sz w:val="28"/>
                <w:szCs w:val="28"/>
              </w:rPr>
              <w:pict>
                <v:shape id="_x0000_i2832" type="#_x0000_t75" style="width:82.65pt;height:22.7pt">
                  <v:imagedata r:id="rId3510" o:title=""/>
                </v:shape>
              </w:pict>
            </w:r>
            <w:r w:rsidRPr="00D53A4B">
              <w:rPr>
                <w:rFonts w:ascii="Times New Roman" w:eastAsia="Calibri" w:hAnsi="Times New Roman" w:cs="Times New Roman"/>
                <w:sz w:val="28"/>
                <w:szCs w:val="28"/>
              </w:rPr>
              <w:t xml:space="preserve">. Имеем для гиперболической модели </w:t>
            </w:r>
          </w:p>
          <w:p w:rsidR="00172B25" w:rsidRPr="00D53A4B" w:rsidRDefault="00C2602F" w:rsidP="00172B25">
            <w:pPr>
              <w:spacing w:after="0" w:line="360" w:lineRule="auto"/>
              <w:contextualSpacing/>
              <w:jc w:val="both"/>
              <w:rPr>
                <w:rFonts w:ascii="Times New Roman" w:eastAsia="Calibri" w:hAnsi="Times New Roman" w:cs="Times New Roman"/>
                <w:sz w:val="28"/>
                <w:szCs w:val="28"/>
              </w:rPr>
            </w:pPr>
            <w:r w:rsidRPr="00D53A4B">
              <w:rPr>
                <w:rFonts w:ascii="Times New Roman" w:eastAsia="Calibri" w:hAnsi="Times New Roman" w:cs="Times New Roman"/>
                <w:position w:val="-40"/>
                <w:sz w:val="28"/>
                <w:szCs w:val="28"/>
              </w:rPr>
              <w:object w:dxaOrig="7420" w:dyaOrig="940">
                <v:shape id="_x0000_i2833" type="#_x0000_t75" style="width:370.65pt;height:46.85pt" o:ole="">
                  <v:imagedata r:id="rId3511" o:title=""/>
                </v:shape>
                <o:OLEObject Type="Embed" ProgID="Equation.DSMT4" ShapeID="_x0000_i2833" DrawAspect="Content" ObjectID="_1661083476" r:id="rId3512"/>
              </w:object>
            </w:r>
            <w:r w:rsidR="009251D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9251DE">
              <w:rPr>
                <w:rFonts w:ascii="Times New Roman" w:eastAsia="Calibri" w:hAnsi="Times New Roman" w:cs="Times New Roman"/>
                <w:sz w:val="28"/>
                <w:szCs w:val="28"/>
              </w:rPr>
              <w:t xml:space="preserve">                </w:t>
            </w:r>
            <w:r w:rsidR="009F3E34">
              <w:rPr>
                <w:rFonts w:ascii="Times New Roman" w:eastAsia="Calibri" w:hAnsi="Times New Roman" w:cs="Times New Roman"/>
                <w:sz w:val="28"/>
                <w:szCs w:val="28"/>
              </w:rPr>
              <w:t>(3.12</w:t>
            </w:r>
            <w:r w:rsidR="009251DE">
              <w:rPr>
                <w:rFonts w:ascii="Times New Roman" w:eastAsia="Calibri" w:hAnsi="Times New Roman" w:cs="Times New Roman"/>
                <w:sz w:val="28"/>
                <w:szCs w:val="28"/>
              </w:rPr>
              <w:t>6</w:t>
            </w:r>
            <w:r w:rsidR="009F3E34">
              <w:rPr>
                <w:rFonts w:ascii="Times New Roman" w:eastAsia="Calibri" w:hAnsi="Times New Roman" w:cs="Times New Roman"/>
                <w:sz w:val="28"/>
                <w:szCs w:val="28"/>
              </w:rPr>
              <w:t>)</w:t>
            </w:r>
          </w:p>
          <w:p w:rsidR="00172B25" w:rsidRPr="00D53A4B" w:rsidRDefault="00172B25" w:rsidP="00172B25">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В модели с параболическим уравнением получается такое соотношение </w:t>
            </w:r>
          </w:p>
          <w:p w:rsidR="00172B25" w:rsidRPr="00D53A4B" w:rsidRDefault="00172B25" w:rsidP="00172B25">
            <w:pPr>
              <w:spacing w:after="0" w:line="360" w:lineRule="auto"/>
              <w:contextualSpacing/>
              <w:jc w:val="both"/>
              <w:rPr>
                <w:rFonts w:ascii="Times New Roman" w:eastAsia="Calibri" w:hAnsi="Times New Roman" w:cs="Times New Roman"/>
                <w:sz w:val="28"/>
                <w:szCs w:val="28"/>
              </w:rPr>
            </w:pPr>
            <w:r w:rsidRPr="00D53A4B">
              <w:rPr>
                <w:rFonts w:ascii="Times New Roman" w:eastAsia="Calibri" w:hAnsi="Times New Roman" w:cs="Times New Roman"/>
                <w:position w:val="-40"/>
                <w:sz w:val="28"/>
                <w:szCs w:val="28"/>
              </w:rPr>
              <w:object w:dxaOrig="4420" w:dyaOrig="940">
                <v:shape id="_x0000_i2834" type="#_x0000_t75" style="width:221.3pt;height:46.85pt" o:ole="">
                  <v:imagedata r:id="rId3513" o:title=""/>
                </v:shape>
                <o:OLEObject Type="Embed" ProgID="Equation.DSMT4" ShapeID="_x0000_i2834" DrawAspect="Content" ObjectID="_1661083477" r:id="rId3514"/>
              </w:object>
            </w:r>
            <w:r w:rsidR="00E74D91">
              <w:rPr>
                <w:rFonts w:ascii="Times New Roman" w:eastAsia="Calibri" w:hAnsi="Times New Roman" w:cs="Times New Roman"/>
                <w:sz w:val="28"/>
                <w:szCs w:val="28"/>
              </w:rPr>
              <w:t xml:space="preserve">  </w:t>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r>
            <w:r w:rsidR="00E74D91">
              <w:rPr>
                <w:rFonts w:ascii="Times New Roman" w:eastAsia="Calibri" w:hAnsi="Times New Roman" w:cs="Times New Roman"/>
                <w:sz w:val="28"/>
                <w:szCs w:val="28"/>
              </w:rPr>
              <w:tab/>
              <w:t xml:space="preserve">   </w:t>
            </w:r>
            <w:r w:rsidR="009251DE">
              <w:rPr>
                <w:rFonts w:ascii="Times New Roman" w:eastAsia="Calibri" w:hAnsi="Times New Roman" w:cs="Times New Roman"/>
                <w:sz w:val="28"/>
                <w:szCs w:val="28"/>
              </w:rPr>
              <w:t xml:space="preserve">                     </w:t>
            </w:r>
            <w:r w:rsidR="009F3E34">
              <w:rPr>
                <w:rFonts w:ascii="Times New Roman" w:eastAsia="Calibri" w:hAnsi="Times New Roman" w:cs="Times New Roman"/>
                <w:sz w:val="28"/>
                <w:szCs w:val="28"/>
              </w:rPr>
              <w:t>(3.12</w:t>
            </w:r>
            <w:r w:rsidR="009251DE">
              <w:rPr>
                <w:rFonts w:ascii="Times New Roman" w:eastAsia="Calibri" w:hAnsi="Times New Roman" w:cs="Times New Roman"/>
                <w:sz w:val="28"/>
                <w:szCs w:val="28"/>
              </w:rPr>
              <w:t>7</w:t>
            </w:r>
            <w:r w:rsidR="009F3E34">
              <w:rPr>
                <w:rFonts w:ascii="Times New Roman" w:eastAsia="Calibri" w:hAnsi="Times New Roman" w:cs="Times New Roman"/>
                <w:sz w:val="28"/>
                <w:szCs w:val="28"/>
              </w:rPr>
              <w:t>)</w:t>
            </w:r>
          </w:p>
          <w:p w:rsidR="00172B25" w:rsidRPr="00D53A4B" w:rsidRDefault="00172B25" w:rsidP="00172B25">
            <w:pPr>
              <w:spacing w:after="0" w:line="360" w:lineRule="auto"/>
              <w:ind w:firstLine="567"/>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Вывод уравнений для дисперсии, соответствующих Стефановским задачам, ничем не отличается от тех, которые предложены в работе [</w:t>
            </w:r>
            <w:r w:rsidR="009A2F90">
              <w:rPr>
                <w:rFonts w:ascii="Times New Roman" w:eastAsia="Calibri" w:hAnsi="Times New Roman" w:cs="Times New Roman"/>
                <w:sz w:val="28"/>
                <w:szCs w:val="28"/>
                <w:lang w:eastAsia="ru-RU"/>
              </w:rPr>
              <w:t xml:space="preserve">25, </w:t>
            </w:r>
            <w:r w:rsidR="009251DE">
              <w:rPr>
                <w:rFonts w:ascii="Times New Roman" w:eastAsia="Calibri" w:hAnsi="Times New Roman" w:cs="Times New Roman"/>
                <w:sz w:val="28"/>
                <w:szCs w:val="28"/>
                <w:lang w:eastAsia="ru-RU"/>
              </w:rPr>
              <w:t>64</w:t>
            </w:r>
            <w:r w:rsidRPr="00D53A4B">
              <w:rPr>
                <w:rFonts w:ascii="Times New Roman" w:eastAsia="Calibri" w:hAnsi="Times New Roman" w:cs="Times New Roman"/>
                <w:sz w:val="28"/>
                <w:szCs w:val="28"/>
                <w:lang w:eastAsia="ru-RU"/>
              </w:rPr>
              <w:t>].</w:t>
            </w:r>
          </w:p>
          <w:p w:rsidR="00172B25" w:rsidRPr="00D53A4B" w:rsidRDefault="00172B25" w:rsidP="00172B25">
            <w:pPr>
              <w:spacing w:after="0" w:line="360" w:lineRule="auto"/>
              <w:ind w:firstLine="567"/>
              <w:jc w:val="both"/>
              <w:rPr>
                <w:rFonts w:ascii="Times New Roman" w:eastAsia="Calibri" w:hAnsi="Times New Roman" w:cs="Times New Roman"/>
                <w:sz w:val="28"/>
                <w:szCs w:val="28"/>
                <w:lang w:eastAsia="ru-RU"/>
              </w:rPr>
            </w:pPr>
            <w:r w:rsidRPr="00D53A4B">
              <w:rPr>
                <w:rFonts w:ascii="Times New Roman" w:eastAsia="Calibri" w:hAnsi="Times New Roman" w:cs="Times New Roman"/>
                <w:sz w:val="28"/>
                <w:szCs w:val="28"/>
                <w:lang w:eastAsia="ru-RU"/>
              </w:rPr>
              <w:t>Приведем решени</w:t>
            </w:r>
            <w:r w:rsidR="00444B59">
              <w:rPr>
                <w:rFonts w:ascii="Times New Roman" w:eastAsia="Calibri" w:hAnsi="Times New Roman" w:cs="Times New Roman"/>
                <w:sz w:val="28"/>
                <w:szCs w:val="28"/>
                <w:lang w:eastAsia="ru-RU"/>
              </w:rPr>
              <w:t>я</w:t>
            </w:r>
            <w:r w:rsidRPr="00D53A4B">
              <w:rPr>
                <w:rFonts w:ascii="Times New Roman" w:eastAsia="Calibri" w:hAnsi="Times New Roman" w:cs="Times New Roman"/>
                <w:sz w:val="28"/>
                <w:szCs w:val="28"/>
                <w:lang w:eastAsia="ru-RU"/>
              </w:rPr>
              <w:t xml:space="preserve"> задач для дисперсии, соответствующей гиперболической модели исследуемой задачи Стефана</w:t>
            </w:r>
            <w:r w:rsidR="009A2F90">
              <w:rPr>
                <w:rFonts w:ascii="Times New Roman" w:eastAsia="Calibri" w:hAnsi="Times New Roman" w:cs="Times New Roman"/>
                <w:sz w:val="28"/>
                <w:szCs w:val="28"/>
                <w:lang w:eastAsia="ru-RU"/>
              </w:rPr>
              <w:t>.</w:t>
            </w:r>
            <w:r w:rsidRPr="00D53A4B">
              <w:rPr>
                <w:rFonts w:ascii="Times New Roman" w:eastAsia="Calibri" w:hAnsi="Times New Roman" w:cs="Times New Roman"/>
                <w:sz w:val="28"/>
                <w:szCs w:val="28"/>
                <w:lang w:eastAsia="ru-RU"/>
              </w:rPr>
              <w:t xml:space="preserve"> Они соответственно имеют следующий вид.</w:t>
            </w:r>
          </w:p>
          <w:p w:rsidR="00172B25" w:rsidRPr="00D53A4B" w:rsidRDefault="00172B25" w:rsidP="00172B25">
            <w:pPr>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position w:val="-18"/>
                <w:sz w:val="28"/>
                <w:szCs w:val="28"/>
                <w:lang w:eastAsia="ru-RU"/>
              </w:rPr>
              <w:object w:dxaOrig="7460" w:dyaOrig="520">
                <v:shape id="_x0000_i2835" type="#_x0000_t75" style="width:342.6pt;height:26.6pt" o:ole="">
                  <v:imagedata r:id="rId3515" o:title=""/>
                </v:shape>
                <o:OLEObject Type="Embed" ProgID="Equation.DSMT4" ShapeID="_x0000_i2835" DrawAspect="Content" ObjectID="_1661083478" r:id="rId3516"/>
              </w:object>
            </w:r>
            <w:r w:rsidRPr="00D53A4B">
              <w:rPr>
                <w:rFonts w:ascii="Times New Roman" w:eastAsia="Times New Roman" w:hAnsi="Times New Roman" w:cs="Times New Roman"/>
                <w:sz w:val="28"/>
                <w:szCs w:val="28"/>
                <w:lang w:eastAsia="ru-RU"/>
              </w:rPr>
              <w:tab/>
              <w:t xml:space="preserve">          </w:t>
            </w:r>
            <w:r w:rsidR="009A2F90">
              <w:rPr>
                <w:rFonts w:ascii="Times New Roman" w:eastAsia="Times New Roman" w:hAnsi="Times New Roman" w:cs="Times New Roman"/>
                <w:sz w:val="28"/>
                <w:szCs w:val="28"/>
                <w:lang w:eastAsia="ru-RU"/>
              </w:rPr>
              <w:t xml:space="preserve">              </w:t>
            </w:r>
            <w:r w:rsidRPr="00D53A4B">
              <w:rPr>
                <w:rFonts w:ascii="Times New Roman" w:eastAsia="Times New Roman" w:hAnsi="Times New Roman" w:cs="Times New Roman"/>
                <w:sz w:val="28"/>
                <w:szCs w:val="28"/>
                <w:lang w:eastAsia="ru-RU"/>
              </w:rPr>
              <w:t>(</w:t>
            </w:r>
            <w:r w:rsidR="00444B59">
              <w:rPr>
                <w:rFonts w:ascii="Times New Roman" w:eastAsia="Times New Roman" w:hAnsi="Times New Roman" w:cs="Times New Roman"/>
                <w:sz w:val="28"/>
                <w:szCs w:val="28"/>
                <w:lang w:eastAsia="ru-RU"/>
              </w:rPr>
              <w:t>3.12</w:t>
            </w:r>
            <w:r w:rsidR="009A2F90">
              <w:rPr>
                <w:rFonts w:ascii="Times New Roman" w:eastAsia="Times New Roman" w:hAnsi="Times New Roman" w:cs="Times New Roman"/>
                <w:sz w:val="28"/>
                <w:szCs w:val="28"/>
                <w:lang w:eastAsia="ru-RU"/>
              </w:rPr>
              <w:t>8</w:t>
            </w:r>
            <w:r w:rsidRPr="00D53A4B">
              <w:rPr>
                <w:rFonts w:ascii="Times New Roman" w:eastAsia="Times New Roman" w:hAnsi="Times New Roman" w:cs="Times New Roman"/>
                <w:sz w:val="28"/>
                <w:szCs w:val="28"/>
                <w:lang w:eastAsia="ru-RU"/>
              </w:rPr>
              <w:t xml:space="preserve">)  </w:t>
            </w:r>
          </w:p>
          <w:p w:rsidR="00172B25" w:rsidRPr="00D53A4B" w:rsidRDefault="00FE45A4" w:rsidP="00172B2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8"/>
                <w:sz w:val="28"/>
                <w:szCs w:val="28"/>
                <w:lang w:eastAsia="ru-RU"/>
              </w:rPr>
              <w:pict>
                <v:shape id="_x0000_i2836" type="#_x0000_t75" style="width:265.75pt;height:25.15pt">
                  <v:imagedata r:id="rId3517" o:title=""/>
                </v:shape>
              </w:pict>
            </w:r>
            <w:r w:rsidR="00172B25" w:rsidRPr="00D53A4B">
              <w:rPr>
                <w:rFonts w:ascii="Times New Roman" w:eastAsia="Times New Roman" w:hAnsi="Times New Roman" w:cs="Times New Roman"/>
                <w:sz w:val="28"/>
                <w:szCs w:val="28"/>
                <w:lang w:eastAsia="ru-RU"/>
              </w:rPr>
              <w:t xml:space="preserve">, </w:t>
            </w:r>
            <w:r w:rsidR="00172B25" w:rsidRPr="00D53A4B">
              <w:rPr>
                <w:rFonts w:ascii="Times New Roman" w:eastAsia="Times New Roman" w:hAnsi="Times New Roman" w:cs="Times New Roman"/>
                <w:sz w:val="28"/>
                <w:szCs w:val="28"/>
                <w:lang w:eastAsia="ru-RU"/>
              </w:rPr>
              <w:tab/>
            </w:r>
            <w:r w:rsidR="00172B25" w:rsidRPr="00D53A4B">
              <w:rPr>
                <w:rFonts w:ascii="Times New Roman" w:eastAsia="Times New Roman" w:hAnsi="Times New Roman" w:cs="Times New Roman"/>
                <w:sz w:val="28"/>
                <w:szCs w:val="28"/>
                <w:lang w:eastAsia="ru-RU"/>
              </w:rPr>
              <w:tab/>
            </w:r>
            <w:r w:rsidR="00172B25" w:rsidRPr="00D53A4B">
              <w:rPr>
                <w:rFonts w:ascii="Times New Roman" w:eastAsia="Times New Roman" w:hAnsi="Times New Roman" w:cs="Times New Roman"/>
                <w:sz w:val="28"/>
                <w:szCs w:val="28"/>
                <w:lang w:eastAsia="ru-RU"/>
              </w:rPr>
              <w:tab/>
              <w:t xml:space="preserve">          </w:t>
            </w:r>
            <w:r w:rsidR="009A2F90">
              <w:rPr>
                <w:rFonts w:ascii="Times New Roman" w:eastAsia="Times New Roman" w:hAnsi="Times New Roman" w:cs="Times New Roman"/>
                <w:sz w:val="28"/>
                <w:szCs w:val="28"/>
                <w:lang w:eastAsia="ru-RU"/>
              </w:rPr>
              <w:t xml:space="preserve">              </w:t>
            </w:r>
            <w:r w:rsidR="00172B25" w:rsidRPr="00D53A4B">
              <w:rPr>
                <w:rFonts w:ascii="Times New Roman" w:eastAsia="Times New Roman" w:hAnsi="Times New Roman" w:cs="Times New Roman"/>
                <w:sz w:val="28"/>
                <w:szCs w:val="28"/>
                <w:lang w:eastAsia="ru-RU"/>
              </w:rPr>
              <w:t>(</w:t>
            </w:r>
            <w:r w:rsidR="00444B59">
              <w:rPr>
                <w:rFonts w:ascii="Times New Roman" w:eastAsia="Times New Roman" w:hAnsi="Times New Roman" w:cs="Times New Roman"/>
                <w:sz w:val="28"/>
                <w:szCs w:val="28"/>
                <w:lang w:eastAsia="ru-RU"/>
              </w:rPr>
              <w:t>3.12</w:t>
            </w:r>
            <w:r w:rsidR="009A2F90">
              <w:rPr>
                <w:rFonts w:ascii="Times New Roman" w:eastAsia="Times New Roman" w:hAnsi="Times New Roman" w:cs="Times New Roman"/>
                <w:sz w:val="28"/>
                <w:szCs w:val="28"/>
                <w:lang w:eastAsia="ru-RU"/>
              </w:rPr>
              <w:t>9</w:t>
            </w:r>
            <w:r w:rsidR="00172B25" w:rsidRPr="00D53A4B">
              <w:rPr>
                <w:rFonts w:ascii="Times New Roman" w:eastAsia="Times New Roman" w:hAnsi="Times New Roman" w:cs="Times New Roman"/>
                <w:sz w:val="28"/>
                <w:szCs w:val="28"/>
                <w:lang w:eastAsia="ru-RU"/>
              </w:rPr>
              <w:t>)</w:t>
            </w:r>
          </w:p>
          <w:p w:rsidR="0068388D" w:rsidRPr="00D53A4B" w:rsidRDefault="0068388D" w:rsidP="0068388D">
            <w:pPr>
              <w:spacing w:after="0" w:line="360" w:lineRule="auto"/>
              <w:ind w:firstLine="567"/>
              <w:jc w:val="both"/>
              <w:rPr>
                <w:rFonts w:ascii="Times New Roman" w:eastAsia="Calibri" w:hAnsi="Times New Roman" w:cs="Times New Roman"/>
                <w:color w:val="0D0D0D"/>
                <w:sz w:val="28"/>
                <w:szCs w:val="28"/>
              </w:rPr>
            </w:pPr>
            <w:r w:rsidRPr="00D53A4B">
              <w:rPr>
                <w:rFonts w:ascii="Times New Roman" w:eastAsia="Calibri" w:hAnsi="Times New Roman" w:cs="Times New Roman"/>
                <w:color w:val="0D0D0D"/>
                <w:sz w:val="28"/>
                <w:szCs w:val="28"/>
              </w:rPr>
              <w:t>Поскольку температурный режим при случайных внешних воздействиях неустойчив представляет интерес провести сравнение дисперсий при разных кинетических условиях на фронте фазового перехода.</w:t>
            </w:r>
            <w:r w:rsidRPr="00D53A4B">
              <w:rPr>
                <w:rFonts w:ascii="Times New Roman" w:eastAsia="Calibri" w:hAnsi="Times New Roman" w:cs="Times New Roman"/>
                <w:sz w:val="28"/>
                <w:szCs w:val="28"/>
              </w:rPr>
              <w:t xml:space="preserve"> Это важно еще и потому, </w:t>
            </w:r>
            <w:r w:rsidRPr="00D53A4B">
              <w:rPr>
                <w:rFonts w:ascii="Times New Roman" w:eastAsia="Calibri" w:hAnsi="Times New Roman" w:cs="Times New Roman"/>
                <w:sz w:val="28"/>
                <w:szCs w:val="28"/>
              </w:rPr>
              <w:lastRenderedPageBreak/>
              <w:t>что уж сильно разнятся начальные моменты скоростей движения этого фронта в рассмотренных моделях</w:t>
            </w:r>
            <w:r w:rsidRPr="00D53A4B">
              <w:rPr>
                <w:rFonts w:ascii="Times New Roman" w:eastAsia="Calibri" w:hAnsi="Times New Roman" w:cs="Times New Roman"/>
                <w:color w:val="0D0D0D"/>
                <w:sz w:val="28"/>
                <w:szCs w:val="28"/>
              </w:rPr>
              <w:t xml:space="preserve">. </w:t>
            </w:r>
          </w:p>
          <w:p w:rsidR="0068388D" w:rsidRPr="00D53A4B" w:rsidRDefault="0068388D" w:rsidP="0068388D">
            <w:pPr>
              <w:spacing w:after="0" w:line="360" w:lineRule="auto"/>
              <w:ind w:firstLine="567"/>
              <w:jc w:val="both"/>
              <w:rPr>
                <w:rFonts w:ascii="Times New Roman" w:eastAsia="Calibri" w:hAnsi="Times New Roman" w:cs="Times New Roman"/>
                <w:sz w:val="28"/>
                <w:szCs w:val="28"/>
              </w:rPr>
            </w:pPr>
            <w:r w:rsidRPr="00D53A4B">
              <w:rPr>
                <w:rFonts w:ascii="Times New Roman" w:eastAsia="Calibri" w:hAnsi="Times New Roman" w:cs="Times New Roman"/>
                <w:sz w:val="28"/>
                <w:szCs w:val="28"/>
              </w:rPr>
              <w:t xml:space="preserve">Так получается, что интегралы </w:t>
            </w:r>
            <w:r w:rsidR="00FE45A4">
              <w:rPr>
                <w:rFonts w:ascii="Times New Roman" w:eastAsia="Calibri" w:hAnsi="Times New Roman" w:cs="Times New Roman"/>
                <w:position w:val="-18"/>
                <w:sz w:val="28"/>
                <w:szCs w:val="28"/>
              </w:rPr>
              <w:pict>
                <v:shape id="_x0000_i2837" type="#_x0000_t75" style="width:97.15pt;height:26.6pt">
                  <v:imagedata r:id="rId3518" o:title=""/>
                </v:shape>
              </w:pict>
            </w:r>
            <w:r w:rsidRPr="00D53A4B">
              <w:rPr>
                <w:rFonts w:ascii="Times New Roman" w:eastAsia="Calibri" w:hAnsi="Times New Roman" w:cs="Times New Roman"/>
                <w:sz w:val="28"/>
                <w:szCs w:val="28"/>
              </w:rPr>
              <w:t xml:space="preserve"> и </w:t>
            </w:r>
            <w:r w:rsidR="00FE45A4">
              <w:rPr>
                <w:rFonts w:ascii="Times New Roman" w:eastAsia="Calibri" w:hAnsi="Times New Roman" w:cs="Times New Roman"/>
                <w:position w:val="-18"/>
                <w:sz w:val="28"/>
                <w:szCs w:val="28"/>
              </w:rPr>
              <w:pict>
                <v:shape id="_x0000_i2838" type="#_x0000_t75" style="width:97.15pt;height:26.6pt">
                  <v:imagedata r:id="rId3519" o:title=""/>
                </v:shape>
              </w:pict>
            </w:r>
            <w:r w:rsidRPr="00D53A4B">
              <w:rPr>
                <w:rFonts w:ascii="Times New Roman" w:eastAsia="Calibri" w:hAnsi="Times New Roman" w:cs="Times New Roman"/>
                <w:sz w:val="28"/>
                <w:szCs w:val="28"/>
              </w:rPr>
              <w:t xml:space="preserve"> </w:t>
            </w:r>
            <w:r w:rsidRPr="00D53A4B">
              <w:rPr>
                <w:rFonts w:ascii="Times New Roman" w:eastAsia="Times New Roman" w:hAnsi="Times New Roman" w:cs="Times New Roman"/>
                <w:sz w:val="28"/>
                <w:szCs w:val="28"/>
                <w:lang w:eastAsia="ru-RU"/>
              </w:rPr>
              <w:t xml:space="preserve">не берутся в квадратурах, поэтому предлагается  </w:t>
            </w:r>
            <w:r w:rsidRPr="00D53A4B">
              <w:rPr>
                <w:rFonts w:ascii="Times New Roman" w:eastAsia="Calibri" w:hAnsi="Times New Roman" w:cs="Times New Roman"/>
                <w:sz w:val="28"/>
                <w:szCs w:val="28"/>
              </w:rPr>
              <w:t xml:space="preserve">находить их численно методом Рунге Кутта четвертого порядка точности как решение следующей задачи Коши: </w:t>
            </w:r>
          </w:p>
          <w:p w:rsidR="0068388D" w:rsidRPr="00D53A4B" w:rsidRDefault="00FE45A4" w:rsidP="0068388D">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rPr>
              <w:pict>
                <v:shape id="_x0000_s46122" type="#_x0000_t75" style="position:absolute;left:0;text-align:left;margin-left:0;margin-top:.35pt;width:176.05pt;height:22.9pt;z-index:251867136;mso-position-horizontal:left">
                  <v:imagedata r:id="rId3520" o:title=""/>
                  <w10:wrap type="square" side="right"/>
                </v:shape>
                <o:OLEObject Type="Embed" ProgID="Equation.DSMT4" ShapeID="_x0000_s46122" DrawAspect="Content" ObjectID="_1661083505" r:id="rId3521"/>
              </w:pict>
            </w:r>
            <w:r w:rsidR="0068388D" w:rsidRPr="00D53A4B">
              <w:rPr>
                <w:rFonts w:ascii="Times New Roman" w:eastAsia="Times New Roman" w:hAnsi="Times New Roman" w:cs="Times New Roman"/>
                <w:sz w:val="28"/>
                <w:szCs w:val="28"/>
                <w:lang w:eastAsia="ru-RU"/>
              </w:rPr>
              <w:tab/>
            </w:r>
            <w:r w:rsidR="0068388D" w:rsidRPr="00D53A4B">
              <w:rPr>
                <w:rFonts w:ascii="Times New Roman" w:eastAsia="Times New Roman" w:hAnsi="Times New Roman" w:cs="Times New Roman"/>
                <w:sz w:val="28"/>
                <w:szCs w:val="28"/>
                <w:lang w:eastAsia="ru-RU"/>
              </w:rPr>
              <w:tab/>
            </w:r>
            <w:r w:rsidR="0068388D" w:rsidRPr="00D53A4B">
              <w:rPr>
                <w:rFonts w:ascii="Times New Roman" w:eastAsia="Times New Roman" w:hAnsi="Times New Roman" w:cs="Times New Roman"/>
                <w:sz w:val="28"/>
                <w:szCs w:val="28"/>
                <w:lang w:eastAsia="ru-RU"/>
              </w:rPr>
              <w:tab/>
            </w:r>
            <w:r w:rsidR="0068388D" w:rsidRPr="00D53A4B">
              <w:rPr>
                <w:rFonts w:ascii="Times New Roman" w:eastAsia="Times New Roman" w:hAnsi="Times New Roman" w:cs="Times New Roman"/>
                <w:sz w:val="28"/>
                <w:szCs w:val="28"/>
                <w:lang w:eastAsia="ru-RU"/>
              </w:rPr>
              <w:tab/>
              <w:t xml:space="preserve">          </w:t>
            </w:r>
            <w:r w:rsidR="009A2F90">
              <w:rPr>
                <w:rFonts w:ascii="Times New Roman" w:eastAsia="Times New Roman" w:hAnsi="Times New Roman" w:cs="Times New Roman"/>
                <w:sz w:val="28"/>
                <w:szCs w:val="28"/>
                <w:lang w:eastAsia="ru-RU"/>
              </w:rPr>
              <w:t xml:space="preserve">                     </w:t>
            </w:r>
            <w:r w:rsidR="0068388D" w:rsidRPr="00D53A4B">
              <w:rPr>
                <w:rFonts w:ascii="Times New Roman" w:eastAsia="Times New Roman" w:hAnsi="Times New Roman" w:cs="Times New Roman"/>
                <w:sz w:val="28"/>
                <w:szCs w:val="28"/>
                <w:lang w:eastAsia="ru-RU"/>
              </w:rPr>
              <w:t>(</w:t>
            </w:r>
            <w:r w:rsidR="00444B59">
              <w:rPr>
                <w:rFonts w:ascii="Times New Roman" w:eastAsia="Times New Roman" w:hAnsi="Times New Roman" w:cs="Times New Roman"/>
                <w:sz w:val="28"/>
                <w:szCs w:val="28"/>
                <w:lang w:eastAsia="ru-RU"/>
              </w:rPr>
              <w:t>3.1</w:t>
            </w:r>
            <w:r w:rsidR="009A2F90">
              <w:rPr>
                <w:rFonts w:ascii="Times New Roman" w:eastAsia="Times New Roman" w:hAnsi="Times New Roman" w:cs="Times New Roman"/>
                <w:sz w:val="28"/>
                <w:szCs w:val="28"/>
                <w:lang w:eastAsia="ru-RU"/>
              </w:rPr>
              <w:t>30</w:t>
            </w:r>
            <w:r w:rsidR="0068388D" w:rsidRPr="00D53A4B">
              <w:rPr>
                <w:rFonts w:ascii="Times New Roman" w:eastAsia="Times New Roman" w:hAnsi="Times New Roman" w:cs="Times New Roman"/>
                <w:sz w:val="28"/>
                <w:szCs w:val="28"/>
                <w:lang w:eastAsia="ru-RU"/>
              </w:rPr>
              <w:t>)</w:t>
            </w:r>
          </w:p>
          <w:p w:rsidR="0068388D" w:rsidRPr="00D53A4B" w:rsidRDefault="0068388D" w:rsidP="0068388D">
            <w:pPr>
              <w:spacing w:after="0" w:line="360" w:lineRule="auto"/>
              <w:jc w:val="both"/>
              <w:rPr>
                <w:rFonts w:ascii="Times New Roman" w:eastAsia="Times New Roman" w:hAnsi="Times New Roman" w:cs="Times New Roman"/>
                <w:sz w:val="28"/>
                <w:szCs w:val="28"/>
                <w:lang w:eastAsia="ru-RU"/>
              </w:rPr>
            </w:pPr>
          </w:p>
          <w:p w:rsidR="0068388D" w:rsidRPr="00D53A4B" w:rsidRDefault="0068388D" w:rsidP="0068388D">
            <w:pPr>
              <w:spacing w:after="0" w:line="360" w:lineRule="auto"/>
              <w:ind w:firstLine="567"/>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Приведем данные для расчетов, взятые из [</w:t>
            </w:r>
            <w:r w:rsidR="00266FE2">
              <w:rPr>
                <w:rFonts w:ascii="Times New Roman" w:eastAsia="Times New Roman" w:hAnsi="Times New Roman" w:cs="Times New Roman"/>
                <w:sz w:val="28"/>
                <w:szCs w:val="28"/>
                <w:lang w:eastAsia="ru-RU"/>
              </w:rPr>
              <w:t>70</w:t>
            </w:r>
            <w:r w:rsidRPr="00D53A4B">
              <w:rPr>
                <w:rFonts w:ascii="Times New Roman" w:eastAsia="Times New Roman" w:hAnsi="Times New Roman" w:cs="Times New Roman"/>
                <w:sz w:val="28"/>
                <w:szCs w:val="28"/>
                <w:lang w:eastAsia="ru-RU"/>
              </w:rPr>
              <w:t xml:space="preserve">]. </w:t>
            </w:r>
            <w:proofErr w:type="gramStart"/>
            <w:r w:rsidRPr="00D53A4B">
              <w:rPr>
                <w:rFonts w:ascii="Times New Roman" w:eastAsia="Times New Roman" w:hAnsi="Times New Roman" w:cs="Times New Roman"/>
                <w:sz w:val="28"/>
                <w:szCs w:val="28"/>
                <w:lang w:eastAsia="ru-RU"/>
              </w:rPr>
              <w:t xml:space="preserve">Материал алюминий </w:t>
            </w:r>
            <w:r w:rsidRPr="00D53A4B">
              <w:rPr>
                <w:rFonts w:ascii="Times New Roman" w:eastAsia="Calibri" w:hAnsi="Times New Roman" w:cs="Times New Roman"/>
                <w:position w:val="-6"/>
                <w:sz w:val="28"/>
                <w:szCs w:val="28"/>
              </w:rPr>
              <w:object w:dxaOrig="360" w:dyaOrig="300">
                <v:shape id="_x0000_i2840" type="#_x0000_t75" style="width:17.9pt;height:15pt" o:ole="">
                  <v:imagedata r:id="rId3522" o:title=""/>
                </v:shape>
                <o:OLEObject Type="Embed" ProgID="Equation.DSMT4" ShapeID="_x0000_i2840" DrawAspect="Content" ObjectID="_1661083479" r:id="rId3523"/>
              </w:object>
            </w:r>
            <w:r w:rsidRPr="00D53A4B">
              <w:rPr>
                <w:rFonts w:ascii="Times New Roman" w:eastAsia="Calibri" w:hAnsi="Times New Roman" w:cs="Times New Roman"/>
                <w:sz w:val="28"/>
                <w:szCs w:val="28"/>
              </w:rPr>
              <w:t xml:space="preserve">. Плотность </w:t>
            </w:r>
            <w:r w:rsidRPr="00D53A4B">
              <w:rPr>
                <w:rFonts w:ascii="Times New Roman" w:eastAsia="Calibri" w:hAnsi="Times New Roman" w:cs="Times New Roman"/>
                <w:position w:val="-10"/>
                <w:sz w:val="28"/>
                <w:szCs w:val="28"/>
              </w:rPr>
              <w:object w:dxaOrig="2180" w:dyaOrig="400">
                <v:shape id="_x0000_i2841" type="#_x0000_t75" style="width:109.2pt;height:20.3pt" o:ole="">
                  <v:imagedata r:id="rId3524" o:title=""/>
                </v:shape>
                <o:OLEObject Type="Embed" ProgID="Equation.DSMT4" ShapeID="_x0000_i2841" DrawAspect="Content" ObjectID="_1661083480" r:id="rId3525"/>
              </w:object>
            </w:r>
            <w:r w:rsidRPr="00D53A4B">
              <w:rPr>
                <w:rFonts w:ascii="Times New Roman" w:eastAsia="Calibri" w:hAnsi="Times New Roman" w:cs="Times New Roman"/>
                <w:sz w:val="28"/>
                <w:szCs w:val="28"/>
              </w:rPr>
              <w:t xml:space="preserve">. Теплота фазового перехода </w:t>
            </w:r>
            <w:r w:rsidRPr="00D53A4B">
              <w:rPr>
                <w:rFonts w:ascii="Times New Roman" w:eastAsia="Calibri" w:hAnsi="Times New Roman" w:cs="Times New Roman"/>
                <w:position w:val="-6"/>
                <w:sz w:val="28"/>
                <w:szCs w:val="28"/>
              </w:rPr>
              <w:object w:dxaOrig="2700" w:dyaOrig="360">
                <v:shape id="_x0000_i2842" type="#_x0000_t75" style="width:135.3pt;height:17.9pt" o:ole="">
                  <v:imagedata r:id="rId3526" o:title=""/>
                </v:shape>
                <o:OLEObject Type="Embed" ProgID="Equation.DSMT4" ShapeID="_x0000_i2842" DrawAspect="Content" ObjectID="_1661083481" r:id="rId3527"/>
              </w:object>
            </w:r>
            <w:r w:rsidRPr="00D53A4B">
              <w:rPr>
                <w:rFonts w:ascii="Times New Roman" w:eastAsia="Calibri" w:hAnsi="Times New Roman" w:cs="Times New Roman"/>
                <w:sz w:val="28"/>
                <w:szCs w:val="28"/>
              </w:rPr>
              <w:t xml:space="preserve">. Коэффициент температуропроводности  </w:t>
            </w:r>
            <w:r w:rsidRPr="00D53A4B">
              <w:rPr>
                <w:rFonts w:ascii="Calibri" w:eastAsia="Calibri" w:hAnsi="Calibri" w:cs="Times New Roman"/>
                <w:position w:val="-6"/>
                <w:sz w:val="28"/>
                <w:szCs w:val="28"/>
              </w:rPr>
              <w:object w:dxaOrig="2260" w:dyaOrig="360">
                <v:shape id="_x0000_i2843" type="#_x0000_t75" style="width:112.6pt;height:17.9pt" o:ole="">
                  <v:imagedata r:id="rId3528" o:title=""/>
                </v:shape>
                <o:OLEObject Type="Embed" ProgID="Equation.DSMT4" ShapeID="_x0000_i2843" DrawAspect="Content" ObjectID="_1661083482" r:id="rId3529"/>
              </w:object>
            </w:r>
            <w:r w:rsidRPr="00D53A4B">
              <w:rPr>
                <w:rFonts w:ascii="Times New Roman" w:eastAsia="Calibri" w:hAnsi="Times New Roman" w:cs="Times New Roman"/>
                <w:sz w:val="28"/>
                <w:szCs w:val="28"/>
              </w:rPr>
              <w:t xml:space="preserve">. Коэффициент теплопроводности </w:t>
            </w:r>
            <w:r w:rsidRPr="00D53A4B">
              <w:rPr>
                <w:rFonts w:ascii="Times New Roman" w:eastAsia="Calibri" w:hAnsi="Times New Roman" w:cs="Times New Roman"/>
                <w:position w:val="-10"/>
                <w:sz w:val="28"/>
                <w:szCs w:val="28"/>
              </w:rPr>
              <w:object w:dxaOrig="2540" w:dyaOrig="340">
                <v:shape id="_x0000_i2844" type="#_x0000_t75" style="width:127.1pt;height:17.9pt" o:ole="">
                  <v:imagedata r:id="rId3530" o:title=""/>
                </v:shape>
                <o:OLEObject Type="Embed" ProgID="Equation.DSMT4" ShapeID="_x0000_i2844" DrawAspect="Content" ObjectID="_1661083483" r:id="rId3531"/>
              </w:object>
            </w:r>
            <w:r w:rsidRPr="00D53A4B">
              <w:rPr>
                <w:rFonts w:ascii="Times New Roman" w:eastAsia="Calibri" w:hAnsi="Times New Roman" w:cs="Times New Roman"/>
                <w:sz w:val="28"/>
                <w:szCs w:val="28"/>
              </w:rPr>
              <w:t xml:space="preserve">. Время тепловой релаксации </w:t>
            </w:r>
            <w:r w:rsidR="00FE45A4">
              <w:rPr>
                <w:rFonts w:ascii="Times New Roman" w:eastAsia="Calibri" w:hAnsi="Times New Roman" w:cs="Times New Roman"/>
                <w:position w:val="-12"/>
                <w:sz w:val="28"/>
                <w:szCs w:val="28"/>
              </w:rPr>
              <w:pict>
                <v:shape id="_x0000_i2845" type="#_x0000_t75" style="width:51.2pt;height:17.9pt">
                  <v:imagedata r:id="rId3532" o:title=""/>
                </v:shape>
              </w:pict>
            </w:r>
            <w:r w:rsidRPr="00D53A4B">
              <w:rPr>
                <w:rFonts w:ascii="Times New Roman" w:eastAsia="Calibri" w:hAnsi="Times New Roman" w:cs="Times New Roman"/>
                <w:sz w:val="28"/>
                <w:szCs w:val="28"/>
              </w:rPr>
              <w:t xml:space="preserve">. Начальная (максимальная) плотность падающего потока  на подвижную границу </w:t>
            </w:r>
            <w:r w:rsidR="00FE45A4">
              <w:rPr>
                <w:rFonts w:ascii="Times New Roman" w:eastAsia="Calibri" w:hAnsi="Times New Roman" w:cs="Times New Roman"/>
                <w:position w:val="-12"/>
                <w:sz w:val="28"/>
                <w:szCs w:val="28"/>
              </w:rPr>
              <w:pict>
                <v:shape id="_x0000_i2846" type="#_x0000_t75" style="width:77.8pt;height:17.9pt">
                  <v:imagedata r:id="rId3533" o:title=""/>
                </v:shape>
              </w:pict>
            </w:r>
            <w:r w:rsidRPr="00D53A4B">
              <w:rPr>
                <w:rFonts w:ascii="Times New Roman" w:eastAsia="Calibri" w:hAnsi="Times New Roman" w:cs="Times New Roman"/>
                <w:sz w:val="28"/>
                <w:szCs w:val="28"/>
              </w:rPr>
              <w:t xml:space="preserve">. Начальная (максимальная) плотность  падающего потока на неподвижную границу </w:t>
            </w:r>
            <w:r w:rsidR="00FE45A4">
              <w:rPr>
                <w:rFonts w:ascii="Times New Roman" w:eastAsia="Calibri" w:hAnsi="Times New Roman" w:cs="Times New Roman"/>
                <w:position w:val="-12"/>
                <w:sz w:val="28"/>
                <w:szCs w:val="28"/>
              </w:rPr>
              <w:pict>
                <v:shape id="_x0000_i2847" type="#_x0000_t75" style="width:80.2pt;height:17.9pt">
                  <v:imagedata r:id="rId3534" o:title=""/>
                </v:shape>
              </w:pict>
            </w:r>
            <w:r w:rsidRPr="00D53A4B">
              <w:rPr>
                <w:rFonts w:ascii="Times New Roman" w:eastAsia="Calibri" w:hAnsi="Times New Roman" w:cs="Times New Roman"/>
                <w:sz w:val="28"/>
                <w:szCs w:val="28"/>
              </w:rPr>
              <w:t xml:space="preserve">. Начальное положение фронта фазового перехода для гиперболической модели </w:t>
            </w:r>
            <w:r w:rsidR="00FE45A4">
              <w:rPr>
                <w:rFonts w:ascii="Times New Roman" w:eastAsia="Calibri" w:hAnsi="Times New Roman" w:cs="Times New Roman"/>
                <w:position w:val="-16"/>
                <w:sz w:val="28"/>
                <w:szCs w:val="28"/>
              </w:rPr>
              <w:pict>
                <v:shape id="_x0000_i2848" type="#_x0000_t75" style="width:71.5pt;height:20.8pt">
                  <v:imagedata r:id="rId3535" o:title=""/>
                </v:shape>
              </w:pict>
            </w:r>
            <w:r w:rsidRPr="00D53A4B">
              <w:rPr>
                <w:rFonts w:ascii="Times New Roman" w:eastAsia="Calibri" w:hAnsi="Times New Roman" w:cs="Times New Roman"/>
                <w:sz w:val="28"/>
                <w:szCs w:val="28"/>
              </w:rPr>
              <w:t xml:space="preserve">. Начальное положение фронта фазового перехода для параболической  модели  </w:t>
            </w:r>
            <w:r w:rsidR="00FE45A4">
              <w:rPr>
                <w:rFonts w:ascii="Times New Roman" w:eastAsia="Calibri" w:hAnsi="Times New Roman" w:cs="Times New Roman"/>
                <w:position w:val="-16"/>
                <w:sz w:val="28"/>
                <w:szCs w:val="28"/>
              </w:rPr>
              <w:pict>
                <v:shape id="_x0000_i2849" type="#_x0000_t75" style="width:71.5pt;height:20.3pt">
                  <v:imagedata r:id="rId3536" o:title=""/>
                </v:shape>
              </w:pict>
            </w:r>
            <w:r w:rsidRPr="00D53A4B">
              <w:rPr>
                <w:rFonts w:ascii="Times New Roman" w:eastAsia="Calibri" w:hAnsi="Times New Roman" w:cs="Times New Roman"/>
                <w:sz w:val="28"/>
                <w:szCs w:val="28"/>
              </w:rPr>
              <w:t xml:space="preserve">. Начальная температура для гиперболической модели </w:t>
            </w:r>
            <w:r w:rsidR="00FE45A4">
              <w:rPr>
                <w:rFonts w:ascii="Times New Roman" w:eastAsia="Calibri" w:hAnsi="Times New Roman" w:cs="Times New Roman"/>
                <w:position w:val="-12"/>
                <w:sz w:val="28"/>
                <w:szCs w:val="28"/>
              </w:rPr>
              <w:pict>
                <v:shape id="_x0000_i2850" type="#_x0000_t75" style="width:88.9pt;height:17.9pt">
                  <v:imagedata r:id="rId3537" o:title=""/>
                </v:shape>
              </w:pict>
            </w:r>
            <w:r w:rsidRPr="00D53A4B">
              <w:rPr>
                <w:rFonts w:ascii="Times New Roman" w:eastAsia="Calibri" w:hAnsi="Times New Roman" w:cs="Times New Roman"/>
                <w:sz w:val="28"/>
                <w:szCs w:val="28"/>
              </w:rPr>
              <w:t xml:space="preserve">. Начальная температура для параболической модели </w:t>
            </w:r>
            <w:r w:rsidRPr="00D53A4B">
              <w:rPr>
                <w:rFonts w:ascii="Times New Roman" w:eastAsia="Calibri" w:hAnsi="Times New Roman" w:cs="Times New Roman"/>
                <w:position w:val="-12"/>
                <w:sz w:val="28"/>
                <w:szCs w:val="28"/>
              </w:rPr>
              <w:object w:dxaOrig="2120" w:dyaOrig="420">
                <v:shape id="_x0000_i2851" type="#_x0000_t75" style="width:89.4pt;height:17.9pt" o:ole="">
                  <v:imagedata r:id="rId3538" o:title=""/>
                </v:shape>
                <o:OLEObject Type="Embed" ProgID="Equation.DSMT4" ShapeID="_x0000_i2851" DrawAspect="Content" ObjectID="_1661083484" r:id="rId3539"/>
              </w:object>
            </w:r>
            <w:r w:rsidRPr="00D53A4B">
              <w:rPr>
                <w:rFonts w:ascii="Times New Roman" w:eastAsia="Calibri" w:hAnsi="Times New Roman" w:cs="Times New Roman"/>
                <w:sz w:val="28"/>
                <w:szCs w:val="28"/>
              </w:rPr>
              <w:t xml:space="preserve">. Время импульса </w:t>
            </w:r>
            <w:r w:rsidR="00FE45A4">
              <w:rPr>
                <w:rFonts w:ascii="Times New Roman" w:eastAsia="Calibri" w:hAnsi="Times New Roman" w:cs="Times New Roman"/>
                <w:position w:val="-12"/>
                <w:sz w:val="28"/>
                <w:szCs w:val="28"/>
              </w:rPr>
              <w:pict>
                <v:shape id="_x0000_i2852" type="#_x0000_t75" style="width:55.1pt;height:17.9pt">
                  <v:imagedata r:id="rId3540" o:title=""/>
                </v:shape>
              </w:pict>
            </w:r>
            <w:r w:rsidRPr="00D53A4B">
              <w:rPr>
                <w:rFonts w:ascii="Times New Roman" w:eastAsia="Calibri" w:hAnsi="Times New Roman" w:cs="Times New Roman"/>
                <w:sz w:val="28"/>
                <w:szCs w:val="28"/>
              </w:rPr>
              <w:t>. Что касается Марковских</w:t>
            </w:r>
            <w:proofErr w:type="gramEnd"/>
            <w:r w:rsidRPr="00D53A4B">
              <w:rPr>
                <w:rFonts w:ascii="Times New Roman" w:eastAsia="Calibri" w:hAnsi="Times New Roman" w:cs="Times New Roman"/>
                <w:sz w:val="28"/>
                <w:szCs w:val="28"/>
              </w:rPr>
              <w:t xml:space="preserve"> коэффициентов диффузии, то их значения не представлены ни в одном справочном издании. В настоящей работе предлагается считать их одного порядка с коэффициентом температуропроводности </w:t>
            </w:r>
            <w:r w:rsidR="00FE45A4">
              <w:rPr>
                <w:rFonts w:ascii="Times New Roman" w:eastAsia="Calibri" w:hAnsi="Times New Roman" w:cs="Times New Roman"/>
                <w:position w:val="-12"/>
                <w:sz w:val="28"/>
                <w:szCs w:val="28"/>
              </w:rPr>
              <w:pict>
                <v:shape id="_x0000_i2853" type="#_x0000_t75" style="width:101.5pt;height:17.9pt">
                  <v:imagedata r:id="rId3541" o:title=""/>
                </v:shape>
              </w:pict>
            </w:r>
            <w:r w:rsidRPr="00D53A4B">
              <w:rPr>
                <w:rFonts w:ascii="Times New Roman" w:eastAsia="Calibri" w:hAnsi="Times New Roman" w:cs="Times New Roman"/>
                <w:sz w:val="28"/>
                <w:szCs w:val="28"/>
              </w:rPr>
              <w:t>.</w:t>
            </w:r>
          </w:p>
          <w:p w:rsidR="00D555F5" w:rsidRPr="00D53A4B" w:rsidRDefault="00D555F5" w:rsidP="00D555F5">
            <w:pPr>
              <w:spacing w:after="0" w:line="360" w:lineRule="auto"/>
              <w:ind w:firstLine="567"/>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Результаты расчетов представлены на рис. </w:t>
            </w:r>
            <w:r w:rsidR="00DB44BD" w:rsidRPr="00D53A4B">
              <w:rPr>
                <w:rFonts w:ascii="Times New Roman" w:eastAsia="Times New Roman" w:hAnsi="Times New Roman" w:cs="Times New Roman"/>
                <w:sz w:val="28"/>
                <w:szCs w:val="28"/>
                <w:lang w:eastAsia="ru-RU"/>
              </w:rPr>
              <w:t>3.1</w:t>
            </w:r>
            <w:r w:rsidR="00E74D91">
              <w:rPr>
                <w:rFonts w:ascii="Times New Roman" w:eastAsia="Times New Roman" w:hAnsi="Times New Roman" w:cs="Times New Roman"/>
                <w:sz w:val="28"/>
                <w:szCs w:val="28"/>
                <w:lang w:eastAsia="ru-RU"/>
              </w:rPr>
              <w:t>1</w:t>
            </w:r>
            <w:r w:rsidRPr="00D53A4B">
              <w:rPr>
                <w:rFonts w:ascii="Times New Roman" w:eastAsia="Times New Roman" w:hAnsi="Times New Roman" w:cs="Times New Roman"/>
                <w:sz w:val="28"/>
                <w:szCs w:val="28"/>
                <w:lang w:eastAsia="ru-RU"/>
              </w:rPr>
              <w:t xml:space="preserve"> и  рис.</w:t>
            </w:r>
            <w:r w:rsidR="00DB44BD" w:rsidRPr="00D53A4B">
              <w:rPr>
                <w:rFonts w:ascii="Times New Roman" w:eastAsia="Times New Roman" w:hAnsi="Times New Roman" w:cs="Times New Roman"/>
                <w:sz w:val="28"/>
                <w:szCs w:val="28"/>
                <w:lang w:eastAsia="ru-RU"/>
              </w:rPr>
              <w:t>3.1</w:t>
            </w:r>
            <w:r w:rsidR="00E74D91">
              <w:rPr>
                <w:rFonts w:ascii="Times New Roman" w:eastAsia="Times New Roman" w:hAnsi="Times New Roman" w:cs="Times New Roman"/>
                <w:sz w:val="28"/>
                <w:szCs w:val="28"/>
                <w:lang w:eastAsia="ru-RU"/>
              </w:rPr>
              <w:t>2</w:t>
            </w:r>
            <w:r w:rsidRPr="00D53A4B">
              <w:rPr>
                <w:rFonts w:ascii="Times New Roman" w:eastAsia="Times New Roman" w:hAnsi="Times New Roman" w:cs="Times New Roman"/>
                <w:sz w:val="28"/>
                <w:szCs w:val="28"/>
                <w:lang w:eastAsia="ru-RU"/>
              </w:rPr>
              <w:t xml:space="preserve">. </w:t>
            </w:r>
          </w:p>
          <w:p w:rsidR="00D555F5" w:rsidRPr="00D53A4B" w:rsidRDefault="00D555F5" w:rsidP="00D555F5">
            <w:pPr>
              <w:spacing w:after="0" w:line="360" w:lineRule="auto"/>
              <w:ind w:firstLine="1276"/>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870208" behindDoc="0" locked="0" layoutInCell="1" allowOverlap="1" wp14:anchorId="685BC5F9" wp14:editId="23C6D06E">
                      <wp:simplePos x="0" y="0"/>
                      <wp:positionH relativeFrom="column">
                        <wp:posOffset>340360</wp:posOffset>
                      </wp:positionH>
                      <wp:positionV relativeFrom="paragraph">
                        <wp:posOffset>20320</wp:posOffset>
                      </wp:positionV>
                      <wp:extent cx="3809365" cy="1963420"/>
                      <wp:effectExtent l="0" t="20320" r="22225" b="54610"/>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9365" cy="1963420"/>
                                <a:chOff x="3093" y="5036"/>
                                <a:chExt cx="5999" cy="3092"/>
                              </a:xfrm>
                            </wpg:grpSpPr>
                            <wps:wsp>
                              <wps:cNvPr id="265" name="AutoShape 4145"/>
                              <wps:cNvCnPr>
                                <a:cxnSpLocks noChangeShapeType="1"/>
                              </wps:cNvCnPr>
                              <wps:spPr bwMode="auto">
                                <a:xfrm flipH="1" flipV="1">
                                  <a:off x="3842" y="5036"/>
                                  <a:ext cx="19" cy="3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4146"/>
                              <wps:cNvCnPr>
                                <a:cxnSpLocks noChangeShapeType="1"/>
                              </wps:cNvCnPr>
                              <wps:spPr bwMode="auto">
                                <a:xfrm>
                                  <a:off x="3861" y="8128"/>
                                  <a:ext cx="5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4147"/>
                              <wps:cNvSpPr txBox="1">
                                <a:spLocks noChangeArrowheads="1"/>
                              </wps:cNvSpPr>
                              <wps:spPr bwMode="auto">
                                <a:xfrm>
                                  <a:off x="3093" y="5071"/>
                                  <a:ext cx="74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D555F5">
                                    <w:r w:rsidRPr="003F73E6">
                                      <w:rPr>
                                        <w:rFonts w:ascii="Times New Roman" w:eastAsia="Times New Roman" w:hAnsi="Times New Roman"/>
                                        <w:position w:val="-16"/>
                                        <w:sz w:val="24"/>
                                        <w:szCs w:val="24"/>
                                        <w:lang w:eastAsia="ru-RU"/>
                                      </w:rPr>
                                      <w:object w:dxaOrig="520" w:dyaOrig="460">
                                        <v:shape id="_x0000_i2855" type="#_x0000_t75" style="width:29pt;height:25.15pt" o:ole="">
                                          <v:imagedata r:id="rId3542" o:title=""/>
                                        </v:shape>
                                        <o:OLEObject Type="Embed" ProgID="Equation.DSMT4" ShapeID="_x0000_i2855" DrawAspect="Content" ObjectID="_1661083506" r:id="rId3543"/>
                                      </w:object>
                                    </w:r>
                                  </w:p>
                                </w:txbxContent>
                              </wps:txbx>
                              <wps:bodyPr rot="0" vert="horz" wrap="square" lIns="91440" tIns="45720" rIns="91440" bIns="45720" anchor="t" anchorCtr="0" upright="1">
                                <a:noAutofit/>
                              </wps:bodyPr>
                            </wps:wsp>
                            <wps:wsp>
                              <wps:cNvPr id="268" name="Text Box 4148"/>
                              <wps:cNvSpPr txBox="1">
                                <a:spLocks noChangeArrowheads="1"/>
                              </wps:cNvSpPr>
                              <wps:spPr bwMode="auto">
                                <a:xfrm>
                                  <a:off x="8264" y="7582"/>
                                  <a:ext cx="73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D555F5">
                                    <w:r w:rsidRPr="00942AAD">
                                      <w:rPr>
                                        <w:rFonts w:ascii="Times New Roman" w:eastAsia="Times New Roman" w:hAnsi="Times New Roman"/>
                                        <w:position w:val="-10"/>
                                        <w:sz w:val="24"/>
                                        <w:szCs w:val="24"/>
                                        <w:lang w:eastAsia="ru-RU"/>
                                      </w:rPr>
                                      <w:object w:dxaOrig="460" w:dyaOrig="320">
                                        <v:shape id="_x0000_i2857" type="#_x0000_t75" style="width:28.05pt;height:20.3pt" o:ole="">
                                          <v:imagedata r:id="rId3544" o:title=""/>
                                        </v:shape>
                                        <o:OLEObject Type="Embed" ProgID="Equation.DSMT4" ShapeID="_x0000_i2857" DrawAspect="Content" ObjectID="_1661083507" r:id="rId3545"/>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2" o:spid="_x0000_s1076" style="position:absolute;left:0;text-align:left;margin-left:26.8pt;margin-top:1.6pt;width:299.95pt;height:154.6pt;z-index:251870208;mso-position-horizontal-relative:text;mso-position-vertical-relative:text" coordorigin="3093,5036" coordsize="5999,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">
                      <v:shape id="AutoShape 4145" o:spid="_x0000_s1077" type="#_x0000_t32" style="position:absolute;left:3842;top:5036;width:19;height:30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YI8QAAADcAAAADwAAAGRycy9kb3ducmV2LnhtbESPzWrDMBCE74W8g9hAb40c45rGiRJC&#10;Q6CUXvJz6HGxNrKJtTLWNnHfvioUehxm5htmtRl9p240xDawgfksA0VcB9uyM3A+7Z9eQEVBttgF&#10;JgPfFGGznjyssLLhzge6HcWpBOFYoYFGpK+0jnVDHuMs9MTJu4TBoyQ5OG0HvCe473SeZaX22HJa&#10;aLCn14bq6/HLG/g8+49FXuy8K9xJDkLvbV6UxjxOx+0SlNAo/+G/9ps1kJfP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FgjxAAAANwAAAAPAAAAAAAAAAAA&#10;AAAAAKECAABkcnMvZG93bnJldi54bWxQSwUGAAAAAAQABAD5AAAAkgMAAAAA&#10;">
                        <v:stroke endarrow="block"/>
                      </v:shape>
                      <v:shape id="AutoShape 4146" o:spid="_x0000_s1078" type="#_x0000_t32" style="position:absolute;left:3861;top:8128;width:5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shape id="Text Box 4147" o:spid="_x0000_s1079" type="#_x0000_t202" style="position:absolute;left:3093;top:5071;width:7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BB15F1" w:rsidRDefault="00BB15F1" w:rsidP="00D555F5">
                              <w:r w:rsidRPr="003F73E6">
                                <w:rPr>
                                  <w:rFonts w:ascii="Times New Roman" w:eastAsia="Times New Roman" w:hAnsi="Times New Roman"/>
                                  <w:position w:val="-16"/>
                                  <w:sz w:val="24"/>
                                  <w:szCs w:val="24"/>
                                  <w:lang w:eastAsia="ru-RU"/>
                                </w:rPr>
                                <w:object w:dxaOrig="520" w:dyaOrig="460">
                                  <v:shape id="_x0000_i2855" type="#_x0000_t75" style="width:28.8pt;height:25.45pt" o:ole="">
                                    <v:imagedata r:id="rId3546" o:title=""/>
                                  </v:shape>
                                  <o:OLEObject Type="Embed" ProgID="Equation.DSMT4" ShapeID="_x0000_i2855" DrawAspect="Content" ObjectID="_1643434590" r:id="rId3547"/>
                                </w:object>
                              </w:r>
                            </w:p>
                          </w:txbxContent>
                        </v:textbox>
                      </v:shape>
                      <v:shape id="Text Box 4148" o:spid="_x0000_s1080" type="#_x0000_t202" style="position:absolute;left:8264;top:7582;width:73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BB15F1" w:rsidRDefault="00BB15F1" w:rsidP="00D555F5">
                              <w:r w:rsidRPr="00942AAD">
                                <w:rPr>
                                  <w:rFonts w:ascii="Times New Roman" w:eastAsia="Times New Roman" w:hAnsi="Times New Roman"/>
                                  <w:position w:val="-10"/>
                                  <w:sz w:val="24"/>
                                  <w:szCs w:val="24"/>
                                  <w:lang w:eastAsia="ru-RU"/>
                                </w:rPr>
                                <w:object w:dxaOrig="460" w:dyaOrig="320">
                                  <v:shape id="_x0000_i2857" type="#_x0000_t75" style="width:28.3pt;height:20.15pt" o:ole="">
                                    <v:imagedata r:id="rId3548" o:title=""/>
                                  </v:shape>
                                  <o:OLEObject Type="Embed" ProgID="Equation.DSMT4" ShapeID="_x0000_i2857" DrawAspect="Content" ObjectID="_1643434591" r:id="rId3549"/>
                                </w:object>
                              </w:r>
                            </w:p>
                          </w:txbxContent>
                        </v:textbox>
                      </v:shape>
                    </v:group>
                  </w:pict>
                </mc:Fallback>
              </mc:AlternateContent>
            </w:r>
            <w:r w:rsidRPr="00D53A4B">
              <w:rPr>
                <w:rFonts w:ascii="Times New Roman" w:eastAsia="Calibri" w:hAnsi="Times New Roman" w:cs="Times New Roman"/>
                <w:noProof/>
                <w:sz w:val="28"/>
                <w:szCs w:val="28"/>
                <w:lang w:eastAsia="ru-RU"/>
              </w:rPr>
              <w:drawing>
                <wp:inline distT="0" distB="0" distL="0" distR="0" wp14:anchorId="1D36BFD0" wp14:editId="58695CB6">
                  <wp:extent cx="2447290" cy="20669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550">
                            <a:grayscl/>
                            <a:extLst>
                              <a:ext uri="{28A0092B-C50C-407E-A947-70E740481C1C}">
                                <a14:useLocalDpi xmlns:a14="http://schemas.microsoft.com/office/drawing/2010/main" val="0"/>
                              </a:ext>
                            </a:extLst>
                          </a:blip>
                          <a:srcRect l="23851" b="7616"/>
                          <a:stretch>
                            <a:fillRect/>
                          </a:stretch>
                        </pic:blipFill>
                        <pic:spPr bwMode="auto">
                          <a:xfrm>
                            <a:off x="0" y="0"/>
                            <a:ext cx="2447290" cy="2066925"/>
                          </a:xfrm>
                          <a:prstGeom prst="rect">
                            <a:avLst/>
                          </a:prstGeom>
                          <a:noFill/>
                          <a:ln>
                            <a:noFill/>
                          </a:ln>
                        </pic:spPr>
                      </pic:pic>
                    </a:graphicData>
                  </a:graphic>
                </wp:inline>
              </w:drawing>
            </w:r>
          </w:p>
          <w:p w:rsidR="00D555F5" w:rsidRPr="00D53A4B" w:rsidRDefault="00D555F5" w:rsidP="00D555F5">
            <w:pPr>
              <w:tabs>
                <w:tab w:val="left" w:pos="1777"/>
              </w:tabs>
              <w:spacing w:line="360" w:lineRule="auto"/>
              <w:ind w:firstLine="567"/>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Рис. </w:t>
            </w:r>
            <w:r w:rsidR="00DB44BD" w:rsidRPr="00D53A4B">
              <w:rPr>
                <w:rFonts w:ascii="Times New Roman" w:eastAsia="Times New Roman" w:hAnsi="Times New Roman" w:cs="Times New Roman"/>
                <w:sz w:val="28"/>
                <w:szCs w:val="28"/>
                <w:lang w:eastAsia="ru-RU"/>
              </w:rPr>
              <w:t>3.1</w:t>
            </w:r>
            <w:r w:rsidR="00E74D91">
              <w:rPr>
                <w:rFonts w:ascii="Times New Roman" w:eastAsia="Times New Roman" w:hAnsi="Times New Roman" w:cs="Times New Roman"/>
                <w:sz w:val="28"/>
                <w:szCs w:val="28"/>
                <w:lang w:eastAsia="ru-RU"/>
              </w:rPr>
              <w:t>1</w:t>
            </w:r>
            <w:r w:rsidRPr="00D53A4B">
              <w:rPr>
                <w:rFonts w:ascii="Times New Roman" w:eastAsia="Times New Roman" w:hAnsi="Times New Roman" w:cs="Times New Roman"/>
                <w:sz w:val="28"/>
                <w:szCs w:val="28"/>
                <w:lang w:eastAsia="ru-RU"/>
              </w:rPr>
              <w:t>. Временное поведение дисперсии фронта фазового перехода для параболической  модели.</w:t>
            </w:r>
          </w:p>
          <w:p w:rsidR="00D555F5" w:rsidRPr="00D53A4B" w:rsidRDefault="00D555F5" w:rsidP="00D555F5">
            <w:pPr>
              <w:spacing w:after="0" w:line="360" w:lineRule="auto"/>
              <w:ind w:firstLine="1134"/>
              <w:jc w:val="both"/>
              <w:rPr>
                <w:rFonts w:ascii="Times New Roman" w:eastAsia="Times New Roman" w:hAnsi="Times New Roman" w:cs="Times New Roman"/>
                <w:sz w:val="28"/>
                <w:szCs w:val="28"/>
                <w:lang w:eastAsia="ru-RU"/>
              </w:rPr>
            </w:pPr>
            <w:r w:rsidRPr="00D53A4B">
              <w:rPr>
                <w:rFonts w:ascii="Times New Roman" w:eastAsia="Calibri" w:hAnsi="Times New Roman" w:cs="Times New Roman"/>
                <w:noProof/>
                <w:sz w:val="28"/>
                <w:szCs w:val="28"/>
                <w:lang w:eastAsia="ru-RU"/>
              </w:rPr>
              <mc:AlternateContent>
                <mc:Choice Requires="wpg">
                  <w:drawing>
                    <wp:anchor distT="0" distB="0" distL="114300" distR="114300" simplePos="0" relativeHeight="251869184" behindDoc="0" locked="0" layoutInCell="1" allowOverlap="1" wp14:anchorId="5D169D43" wp14:editId="479C09CD">
                      <wp:simplePos x="0" y="0"/>
                      <wp:positionH relativeFrom="column">
                        <wp:posOffset>174625</wp:posOffset>
                      </wp:positionH>
                      <wp:positionV relativeFrom="paragraph">
                        <wp:posOffset>181610</wp:posOffset>
                      </wp:positionV>
                      <wp:extent cx="3986530" cy="2693035"/>
                      <wp:effectExtent l="0" t="0" r="0" b="0"/>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2693035"/>
                                <a:chOff x="3285" y="10389"/>
                                <a:chExt cx="6278" cy="4241"/>
                              </a:xfrm>
                            </wpg:grpSpPr>
                            <wps:wsp>
                              <wps:cNvPr id="108" name="AutoShape 4140"/>
                              <wps:cNvCnPr>
                                <a:cxnSpLocks noChangeShapeType="1"/>
                              </wps:cNvCnPr>
                              <wps:spPr bwMode="auto">
                                <a:xfrm flipH="1" flipV="1">
                                  <a:off x="4145" y="10450"/>
                                  <a:ext cx="10" cy="3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4141"/>
                              <wps:cNvCnPr>
                                <a:cxnSpLocks noChangeShapeType="1"/>
                              </wps:cNvCnPr>
                              <wps:spPr bwMode="auto">
                                <a:xfrm>
                                  <a:off x="4145" y="13886"/>
                                  <a:ext cx="51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4142"/>
                              <wps:cNvSpPr txBox="1">
                                <a:spLocks noChangeArrowheads="1"/>
                              </wps:cNvSpPr>
                              <wps:spPr bwMode="auto">
                                <a:xfrm>
                                  <a:off x="3285" y="10389"/>
                                  <a:ext cx="85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D555F5">
                                    <w:r w:rsidRPr="003F73E6">
                                      <w:rPr>
                                        <w:rFonts w:ascii="Times New Roman" w:eastAsia="Times New Roman" w:hAnsi="Times New Roman"/>
                                        <w:position w:val="-16"/>
                                        <w:sz w:val="24"/>
                                        <w:szCs w:val="24"/>
                                        <w:lang w:eastAsia="ru-RU"/>
                                      </w:rPr>
                                      <w:object w:dxaOrig="520" w:dyaOrig="460">
                                        <v:shape id="_x0000_i2859" type="#_x0000_t75" style="width:29pt;height:26.6pt" o:ole="">
                                          <v:imagedata r:id="rId3551" o:title=""/>
                                        </v:shape>
                                        <o:OLEObject Type="Embed" ProgID="Equation.DSMT4" ShapeID="_x0000_i2859" DrawAspect="Content" ObjectID="_1661083508" r:id="rId3552"/>
                                      </w:object>
                                    </w:r>
                                  </w:p>
                                </w:txbxContent>
                              </wps:txbx>
                              <wps:bodyPr rot="0" vert="horz" wrap="none" lIns="91440" tIns="45720" rIns="91440" bIns="45720" anchor="t" anchorCtr="0" upright="1">
                                <a:spAutoFit/>
                              </wps:bodyPr>
                            </wps:wsp>
                            <wps:wsp>
                              <wps:cNvPr id="111" name="Text Box 4143"/>
                              <wps:cNvSpPr txBox="1">
                                <a:spLocks noChangeArrowheads="1"/>
                              </wps:cNvSpPr>
                              <wps:spPr bwMode="auto">
                                <a:xfrm>
                                  <a:off x="8722" y="13886"/>
                                  <a:ext cx="841"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5F1" w:rsidRDefault="00BB15F1" w:rsidP="00D555F5">
                                    <w:r w:rsidRPr="00942AAD">
                                      <w:rPr>
                                        <w:rFonts w:ascii="Times New Roman" w:eastAsia="Times New Roman" w:hAnsi="Times New Roman"/>
                                        <w:position w:val="-10"/>
                                        <w:sz w:val="24"/>
                                        <w:szCs w:val="24"/>
                                        <w:lang w:eastAsia="ru-RU"/>
                                      </w:rPr>
                                      <w:object w:dxaOrig="460" w:dyaOrig="320">
                                        <v:shape id="_x0000_i2861" type="#_x0000_t75" style="width:27.55pt;height:17.9pt" o:ole="">
                                          <v:imagedata r:id="rId3544" o:title=""/>
                                        </v:shape>
                                        <o:OLEObject Type="Embed" ProgID="Equation.DSMT4" ShapeID="_x0000_i2861" DrawAspect="Content" ObjectID="_1661083509" r:id="rId355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107" o:spid="_x0000_s1081" style="position:absolute;left:0;text-align:left;margin-left:13.75pt;margin-top:14.3pt;width:313.3pt;height:212.05pt;z-index:251869184;mso-position-horizontal-relative:text;mso-position-vertical-relative:text" coordorigin="3285,10389" coordsize="6266,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">
                      <v:shape id="AutoShape 4140" o:spid="_x0000_s1082" type="#_x0000_t32" style="position:absolute;left:4145;top:10450;width:10;height:34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zYcQAAADcAAAADwAAAGRycy9kb3ducmV2LnhtbESPzWrDQAyE74W8w6JAb806xoTWzSaE&#10;lEIpveTn0KPwqmsTr9Z41cR9++pQ6E1iRjOf1tsp9uZKY+4SO1guCjDETfIdBwfn0+vDI5gsyB77&#10;xOTghzJsN7O7NdY+3fhA16MEoyGca3TQigy1tblpKWJepIFYta80RhRdx2D9iDcNj70ti2JlI3as&#10;DS0OtG+puRy/o4PPc/x4KquXGKpwkoPQe1dWK+fu59PuGYzQJP/mv+s3r/iF0uo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3NhxAAAANwAAAAPAAAAAAAAAAAA&#10;AAAAAKECAABkcnMvZG93bnJldi54bWxQSwUGAAAAAAQABAD5AAAAkgMAAAAA&#10;">
                        <v:stroke endarrow="block"/>
                      </v:shape>
                      <v:shape id="AutoShape 4141" o:spid="_x0000_s1083" type="#_x0000_t32" style="position:absolute;left:4145;top:13886;width:5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Text Box 4142" o:spid="_x0000_s1084" type="#_x0000_t202" style="position:absolute;left:3285;top:10389;width:859;height: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rsidR="00BB15F1" w:rsidRDefault="00BB15F1" w:rsidP="00D555F5">
                              <w:r w:rsidRPr="003F73E6">
                                <w:rPr>
                                  <w:rFonts w:ascii="Times New Roman" w:eastAsia="Times New Roman" w:hAnsi="Times New Roman"/>
                                  <w:position w:val="-16"/>
                                  <w:sz w:val="24"/>
                                  <w:szCs w:val="24"/>
                                  <w:lang w:eastAsia="ru-RU"/>
                                </w:rPr>
                                <w:object w:dxaOrig="520" w:dyaOrig="460">
                                  <v:shape id="_x0000_i2859" type="#_x0000_t75" style="width:28.8pt;height:26.4pt" o:ole="">
                                    <v:imagedata r:id="rId3554" o:title=""/>
                                  </v:shape>
                                  <o:OLEObject Type="Embed" ProgID="Equation.DSMT4" ShapeID="_x0000_i2859" DrawAspect="Content" ObjectID="_1643434592" r:id="rId3555"/>
                                </w:object>
                              </w:r>
                            </w:p>
                          </w:txbxContent>
                        </v:textbox>
                      </v:shape>
                      <v:shape id="Text Box 4143" o:spid="_x0000_s1085" type="#_x0000_t202" style="position:absolute;left:8722;top:13886;width:829;height: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rsidR="00BB15F1" w:rsidRDefault="00BB15F1" w:rsidP="00D555F5">
                              <w:r w:rsidRPr="00942AAD">
                                <w:rPr>
                                  <w:rFonts w:ascii="Times New Roman" w:eastAsia="Times New Roman" w:hAnsi="Times New Roman"/>
                                  <w:position w:val="-10"/>
                                  <w:sz w:val="24"/>
                                  <w:szCs w:val="24"/>
                                  <w:lang w:eastAsia="ru-RU"/>
                                </w:rPr>
                                <w:object w:dxaOrig="460" w:dyaOrig="320">
                                  <v:shape id="_x0000_i2861" type="#_x0000_t75" style="width:27.35pt;height:18.25pt" o:ole="">
                                    <v:imagedata r:id="rId3548" o:title=""/>
                                  </v:shape>
                                  <o:OLEObject Type="Embed" ProgID="Equation.DSMT4" ShapeID="_x0000_i2861" DrawAspect="Content" ObjectID="_1643434593" r:id="rId3556"/>
                                </w:object>
                              </w:r>
                            </w:p>
                          </w:txbxContent>
                        </v:textbox>
                      </v:shape>
                    </v:group>
                  </w:pict>
                </mc:Fallback>
              </mc:AlternateContent>
            </w:r>
            <w:r w:rsidRPr="00D53A4B">
              <w:rPr>
                <w:rFonts w:ascii="Times New Roman" w:eastAsia="Calibri" w:hAnsi="Times New Roman" w:cs="Times New Roman"/>
                <w:noProof/>
                <w:sz w:val="28"/>
                <w:szCs w:val="28"/>
                <w:lang w:eastAsia="ru-RU"/>
              </w:rPr>
              <w:drawing>
                <wp:inline distT="0" distB="0" distL="0" distR="0" wp14:anchorId="4830DDFB" wp14:editId="15C0BE3A">
                  <wp:extent cx="2814320" cy="2653030"/>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557">
                            <a:grayscl/>
                            <a:extLst>
                              <a:ext uri="{28A0092B-C50C-407E-A947-70E740481C1C}">
                                <a14:useLocalDpi xmlns:a14="http://schemas.microsoft.com/office/drawing/2010/main" val="0"/>
                              </a:ext>
                            </a:extLst>
                          </a:blip>
                          <a:srcRect l="20914" b="3395"/>
                          <a:stretch>
                            <a:fillRect/>
                          </a:stretch>
                        </pic:blipFill>
                        <pic:spPr bwMode="auto">
                          <a:xfrm>
                            <a:off x="0" y="0"/>
                            <a:ext cx="2814320" cy="2653030"/>
                          </a:xfrm>
                          <a:prstGeom prst="rect">
                            <a:avLst/>
                          </a:prstGeom>
                          <a:noFill/>
                          <a:ln>
                            <a:noFill/>
                          </a:ln>
                        </pic:spPr>
                      </pic:pic>
                    </a:graphicData>
                  </a:graphic>
                </wp:inline>
              </w:drawing>
            </w:r>
          </w:p>
          <w:p w:rsidR="00D555F5" w:rsidRPr="00D53A4B" w:rsidRDefault="00D555F5" w:rsidP="00D555F5">
            <w:pPr>
              <w:spacing w:line="360" w:lineRule="auto"/>
              <w:ind w:firstLine="567"/>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Рис. </w:t>
            </w:r>
            <w:r w:rsidR="00DB44BD" w:rsidRPr="00D53A4B">
              <w:rPr>
                <w:rFonts w:ascii="Times New Roman" w:eastAsia="Times New Roman" w:hAnsi="Times New Roman" w:cs="Times New Roman"/>
                <w:sz w:val="28"/>
                <w:szCs w:val="28"/>
                <w:lang w:eastAsia="ru-RU"/>
              </w:rPr>
              <w:t>3.1</w:t>
            </w:r>
            <w:r w:rsidR="00E74D91">
              <w:rPr>
                <w:rFonts w:ascii="Times New Roman" w:eastAsia="Times New Roman" w:hAnsi="Times New Roman" w:cs="Times New Roman"/>
                <w:sz w:val="28"/>
                <w:szCs w:val="28"/>
                <w:lang w:eastAsia="ru-RU"/>
              </w:rPr>
              <w:t>2</w:t>
            </w:r>
            <w:r w:rsidRPr="00D53A4B">
              <w:rPr>
                <w:rFonts w:ascii="Times New Roman" w:eastAsia="Times New Roman" w:hAnsi="Times New Roman" w:cs="Times New Roman"/>
                <w:sz w:val="28"/>
                <w:szCs w:val="28"/>
                <w:lang w:eastAsia="ru-RU"/>
              </w:rPr>
              <w:t>. Временное поведение дисперсии фронта фазового перехода для гиперболической модели.</w:t>
            </w:r>
          </w:p>
          <w:p w:rsidR="002E1F2B" w:rsidRPr="00D53A4B" w:rsidRDefault="00D555F5" w:rsidP="0019131C">
            <w:pPr>
              <w:spacing w:after="0" w:line="360" w:lineRule="auto"/>
              <w:ind w:firstLine="567"/>
              <w:contextualSpacing/>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 xml:space="preserve">Обсудим результаты временного поведения дисперсии на фронте фазового перехода. Как и в случае стохастического рассмотрения задачи Стефана, </w:t>
            </w:r>
            <w:r w:rsidRPr="00D53A4B">
              <w:rPr>
                <w:rFonts w:ascii="Times New Roman" w:eastAsia="Times New Roman" w:hAnsi="Times New Roman" w:cs="Times New Roman"/>
                <w:color w:val="0D0D0D"/>
                <w:sz w:val="28"/>
                <w:szCs w:val="28"/>
                <w:lang w:eastAsia="ru-RU"/>
              </w:rPr>
              <w:t>проведенного в работе  [</w:t>
            </w:r>
            <w:r w:rsidR="009A2F90">
              <w:rPr>
                <w:rFonts w:ascii="Times New Roman" w:eastAsia="Times New Roman" w:hAnsi="Times New Roman" w:cs="Times New Roman"/>
                <w:color w:val="0D0D0D"/>
                <w:sz w:val="28"/>
                <w:szCs w:val="28"/>
                <w:lang w:eastAsia="ru-RU"/>
              </w:rPr>
              <w:t>2</w:t>
            </w:r>
            <w:r w:rsidR="00266FE2">
              <w:rPr>
                <w:rFonts w:ascii="Times New Roman" w:eastAsia="Times New Roman" w:hAnsi="Times New Roman" w:cs="Times New Roman"/>
                <w:color w:val="0D0D0D"/>
                <w:sz w:val="28"/>
                <w:szCs w:val="28"/>
                <w:lang w:eastAsia="ru-RU"/>
              </w:rPr>
              <w:t>4</w:t>
            </w:r>
            <w:r w:rsidRPr="00D53A4B">
              <w:rPr>
                <w:rFonts w:ascii="Times New Roman" w:eastAsia="Times New Roman" w:hAnsi="Times New Roman" w:cs="Times New Roman"/>
                <w:color w:val="0D0D0D"/>
                <w:sz w:val="28"/>
                <w:szCs w:val="28"/>
                <w:lang w:eastAsia="ru-RU"/>
              </w:rPr>
              <w:t>],</w:t>
            </w:r>
            <w:r w:rsidRPr="00D53A4B">
              <w:rPr>
                <w:rFonts w:ascii="Times New Roman" w:eastAsia="Times New Roman" w:hAnsi="Times New Roman" w:cs="Times New Roman"/>
                <w:sz w:val="28"/>
                <w:szCs w:val="28"/>
                <w:lang w:eastAsia="ru-RU"/>
              </w:rPr>
              <w:t xml:space="preserve"> здесь также наблюдается </w:t>
            </w:r>
            <w:r w:rsidRPr="00D53A4B">
              <w:rPr>
                <w:rFonts w:ascii="Times New Roman" w:eastAsia="Calibri" w:hAnsi="Times New Roman" w:cs="Times New Roman"/>
                <w:sz w:val="28"/>
                <w:szCs w:val="28"/>
              </w:rPr>
              <w:t>эффе</w:t>
            </w:r>
            <w:proofErr w:type="gramStart"/>
            <w:r w:rsidRPr="00D53A4B">
              <w:rPr>
                <w:rFonts w:ascii="Times New Roman" w:eastAsia="Calibri" w:hAnsi="Times New Roman" w:cs="Times New Roman"/>
                <w:sz w:val="28"/>
                <w:szCs w:val="28"/>
              </w:rPr>
              <w:t>кт стр</w:t>
            </w:r>
            <w:proofErr w:type="gramEnd"/>
            <w:r w:rsidRPr="00D53A4B">
              <w:rPr>
                <w:rFonts w:ascii="Times New Roman" w:eastAsia="Calibri" w:hAnsi="Times New Roman" w:cs="Times New Roman"/>
                <w:sz w:val="28"/>
                <w:szCs w:val="28"/>
              </w:rPr>
              <w:t xml:space="preserve">емления к сохранению первоначальной формы фронта фазового перехода. Как интерпретировать практическое применение этого явления для быстропротекающего процесса теплопроводности? Ведь время релаксации очень мало, можно ли извлечь пользу от выявления времени наступления наименьшего значения дисперсии, когда искажение формы фронта фазового перехода минимальное? Попробуем ответить на этот вопрос. </w:t>
            </w:r>
            <w:r w:rsidRPr="00D53A4B">
              <w:rPr>
                <w:rFonts w:ascii="Times New Roman" w:eastAsia="Times New Roman" w:hAnsi="Times New Roman" w:cs="Times New Roman"/>
                <w:sz w:val="28"/>
                <w:szCs w:val="28"/>
                <w:lang w:eastAsia="ru-RU"/>
              </w:rPr>
              <w:t xml:space="preserve">Несмотря на то, </w:t>
            </w:r>
            <w:r w:rsidRPr="00D53A4B">
              <w:rPr>
                <w:rFonts w:ascii="Times New Roman" w:eastAsia="Times New Roman" w:hAnsi="Times New Roman" w:cs="Times New Roman"/>
                <w:sz w:val="28"/>
                <w:szCs w:val="28"/>
                <w:lang w:eastAsia="ru-RU"/>
              </w:rPr>
              <w:lastRenderedPageBreak/>
              <w:t>что здесь рассматривается задача в плоской постановке, можно провести аналогичный количественный и качественный анализ и для сферической первоначальной формы частицы. Исходя из фиксации момента наименьшей дисперсии, можно рассчитать время импульсного воздействия, при котором наблюдается наименьшее искажение формы фронта фазового перехода и в результате планирования эксперимента получить требуемую, возможно близкую к первоначальной, конфигурацию расплавленной частицы после ее остывания.</w:t>
            </w:r>
          </w:p>
          <w:p w:rsidR="000E6192" w:rsidRPr="00D53A4B" w:rsidRDefault="002E1F2B" w:rsidP="000E6192">
            <w:pPr>
              <w:tabs>
                <w:tab w:val="left" w:pos="1332"/>
              </w:tabs>
              <w:spacing w:after="0" w:line="360" w:lineRule="auto"/>
              <w:jc w:val="center"/>
              <w:rPr>
                <w:rFonts w:ascii="Times New Roman" w:eastAsia="Calibri" w:hAnsi="Times New Roman" w:cs="Times New Roman"/>
                <w:b/>
                <w:sz w:val="28"/>
                <w:szCs w:val="28"/>
              </w:rPr>
            </w:pPr>
            <w:r w:rsidRPr="00D53A4B">
              <w:rPr>
                <w:rFonts w:ascii="Times New Roman" w:eastAsia="Calibri" w:hAnsi="Times New Roman" w:cs="Times New Roman"/>
                <w:b/>
                <w:sz w:val="28"/>
                <w:szCs w:val="28"/>
              </w:rPr>
              <w:t>Заключение</w:t>
            </w:r>
          </w:p>
          <w:p w:rsidR="00CD6351" w:rsidRPr="00D53A4B" w:rsidRDefault="00B21DB2" w:rsidP="001B0E5B">
            <w:pPr>
              <w:tabs>
                <w:tab w:val="left" w:pos="1332"/>
              </w:tabs>
              <w:spacing w:after="0" w:line="360" w:lineRule="auto"/>
              <w:jc w:val="both"/>
              <w:rPr>
                <w:rFonts w:ascii="Times New Roman" w:eastAsia="Calibri" w:hAnsi="Times New Roman" w:cs="Times New Roman"/>
                <w:sz w:val="28"/>
                <w:szCs w:val="28"/>
              </w:rPr>
            </w:pPr>
            <w:r w:rsidRPr="00D53A4B">
              <w:rPr>
                <w:rFonts w:ascii="Times New Roman" w:eastAsia="Calibri" w:hAnsi="Times New Roman" w:cs="Times New Roman"/>
                <w:b/>
                <w:sz w:val="28"/>
                <w:szCs w:val="28"/>
              </w:rPr>
              <w:t xml:space="preserve">          </w:t>
            </w:r>
            <w:r w:rsidRPr="00D53A4B">
              <w:rPr>
                <w:rFonts w:ascii="Times New Roman" w:eastAsia="Calibri" w:hAnsi="Times New Roman" w:cs="Times New Roman"/>
                <w:sz w:val="28"/>
                <w:szCs w:val="28"/>
              </w:rPr>
              <w:t xml:space="preserve">В заключении </w:t>
            </w:r>
            <w:r w:rsidR="000C48A4">
              <w:rPr>
                <w:rFonts w:ascii="Times New Roman" w:eastAsia="Calibri" w:hAnsi="Times New Roman" w:cs="Times New Roman"/>
                <w:sz w:val="28"/>
                <w:szCs w:val="28"/>
              </w:rPr>
              <w:t>приведем</w:t>
            </w:r>
            <w:r w:rsidRPr="00D53A4B">
              <w:rPr>
                <w:rFonts w:ascii="Times New Roman" w:eastAsia="Calibri" w:hAnsi="Times New Roman" w:cs="Times New Roman"/>
                <w:sz w:val="28"/>
                <w:szCs w:val="28"/>
              </w:rPr>
              <w:t xml:space="preserve"> рекомендации по использованию результатов исследования рассмотренных в настоящей работе стохастических моделей. В силу исторически обоснованно сложившейся значимости классического нормального закона распределения вероятностей, представляется важным </w:t>
            </w:r>
            <w:r w:rsidR="0004195D" w:rsidRPr="00D53A4B">
              <w:rPr>
                <w:rFonts w:ascii="Times New Roman" w:eastAsia="Calibri" w:hAnsi="Times New Roman" w:cs="Times New Roman"/>
                <w:sz w:val="28"/>
                <w:szCs w:val="28"/>
              </w:rPr>
              <w:t xml:space="preserve">для практических целей </w:t>
            </w:r>
            <w:r w:rsidRPr="00D53A4B">
              <w:rPr>
                <w:rFonts w:ascii="Times New Roman" w:eastAsia="Calibri" w:hAnsi="Times New Roman" w:cs="Times New Roman"/>
                <w:sz w:val="28"/>
                <w:szCs w:val="28"/>
              </w:rPr>
              <w:t xml:space="preserve">применение </w:t>
            </w:r>
            <w:r w:rsidR="001137FA" w:rsidRPr="00D53A4B">
              <w:rPr>
                <w:rFonts w:ascii="Times New Roman" w:eastAsia="Calibri" w:hAnsi="Times New Roman" w:cs="Times New Roman"/>
                <w:sz w:val="28"/>
                <w:szCs w:val="28"/>
              </w:rPr>
              <w:t xml:space="preserve">при создании новых технологий </w:t>
            </w:r>
            <w:r w:rsidR="0004195D" w:rsidRPr="00D53A4B">
              <w:rPr>
                <w:rFonts w:ascii="Times New Roman" w:eastAsia="Calibri" w:hAnsi="Times New Roman" w:cs="Times New Roman"/>
                <w:sz w:val="28"/>
                <w:szCs w:val="28"/>
              </w:rPr>
              <w:t>е</w:t>
            </w:r>
            <w:r w:rsidRPr="00D53A4B">
              <w:rPr>
                <w:rFonts w:ascii="Times New Roman" w:eastAsia="Calibri" w:hAnsi="Times New Roman" w:cs="Times New Roman"/>
                <w:sz w:val="28"/>
                <w:szCs w:val="28"/>
              </w:rPr>
              <w:t>го о</w:t>
            </w:r>
            <w:r w:rsidR="0004195D" w:rsidRPr="00D53A4B">
              <w:rPr>
                <w:rFonts w:ascii="Times New Roman" w:eastAsia="Calibri" w:hAnsi="Times New Roman" w:cs="Times New Roman"/>
                <w:sz w:val="28"/>
                <w:szCs w:val="28"/>
              </w:rPr>
              <w:t xml:space="preserve">бобщенного варианта. </w:t>
            </w:r>
            <w:r w:rsidR="00CD6351" w:rsidRPr="00D53A4B">
              <w:rPr>
                <w:rFonts w:ascii="Times New Roman" w:eastAsia="Calibri" w:hAnsi="Times New Roman" w:cs="Times New Roman"/>
                <w:sz w:val="28"/>
                <w:szCs w:val="28"/>
              </w:rPr>
              <w:t xml:space="preserve">Как показано, использование этого закона позволяет одновременно сравнивать поведение средних значений, дисперсии и энтропии. Подобное сравнение дает возможность находить оптимальные циклы ведения производственных процессов, которые определяются не только </w:t>
            </w:r>
            <w:r w:rsidR="001137FA" w:rsidRPr="00D53A4B">
              <w:rPr>
                <w:rFonts w:ascii="Times New Roman" w:eastAsia="Calibri" w:hAnsi="Times New Roman" w:cs="Times New Roman"/>
                <w:sz w:val="28"/>
                <w:szCs w:val="28"/>
              </w:rPr>
              <w:t xml:space="preserve">особенностями </w:t>
            </w:r>
            <w:r w:rsidR="00CD6351" w:rsidRPr="00D53A4B">
              <w:rPr>
                <w:rFonts w:ascii="Times New Roman" w:eastAsia="Calibri" w:hAnsi="Times New Roman" w:cs="Times New Roman"/>
                <w:sz w:val="28"/>
                <w:szCs w:val="28"/>
              </w:rPr>
              <w:t>средни</w:t>
            </w:r>
            <w:r w:rsidR="001137FA" w:rsidRPr="00D53A4B">
              <w:rPr>
                <w:rFonts w:ascii="Times New Roman" w:eastAsia="Calibri" w:hAnsi="Times New Roman" w:cs="Times New Roman"/>
                <w:sz w:val="28"/>
                <w:szCs w:val="28"/>
              </w:rPr>
              <w:t>х</w:t>
            </w:r>
            <w:r w:rsidR="00CD6351" w:rsidRPr="00D53A4B">
              <w:rPr>
                <w:rFonts w:ascii="Times New Roman" w:eastAsia="Calibri" w:hAnsi="Times New Roman" w:cs="Times New Roman"/>
                <w:sz w:val="28"/>
                <w:szCs w:val="28"/>
              </w:rPr>
              <w:t xml:space="preserve"> значени</w:t>
            </w:r>
            <w:r w:rsidR="001137FA" w:rsidRPr="00D53A4B">
              <w:rPr>
                <w:rFonts w:ascii="Times New Roman" w:eastAsia="Calibri" w:hAnsi="Times New Roman" w:cs="Times New Roman"/>
                <w:sz w:val="28"/>
                <w:szCs w:val="28"/>
              </w:rPr>
              <w:t>й</w:t>
            </w:r>
            <w:r w:rsidR="00CD6351" w:rsidRPr="00D53A4B">
              <w:rPr>
                <w:rFonts w:ascii="Times New Roman" w:eastAsia="Calibri" w:hAnsi="Times New Roman" w:cs="Times New Roman"/>
                <w:sz w:val="28"/>
                <w:szCs w:val="28"/>
              </w:rPr>
              <w:t>, но и свойствами монотонности дисперсии и скачков дифференциальной энтропии.</w:t>
            </w:r>
            <w:r w:rsidR="005959CB" w:rsidRPr="00D53A4B">
              <w:rPr>
                <w:rFonts w:ascii="Times New Roman" w:eastAsia="Calibri" w:hAnsi="Times New Roman" w:cs="Times New Roman"/>
                <w:sz w:val="28"/>
                <w:szCs w:val="28"/>
              </w:rPr>
              <w:t xml:space="preserve"> </w:t>
            </w:r>
          </w:p>
          <w:p w:rsidR="00F77FC5" w:rsidRPr="00D264C7" w:rsidRDefault="001137FA" w:rsidP="001B0E5B">
            <w:pPr>
              <w:tabs>
                <w:tab w:val="left" w:pos="1332"/>
              </w:tabs>
              <w:spacing w:after="0" w:line="360" w:lineRule="auto"/>
              <w:jc w:val="both"/>
              <w:rPr>
                <w:rFonts w:ascii="Times New Roman" w:eastAsia="Calibri" w:hAnsi="Times New Roman" w:cs="Times New Roman"/>
                <w:sz w:val="28"/>
                <w:szCs w:val="28"/>
                <w:lang w:val="en-US"/>
              </w:rPr>
            </w:pPr>
            <w:r w:rsidRPr="00D53A4B">
              <w:rPr>
                <w:rFonts w:ascii="Times New Roman" w:eastAsia="Times New Roman" w:hAnsi="Times New Roman" w:cs="Times New Roman"/>
                <w:sz w:val="28"/>
                <w:szCs w:val="28"/>
                <w:lang w:eastAsia="ru-RU"/>
              </w:rPr>
              <w:t xml:space="preserve">             </w:t>
            </w:r>
            <w:r w:rsidR="00A2229E" w:rsidRPr="00D53A4B">
              <w:rPr>
                <w:rFonts w:ascii="Times New Roman" w:eastAsia="Times New Roman" w:hAnsi="Times New Roman" w:cs="Times New Roman"/>
                <w:sz w:val="28"/>
                <w:szCs w:val="28"/>
                <w:lang w:eastAsia="ru-RU"/>
              </w:rPr>
              <w:t xml:space="preserve">Любая работа должна обозначить новые еще нерешенные проблемы. Обозначим некоторые из них. </w:t>
            </w:r>
            <w:r w:rsidR="002E1F2B" w:rsidRPr="00D53A4B">
              <w:rPr>
                <w:rFonts w:ascii="Times New Roman" w:eastAsia="Calibri" w:hAnsi="Times New Roman" w:cs="Times New Roman"/>
                <w:sz w:val="28"/>
                <w:szCs w:val="28"/>
              </w:rPr>
              <w:t xml:space="preserve">В настоящее время накоплен большой математический аппарат, который детерминистическим образом описывает многие </w:t>
            </w:r>
            <w:r w:rsidRPr="00D53A4B">
              <w:rPr>
                <w:rFonts w:ascii="Times New Roman" w:eastAsia="Calibri" w:hAnsi="Times New Roman" w:cs="Times New Roman"/>
                <w:sz w:val="28"/>
                <w:szCs w:val="28"/>
              </w:rPr>
              <w:t xml:space="preserve">естественно-научные </w:t>
            </w:r>
            <w:r w:rsidR="002E1F2B" w:rsidRPr="00D53A4B">
              <w:rPr>
                <w:rFonts w:ascii="Times New Roman" w:eastAsia="Calibri" w:hAnsi="Times New Roman" w:cs="Times New Roman"/>
                <w:sz w:val="28"/>
                <w:szCs w:val="28"/>
              </w:rPr>
              <w:t>явления</w:t>
            </w:r>
            <w:r w:rsidRPr="00D53A4B">
              <w:rPr>
                <w:rFonts w:ascii="Times New Roman" w:eastAsia="Calibri" w:hAnsi="Times New Roman" w:cs="Times New Roman"/>
                <w:sz w:val="28"/>
                <w:szCs w:val="28"/>
              </w:rPr>
              <w:t>, да и многие явления другой природы.</w:t>
            </w:r>
            <w:r w:rsidR="002E1F2B" w:rsidRPr="00D53A4B">
              <w:rPr>
                <w:rFonts w:ascii="Times New Roman" w:eastAsia="Calibri" w:hAnsi="Times New Roman" w:cs="Times New Roman"/>
                <w:sz w:val="28"/>
                <w:szCs w:val="28"/>
              </w:rPr>
              <w:t xml:space="preserve"> Этот аппарат </w:t>
            </w:r>
            <w:r w:rsidRPr="00D53A4B">
              <w:rPr>
                <w:rFonts w:ascii="Times New Roman" w:eastAsia="Calibri" w:hAnsi="Times New Roman" w:cs="Times New Roman"/>
                <w:sz w:val="28"/>
                <w:szCs w:val="28"/>
              </w:rPr>
              <w:t>в соответствии с современными запросами</w:t>
            </w:r>
            <w:r w:rsidR="002E1F2B" w:rsidRPr="00D53A4B">
              <w:rPr>
                <w:rFonts w:ascii="Times New Roman" w:eastAsia="Calibri" w:hAnsi="Times New Roman" w:cs="Times New Roman"/>
                <w:sz w:val="28"/>
                <w:szCs w:val="28"/>
              </w:rPr>
              <w:t xml:space="preserve">, образно говоря, </w:t>
            </w:r>
            <w:r w:rsidRPr="00D53A4B">
              <w:rPr>
                <w:rFonts w:ascii="Times New Roman" w:eastAsia="Calibri" w:hAnsi="Times New Roman" w:cs="Times New Roman"/>
                <w:sz w:val="28"/>
                <w:szCs w:val="28"/>
              </w:rPr>
              <w:t xml:space="preserve">требует его перевода </w:t>
            </w:r>
            <w:r w:rsidR="002E1F2B" w:rsidRPr="00D53A4B">
              <w:rPr>
                <w:rFonts w:ascii="Times New Roman" w:eastAsia="Calibri" w:hAnsi="Times New Roman" w:cs="Times New Roman"/>
                <w:sz w:val="28"/>
                <w:szCs w:val="28"/>
              </w:rPr>
              <w:t xml:space="preserve">на «стохастический язык». В частности, в работах одного из </w:t>
            </w:r>
            <w:r w:rsidR="00A2229E" w:rsidRPr="00D53A4B">
              <w:rPr>
                <w:rFonts w:ascii="Times New Roman" w:eastAsia="Calibri" w:hAnsi="Times New Roman" w:cs="Times New Roman"/>
                <w:sz w:val="28"/>
                <w:szCs w:val="28"/>
              </w:rPr>
              <w:t>со</w:t>
            </w:r>
            <w:r w:rsidR="002E1F2B" w:rsidRPr="00D53A4B">
              <w:rPr>
                <w:rFonts w:ascii="Times New Roman" w:eastAsia="Calibri" w:hAnsi="Times New Roman" w:cs="Times New Roman"/>
                <w:sz w:val="28"/>
                <w:szCs w:val="28"/>
              </w:rPr>
              <w:t xml:space="preserve">авторов </w:t>
            </w:r>
            <w:r w:rsidR="00A2229E" w:rsidRPr="00D53A4B">
              <w:rPr>
                <w:rFonts w:ascii="Times New Roman" w:eastAsia="Calibri" w:hAnsi="Times New Roman" w:cs="Times New Roman"/>
                <w:sz w:val="28"/>
                <w:szCs w:val="28"/>
              </w:rPr>
              <w:t>ряда</w:t>
            </w:r>
            <w:r w:rsidR="002E1F2B" w:rsidRPr="00D53A4B">
              <w:rPr>
                <w:rFonts w:ascii="Times New Roman" w:eastAsia="Calibri" w:hAnsi="Times New Roman" w:cs="Times New Roman"/>
                <w:sz w:val="28"/>
                <w:szCs w:val="28"/>
              </w:rPr>
              <w:t xml:space="preserve"> стать</w:t>
            </w:r>
            <w:r w:rsidR="00A2229E" w:rsidRPr="00D53A4B">
              <w:rPr>
                <w:rFonts w:ascii="Times New Roman" w:eastAsia="Calibri" w:hAnsi="Times New Roman" w:cs="Times New Roman"/>
                <w:sz w:val="28"/>
                <w:szCs w:val="28"/>
              </w:rPr>
              <w:t>ей с автором настоящей монографии</w:t>
            </w:r>
            <w:r w:rsidR="002E1F2B" w:rsidRPr="00D53A4B">
              <w:rPr>
                <w:rFonts w:ascii="Times New Roman" w:eastAsia="Calibri" w:hAnsi="Times New Roman" w:cs="Times New Roman"/>
                <w:sz w:val="28"/>
                <w:szCs w:val="28"/>
              </w:rPr>
              <w:t xml:space="preserve"> Э.М. Карташов</w:t>
            </w:r>
            <w:r w:rsidR="00836065">
              <w:rPr>
                <w:rFonts w:ascii="Times New Roman" w:eastAsia="Calibri" w:hAnsi="Times New Roman" w:cs="Times New Roman"/>
                <w:sz w:val="28"/>
                <w:szCs w:val="28"/>
              </w:rPr>
              <w:t>ым</w:t>
            </w:r>
            <w:r w:rsidR="002E1F2B" w:rsidRPr="00D53A4B">
              <w:rPr>
                <w:rFonts w:ascii="Times New Roman" w:eastAsia="Calibri" w:hAnsi="Times New Roman" w:cs="Times New Roman"/>
                <w:sz w:val="28"/>
                <w:szCs w:val="28"/>
              </w:rPr>
              <w:t xml:space="preserve"> получены многочисленные аналитические решения оригинальных детерминированных задач по теплофизике, термоупругости и др</w:t>
            </w:r>
            <w:r w:rsidR="00F77FC5" w:rsidRPr="00D53A4B">
              <w:rPr>
                <w:rFonts w:ascii="Times New Roman" w:eastAsia="Calibri" w:hAnsi="Times New Roman" w:cs="Times New Roman"/>
                <w:sz w:val="28"/>
                <w:szCs w:val="28"/>
              </w:rPr>
              <w:t xml:space="preserve">угих </w:t>
            </w:r>
            <w:r w:rsidRPr="00D53A4B">
              <w:rPr>
                <w:rFonts w:ascii="Times New Roman" w:eastAsia="Calibri" w:hAnsi="Times New Roman" w:cs="Times New Roman"/>
                <w:sz w:val="28"/>
                <w:szCs w:val="28"/>
              </w:rPr>
              <w:t>областей науки и</w:t>
            </w:r>
            <w:r w:rsidR="00F77FC5" w:rsidRPr="00D53A4B">
              <w:rPr>
                <w:rFonts w:ascii="Times New Roman" w:eastAsia="Calibri" w:hAnsi="Times New Roman" w:cs="Times New Roman"/>
                <w:sz w:val="28"/>
                <w:szCs w:val="28"/>
              </w:rPr>
              <w:t xml:space="preserve"> </w:t>
            </w:r>
            <w:r w:rsidRPr="00D53A4B">
              <w:rPr>
                <w:rFonts w:ascii="Times New Roman" w:eastAsia="Calibri" w:hAnsi="Times New Roman" w:cs="Times New Roman"/>
                <w:sz w:val="28"/>
                <w:szCs w:val="28"/>
              </w:rPr>
              <w:t>техники</w:t>
            </w:r>
            <w:r w:rsidR="002E1F2B" w:rsidRPr="00D53A4B">
              <w:rPr>
                <w:rFonts w:ascii="Times New Roman" w:eastAsia="Calibri" w:hAnsi="Times New Roman" w:cs="Times New Roman"/>
                <w:sz w:val="28"/>
                <w:szCs w:val="28"/>
              </w:rPr>
              <w:t xml:space="preserve">, которые уже успешно используются  на практике. В недавних </w:t>
            </w:r>
            <w:r w:rsidR="00F77FC5" w:rsidRPr="00D53A4B">
              <w:rPr>
                <w:rFonts w:ascii="Times New Roman" w:eastAsia="Calibri" w:hAnsi="Times New Roman" w:cs="Times New Roman"/>
                <w:sz w:val="28"/>
                <w:szCs w:val="28"/>
              </w:rPr>
              <w:lastRenderedPageBreak/>
              <w:t xml:space="preserve">наших </w:t>
            </w:r>
            <w:r w:rsidR="00A2229E" w:rsidRPr="00D53A4B">
              <w:rPr>
                <w:rFonts w:ascii="Times New Roman" w:eastAsia="Calibri" w:hAnsi="Times New Roman" w:cs="Times New Roman"/>
                <w:sz w:val="28"/>
                <w:szCs w:val="28"/>
              </w:rPr>
              <w:t xml:space="preserve">совместных </w:t>
            </w:r>
            <w:r w:rsidR="002E1F2B" w:rsidRPr="00D53A4B">
              <w:rPr>
                <w:rFonts w:ascii="Times New Roman" w:eastAsia="Calibri" w:hAnsi="Times New Roman" w:cs="Times New Roman"/>
                <w:sz w:val="28"/>
                <w:szCs w:val="28"/>
              </w:rPr>
              <w:t>работах продемонстрированы возможности соединения классических детерминированных представлений о физических явлени</w:t>
            </w:r>
            <w:r w:rsidR="00907AC8" w:rsidRPr="00D53A4B">
              <w:rPr>
                <w:rFonts w:ascii="Times New Roman" w:eastAsia="Calibri" w:hAnsi="Times New Roman" w:cs="Times New Roman"/>
                <w:sz w:val="28"/>
                <w:szCs w:val="28"/>
              </w:rPr>
              <w:t>ях</w:t>
            </w:r>
            <w:r w:rsidR="002E1F2B" w:rsidRPr="00D53A4B">
              <w:rPr>
                <w:rFonts w:ascii="Times New Roman" w:eastAsia="Calibri" w:hAnsi="Times New Roman" w:cs="Times New Roman"/>
                <w:sz w:val="28"/>
                <w:szCs w:val="28"/>
              </w:rPr>
              <w:t xml:space="preserve"> со стохастическими. Могут быть открыты новые эффекты, помимо описанных условий устойчивости по дисперсии и экстремальных поведений дисперс</w:t>
            </w:r>
            <w:r w:rsidR="00F77FC5" w:rsidRPr="00D53A4B">
              <w:rPr>
                <w:rFonts w:ascii="Times New Roman" w:eastAsia="Calibri" w:hAnsi="Times New Roman" w:cs="Times New Roman"/>
                <w:sz w:val="28"/>
                <w:szCs w:val="28"/>
              </w:rPr>
              <w:t xml:space="preserve">ии и дифференциальной энтропии. </w:t>
            </w:r>
            <w:r w:rsidR="00A41C31">
              <w:rPr>
                <w:rFonts w:ascii="Times New Roman" w:eastAsia="Calibri" w:hAnsi="Times New Roman" w:cs="Times New Roman"/>
                <w:sz w:val="28"/>
                <w:szCs w:val="28"/>
              </w:rPr>
              <w:t xml:space="preserve">Особенно это касается современных проблем синергетики </w:t>
            </w:r>
            <w:r w:rsidR="00A41C31" w:rsidRPr="00A41C31">
              <w:rPr>
                <w:rFonts w:ascii="Times New Roman" w:eastAsia="Calibri" w:hAnsi="Times New Roman" w:cs="Times New Roman"/>
                <w:sz w:val="28"/>
                <w:szCs w:val="28"/>
              </w:rPr>
              <w:t>[</w:t>
            </w:r>
            <w:r w:rsidR="00A41C31">
              <w:rPr>
                <w:rFonts w:ascii="Times New Roman" w:eastAsia="Calibri" w:hAnsi="Times New Roman" w:cs="Times New Roman"/>
                <w:sz w:val="28"/>
                <w:szCs w:val="28"/>
              </w:rPr>
              <w:t>37</w:t>
            </w:r>
            <w:r w:rsidR="00A41C31" w:rsidRPr="00A41C31">
              <w:rPr>
                <w:rFonts w:ascii="Times New Roman" w:eastAsia="Calibri" w:hAnsi="Times New Roman" w:cs="Times New Roman"/>
                <w:sz w:val="28"/>
                <w:szCs w:val="28"/>
              </w:rPr>
              <w:t>,</w:t>
            </w:r>
            <w:r w:rsidR="00A41C31">
              <w:rPr>
                <w:rFonts w:ascii="Times New Roman" w:eastAsia="Calibri" w:hAnsi="Times New Roman" w:cs="Times New Roman"/>
                <w:sz w:val="28"/>
                <w:szCs w:val="28"/>
              </w:rPr>
              <w:t xml:space="preserve"> 45</w:t>
            </w:r>
            <w:r w:rsidR="00A41C31" w:rsidRPr="00A41C31">
              <w:rPr>
                <w:rFonts w:ascii="Times New Roman" w:eastAsia="Calibri" w:hAnsi="Times New Roman" w:cs="Times New Roman"/>
                <w:sz w:val="28"/>
                <w:szCs w:val="28"/>
              </w:rPr>
              <w:t>, 46</w:t>
            </w:r>
            <w:r w:rsidR="00A41C31">
              <w:rPr>
                <w:rFonts w:ascii="Times New Roman" w:eastAsia="Calibri" w:hAnsi="Times New Roman" w:cs="Times New Roman"/>
                <w:sz w:val="28"/>
                <w:szCs w:val="28"/>
                <w:lang w:val="en-US"/>
              </w:rPr>
              <w:t>, 74</w:t>
            </w:r>
            <w:r w:rsidR="00A41C31" w:rsidRPr="00A41C31">
              <w:rPr>
                <w:rFonts w:ascii="Times New Roman" w:eastAsia="Calibri" w:hAnsi="Times New Roman" w:cs="Times New Roman"/>
                <w:sz w:val="28"/>
                <w:szCs w:val="28"/>
              </w:rPr>
              <w:t>]</w:t>
            </w:r>
            <w:r w:rsidR="00D264C7">
              <w:rPr>
                <w:rFonts w:ascii="Times New Roman" w:eastAsia="Calibri" w:hAnsi="Times New Roman" w:cs="Times New Roman"/>
                <w:sz w:val="28"/>
                <w:szCs w:val="28"/>
                <w:lang w:val="en-US"/>
              </w:rPr>
              <w:t>/</w:t>
            </w:r>
          </w:p>
          <w:p w:rsidR="00F77FC5" w:rsidRPr="00D53A4B" w:rsidRDefault="00F77FC5" w:rsidP="001B0E5B">
            <w:pPr>
              <w:tabs>
                <w:tab w:val="left" w:pos="1332"/>
              </w:tabs>
              <w:spacing w:after="0" w:line="360" w:lineRule="auto"/>
              <w:jc w:val="both"/>
              <w:rPr>
                <w:rFonts w:ascii="Times New Roman" w:eastAsia="Times New Roman" w:hAnsi="Times New Roman" w:cs="Times New Roman"/>
                <w:sz w:val="28"/>
                <w:szCs w:val="28"/>
                <w:lang w:eastAsia="ru-RU"/>
              </w:rPr>
            </w:pPr>
            <w:r w:rsidRPr="00D53A4B">
              <w:rPr>
                <w:rFonts w:ascii="Times New Roman" w:eastAsia="Times New Roman" w:hAnsi="Times New Roman" w:cs="Times New Roman"/>
                <w:sz w:val="28"/>
                <w:szCs w:val="28"/>
                <w:lang w:eastAsia="ru-RU"/>
              </w:rPr>
              <w:t xml:space="preserve">             Многие проблемы стохастического моделирования случайных явлений с помощью классического уравнения ФПК и его обобщений упираются в проблему нахождения значений Марковского коэффициента диффузии, поскольку ни в одном справочнике нет даже поминания о них. Несмотря на некоторые предложения, высказанные в настоящей монографии по подходам к решению указанной проблемы, автор все же считает необходимым провести более фундаментальные ее исследования и создать справочник, в котором будут приведены численные значения </w:t>
            </w:r>
            <w:r w:rsidRPr="00D53A4B">
              <w:rPr>
                <w:rFonts w:ascii="Times New Roman" w:eastAsia="Times New Roman" w:hAnsi="Times New Roman" w:cs="Times New Roman"/>
                <w:position w:val="-12"/>
                <w:sz w:val="28"/>
                <w:szCs w:val="28"/>
                <w:lang w:eastAsia="ru-RU"/>
              </w:rPr>
              <w:object w:dxaOrig="340" w:dyaOrig="360">
                <v:shape id="_x0000_i2862" type="#_x0000_t75" style="width:17.9pt;height:17.9pt" o:ole="">
                  <v:imagedata r:id="rId3558" o:title=""/>
                </v:shape>
                <o:OLEObject Type="Embed" ProgID="Equation.DSMT4" ShapeID="_x0000_i2862" DrawAspect="Content" ObjectID="_1661083485" r:id="rId3559"/>
              </w:object>
            </w:r>
            <w:r w:rsidRPr="00D53A4B">
              <w:rPr>
                <w:rFonts w:ascii="Times New Roman" w:eastAsia="Times New Roman" w:hAnsi="Times New Roman" w:cs="Times New Roman"/>
                <w:sz w:val="28"/>
                <w:szCs w:val="28"/>
                <w:lang w:eastAsia="ru-RU"/>
              </w:rPr>
              <w:t>.</w:t>
            </w:r>
          </w:p>
          <w:p w:rsidR="00F77FC5" w:rsidRPr="00D53A4B" w:rsidRDefault="00F77FC5" w:rsidP="001B0E5B">
            <w:pPr>
              <w:tabs>
                <w:tab w:val="left" w:pos="1332"/>
              </w:tabs>
              <w:spacing w:after="0" w:line="360" w:lineRule="auto"/>
              <w:jc w:val="both"/>
              <w:rPr>
                <w:rFonts w:ascii="Times New Roman" w:eastAsia="Calibri" w:hAnsi="Times New Roman" w:cs="Times New Roman"/>
                <w:sz w:val="28"/>
                <w:szCs w:val="28"/>
              </w:rPr>
            </w:pPr>
            <w:r w:rsidRPr="00D53A4B">
              <w:rPr>
                <w:rFonts w:ascii="Times New Roman" w:eastAsia="Times New Roman" w:hAnsi="Times New Roman" w:cs="Times New Roman"/>
                <w:sz w:val="28"/>
                <w:szCs w:val="28"/>
                <w:lang w:eastAsia="ru-RU"/>
              </w:rPr>
              <w:t xml:space="preserve">             </w:t>
            </w:r>
            <w:r w:rsidRPr="00D53A4B">
              <w:rPr>
                <w:rFonts w:ascii="Times New Roman" w:eastAsia="Calibri" w:hAnsi="Times New Roman" w:cs="Times New Roman"/>
                <w:sz w:val="28"/>
                <w:szCs w:val="28"/>
              </w:rPr>
              <w:t>Еще одна проблема, которая из-за ее особого статуса, сознательно не упоминалась в настоящей работе</w:t>
            </w:r>
            <w:r w:rsidR="003C1A3A">
              <w:rPr>
                <w:rFonts w:ascii="Times New Roman" w:eastAsia="Calibri" w:hAnsi="Times New Roman" w:cs="Times New Roman"/>
                <w:sz w:val="28"/>
                <w:szCs w:val="28"/>
              </w:rPr>
              <w:t xml:space="preserve"> — </w:t>
            </w:r>
            <w:r w:rsidRPr="00D53A4B">
              <w:rPr>
                <w:rFonts w:ascii="Times New Roman" w:eastAsia="Calibri" w:hAnsi="Times New Roman" w:cs="Times New Roman"/>
                <w:sz w:val="28"/>
                <w:szCs w:val="28"/>
              </w:rPr>
              <w:t>это стохастический аппарат Ито</w:t>
            </w:r>
            <w:r w:rsidR="003C1A3A">
              <w:rPr>
                <w:rFonts w:ascii="Times New Roman" w:eastAsia="Calibri" w:hAnsi="Times New Roman" w:cs="Times New Roman"/>
                <w:sz w:val="28"/>
                <w:szCs w:val="28"/>
              </w:rPr>
              <w:t>—</w:t>
            </w:r>
            <w:r w:rsidRPr="00D53A4B">
              <w:rPr>
                <w:rFonts w:ascii="Times New Roman" w:eastAsia="Calibri" w:hAnsi="Times New Roman" w:cs="Times New Roman"/>
                <w:sz w:val="28"/>
                <w:szCs w:val="28"/>
              </w:rPr>
              <w:t>Стратоновича. Для обобщений метода Ито-Стратоновича наподобие обобщений, проведенных в настоящей работе для описания случайных явлений с помощью уравнения ФПК, требуется отдельное серьезное исследование.</w:t>
            </w:r>
          </w:p>
          <w:p w:rsidR="00F77FC5" w:rsidRPr="00D53A4B" w:rsidRDefault="00F77FC5" w:rsidP="001B0E5B">
            <w:pPr>
              <w:tabs>
                <w:tab w:val="left" w:pos="1332"/>
              </w:tabs>
              <w:spacing w:after="0" w:line="360" w:lineRule="auto"/>
              <w:jc w:val="both"/>
              <w:rPr>
                <w:rFonts w:ascii="Times New Roman" w:eastAsia="Calibri" w:hAnsi="Times New Roman" w:cs="Times New Roman"/>
                <w:sz w:val="28"/>
                <w:szCs w:val="28"/>
              </w:rPr>
            </w:pPr>
          </w:p>
          <w:p w:rsidR="00F77FC5" w:rsidRPr="0024711E" w:rsidRDefault="00F77FC5" w:rsidP="0024711E">
            <w:pPr>
              <w:tabs>
                <w:tab w:val="left" w:pos="1332"/>
              </w:tabs>
              <w:spacing w:after="0" w:line="240" w:lineRule="auto"/>
              <w:jc w:val="both"/>
              <w:rPr>
                <w:rFonts w:ascii="Times New Roman" w:eastAsia="Calibri" w:hAnsi="Times New Roman" w:cs="Times New Roman"/>
              </w:rPr>
            </w:pPr>
          </w:p>
          <w:p w:rsidR="00F77FC5" w:rsidRPr="0024711E" w:rsidRDefault="00F77FC5" w:rsidP="0024711E">
            <w:pPr>
              <w:tabs>
                <w:tab w:val="left" w:pos="1332"/>
              </w:tabs>
              <w:spacing w:after="0" w:line="240" w:lineRule="auto"/>
              <w:jc w:val="both"/>
              <w:rPr>
                <w:rFonts w:ascii="Times New Roman" w:eastAsia="Calibri" w:hAnsi="Times New Roman" w:cs="Times New Roman"/>
              </w:rPr>
            </w:pPr>
          </w:p>
          <w:p w:rsidR="00BD3970" w:rsidRPr="0024711E" w:rsidRDefault="00BD3970" w:rsidP="0024711E">
            <w:pPr>
              <w:autoSpaceDE w:val="0"/>
              <w:autoSpaceDN w:val="0"/>
              <w:adjustRightInd w:val="0"/>
              <w:spacing w:after="0" w:line="240" w:lineRule="auto"/>
              <w:jc w:val="center"/>
              <w:rPr>
                <w:rFonts w:ascii="Times New Roman" w:hAnsi="Times New Roman" w:cs="Times New Roman"/>
                <w:bCs/>
              </w:rPr>
            </w:pPr>
            <w:r w:rsidRPr="0024711E">
              <w:rPr>
                <w:rFonts w:ascii="Times New Roman" w:hAnsi="Times New Roman" w:cs="Times New Roman"/>
                <w:b/>
                <w:bCs/>
              </w:rPr>
              <w:t>БИБЛИОГРАФИЯ</w:t>
            </w:r>
          </w:p>
          <w:p w:rsidR="00BD3970" w:rsidRPr="0024711E" w:rsidRDefault="00BD3970" w:rsidP="0024711E">
            <w:pPr>
              <w:autoSpaceDE w:val="0"/>
              <w:autoSpaceDN w:val="0"/>
              <w:adjustRightInd w:val="0"/>
              <w:spacing w:after="0" w:line="240" w:lineRule="auto"/>
              <w:rPr>
                <w:rFonts w:ascii="Times New Roman" w:hAnsi="Times New Roman" w:cs="Times New Roman"/>
                <w:bCs/>
              </w:rPr>
            </w:pPr>
            <w:r w:rsidRPr="0024711E">
              <w:rPr>
                <w:rFonts w:ascii="Times New Roman" w:hAnsi="Times New Roman" w:cs="Times New Roman"/>
                <w:b/>
                <w:bCs/>
              </w:rPr>
              <w:t xml:space="preserve"> </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 Абрамовиц М., Стиган И. Справочник по специальным функциям. М.: Наука, 1979. 830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2. Амос Д.Е., Чен П.И. Неустановившийся процесс теплопроводности при конечных скоростях распространения волн температуры // Прикладная механика. 1974. №</w:t>
            </w:r>
            <w:r w:rsidR="002E0E00">
              <w:rPr>
                <w:rFonts w:ascii="Times New Roman" w:eastAsia="TimesNewRomanPSMT" w:hAnsi="Times New Roman" w:cs="Times New Roman"/>
              </w:rPr>
              <w:t xml:space="preserve"> </w:t>
            </w:r>
            <w:r w:rsidRPr="0024711E">
              <w:rPr>
                <w:rFonts w:ascii="Times New Roman" w:eastAsia="TimesNewRomanPSMT" w:hAnsi="Times New Roman" w:cs="Times New Roman"/>
              </w:rPr>
              <w:t>4. С.</w:t>
            </w:r>
            <w:r w:rsidR="002E0E00">
              <w:rPr>
                <w:rFonts w:ascii="Times New Roman" w:eastAsia="TimesNewRomanPSMT" w:hAnsi="Times New Roman" w:cs="Times New Roman"/>
              </w:rPr>
              <w:t xml:space="preserve"> </w:t>
            </w:r>
            <w:r w:rsidRPr="0024711E">
              <w:rPr>
                <w:rFonts w:ascii="Times New Roman" w:eastAsia="TimesNewRomanPSMT" w:hAnsi="Times New Roman" w:cs="Times New Roman"/>
              </w:rPr>
              <w:t>243-244.</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3. Анисимов С.И., Имас Я.А., Романов Г.С. и др. Действие лазерного излучен</w:t>
            </w:r>
            <w:r w:rsidR="000A05F9" w:rsidRPr="0024711E">
              <w:rPr>
                <w:rFonts w:ascii="Times New Roman" w:eastAsia="TimesNewRomanPSMT" w:hAnsi="Times New Roman" w:cs="Times New Roman"/>
              </w:rPr>
              <w:t>ия большой мощности на металлы.  М.: Наука, 1970. 272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w:t>
            </w:r>
            <w:r w:rsidR="00BD3970" w:rsidRPr="0024711E">
              <w:rPr>
                <w:rFonts w:ascii="Times New Roman" w:eastAsia="TimesNewRomanPSMT" w:hAnsi="Times New Roman" w:cs="Times New Roman"/>
              </w:rPr>
              <w:t>. Боли Б., Уэйнер Дж. Теория температурных напряжений. М.: Мир</w:t>
            </w:r>
            <w:r w:rsidR="002E0E00">
              <w:rPr>
                <w:rFonts w:ascii="Times New Roman" w:eastAsia="TimesNewRomanPSMT" w:hAnsi="Times New Roman" w:cs="Times New Roman"/>
              </w:rPr>
              <w:t>,</w:t>
            </w:r>
            <w:r w:rsidR="00BD3970" w:rsidRPr="0024711E">
              <w:rPr>
                <w:rFonts w:ascii="Times New Roman" w:eastAsia="TimesNewRomanPSMT" w:hAnsi="Times New Roman" w:cs="Times New Roman"/>
              </w:rPr>
              <w:t xml:space="preserve"> 1964. 517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w:t>
            </w:r>
            <w:r w:rsidR="00BD3970" w:rsidRPr="0024711E">
              <w:rPr>
                <w:rFonts w:ascii="Times New Roman" w:eastAsia="TimesNewRomanPSMT" w:hAnsi="Times New Roman" w:cs="Times New Roman"/>
              </w:rPr>
              <w:t>. Больцман Л. Избранные труды. М.: Наука. 1984. 586 с.</w:t>
            </w:r>
          </w:p>
          <w:p w:rsidR="005F552C"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6</w:t>
            </w:r>
            <w:r w:rsidR="00BD3970" w:rsidRPr="0024711E">
              <w:rPr>
                <w:rFonts w:ascii="Times New Roman" w:eastAsia="TimesNewRomanPSMT" w:hAnsi="Times New Roman" w:cs="Times New Roman"/>
              </w:rPr>
              <w:t xml:space="preserve">. </w:t>
            </w:r>
            <w:r w:rsidR="0009395C" w:rsidRPr="0024711E">
              <w:rPr>
                <w:rFonts w:ascii="Times New Roman" w:eastAsia="TimesNewRomanPSMT" w:hAnsi="Times New Roman" w:cs="Times New Roman"/>
              </w:rPr>
              <w:t xml:space="preserve">Бронштейн И.Н., Семендяев К.А. Справочник по математике для инженеров и учащихся втузов. </w:t>
            </w:r>
            <w:r w:rsidR="005F552C" w:rsidRPr="0024711E">
              <w:rPr>
                <w:rFonts w:ascii="Times New Roman" w:eastAsia="TimesNewRomanPSMT" w:hAnsi="Times New Roman" w:cs="Times New Roman"/>
              </w:rPr>
              <w:t>-13-е изд. Исправленное.-М.: Наука. Гл.ред. физ.-мат. Лит. 1986</w:t>
            </w:r>
            <w:r w:rsidR="002E0E00">
              <w:rPr>
                <w:rFonts w:ascii="Times New Roman" w:eastAsia="TimesNewRomanPSMT" w:hAnsi="Times New Roman" w:cs="Times New Roman"/>
              </w:rPr>
              <w:t xml:space="preserve">, </w:t>
            </w:r>
            <w:r w:rsidR="005F552C" w:rsidRPr="0024711E">
              <w:rPr>
                <w:rFonts w:ascii="Times New Roman" w:eastAsia="TimesNewRomanPSMT" w:hAnsi="Times New Roman" w:cs="Times New Roman"/>
              </w:rPr>
              <w:t>544 с.</w:t>
            </w:r>
          </w:p>
          <w:p w:rsidR="00EF161E" w:rsidRPr="00EF16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BD3970" w:rsidRPr="0024711E">
              <w:rPr>
                <w:rFonts w:ascii="Times New Roman" w:eastAsia="TimesNewRomanPSMT" w:hAnsi="Times New Roman" w:cs="Times New Roman"/>
              </w:rPr>
              <w:t>. Будак Б.М., Самарский А.А., Тихонов А.Н. Сборник</w:t>
            </w:r>
            <w:r w:rsidR="00EF161E" w:rsidRPr="00EF161E">
              <w:rPr>
                <w:rFonts w:ascii="Times New Roman" w:eastAsia="TimesNewRomanPSMT" w:hAnsi="Times New Roman" w:cs="Times New Roman"/>
              </w:rPr>
              <w:t xml:space="preserve"> </w:t>
            </w:r>
            <w:r w:rsidR="00EF161E">
              <w:rPr>
                <w:rFonts w:ascii="Times New Roman" w:eastAsia="TimesNewRomanPSMT" w:hAnsi="Times New Roman" w:cs="Times New Roman"/>
              </w:rPr>
              <w:t>задач по математической физике. М.: Наука, 1972. 688 с.</w:t>
            </w:r>
          </w:p>
          <w:p w:rsidR="00B32143"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8</w:t>
            </w:r>
            <w:r w:rsidR="00B32143" w:rsidRPr="0024711E">
              <w:rPr>
                <w:rFonts w:ascii="Times New Roman" w:eastAsia="TimesNewRomanPSMT" w:hAnsi="Times New Roman" w:cs="Times New Roman"/>
              </w:rPr>
              <w:t>. Баумейстер К.И., Хамил Т.Д. Гиперболическое уравнение еплопроводности. Решение задачи о полубесконечном теле // Теплопередача. 1969. Т.</w:t>
            </w:r>
            <w:r w:rsidR="002E0E00">
              <w:rPr>
                <w:rFonts w:ascii="Times New Roman" w:eastAsia="TimesNewRomanPSMT" w:hAnsi="Times New Roman" w:cs="Times New Roman"/>
              </w:rPr>
              <w:t xml:space="preserve"> </w:t>
            </w:r>
            <w:r w:rsidR="00B32143" w:rsidRPr="0024711E">
              <w:rPr>
                <w:rFonts w:ascii="Times New Roman" w:eastAsia="TimesNewRomanPSMT" w:hAnsi="Times New Roman" w:cs="Times New Roman"/>
              </w:rPr>
              <w:t>91. №</w:t>
            </w:r>
            <w:r w:rsidR="002E0E00">
              <w:rPr>
                <w:rFonts w:ascii="Times New Roman" w:eastAsia="TimesNewRomanPSMT" w:hAnsi="Times New Roman" w:cs="Times New Roman"/>
              </w:rPr>
              <w:t xml:space="preserve"> </w:t>
            </w:r>
            <w:r w:rsidR="00B32143" w:rsidRPr="0024711E">
              <w:rPr>
                <w:rFonts w:ascii="Times New Roman" w:eastAsia="TimesNewRomanPSMT" w:hAnsi="Times New Roman" w:cs="Times New Roman"/>
              </w:rPr>
              <w:t>4. С.112-118.</w:t>
            </w:r>
          </w:p>
          <w:p w:rsidR="00B32143"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9</w:t>
            </w:r>
            <w:r w:rsidR="00B32143" w:rsidRPr="0024711E">
              <w:rPr>
                <w:rFonts w:ascii="Times New Roman" w:eastAsia="TimesNewRomanPSMT" w:hAnsi="Times New Roman" w:cs="Times New Roman"/>
              </w:rPr>
              <w:t xml:space="preserve">. Бернштейн С.Н. Принципы теории стохастических дифференциальных уравнений // Тр. Физ. мат. </w:t>
            </w:r>
            <w:r w:rsidR="00B32143" w:rsidRPr="0024711E">
              <w:rPr>
                <w:rFonts w:ascii="Times New Roman" w:eastAsia="TimesNewRomanPSMT" w:hAnsi="Times New Roman" w:cs="Times New Roman"/>
              </w:rPr>
              <w:lastRenderedPageBreak/>
              <w:t>ин-та им. В.А. Стеклова. 1934. Т.</w:t>
            </w:r>
            <w:r w:rsidR="002E0E00">
              <w:rPr>
                <w:rFonts w:ascii="Times New Roman" w:eastAsia="TimesNewRomanPSMT" w:hAnsi="Times New Roman" w:cs="Times New Roman"/>
              </w:rPr>
              <w:t xml:space="preserve"> </w:t>
            </w:r>
            <w:r w:rsidR="00B32143" w:rsidRPr="0024711E">
              <w:rPr>
                <w:rFonts w:ascii="Times New Roman" w:eastAsia="TimesNewRomanPSMT" w:hAnsi="Times New Roman" w:cs="Times New Roman"/>
              </w:rPr>
              <w:t>5. С.</w:t>
            </w:r>
            <w:r w:rsidR="002E0E00">
              <w:rPr>
                <w:rFonts w:ascii="Times New Roman" w:eastAsia="TimesNewRomanPSMT" w:hAnsi="Times New Roman" w:cs="Times New Roman"/>
              </w:rPr>
              <w:t xml:space="preserve"> </w:t>
            </w:r>
            <w:r w:rsidR="00B32143" w:rsidRPr="0024711E">
              <w:rPr>
                <w:rFonts w:ascii="Times New Roman" w:eastAsia="TimesNewRomanPSMT" w:hAnsi="Times New Roman" w:cs="Times New Roman"/>
              </w:rPr>
              <w:t>95-124.</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задач по математической физике. М.: Наука, 1972. 688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10. Ватанабэ С., Икэда Н. Стохастические дифференциальные уравнения и диффузионные процессы. М: Наука, 1986. 448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 xml:space="preserve">11. Вебстер А., Сеге Г. Дифференциальные уравнения в частных производных математической физики. В 2 ч. Ч. </w:t>
            </w:r>
            <w:r w:rsidR="002E0E00">
              <w:rPr>
                <w:rFonts w:ascii="Times New Roman" w:eastAsia="TimesNewRomanPSMT" w:hAnsi="Times New Roman" w:cs="Times New Roman"/>
              </w:rPr>
              <w:t>1</w:t>
            </w:r>
            <w:r w:rsidRPr="0024711E">
              <w:rPr>
                <w:rFonts w:ascii="Times New Roman" w:eastAsia="TimesNewRomanPSMT" w:hAnsi="Times New Roman" w:cs="Times New Roman"/>
              </w:rPr>
              <w:t>. М-Л.: ГТТИ, 1933. 283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12. Вентцель Е.С. Теория вероятностей. М.: Высшая школа, 1998. 576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13. Вероятность и математическая статистика. Энциклопедия / Под ред. Ю.В. Прохорова. М.: Издательство Большая Российская энциклопедия, 1999. 910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14. Гардинер К.В. Стохастические методы в естественных науках. М.: Мир, 1986. 528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w:t>
            </w:r>
            <w:r w:rsidR="006861B9" w:rsidRPr="0024711E">
              <w:rPr>
                <w:rFonts w:ascii="Times New Roman" w:eastAsia="TimesNewRomanPSMT" w:hAnsi="Times New Roman" w:cs="Times New Roman"/>
              </w:rPr>
              <w:t>5</w:t>
            </w:r>
            <w:r w:rsidRPr="0024711E">
              <w:rPr>
                <w:rFonts w:ascii="Times New Roman" w:eastAsia="TimesNewRomanPSMT" w:hAnsi="Times New Roman" w:cs="Times New Roman"/>
              </w:rPr>
              <w:t xml:space="preserve">. </w:t>
            </w:r>
            <w:r w:rsidR="00ED61F4" w:rsidRPr="0024711E">
              <w:rPr>
                <w:rFonts w:ascii="Times New Roman" w:eastAsia="TimesNewRomanPSMT" w:hAnsi="Times New Roman" w:cs="Times New Roman"/>
              </w:rPr>
              <w:t>Гиббс Д.</w:t>
            </w:r>
            <w:r w:rsidRPr="0024711E">
              <w:rPr>
                <w:rFonts w:ascii="Times New Roman" w:eastAsia="TimesNewRomanPSMT" w:hAnsi="Times New Roman" w:cs="Times New Roman"/>
              </w:rPr>
              <w:t xml:space="preserve"> </w:t>
            </w:r>
            <w:r w:rsidR="00ED61F4" w:rsidRPr="0024711E">
              <w:rPr>
                <w:rFonts w:ascii="Times New Roman" w:eastAsia="TimesNewRomanPSMT" w:hAnsi="Times New Roman" w:cs="Times New Roman"/>
              </w:rPr>
              <w:t>Основные принципы статистической механики. М.-Л.: 1946. 294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w:t>
            </w:r>
            <w:r w:rsidR="006861B9" w:rsidRPr="0024711E">
              <w:rPr>
                <w:rFonts w:ascii="Times New Roman" w:eastAsia="TimesNewRomanPSMT" w:hAnsi="Times New Roman" w:cs="Times New Roman"/>
              </w:rPr>
              <w:t>6</w:t>
            </w:r>
            <w:r w:rsidRPr="0024711E">
              <w:rPr>
                <w:rFonts w:ascii="Times New Roman" w:eastAsia="TimesNewRomanPSMT" w:hAnsi="Times New Roman" w:cs="Times New Roman"/>
              </w:rPr>
              <w:t xml:space="preserve">. Глас Л., Мэки М. От часов к хаосу. Ритмы жизни. М.: Мир, 1991. 248 с. </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w:t>
            </w:r>
            <w:r w:rsidR="006861B9" w:rsidRPr="0024711E">
              <w:rPr>
                <w:rFonts w:ascii="Times New Roman" w:eastAsia="TimesNewRomanPSMT" w:hAnsi="Times New Roman" w:cs="Times New Roman"/>
              </w:rPr>
              <w:t>7</w:t>
            </w:r>
            <w:r w:rsidRPr="0024711E">
              <w:rPr>
                <w:rFonts w:ascii="Times New Roman" w:eastAsia="TimesNewRomanPSMT" w:hAnsi="Times New Roman" w:cs="Times New Roman"/>
              </w:rPr>
              <w:t>. Зубарев Д.Н. Современные методы статистической теории неравновесных процессов // Итоги науки. Т.15. М.: Изд-во ВИНИТИ, 1980. С.</w:t>
            </w:r>
            <w:r w:rsidR="002E0E00">
              <w:rPr>
                <w:rFonts w:ascii="Times New Roman" w:eastAsia="TimesNewRomanPSMT" w:hAnsi="Times New Roman" w:cs="Times New Roman"/>
              </w:rPr>
              <w:t xml:space="preserve"> </w:t>
            </w:r>
            <w:r w:rsidRPr="0024711E">
              <w:rPr>
                <w:rFonts w:ascii="Times New Roman" w:eastAsia="TimesNewRomanPSMT" w:hAnsi="Times New Roman" w:cs="Times New Roman"/>
              </w:rPr>
              <w:t>1-44.</w:t>
            </w:r>
          </w:p>
          <w:p w:rsidR="00BD3970" w:rsidRPr="0024711E" w:rsidRDefault="006861B9"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18</w:t>
            </w:r>
            <w:r w:rsidR="00BD3970" w:rsidRPr="0024711E">
              <w:rPr>
                <w:rFonts w:ascii="Times New Roman" w:eastAsia="TimesNewRomanPSMT" w:hAnsi="Times New Roman" w:cs="Times New Roman"/>
              </w:rPr>
              <w:t>. Ито К. Вероятностные процессы. В 3 вып. Вып 1,3. М: ИЛ. 1963. Вып. 1-3.</w:t>
            </w:r>
          </w:p>
          <w:p w:rsidR="00BD3970" w:rsidRPr="0024711E" w:rsidRDefault="006861B9"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19</w:t>
            </w:r>
            <w:r w:rsidR="00BD3970" w:rsidRPr="0024711E">
              <w:rPr>
                <w:rFonts w:ascii="Times New Roman" w:eastAsia="TimesNewRomanPSMT" w:hAnsi="Times New Roman" w:cs="Times New Roman"/>
              </w:rPr>
              <w:t>. Ито К., Маккин Г. Диффузионные процессы и их траектории. М: Мир, 1968. 396 с.</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rPr>
            </w:pPr>
            <w:r w:rsidRPr="0024711E">
              <w:rPr>
                <w:rFonts w:ascii="Times New Roman" w:eastAsia="TimesNewRomanPSMT" w:hAnsi="Times New Roman" w:cs="Times New Roman"/>
              </w:rPr>
              <w:t>2</w:t>
            </w:r>
            <w:r w:rsidR="0024711E">
              <w:rPr>
                <w:rFonts w:ascii="Times New Roman" w:eastAsia="TimesNewRomanPSMT" w:hAnsi="Times New Roman" w:cs="Times New Roman"/>
              </w:rPr>
              <w:t>0</w:t>
            </w:r>
            <w:r w:rsidRPr="0024711E">
              <w:rPr>
                <w:rFonts w:ascii="Times New Roman" w:eastAsia="TimesNewRomanPSMT" w:hAnsi="Times New Roman" w:cs="Times New Roman"/>
              </w:rPr>
              <w:t>. Карташов Э.М., Кудинов В.А. Аналитическая теория теплопроводности и прикладной термоупругости. М.: Изд-во URSS, 2012. 970 с.</w:t>
            </w:r>
          </w:p>
          <w:p w:rsidR="00BD3970" w:rsidRPr="0024711E" w:rsidRDefault="00BD3970" w:rsidP="0024711E">
            <w:pPr>
              <w:autoSpaceDE w:val="0"/>
              <w:autoSpaceDN w:val="0"/>
              <w:adjustRightInd w:val="0"/>
              <w:spacing w:after="0" w:line="240" w:lineRule="auto"/>
              <w:rPr>
                <w:rFonts w:ascii="Times New Roman" w:hAnsi="Times New Roman" w:cs="Times New Roman"/>
              </w:rPr>
            </w:pPr>
            <w:r w:rsidRPr="0024711E">
              <w:rPr>
                <w:rFonts w:ascii="Times New Roman" w:eastAsia="TimesNewRomanPSMT" w:hAnsi="Times New Roman" w:cs="Times New Roman"/>
              </w:rPr>
              <w:t>2</w:t>
            </w:r>
            <w:r w:rsidR="0024711E">
              <w:rPr>
                <w:rFonts w:ascii="Times New Roman" w:eastAsia="TimesNewRomanPSMT" w:hAnsi="Times New Roman" w:cs="Times New Roman"/>
              </w:rPr>
              <w:t>1</w:t>
            </w:r>
            <w:r w:rsidRPr="0024711E">
              <w:rPr>
                <w:rFonts w:ascii="Times New Roman" w:eastAsia="TimesNewRomanPSMT" w:hAnsi="Times New Roman" w:cs="Times New Roman"/>
              </w:rPr>
              <w:t xml:space="preserve">. </w:t>
            </w:r>
            <w:r w:rsidRPr="0024711E">
              <w:rPr>
                <w:rFonts w:ascii="Times New Roman" w:hAnsi="Times New Roman" w:cs="Times New Roman"/>
              </w:rPr>
              <w:t>Карташов Э.М., Соловьев И.А. Стохастическое описание гиперболических моделей теплопроводности // Тепловые процессы в технике. 2017. Т. 9, С.</w:t>
            </w:r>
            <w:r w:rsidR="002E0E00">
              <w:rPr>
                <w:rFonts w:ascii="Times New Roman" w:hAnsi="Times New Roman" w:cs="Times New Roman"/>
              </w:rPr>
              <w:t xml:space="preserve"> </w:t>
            </w:r>
            <w:r w:rsidRPr="0024711E">
              <w:rPr>
                <w:rFonts w:ascii="Times New Roman" w:hAnsi="Times New Roman" w:cs="Times New Roman"/>
              </w:rPr>
              <w:t xml:space="preserve">173-44. </w:t>
            </w:r>
          </w:p>
          <w:p w:rsidR="00BD3970" w:rsidRPr="0024711E" w:rsidRDefault="00BD3970" w:rsidP="0024711E">
            <w:pPr>
              <w:autoSpaceDE w:val="0"/>
              <w:autoSpaceDN w:val="0"/>
              <w:adjustRightInd w:val="0"/>
              <w:spacing w:after="0" w:line="240" w:lineRule="auto"/>
              <w:rPr>
                <w:rFonts w:ascii="Times New Roman" w:eastAsia="Calibri" w:hAnsi="Times New Roman" w:cs="Times New Roman"/>
              </w:rPr>
            </w:pPr>
            <w:r w:rsidRPr="0024711E">
              <w:rPr>
                <w:rFonts w:ascii="Times New Roman" w:hAnsi="Times New Roman" w:cs="Times New Roman"/>
              </w:rPr>
              <w:t>2</w:t>
            </w:r>
            <w:r w:rsidR="0024711E">
              <w:rPr>
                <w:rFonts w:ascii="Times New Roman" w:hAnsi="Times New Roman" w:cs="Times New Roman"/>
              </w:rPr>
              <w:t>2</w:t>
            </w:r>
            <w:r w:rsidRPr="0024711E">
              <w:rPr>
                <w:rFonts w:ascii="Times New Roman" w:hAnsi="Times New Roman" w:cs="Times New Roman"/>
              </w:rPr>
              <w:t xml:space="preserve">. </w:t>
            </w:r>
            <w:r w:rsidRPr="0024711E">
              <w:rPr>
                <w:rFonts w:ascii="Times New Roman" w:hAnsi="Times New Roman" w:cs="Times New Roman"/>
                <w:lang w:val="en-US"/>
              </w:rPr>
              <w:t>K</w:t>
            </w:r>
            <w:r w:rsidRPr="0024711E">
              <w:rPr>
                <w:rFonts w:ascii="Times New Roman" w:hAnsi="Times New Roman" w:cs="Times New Roman"/>
              </w:rPr>
              <w:t>арташов Э.М., Соловьев И.А. Стохастическая модель теплового удара и динамической термоупругости // Тепловые процессы в технике. 2016. Т.</w:t>
            </w:r>
            <w:r w:rsidR="002E0E00">
              <w:rPr>
                <w:rFonts w:ascii="Times New Roman" w:hAnsi="Times New Roman" w:cs="Times New Roman"/>
              </w:rPr>
              <w:t xml:space="preserve"> </w:t>
            </w:r>
            <w:r w:rsidRPr="0024711E">
              <w:rPr>
                <w:rFonts w:ascii="Times New Roman" w:hAnsi="Times New Roman" w:cs="Times New Roman"/>
              </w:rPr>
              <w:t>8, №</w:t>
            </w:r>
            <w:r w:rsidR="002E0E00">
              <w:rPr>
                <w:rFonts w:ascii="Times New Roman" w:hAnsi="Times New Roman" w:cs="Times New Roman"/>
              </w:rPr>
              <w:t xml:space="preserve"> </w:t>
            </w:r>
            <w:r w:rsidRPr="0024711E">
              <w:rPr>
                <w:rFonts w:ascii="Times New Roman" w:hAnsi="Times New Roman" w:cs="Times New Roman"/>
              </w:rPr>
              <w:t>6. С.</w:t>
            </w:r>
            <w:r w:rsidR="002E0E00">
              <w:rPr>
                <w:rFonts w:ascii="Times New Roman" w:hAnsi="Times New Roman" w:cs="Times New Roman"/>
              </w:rPr>
              <w:t xml:space="preserve"> </w:t>
            </w:r>
            <w:r w:rsidRPr="0024711E">
              <w:rPr>
                <w:rFonts w:ascii="Times New Roman" w:hAnsi="Times New Roman" w:cs="Times New Roman"/>
              </w:rPr>
              <w:t>249-257.</w:t>
            </w:r>
            <w:r w:rsidRPr="0024711E">
              <w:rPr>
                <w:rFonts w:ascii="Times New Roman" w:eastAsia="Calibri" w:hAnsi="Times New Roman" w:cs="Times New Roman"/>
              </w:rPr>
              <w:t xml:space="preserve"> </w:t>
            </w:r>
          </w:p>
          <w:p w:rsidR="00BD3970" w:rsidRPr="0024711E" w:rsidRDefault="00BD3970" w:rsidP="0024711E">
            <w:pPr>
              <w:autoSpaceDE w:val="0"/>
              <w:autoSpaceDN w:val="0"/>
              <w:adjustRightInd w:val="0"/>
              <w:spacing w:after="0" w:line="240" w:lineRule="auto"/>
              <w:rPr>
                <w:rFonts w:ascii="Times New Roman" w:eastAsia="Calibri" w:hAnsi="Times New Roman" w:cs="Times New Roman"/>
                <w:bCs/>
              </w:rPr>
            </w:pPr>
            <w:r w:rsidRPr="0024711E">
              <w:rPr>
                <w:rFonts w:ascii="Times New Roman" w:eastAsia="Calibri" w:hAnsi="Times New Roman" w:cs="Times New Roman"/>
              </w:rPr>
              <w:t>2</w:t>
            </w:r>
            <w:r w:rsidR="0024711E">
              <w:rPr>
                <w:rFonts w:ascii="Times New Roman" w:eastAsia="Calibri" w:hAnsi="Times New Roman" w:cs="Times New Roman"/>
              </w:rPr>
              <w:t>3</w:t>
            </w:r>
            <w:r w:rsidRPr="0024711E">
              <w:rPr>
                <w:rFonts w:ascii="Times New Roman" w:eastAsia="Calibri" w:hAnsi="Times New Roman" w:cs="Times New Roman"/>
              </w:rPr>
              <w:t xml:space="preserve">. </w:t>
            </w:r>
            <w:r w:rsidRPr="0024711E">
              <w:rPr>
                <w:rFonts w:ascii="Times New Roman" w:eastAsia="Calibri" w:hAnsi="Times New Roman" w:cs="Times New Roman"/>
                <w:bCs/>
              </w:rPr>
              <w:t xml:space="preserve">Э.М. Карташов И.А. Соловьев. Стохастический анализ эффекта возникновения градиента  температуры при теплоизолированной движущейся границе.  Известия РАН. Энергетика. № 1. 2017, с. 304-310. </w:t>
            </w:r>
          </w:p>
          <w:p w:rsidR="00BD3970" w:rsidRPr="0024711E" w:rsidRDefault="0024711E" w:rsidP="0024711E">
            <w:pPr>
              <w:autoSpaceDE w:val="0"/>
              <w:autoSpaceDN w:val="0"/>
              <w:adjustRightInd w:val="0"/>
              <w:spacing w:after="0" w:line="240" w:lineRule="auto"/>
              <w:rPr>
                <w:rFonts w:ascii="Times New Roman" w:eastAsia="Calibri" w:hAnsi="Times New Roman" w:cs="Times New Roman"/>
                <w:color w:val="1F1A17"/>
              </w:rPr>
            </w:pPr>
            <w:r>
              <w:rPr>
                <w:rFonts w:ascii="Times New Roman" w:eastAsia="Calibri" w:hAnsi="Times New Roman" w:cs="Times New Roman"/>
                <w:bCs/>
              </w:rPr>
              <w:t>24</w:t>
            </w:r>
            <w:r w:rsidR="00BD3970" w:rsidRPr="0024711E">
              <w:rPr>
                <w:rFonts w:ascii="Times New Roman" w:eastAsia="Calibri" w:hAnsi="Times New Roman" w:cs="Times New Roman"/>
                <w:bCs/>
              </w:rPr>
              <w:t xml:space="preserve">. </w:t>
            </w:r>
            <w:r w:rsidR="00BD3970" w:rsidRPr="0024711E">
              <w:rPr>
                <w:rFonts w:ascii="Times New Roman" w:eastAsia="Times New Roman" w:hAnsi="Times New Roman" w:cs="Times New Roman"/>
                <w:iCs/>
                <w:color w:val="212121"/>
                <w:lang w:eastAsia="ru-RU"/>
              </w:rPr>
              <w:t>Карташов Э. М., Соловьев И.А. Стохастический подход к проблеме Стефана.</w:t>
            </w:r>
            <w:r w:rsidR="00BD3970" w:rsidRPr="0024711E">
              <w:rPr>
                <w:rFonts w:ascii="Times New Roman" w:eastAsia="Times New Roman" w:hAnsi="Times New Roman" w:cs="Times New Roman"/>
                <w:color w:val="212121"/>
                <w:lang w:eastAsia="ru-RU"/>
              </w:rPr>
              <w:t xml:space="preserve">  </w:t>
            </w:r>
            <w:r w:rsidR="00BD3970" w:rsidRPr="0024711E">
              <w:rPr>
                <w:rFonts w:ascii="Times New Roman" w:eastAsia="Times New Roman" w:hAnsi="Times New Roman" w:cs="Times New Roman"/>
                <w:iCs/>
                <w:color w:val="212121"/>
                <w:lang w:eastAsia="ru-RU"/>
              </w:rPr>
              <w:t xml:space="preserve">Известия Российской академии наук,  Энергетика. </w:t>
            </w:r>
            <w:r w:rsidR="00BD3970" w:rsidRPr="0024711E">
              <w:rPr>
                <w:rFonts w:ascii="Times New Roman" w:eastAsia="Calibri" w:hAnsi="Times New Roman" w:cs="Times New Roman"/>
                <w:color w:val="1F1A17"/>
              </w:rPr>
              <w:t xml:space="preserve">2017, </w:t>
            </w:r>
            <w:r w:rsidR="00BD3970" w:rsidRPr="0024711E">
              <w:rPr>
                <w:rFonts w:ascii="Times New Roman" w:eastAsia="Calibri" w:hAnsi="Times New Roman" w:cs="Times New Roman"/>
                <w:color w:val="1F1A17"/>
                <w:lang w:val="en-US"/>
              </w:rPr>
              <w:t>Vol</w:t>
            </w:r>
            <w:r w:rsidR="00BD3970" w:rsidRPr="0024711E">
              <w:rPr>
                <w:rFonts w:ascii="Times New Roman" w:eastAsia="Calibri" w:hAnsi="Times New Roman" w:cs="Times New Roman"/>
                <w:color w:val="1F1A17"/>
              </w:rPr>
              <w:t xml:space="preserve">. 31, </w:t>
            </w:r>
            <w:r w:rsidR="00BD3970" w:rsidRPr="0024711E">
              <w:rPr>
                <w:rFonts w:ascii="Times New Roman" w:eastAsia="Calibri" w:hAnsi="Times New Roman" w:cs="Times New Roman"/>
                <w:color w:val="1F1A17"/>
                <w:lang w:val="en-US"/>
              </w:rPr>
              <w:t>No</w:t>
            </w:r>
            <w:r w:rsidR="00BD3970" w:rsidRPr="0024711E">
              <w:rPr>
                <w:rFonts w:ascii="Times New Roman" w:eastAsia="Calibri" w:hAnsi="Times New Roman" w:cs="Times New Roman"/>
                <w:color w:val="1F1A17"/>
              </w:rPr>
              <w:t xml:space="preserve">. 4, </w:t>
            </w:r>
            <w:r w:rsidR="00BD3970" w:rsidRPr="0024711E">
              <w:rPr>
                <w:rFonts w:ascii="Times New Roman" w:eastAsia="Calibri" w:hAnsi="Times New Roman" w:cs="Times New Roman"/>
                <w:color w:val="1F1A17"/>
                <w:lang w:val="en-US"/>
              </w:rPr>
              <w:t>pp</w:t>
            </w:r>
            <w:r w:rsidR="00BD3970" w:rsidRPr="0024711E">
              <w:rPr>
                <w:rFonts w:ascii="Times New Roman" w:eastAsia="Calibri" w:hAnsi="Times New Roman" w:cs="Times New Roman"/>
                <w:color w:val="1F1A17"/>
              </w:rPr>
              <w:t>. 335-338.</w:t>
            </w:r>
          </w:p>
          <w:tbl>
            <w:tblPr>
              <w:tblW w:w="6600" w:type="dxa"/>
              <w:tblCellSpacing w:w="0" w:type="dxa"/>
              <w:tblCellMar>
                <w:top w:w="36" w:type="dxa"/>
                <w:left w:w="36" w:type="dxa"/>
                <w:bottom w:w="36" w:type="dxa"/>
                <w:right w:w="36" w:type="dxa"/>
              </w:tblCellMar>
              <w:tblLook w:val="04A0" w:firstRow="1" w:lastRow="0" w:firstColumn="1" w:lastColumn="0" w:noHBand="0" w:noVBand="1"/>
            </w:tblPr>
            <w:tblGrid>
              <w:gridCol w:w="6600"/>
            </w:tblGrid>
            <w:tr w:rsidR="00BD3970" w:rsidRPr="0024711E" w:rsidTr="00647173">
              <w:trPr>
                <w:tblCellSpacing w:w="0" w:type="dxa"/>
              </w:trPr>
              <w:tc>
                <w:tcPr>
                  <w:tcW w:w="6600" w:type="dxa"/>
                  <w:vAlign w:val="center"/>
                  <w:hideMark/>
                </w:tcPr>
                <w:p w:rsidR="00BD3970" w:rsidRPr="0024711E" w:rsidRDefault="0024711E" w:rsidP="0024711E">
                  <w:pPr>
                    <w:spacing w:after="0" w:line="240" w:lineRule="auto"/>
                    <w:jc w:val="both"/>
                    <w:rPr>
                      <w:rFonts w:ascii="Times New Roman" w:eastAsia="Calibri" w:hAnsi="Times New Roman" w:cs="Times New Roman"/>
                    </w:rPr>
                  </w:pPr>
                  <w:r>
                    <w:rPr>
                      <w:rFonts w:ascii="Times New Roman" w:eastAsia="Times New Roman" w:hAnsi="Times New Roman" w:cs="Times New Roman"/>
                      <w:bCs/>
                      <w:color w:val="000000"/>
                      <w:spacing w:val="2"/>
                      <w:lang w:eastAsia="zh-CN"/>
                    </w:rPr>
                    <w:t>25</w:t>
                  </w:r>
                  <w:r w:rsidR="00BD3970" w:rsidRPr="0024711E">
                    <w:rPr>
                      <w:rFonts w:ascii="Times New Roman" w:eastAsia="Times New Roman" w:hAnsi="Times New Roman" w:cs="Times New Roman"/>
                      <w:bCs/>
                      <w:color w:val="000000"/>
                      <w:spacing w:val="2"/>
                      <w:lang w:eastAsia="zh-CN"/>
                    </w:rPr>
                    <w:t xml:space="preserve">. </w:t>
                  </w:r>
                  <w:r w:rsidR="00BD3970" w:rsidRPr="0024711E">
                    <w:rPr>
                      <w:rFonts w:ascii="Times New Roman" w:eastAsia="Calibri" w:hAnsi="Times New Roman" w:cs="Times New Roman"/>
                      <w:color w:val="000000"/>
                    </w:rPr>
                    <w:t xml:space="preserve">Карташов Э.М. Соловьев И.А. Стохастическая постановка задачи Стефана в гиперболическом представлении. Известия вузов. Проблемы энергетики. 2019. Т. 21. № 3-4. С. 132-143. </w:t>
                  </w:r>
                </w:p>
              </w:tc>
            </w:tr>
          </w:tbl>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26</w:t>
            </w:r>
            <w:r w:rsidR="00BD3970" w:rsidRPr="0024711E">
              <w:rPr>
                <w:rFonts w:ascii="Times New Roman" w:eastAsia="TimesNewRomanPSMT" w:hAnsi="Times New Roman" w:cs="Times New Roman"/>
              </w:rPr>
              <w:t>. Колмогоров А.Н. Теория вероятностей и математическая статистика. М.: Наука, 1986. 535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27</w:t>
            </w:r>
            <w:r w:rsidR="00BD3970" w:rsidRPr="0024711E">
              <w:rPr>
                <w:rFonts w:ascii="Times New Roman" w:eastAsia="TimesNewRomanPSMT" w:hAnsi="Times New Roman" w:cs="Times New Roman"/>
              </w:rPr>
              <w:t>. Ланжевен П.О. Теории броуновского движения. Избранные труды. М.: Изд-во АНСССР, 1960. С.</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338-341.</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28</w:t>
            </w:r>
            <w:r w:rsidR="00BD3970" w:rsidRPr="0024711E">
              <w:rPr>
                <w:rFonts w:ascii="Times New Roman" w:eastAsia="TimesNewRomanPSMT" w:hAnsi="Times New Roman" w:cs="Times New Roman"/>
              </w:rPr>
              <w:t>. Леви П. Стохастические процессы и броуновское движение. М.: Наука, 376 с.</w:t>
            </w:r>
          </w:p>
          <w:p w:rsidR="00D53A4B"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Calibri" w:hAnsi="Times New Roman" w:cs="Times New Roman"/>
              </w:rPr>
              <w:t>29</w:t>
            </w:r>
            <w:r w:rsidR="00166EC4" w:rsidRPr="0024711E">
              <w:rPr>
                <w:rFonts w:ascii="Times New Roman" w:eastAsia="Calibri" w:hAnsi="Times New Roman" w:cs="Times New Roman"/>
              </w:rPr>
              <w:t>.</w:t>
            </w:r>
            <w:r w:rsidR="00D53A4B" w:rsidRPr="0024711E">
              <w:rPr>
                <w:rFonts w:ascii="Times New Roman" w:eastAsia="Calibri" w:hAnsi="Times New Roman" w:cs="Times New Roman"/>
              </w:rPr>
              <w:t xml:space="preserve"> Лефевр В.А. От психофизики к моделированию души. Вопросы философии.</w:t>
            </w:r>
            <w:r w:rsidR="00E95139">
              <w:rPr>
                <w:rFonts w:ascii="Times New Roman" w:eastAsia="Calibri" w:hAnsi="Times New Roman" w:cs="Times New Roman"/>
              </w:rPr>
              <w:t xml:space="preserve"> </w:t>
            </w:r>
            <w:r w:rsidR="00D53A4B" w:rsidRPr="0024711E">
              <w:rPr>
                <w:rFonts w:ascii="Times New Roman" w:eastAsia="Calibri" w:hAnsi="Times New Roman" w:cs="Times New Roman"/>
              </w:rPr>
              <w:t xml:space="preserve"> № 7</w:t>
            </w:r>
            <w:r w:rsidR="00E95139">
              <w:rPr>
                <w:rFonts w:ascii="Times New Roman" w:eastAsia="Calibri" w:hAnsi="Times New Roman" w:cs="Times New Roman"/>
              </w:rPr>
              <w:t>.</w:t>
            </w:r>
            <w:r w:rsidR="00D53A4B" w:rsidRPr="0024711E">
              <w:rPr>
                <w:rFonts w:ascii="Times New Roman" w:eastAsia="Calibri" w:hAnsi="Times New Roman" w:cs="Times New Roman"/>
              </w:rPr>
              <w:t xml:space="preserve">  1990 г. С</w:t>
            </w:r>
            <w:r w:rsidR="00E95139">
              <w:rPr>
                <w:rFonts w:ascii="Times New Roman" w:eastAsia="Calibri" w:hAnsi="Times New Roman" w:cs="Times New Roman"/>
              </w:rPr>
              <w:t>.</w:t>
            </w:r>
            <w:r w:rsidR="00D53A4B" w:rsidRPr="0024711E">
              <w:rPr>
                <w:rFonts w:ascii="Times New Roman" w:eastAsia="Calibri" w:hAnsi="Times New Roman" w:cs="Times New Roman"/>
              </w:rPr>
              <w:t xml:space="preserve"> 25-31.</w:t>
            </w:r>
          </w:p>
          <w:p w:rsidR="00DE4C46" w:rsidRPr="0024711E" w:rsidRDefault="00DE4C46" w:rsidP="0024711E">
            <w:pPr>
              <w:spacing w:line="240" w:lineRule="auto"/>
              <w:rPr>
                <w:rFonts w:ascii="Times New Roman" w:hAnsi="Times New Roman" w:cs="Times New Roman"/>
                <w:color w:val="000000"/>
              </w:rPr>
            </w:pPr>
            <w:r w:rsidRPr="0024711E">
              <w:rPr>
                <w:rFonts w:ascii="Times New Roman" w:eastAsia="TimesNewRomanPSMT" w:hAnsi="Times New Roman" w:cs="Times New Roman"/>
              </w:rPr>
              <w:t>3</w:t>
            </w:r>
            <w:r w:rsidR="0024711E">
              <w:rPr>
                <w:rFonts w:ascii="Times New Roman" w:eastAsia="TimesNewRomanPSMT" w:hAnsi="Times New Roman" w:cs="Times New Roman"/>
              </w:rPr>
              <w:t>0</w:t>
            </w:r>
            <w:r w:rsidRPr="0024711E">
              <w:rPr>
                <w:rFonts w:ascii="Times New Roman" w:eastAsia="TimesNewRomanPSMT" w:hAnsi="Times New Roman" w:cs="Times New Roman"/>
              </w:rPr>
              <w:t xml:space="preserve">. </w:t>
            </w:r>
            <w:r w:rsidRPr="0024711E">
              <w:rPr>
                <w:rFonts w:ascii="Times New Roman" w:hAnsi="Times New Roman" w:cs="Times New Roman"/>
                <w:color w:val="000000"/>
              </w:rPr>
              <w:t xml:space="preserve">Лефевр В.А. Алгебра совести. М.: «Когито-Центр», 2003. 426 с. </w:t>
            </w:r>
          </w:p>
          <w:p w:rsidR="00DE4C46" w:rsidRPr="0024711E" w:rsidRDefault="00BD3970" w:rsidP="0024711E">
            <w:pPr>
              <w:spacing w:line="240" w:lineRule="auto"/>
              <w:rPr>
                <w:rFonts w:ascii="Times New Roman" w:eastAsia="TimesNewRomanPSMT" w:hAnsi="Times New Roman" w:cs="Times New Roman"/>
              </w:rPr>
            </w:pPr>
            <w:r w:rsidRPr="0024711E">
              <w:rPr>
                <w:rFonts w:ascii="Times New Roman" w:eastAsia="TimesNewRomanPSMT" w:hAnsi="Times New Roman" w:cs="Times New Roman"/>
              </w:rPr>
              <w:t>3</w:t>
            </w:r>
            <w:r w:rsidR="0024711E">
              <w:rPr>
                <w:rFonts w:ascii="Times New Roman" w:eastAsia="TimesNewRomanPSMT" w:hAnsi="Times New Roman" w:cs="Times New Roman"/>
              </w:rPr>
              <w:t>1</w:t>
            </w:r>
            <w:r w:rsidRPr="0024711E">
              <w:rPr>
                <w:rFonts w:ascii="Times New Roman" w:eastAsia="TimesNewRomanPSMT" w:hAnsi="Times New Roman" w:cs="Times New Roman"/>
              </w:rPr>
              <w:t>. Лыков А.В. Теория теплопроводности. М.: Высшая школа, 1967. 599 с.</w:t>
            </w:r>
            <w:r w:rsidR="00DE4C46" w:rsidRPr="0024711E">
              <w:rPr>
                <w:rFonts w:ascii="Times New Roman" w:eastAsia="TimesNewRomanPSMT" w:hAnsi="Times New Roman" w:cs="Times New Roman"/>
              </w:rPr>
              <w:t xml:space="preserve"> </w:t>
            </w:r>
          </w:p>
          <w:p w:rsidR="00BD3970" w:rsidRPr="0024711E" w:rsidRDefault="00BD3970" w:rsidP="0024711E">
            <w:pPr>
              <w:spacing w:line="240" w:lineRule="auto"/>
              <w:rPr>
                <w:rFonts w:ascii="Times New Roman" w:eastAsia="TimesNewRomanPSMT" w:hAnsi="Times New Roman" w:cs="Times New Roman"/>
              </w:rPr>
            </w:pPr>
            <w:r w:rsidRPr="0024711E">
              <w:rPr>
                <w:rFonts w:ascii="Times New Roman" w:eastAsia="TimesNewRomanPSMT" w:hAnsi="Times New Roman" w:cs="Times New Roman"/>
              </w:rPr>
              <w:t>3</w:t>
            </w:r>
            <w:r w:rsidR="0024711E">
              <w:rPr>
                <w:rFonts w:ascii="Times New Roman" w:eastAsia="TimesNewRomanPSMT" w:hAnsi="Times New Roman" w:cs="Times New Roman"/>
              </w:rPr>
              <w:t>2</w:t>
            </w:r>
            <w:r w:rsidRPr="0024711E">
              <w:rPr>
                <w:rFonts w:ascii="Times New Roman" w:eastAsia="TimesNewRomanPSMT" w:hAnsi="Times New Roman" w:cs="Times New Roman"/>
              </w:rPr>
              <w:t>. Лыков А.В. Тепломассообмен (Справочник). М.: Энергия, 1978. 479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33</w:t>
            </w:r>
            <w:r w:rsidR="00BD3970" w:rsidRPr="0024711E">
              <w:rPr>
                <w:rFonts w:ascii="Times New Roman" w:eastAsia="TimesNewRomanPSMT" w:hAnsi="Times New Roman" w:cs="Times New Roman"/>
              </w:rPr>
              <w:t>. Ляпунов А.М. Собрание сочинений. М.; Л. Изд-во АН СССР. 1954-1959, Т.</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1. 446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34.</w:t>
            </w:r>
            <w:r w:rsidR="00BD3970" w:rsidRPr="0024711E">
              <w:rPr>
                <w:rFonts w:ascii="Times New Roman" w:eastAsia="TimesNewRomanPSMT" w:hAnsi="Times New Roman" w:cs="Times New Roman"/>
              </w:rPr>
              <w:t xml:space="preserve"> Марков А.А. Распространение закона больших чисел на величины, зависящие друг от друга // Известия физико-математического общества при Казанском университете. 1906. Т.15. С.135-156.</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35</w:t>
            </w:r>
            <w:r w:rsidR="00BD3970" w:rsidRPr="0024711E">
              <w:rPr>
                <w:rFonts w:ascii="Times New Roman" w:eastAsia="TimesNewRomanPSMT" w:hAnsi="Times New Roman" w:cs="Times New Roman"/>
              </w:rPr>
              <w:t>. Математическая энциклопедия. Т.1. М.: Изд-во Советская энциклопедия. 1977. 1152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36</w:t>
            </w:r>
            <w:r w:rsidR="00BD3970" w:rsidRPr="0024711E">
              <w:rPr>
                <w:rFonts w:ascii="Times New Roman" w:eastAsia="TimesNewRomanPSMT" w:hAnsi="Times New Roman" w:cs="Times New Roman"/>
              </w:rPr>
              <w:t>. Неравновесные явления: уравнение Больцмана / О.Э. Ланфорд, У. Гринберг, Я. Полевчак и др.; под. ред. Дж. Л. Любовица, Е.У. Монтролла. М.: Мир, 1986. 272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37</w:t>
            </w:r>
            <w:r w:rsidR="00BD3970" w:rsidRPr="0024711E">
              <w:rPr>
                <w:rFonts w:ascii="Times New Roman" w:eastAsia="TimesNewRomanPSMT" w:hAnsi="Times New Roman" w:cs="Times New Roman"/>
              </w:rPr>
              <w:t>. Николис Г., Пригожин И. Самоорганизация в неравновесных системах. М.: Мир, 1979. 512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38</w:t>
            </w:r>
            <w:r w:rsidR="00BD3970" w:rsidRPr="0024711E">
              <w:rPr>
                <w:rFonts w:ascii="Times New Roman" w:eastAsia="TimesNewRomanPSMT" w:hAnsi="Times New Roman" w:cs="Times New Roman"/>
              </w:rPr>
              <w:t>. Новиков И.А. Гиперболическое уравнение теплопроводности. Решение прямых и обратных задач для полуограниченного стержня // Инженерно-физический журнал. 1978. Т.</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35. №3. С.</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734-740.</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39</w:t>
            </w:r>
            <w:r w:rsidR="00BD3970" w:rsidRPr="0024711E">
              <w:rPr>
                <w:rFonts w:ascii="Times New Roman" w:eastAsia="TimesNewRomanPSMT" w:hAnsi="Times New Roman" w:cs="Times New Roman"/>
              </w:rPr>
              <w:t>. Норвуд Ф.Р. Задача о нестационарных волнах в рамках общей теории теплопроводности при конечных скоростях распространения волн // рикладная механика. 1972. №</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 С.</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35-39.</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40</w:t>
            </w:r>
            <w:r w:rsidR="00BD3970" w:rsidRPr="0024711E">
              <w:rPr>
                <w:rFonts w:ascii="Times New Roman" w:eastAsia="TimesNewRomanPSMT" w:hAnsi="Times New Roman" w:cs="Times New Roman"/>
              </w:rPr>
              <w:t>. Паркус Г. Неустановившиеся температурные напряжения. М.: Физматлит, 1963. 251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41</w:t>
            </w:r>
            <w:r w:rsidR="00BD3970" w:rsidRPr="0024711E">
              <w:rPr>
                <w:rFonts w:ascii="Times New Roman" w:eastAsia="TimesNewRomanPSMT" w:hAnsi="Times New Roman" w:cs="Times New Roman"/>
              </w:rPr>
              <w:t>. Планк М. Избранные труды. 1975. М. Наука. 788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42</w:t>
            </w:r>
            <w:r w:rsidR="00BD3970" w:rsidRPr="0024711E">
              <w:rPr>
                <w:rFonts w:ascii="Times New Roman" w:eastAsia="TimesNewRomanPSMT" w:hAnsi="Times New Roman" w:cs="Times New Roman"/>
              </w:rPr>
              <w:t>. Приц А.К. Принцип стационарных состояний открытых систем и динамика популяций. Калининград. 1974. 123 c.</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lastRenderedPageBreak/>
              <w:t>43</w:t>
            </w:r>
            <w:r w:rsidR="00BD3970" w:rsidRPr="0024711E">
              <w:rPr>
                <w:rFonts w:ascii="Times New Roman" w:eastAsia="TimesNewRomanPSMT" w:hAnsi="Times New Roman" w:cs="Times New Roman"/>
              </w:rPr>
              <w:t>. Полянин А.Д., Вязьмин А.В., Журов А.И. Справочник по точным решениям уравнений тепло- и массопереноса. М.: Факториал, 1998. 368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 xml:space="preserve">44. </w:t>
            </w:r>
            <w:r w:rsidR="00BD3970" w:rsidRPr="0024711E">
              <w:rPr>
                <w:rFonts w:ascii="Times New Roman" w:eastAsia="TimesNewRomanPSMT" w:hAnsi="Times New Roman" w:cs="Times New Roman"/>
              </w:rPr>
              <w:t>Розовский Б.Л. Стохастическое дифференциальное уравнение // Вероятность и математическая статистика. Энциклопедия. М.: Издательство Большая Российская энциклопедия, 1999. С.705-707.</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45</w:t>
            </w:r>
            <w:r w:rsidR="00BD3970" w:rsidRPr="0024711E">
              <w:rPr>
                <w:rFonts w:ascii="Times New Roman" w:eastAsia="TimesNewRomanPSMT" w:hAnsi="Times New Roman" w:cs="Times New Roman"/>
              </w:rPr>
              <w:t>. Самарский А.А., Соболь И.М. Примеры численного расчета температурных волн //Журнал математической физики и вычислительной математики. 1963. Т.</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 №</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3.С.702-719.</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46</w:t>
            </w:r>
            <w:r w:rsidR="00BD3970" w:rsidRPr="0024711E">
              <w:rPr>
                <w:rFonts w:ascii="Times New Roman" w:eastAsia="TimesNewRomanPSMT" w:hAnsi="Times New Roman" w:cs="Times New Roman"/>
              </w:rPr>
              <w:t>. Самарский А.А., Галактионов В.А., Курдюмов С.П. Михайлов А.Г. Режимы с обострением в задачах квазилинейных параболических уравнений. М.: Наука, 1987. 480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47</w:t>
            </w:r>
            <w:r w:rsidR="00BD3970" w:rsidRPr="0024711E">
              <w:rPr>
                <w:rFonts w:ascii="Times New Roman" w:eastAsia="TimesNewRomanPSMT" w:hAnsi="Times New Roman" w:cs="Times New Roman"/>
              </w:rPr>
              <w:t>. Соловьев В.И., Соловьев И.А, Сагамонов Д.С. Прогнозирование кризисов на финансовых рынках с помощью вычисления информационной энтропии по методу падающих прямоугольников // Экономика. Управление. Культура: сборник научных работ. Вып.7. М: Издательский центр научных и учебных программ, 2000. С.</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89-95.</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48</w:t>
            </w:r>
            <w:r w:rsidR="00BD3970" w:rsidRPr="0024711E">
              <w:rPr>
                <w:rFonts w:ascii="Times New Roman" w:eastAsia="TimesNewRomanPSMT" w:hAnsi="Times New Roman" w:cs="Times New Roman"/>
              </w:rPr>
              <w:t>. Соловьев В.И. Стохастические модели математической экономики и финансовой математики. М.: ГУУ, 2001. 92 с.</w:t>
            </w:r>
            <w:r w:rsidR="007B4983" w:rsidRPr="0024711E">
              <w:rPr>
                <w:rFonts w:ascii="Times New Roman" w:eastAsia="TimesNewRomanPSMT" w:hAnsi="Times New Roman" w:cs="Times New Roman"/>
              </w:rPr>
              <w:t xml:space="preserve"> </w:t>
            </w:r>
          </w:p>
          <w:p w:rsidR="007B4983"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49</w:t>
            </w:r>
            <w:r w:rsidR="00166EC4" w:rsidRPr="0024711E">
              <w:rPr>
                <w:rFonts w:ascii="Times New Roman" w:eastAsia="TimesNewRomanPSMT" w:hAnsi="Times New Roman" w:cs="Times New Roman"/>
              </w:rPr>
              <w:t>.</w:t>
            </w:r>
            <w:r w:rsidR="007B4983" w:rsidRPr="0024711E">
              <w:rPr>
                <w:rFonts w:ascii="Times New Roman" w:eastAsia="TimesNewRomanPSMT" w:hAnsi="Times New Roman" w:cs="Times New Roman"/>
              </w:rPr>
              <w:t>Соловьев И.А. К вопросу о релаксационном варианте стефановских задач // Инженерно-физический журнал. 1981.Т. 40. № 2. С. 373-374.</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50</w:t>
            </w:r>
            <w:r w:rsidR="00BD3970" w:rsidRPr="0024711E">
              <w:rPr>
                <w:rFonts w:ascii="Times New Roman" w:eastAsia="TimesNewRomanPSMT" w:hAnsi="Times New Roman" w:cs="Times New Roman"/>
              </w:rPr>
              <w:t>. Соловьев И.А., Смирнов М.С. Высоконестационарный тепло- и массоперенос в области с движущейся границей при неизвестных кинетических уравнениях // Инженерно-физический журнал. 1986. Т.</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51. №</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2. С.317-322.</w:t>
            </w:r>
            <w:r w:rsidR="007B4983" w:rsidRPr="0024711E">
              <w:rPr>
                <w:rFonts w:ascii="Times New Roman" w:eastAsia="TimesNewRomanPSMT" w:hAnsi="Times New Roman" w:cs="Times New Roman"/>
              </w:rPr>
              <w:t xml:space="preserve"> </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51</w:t>
            </w:r>
            <w:r w:rsidR="00BD3970" w:rsidRPr="0024711E">
              <w:rPr>
                <w:rFonts w:ascii="Times New Roman" w:eastAsia="TimesNewRomanPSMT" w:hAnsi="Times New Roman" w:cs="Times New Roman"/>
              </w:rPr>
              <w:t>. Соловьев И.А. Использование энтропии в экономических расчетах // Труды научной конференции МГЗИПП: сборник статей. М.: Издательство МГЗИПП, 1999.</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С.271-272.</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52</w:t>
            </w:r>
            <w:r w:rsidR="00BD3970" w:rsidRPr="0024711E">
              <w:rPr>
                <w:rFonts w:ascii="Times New Roman" w:eastAsia="TimesNewRomanPSMT" w:hAnsi="Times New Roman" w:cs="Times New Roman"/>
              </w:rPr>
              <w:t>. Соловьев И.А., Сагамонов Д.С. Метод падающих прямоугольников для вычисления информационной энтропии по экспериментальным данным // Математические методы исследования сложных систем, процессов и структур: сборник научных трудов. Вып. 3. М.: Издательство МГОПУ, 2000. С.113-124.</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53</w:t>
            </w:r>
            <w:r w:rsidR="00BD3970" w:rsidRPr="0024711E">
              <w:rPr>
                <w:rFonts w:ascii="Times New Roman" w:eastAsia="TimesNewRomanPSMT" w:hAnsi="Times New Roman" w:cs="Times New Roman"/>
              </w:rPr>
              <w:t>. Соловьев И.А. Уравнения для случайных тепловых полей // Инженерно-физический журнал. 2000. Т.73. №2. С.</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396-400.</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54</w:t>
            </w:r>
            <w:r w:rsidR="00BD3970" w:rsidRPr="0024711E">
              <w:rPr>
                <w:rFonts w:ascii="Times New Roman" w:eastAsia="TimesNewRomanPSMT" w:hAnsi="Times New Roman" w:cs="Times New Roman"/>
              </w:rPr>
              <w:t>. Соловьев И.А., Петрушко И.М., Доличанин-Декич Д.Ч. и др. Стохастическая модель описания вредных примесей при пожарах / И.А. Соловьев, Петрушко И.М., Доличанин-Декич Д.Ч., Доличанин Ч.Б. // Вестник Российской академии естественных наук. Т.</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14. 2014. С.73-75.</w:t>
            </w:r>
          </w:p>
          <w:p w:rsidR="00BD3970" w:rsidRPr="0024711E" w:rsidRDefault="0024711E" w:rsidP="0024711E">
            <w:pPr>
              <w:spacing w:after="0" w:line="240" w:lineRule="auto"/>
              <w:jc w:val="both"/>
              <w:rPr>
                <w:rFonts w:ascii="Times New Roman" w:eastAsia="TimesNewRomanPSMT" w:hAnsi="Times New Roman" w:cs="Times New Roman"/>
              </w:rPr>
            </w:pPr>
            <w:r>
              <w:rPr>
                <w:rFonts w:ascii="Times New Roman" w:eastAsia="Calibri" w:hAnsi="Times New Roman" w:cs="Times New Roman"/>
              </w:rPr>
              <w:t>55</w:t>
            </w:r>
            <w:r w:rsidR="00BD3970" w:rsidRPr="0024711E">
              <w:rPr>
                <w:rFonts w:ascii="Times New Roman" w:eastAsia="Calibri" w:hAnsi="Times New Roman" w:cs="Times New Roman"/>
              </w:rPr>
              <w:t>. Соловьев И. А., Петрушко И. М., Петрушко М. И. Применение модернизированного принципа максимума статистической энтропии для оценки планируемых показателей производства и стоимости нефти. С</w:t>
            </w:r>
            <w:r w:rsidR="00BD3970" w:rsidRPr="0024711E">
              <w:rPr>
                <w:rFonts w:ascii="Times New Roman" w:eastAsia="TimesNewRomanPSMT" w:hAnsi="Times New Roman" w:cs="Times New Roman"/>
              </w:rPr>
              <w:t>борник научно-методических статей /. М.: МЭИ. №</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 xml:space="preserve">3. 2016. </w:t>
            </w:r>
            <w:r w:rsidR="00BD3970" w:rsidRPr="0024711E">
              <w:rPr>
                <w:rFonts w:ascii="Times New Roman" w:eastAsia="TimesNewRomanPSMT" w:hAnsi="Times New Roman" w:cs="Times New Roman"/>
                <w:lang w:val="en-US"/>
              </w:rPr>
              <w:t>C</w:t>
            </w:r>
            <w:r w:rsidR="00BD3970" w:rsidRPr="0024711E">
              <w:rPr>
                <w:rFonts w:ascii="Times New Roman" w:eastAsia="TimesNewRomanPSMT" w:hAnsi="Times New Roman" w:cs="Times New Roman"/>
              </w:rPr>
              <w:t>. 35-38.</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56</w:t>
            </w:r>
            <w:r w:rsidR="00BD3970" w:rsidRPr="0024711E">
              <w:rPr>
                <w:rFonts w:ascii="Times New Roman" w:eastAsia="TimesNewRomanPSMT" w:hAnsi="Times New Roman" w:cs="Times New Roman"/>
              </w:rPr>
              <w:t>. Соловьев И.А. Стохастические модели в естественных науках. Математические методы в технике и технологиях – ММТТ-27 : сборник пленарных докладов и лекций Международной научной конференции. Т.</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10. 2014. С.17-21.</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57</w:t>
            </w:r>
            <w:r w:rsidR="00BD3970" w:rsidRPr="0024711E">
              <w:rPr>
                <w:rFonts w:ascii="Times New Roman" w:eastAsia="TimesNewRomanPSMT" w:hAnsi="Times New Roman" w:cs="Times New Roman"/>
              </w:rPr>
              <w:t>. Соловьев И.А. Применение принципа максимума статистической энтропии для оценки планируемых показателей урожая и его стоимости при землеустройстве. Землеустройство, кадастр и мониторинг земель. 2014. №</w:t>
            </w:r>
            <w:r w:rsidR="002E0E00">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6. С.14-16.</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58</w:t>
            </w:r>
            <w:r w:rsidR="00BD3970" w:rsidRPr="0024711E">
              <w:rPr>
                <w:rFonts w:ascii="Times New Roman" w:eastAsia="TimesNewRomanPSMT" w:hAnsi="Times New Roman" w:cs="Times New Roman"/>
              </w:rPr>
              <w:t>. Соловьев И.А. Уравнения для стохастических полей. М.: ГУЗ, 2006. 143 с.</w:t>
            </w:r>
          </w:p>
          <w:p w:rsidR="00BD3970" w:rsidRPr="0024711E" w:rsidRDefault="0024711E" w:rsidP="0024711E">
            <w:pPr>
              <w:autoSpaceDE w:val="0"/>
              <w:autoSpaceDN w:val="0"/>
              <w:adjustRightInd w:val="0"/>
              <w:spacing w:after="0" w:line="240" w:lineRule="auto"/>
              <w:rPr>
                <w:rFonts w:ascii="Times New Roman" w:eastAsia="Calibri" w:hAnsi="Times New Roman" w:cs="Times New Roman"/>
              </w:rPr>
            </w:pPr>
            <w:r>
              <w:rPr>
                <w:rFonts w:ascii="Times New Roman" w:eastAsia="TimesNewRomanPSMT" w:hAnsi="Times New Roman" w:cs="Times New Roman"/>
              </w:rPr>
              <w:t>59</w:t>
            </w:r>
            <w:r w:rsidR="00BD3970" w:rsidRPr="0024711E">
              <w:rPr>
                <w:rFonts w:ascii="Times New Roman" w:eastAsia="TimesNewRomanPSMT" w:hAnsi="Times New Roman" w:cs="Times New Roman"/>
              </w:rPr>
              <w:t xml:space="preserve">. </w:t>
            </w:r>
            <w:r w:rsidR="00BD3970" w:rsidRPr="0024711E">
              <w:rPr>
                <w:rFonts w:ascii="Times New Roman" w:eastAsia="Calibri" w:hAnsi="Times New Roman" w:cs="Times New Roman"/>
              </w:rPr>
              <w:t>Соловьев И.А. Практическое руководство к решению задач по высшей математике ч.</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 xml:space="preserve">1—3. Соловьев И.А., Шевелев В.В., Червяков А.В., Репин А.Ю.СПБ.: Лань. 2008. </w:t>
            </w:r>
          </w:p>
          <w:p w:rsidR="00BD3970" w:rsidRPr="0024711E" w:rsidRDefault="0024711E" w:rsidP="0024711E">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Calibri" w:hAnsi="Times New Roman" w:cs="Times New Roman"/>
              </w:rPr>
              <w:t>60</w:t>
            </w:r>
            <w:r w:rsidR="00BD3970" w:rsidRPr="0024711E">
              <w:rPr>
                <w:rFonts w:ascii="Times New Roman" w:eastAsia="Calibri" w:hAnsi="Times New Roman" w:cs="Times New Roman"/>
              </w:rPr>
              <w:t>. Соловьев И.А., Червяков А.В., Зубков П.В., Хасанов А.А.Репин А.Ю. Практическое руководство к решению задач по теории вероятностей и математической статистике. М.:Вега-Инфо,</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2013.-272 с.</w:t>
            </w:r>
            <w:r w:rsidR="00BD3970" w:rsidRPr="0024711E">
              <w:rPr>
                <w:rFonts w:ascii="Times New Roman" w:eastAsia="Times New Roman" w:hAnsi="Times New Roman" w:cs="Times New Roman"/>
                <w:lang w:eastAsia="ru-RU"/>
              </w:rPr>
              <w:t xml:space="preserve"> </w:t>
            </w:r>
          </w:p>
          <w:p w:rsidR="00BD3970" w:rsidRPr="0024711E" w:rsidRDefault="0024711E" w:rsidP="0024711E">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61</w:t>
            </w:r>
            <w:r w:rsidR="00BD3970" w:rsidRPr="0024711E">
              <w:rPr>
                <w:rFonts w:ascii="Times New Roman" w:eastAsia="Times New Roman" w:hAnsi="Times New Roman" w:cs="Times New Roman"/>
                <w:lang w:eastAsia="ru-RU"/>
              </w:rPr>
              <w:t xml:space="preserve">. А.В. Садов, И.А. Соловьев, П.В. Зубков. Обработка экспериментальных данных мониторинга вредных примесей в атмосфере с помощью модифицированного метода наименьших квадратов, 2012, с. 29-31. </w:t>
            </w:r>
          </w:p>
          <w:p w:rsidR="00BD3970" w:rsidRPr="0024711E" w:rsidRDefault="0024711E" w:rsidP="0024711E">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62</w:t>
            </w:r>
            <w:r w:rsidR="00BD3970" w:rsidRPr="0024711E">
              <w:rPr>
                <w:rFonts w:ascii="Times New Roman" w:eastAsia="Times New Roman" w:hAnsi="Times New Roman" w:cs="Times New Roman"/>
                <w:lang w:eastAsia="ru-RU"/>
              </w:rPr>
              <w:t xml:space="preserve">. И.А. Соловьев, Ч. Доличанин, В.И. Соловьев, Д. Джекич-Доличанин. Стохастический подход к исследованию устойчивости решений дифференциальных уравнений.-М.: Вега-Инфо, 2013.- 90 с. </w:t>
            </w:r>
          </w:p>
          <w:p w:rsidR="00BD3970" w:rsidRPr="0024711E" w:rsidRDefault="0024711E" w:rsidP="0024711E">
            <w:pPr>
              <w:spacing w:after="0" w:line="240" w:lineRule="auto"/>
              <w:jc w:val="both"/>
              <w:rPr>
                <w:rFonts w:ascii="Times New Roman" w:eastAsia="Calibri" w:hAnsi="Times New Roman" w:cs="Times New Roman"/>
              </w:rPr>
            </w:pPr>
            <w:r>
              <w:rPr>
                <w:rFonts w:ascii="Times New Roman" w:eastAsia="Times New Roman" w:hAnsi="Times New Roman" w:cs="Times New Roman"/>
                <w:lang w:eastAsia="zh-CN"/>
              </w:rPr>
              <w:t>6</w:t>
            </w:r>
            <w:r w:rsidR="00BD3970" w:rsidRPr="0024711E">
              <w:rPr>
                <w:rFonts w:ascii="Times New Roman" w:eastAsia="Times New Roman" w:hAnsi="Times New Roman" w:cs="Times New Roman"/>
                <w:lang w:eastAsia="zh-CN"/>
              </w:rPr>
              <w:t xml:space="preserve">3. Соловьев И.А., Карташов. Э.М. Анализ эффекта возникновения градиента температуры твердого тела при движущейся границе. </w:t>
            </w:r>
            <w:r w:rsidR="00BD3970" w:rsidRPr="0024711E">
              <w:rPr>
                <w:rFonts w:ascii="Times New Roman" w:eastAsia="Calibri" w:hAnsi="Times New Roman" w:cs="Times New Roman"/>
              </w:rPr>
              <w:t>ММТТ, 2016, т.</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 xml:space="preserve">1. </w:t>
            </w:r>
            <w:r w:rsidR="002E0E00">
              <w:rPr>
                <w:rFonts w:ascii="Times New Roman" w:eastAsia="Calibri" w:hAnsi="Times New Roman" w:cs="Times New Roman"/>
              </w:rPr>
              <w:t xml:space="preserve">С. </w:t>
            </w:r>
            <w:r w:rsidR="00BD3970" w:rsidRPr="0024711E">
              <w:rPr>
                <w:rFonts w:ascii="Times New Roman" w:eastAsia="Calibri" w:hAnsi="Times New Roman" w:cs="Times New Roman"/>
              </w:rPr>
              <w:t>9-13</w:t>
            </w:r>
            <w:r w:rsidR="002E0E00">
              <w:rPr>
                <w:rFonts w:ascii="Times New Roman" w:eastAsia="Calibri" w:hAnsi="Times New Roman" w:cs="Times New Roman"/>
              </w:rPr>
              <w:t>.</w:t>
            </w:r>
          </w:p>
          <w:p w:rsidR="00BD3970" w:rsidRPr="0024711E" w:rsidRDefault="0024711E" w:rsidP="0024711E">
            <w:pPr>
              <w:framePr w:hSpace="180" w:wrap="around" w:vAnchor="text" w:hAnchor="text" w:y="1"/>
              <w:spacing w:after="0" w:line="240" w:lineRule="auto"/>
              <w:suppressOverlap/>
              <w:jc w:val="both"/>
              <w:rPr>
                <w:rFonts w:ascii="Times New Roman" w:eastAsia="Times New Roman" w:hAnsi="Times New Roman" w:cs="Times New Roman"/>
                <w:lang w:eastAsia="ru-RU"/>
              </w:rPr>
            </w:pPr>
            <w:r>
              <w:rPr>
                <w:rFonts w:ascii="Times New Roman" w:eastAsia="Times New Roman" w:hAnsi="Times New Roman" w:cs="Times New Roman"/>
                <w:lang w:eastAsia="ru-RU"/>
              </w:rPr>
              <w:t>64</w:t>
            </w:r>
            <w:r w:rsidR="00BD3970" w:rsidRPr="0024711E">
              <w:rPr>
                <w:rFonts w:ascii="Times New Roman" w:eastAsia="Times New Roman" w:hAnsi="Times New Roman" w:cs="Times New Roman"/>
                <w:lang w:eastAsia="ru-RU"/>
              </w:rPr>
              <w:t xml:space="preserve">. Соловьев И.А. Доличанин-Декич Д.Ч. Стохастические модели. Москва.: Саратовский государственный университет им. Гагарина Ю.А. 2016.-132 с. </w:t>
            </w:r>
          </w:p>
          <w:p w:rsidR="00BD3970" w:rsidRPr="0024711E" w:rsidRDefault="0024711E" w:rsidP="0024711E">
            <w:pPr>
              <w:framePr w:hSpace="180" w:wrap="around" w:vAnchor="text" w:hAnchor="text" w:y="1"/>
              <w:spacing w:after="0" w:line="240" w:lineRule="auto"/>
              <w:suppressOverlap/>
              <w:jc w:val="both"/>
              <w:rPr>
                <w:rFonts w:ascii="Times New Roman" w:eastAsia="Calibri" w:hAnsi="Times New Roman" w:cs="Times New Roman"/>
              </w:rPr>
            </w:pPr>
            <w:r>
              <w:rPr>
                <w:rFonts w:ascii="Times New Roman" w:eastAsia="SymbolMT" w:hAnsi="Times New Roman" w:cs="Times New Roman"/>
                <w:bCs/>
                <w:color w:val="000000"/>
                <w:lang w:eastAsia="zh-CN"/>
              </w:rPr>
              <w:t>65</w:t>
            </w:r>
            <w:r w:rsidR="00BD3970" w:rsidRPr="0024711E">
              <w:rPr>
                <w:rFonts w:ascii="Times New Roman" w:eastAsia="SymbolMT" w:hAnsi="Times New Roman" w:cs="Times New Roman"/>
                <w:bCs/>
                <w:color w:val="000000"/>
                <w:lang w:eastAsia="zh-CN"/>
              </w:rPr>
              <w:t xml:space="preserve">. Соловьев И. А. Стохастический подход к суммированию расходящихся рядов. </w:t>
            </w:r>
            <w:r w:rsidR="00BD3970" w:rsidRPr="0024711E">
              <w:rPr>
                <w:rFonts w:ascii="Times New Roman" w:eastAsia="Calibri" w:hAnsi="Times New Roman" w:cs="Times New Roman"/>
              </w:rPr>
              <w:t>ММТТ, 2017, т.</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 xml:space="preserve">11. С.75-82. </w:t>
            </w:r>
          </w:p>
          <w:p w:rsidR="00D72B8D" w:rsidRPr="0024711E" w:rsidRDefault="0024711E" w:rsidP="0024711E">
            <w:pPr>
              <w:framePr w:hSpace="180" w:wrap="around" w:vAnchor="text" w:hAnchor="text" w:y="1"/>
              <w:spacing w:after="0" w:line="240" w:lineRule="auto"/>
              <w:suppressOverlap/>
              <w:jc w:val="both"/>
              <w:rPr>
                <w:rFonts w:ascii="Times New Roman" w:eastAsia="Calibri" w:hAnsi="Times New Roman" w:cs="Times New Roman"/>
              </w:rPr>
            </w:pPr>
            <w:r>
              <w:rPr>
                <w:rFonts w:ascii="Times New Roman" w:eastAsia="SymbolMT" w:hAnsi="Times New Roman" w:cs="Times New Roman"/>
                <w:bCs/>
                <w:color w:val="000000"/>
                <w:lang w:eastAsia="zh-CN"/>
              </w:rPr>
              <w:t>66</w:t>
            </w:r>
            <w:r w:rsidR="00BD3970" w:rsidRPr="0024711E">
              <w:rPr>
                <w:rFonts w:ascii="Times New Roman" w:eastAsia="SymbolMT" w:hAnsi="Times New Roman" w:cs="Times New Roman"/>
                <w:bCs/>
                <w:color w:val="000000"/>
                <w:lang w:eastAsia="zh-CN"/>
              </w:rPr>
              <w:t xml:space="preserve">. Соловьев И. А Решение уравнений, содержащих ряды случайных величин. </w:t>
            </w:r>
            <w:r w:rsidR="00BD3970" w:rsidRPr="0024711E">
              <w:rPr>
                <w:rFonts w:ascii="Times New Roman" w:eastAsia="Calibri" w:hAnsi="Times New Roman" w:cs="Times New Roman"/>
              </w:rPr>
              <w:t>ММТТ, 2018, т.</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7. С.</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103-107.</w:t>
            </w:r>
          </w:p>
          <w:p w:rsidR="00D72B8D" w:rsidRPr="0024711E" w:rsidRDefault="0024711E" w:rsidP="0024711E">
            <w:pPr>
              <w:spacing w:after="0" w:line="240" w:lineRule="auto"/>
              <w:jc w:val="both"/>
              <w:rPr>
                <w:rFonts w:ascii="Times New Roman" w:eastAsia="Calibri" w:hAnsi="Times New Roman" w:cs="Times New Roman"/>
              </w:rPr>
            </w:pPr>
            <w:r>
              <w:rPr>
                <w:rFonts w:ascii="Times New Roman" w:eastAsia="SymbolMT" w:hAnsi="Times New Roman" w:cs="Times New Roman"/>
                <w:bCs/>
                <w:color w:val="000000"/>
                <w:lang w:eastAsia="zh-CN"/>
              </w:rPr>
              <w:lastRenderedPageBreak/>
              <w:t>6</w:t>
            </w:r>
            <w:r w:rsidR="00D72B8D" w:rsidRPr="0024711E">
              <w:rPr>
                <w:rFonts w:ascii="Times New Roman" w:eastAsia="SymbolMT" w:hAnsi="Times New Roman" w:cs="Times New Roman"/>
                <w:bCs/>
                <w:color w:val="000000"/>
                <w:lang w:eastAsia="zh-CN"/>
              </w:rPr>
              <w:t xml:space="preserve">7. Соловьев И. А Вероятностная трактовка задач стратегии наилучшего выбора планируемых показателей. </w:t>
            </w:r>
            <w:r w:rsidR="00D72B8D" w:rsidRPr="0024711E">
              <w:rPr>
                <w:rFonts w:ascii="Times New Roman" w:eastAsia="Calibri" w:hAnsi="Times New Roman" w:cs="Times New Roman"/>
              </w:rPr>
              <w:t>ММТТ, 2018, т.6. С.14-17.</w:t>
            </w:r>
          </w:p>
          <w:p w:rsidR="00BD3970" w:rsidRPr="0024711E" w:rsidRDefault="0024711E" w:rsidP="0024711E">
            <w:pPr>
              <w:framePr w:hSpace="180" w:wrap="around" w:vAnchor="text" w:hAnchor="text" w:y="1"/>
              <w:spacing w:after="0" w:line="240" w:lineRule="auto"/>
              <w:suppressOverlap/>
              <w:jc w:val="both"/>
              <w:rPr>
                <w:rFonts w:ascii="Times New Roman" w:eastAsia="Calibri" w:hAnsi="Times New Roman" w:cs="Times New Roman"/>
              </w:rPr>
            </w:pPr>
            <w:r>
              <w:rPr>
                <w:rFonts w:ascii="Times New Roman" w:eastAsia="SymbolMT" w:hAnsi="Times New Roman" w:cs="Times New Roman"/>
                <w:bCs/>
                <w:color w:val="000000"/>
                <w:lang w:eastAsia="zh-CN"/>
              </w:rPr>
              <w:t>6</w:t>
            </w:r>
            <w:r w:rsidR="00BD3970" w:rsidRPr="0024711E">
              <w:rPr>
                <w:rFonts w:ascii="Times New Roman" w:eastAsia="SymbolMT" w:hAnsi="Times New Roman" w:cs="Times New Roman"/>
                <w:bCs/>
                <w:color w:val="000000"/>
                <w:lang w:eastAsia="zh-CN"/>
              </w:rPr>
              <w:t xml:space="preserve">8. Соловьев И. А. Два подхода к исследованию стохастических явлений. </w:t>
            </w:r>
            <w:r w:rsidR="00BD3970" w:rsidRPr="0024711E">
              <w:rPr>
                <w:rFonts w:ascii="Times New Roman" w:eastAsia="Calibri" w:hAnsi="Times New Roman" w:cs="Times New Roman"/>
              </w:rPr>
              <w:t>ММТТ, 2019, т.</w:t>
            </w:r>
            <w:r w:rsidR="002E0E00">
              <w:rPr>
                <w:rFonts w:ascii="Times New Roman" w:eastAsia="Calibri" w:hAnsi="Times New Roman" w:cs="Times New Roman"/>
              </w:rPr>
              <w:t xml:space="preserve"> </w:t>
            </w:r>
            <w:r w:rsidR="00BD3970" w:rsidRPr="0024711E">
              <w:rPr>
                <w:rFonts w:ascii="Times New Roman" w:eastAsia="Calibri" w:hAnsi="Times New Roman" w:cs="Times New Roman"/>
              </w:rPr>
              <w:t xml:space="preserve">11. </w:t>
            </w:r>
          </w:p>
          <w:p w:rsidR="00BD3970" w:rsidRPr="0024711E" w:rsidRDefault="00BD3970" w:rsidP="0024711E">
            <w:pPr>
              <w:spacing w:after="0" w:line="240" w:lineRule="auto"/>
              <w:jc w:val="both"/>
              <w:rPr>
                <w:rFonts w:ascii="Times New Roman" w:eastAsia="Calibri" w:hAnsi="Times New Roman" w:cs="Times New Roman"/>
              </w:rPr>
            </w:pPr>
            <w:r w:rsidRPr="0024711E">
              <w:rPr>
                <w:rFonts w:ascii="Times New Roman" w:eastAsia="Calibri" w:hAnsi="Times New Roman" w:cs="Times New Roman"/>
              </w:rPr>
              <w:t xml:space="preserve">С. 47-51. </w:t>
            </w:r>
          </w:p>
          <w:p w:rsidR="00BD3970" w:rsidRPr="0024711E" w:rsidRDefault="00DE5013" w:rsidP="0024711E">
            <w:pPr>
              <w:spacing w:after="0" w:line="240" w:lineRule="auto"/>
              <w:jc w:val="both"/>
              <w:rPr>
                <w:rFonts w:ascii="Times New Roman" w:eastAsia="Times New Roman" w:hAnsi="Times New Roman" w:cs="Times New Roman"/>
                <w:lang w:eastAsia="zh-CN"/>
              </w:rPr>
            </w:pPr>
            <w:r>
              <w:rPr>
                <w:rFonts w:ascii="Times New Roman" w:eastAsia="TimesNewRomanPSMT" w:hAnsi="Times New Roman" w:cs="Times New Roman"/>
              </w:rPr>
              <w:t>6</w:t>
            </w:r>
            <w:r w:rsidR="00BD3970" w:rsidRPr="0024711E">
              <w:rPr>
                <w:rFonts w:ascii="Times New Roman" w:eastAsia="TimesNewRomanPSMT" w:hAnsi="Times New Roman" w:cs="Times New Roman"/>
              </w:rPr>
              <w:t>9. Стратонович Р.Л. Избранные вопросы теории флуктуаций в радиотехнике. М.: Советское Радио, 1961. 558 с</w:t>
            </w:r>
          </w:p>
          <w:p w:rsidR="00BD3970" w:rsidRPr="0024711E" w:rsidRDefault="00DE5013"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70</w:t>
            </w:r>
            <w:r w:rsidR="00BD3970" w:rsidRPr="0024711E">
              <w:rPr>
                <w:rFonts w:ascii="Times New Roman" w:eastAsia="TimesNewRomanPSMT" w:hAnsi="Times New Roman" w:cs="Times New Roman"/>
              </w:rPr>
              <w:t>. Таблицы физических величин. Справочник. М.: Атомиздат</w:t>
            </w:r>
            <w:r w:rsidR="004D1FA9">
              <w:rPr>
                <w:rFonts w:ascii="Times New Roman" w:eastAsia="TimesNewRomanPSMT" w:hAnsi="Times New Roman" w:cs="Times New Roman"/>
              </w:rPr>
              <w:t>,</w:t>
            </w:r>
            <w:r w:rsidR="00BD3970" w:rsidRPr="0024711E">
              <w:rPr>
                <w:rFonts w:ascii="Times New Roman" w:eastAsia="TimesNewRomanPSMT" w:hAnsi="Times New Roman" w:cs="Times New Roman"/>
              </w:rPr>
              <w:t xml:space="preserve"> 1976. 1008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DE5013">
              <w:rPr>
                <w:rFonts w:ascii="Times New Roman" w:eastAsia="TimesNewRomanPSMT" w:hAnsi="Times New Roman" w:cs="Times New Roman"/>
              </w:rPr>
              <w:t>1</w:t>
            </w:r>
            <w:r w:rsidR="00BD3970" w:rsidRPr="0024711E">
              <w:rPr>
                <w:rFonts w:ascii="Times New Roman" w:eastAsia="TimesNewRomanPSMT" w:hAnsi="Times New Roman" w:cs="Times New Roman"/>
              </w:rPr>
              <w:t>. Тихонов А.Н., Самарский А.А. Уравнения математической физики. М.: Наука, 1966. 724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DE5013">
              <w:rPr>
                <w:rFonts w:ascii="Times New Roman" w:eastAsia="TimesNewRomanPSMT" w:hAnsi="Times New Roman" w:cs="Times New Roman"/>
              </w:rPr>
              <w:t>2</w:t>
            </w:r>
            <w:r w:rsidR="00BD3970" w:rsidRPr="0024711E">
              <w:rPr>
                <w:rFonts w:ascii="Times New Roman" w:eastAsia="TimesNewRomanPSMT" w:hAnsi="Times New Roman" w:cs="Times New Roman"/>
              </w:rPr>
              <w:t>. Уизем Дж. Линейные и нелинейные волны. М.: Мир, 1977. С.622.</w:t>
            </w:r>
          </w:p>
          <w:p w:rsidR="00F62148"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DE5013">
              <w:rPr>
                <w:rFonts w:ascii="Times New Roman" w:eastAsia="TimesNewRomanPSMT" w:hAnsi="Times New Roman" w:cs="Times New Roman"/>
              </w:rPr>
              <w:t>3</w:t>
            </w:r>
            <w:r w:rsidR="00F62148" w:rsidRPr="0024711E">
              <w:rPr>
                <w:rFonts w:ascii="Times New Roman" w:eastAsia="TimesNewRomanPSMT" w:hAnsi="Times New Roman" w:cs="Times New Roman"/>
              </w:rPr>
              <w:t xml:space="preserve">. </w:t>
            </w:r>
            <w:r w:rsidR="00F62148" w:rsidRPr="0024711E">
              <w:rPr>
                <w:rFonts w:ascii="Times New Roman" w:hAnsi="Times New Roman" w:cs="Times New Roman"/>
                <w:color w:val="0D0D0D" w:themeColor="text1" w:themeTint="F2"/>
              </w:rPr>
              <w:t xml:space="preserve">Хабарова Е.И., Панова С.А. </w:t>
            </w:r>
            <w:r w:rsidR="00F62148" w:rsidRPr="0024711E">
              <w:rPr>
                <w:rFonts w:ascii="Times New Roman" w:hAnsi="Times New Roman" w:cs="Times New Roman"/>
                <w:iCs/>
                <w:color w:val="0D0D0D" w:themeColor="text1" w:themeTint="F2"/>
              </w:rPr>
              <w:t>Экология в таблицах</w:t>
            </w:r>
            <w:r w:rsidR="00F62148" w:rsidRPr="0024711E">
              <w:rPr>
                <w:rFonts w:ascii="Times New Roman" w:hAnsi="Times New Roman" w:cs="Times New Roman"/>
                <w:color w:val="0D0D0D" w:themeColor="text1" w:themeTint="F2"/>
              </w:rPr>
              <w:t>. Справочное пособие. М.: Дрофа, 126</w:t>
            </w:r>
            <w:r w:rsidR="004D1FA9">
              <w:rPr>
                <w:rFonts w:ascii="Times New Roman" w:hAnsi="Times New Roman" w:cs="Times New Roman"/>
                <w:color w:val="0D0D0D" w:themeColor="text1" w:themeTint="F2"/>
              </w:rPr>
              <w:t xml:space="preserve"> с</w:t>
            </w:r>
            <w:r w:rsidR="00F62148" w:rsidRPr="0024711E">
              <w:rPr>
                <w:rFonts w:ascii="Times New Roman" w:hAnsi="Times New Roman" w:cs="Times New Roman"/>
                <w:color w:val="0D0D0D" w:themeColor="text1" w:themeTint="F2"/>
              </w:rPr>
              <w:t>.</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DE5013">
              <w:rPr>
                <w:rFonts w:ascii="Times New Roman" w:eastAsia="TimesNewRomanPSMT" w:hAnsi="Times New Roman" w:cs="Times New Roman"/>
              </w:rPr>
              <w:t>4</w:t>
            </w:r>
            <w:r w:rsidR="00BD3970" w:rsidRPr="0024711E">
              <w:rPr>
                <w:rFonts w:ascii="Times New Roman" w:eastAsia="TimesNewRomanPSMT" w:hAnsi="Times New Roman" w:cs="Times New Roman"/>
              </w:rPr>
              <w:t>. Хакен Г. Синергетика. Иерархии неустойчивостей в самоорганизующихся системах и устройствах. М.: Мир, 1985. 424 с.</w:t>
            </w:r>
          </w:p>
          <w:p w:rsidR="00BD3970" w:rsidRPr="0024711E" w:rsidRDefault="0024711E" w:rsidP="0024711E">
            <w:pPr>
              <w:autoSpaceDE w:val="0"/>
              <w:autoSpaceDN w:val="0"/>
              <w:adjustRightInd w:val="0"/>
              <w:spacing w:after="0" w:line="240" w:lineRule="auto"/>
              <w:rPr>
                <w:rFonts w:ascii="Times New Roman" w:eastAsia="Times New Roman" w:hAnsi="Times New Roman" w:cs="Times New Roman"/>
                <w:color w:val="1D1B11" w:themeColor="background2" w:themeShade="1A"/>
                <w:lang w:eastAsia="ru-RU"/>
              </w:rPr>
            </w:pPr>
            <w:r>
              <w:rPr>
                <w:rFonts w:ascii="Times New Roman" w:eastAsia="Times New Roman" w:hAnsi="Times New Roman" w:cs="Times New Roman"/>
                <w:color w:val="1D1B11" w:themeColor="background2" w:themeShade="1A"/>
                <w:lang w:eastAsia="ru-RU"/>
              </w:rPr>
              <w:t>7</w:t>
            </w:r>
            <w:r w:rsidR="00DE5013">
              <w:rPr>
                <w:rFonts w:ascii="Times New Roman" w:eastAsia="Times New Roman" w:hAnsi="Times New Roman" w:cs="Times New Roman"/>
                <w:color w:val="1D1B11" w:themeColor="background2" w:themeShade="1A"/>
                <w:lang w:eastAsia="ru-RU"/>
              </w:rPr>
              <w:t>5</w:t>
            </w:r>
            <w:r w:rsidR="00BD3970" w:rsidRPr="0024711E">
              <w:rPr>
                <w:rFonts w:ascii="Times New Roman" w:eastAsia="Times New Roman" w:hAnsi="Times New Roman" w:cs="Times New Roman"/>
                <w:color w:val="1D1B11" w:themeColor="background2" w:themeShade="1A"/>
                <w:lang w:eastAsia="ru-RU"/>
              </w:rPr>
              <w:t>. Харди Г. Расходящиеся ряды. М.: ИЛ, 1951. 511 с.</w:t>
            </w:r>
          </w:p>
          <w:p w:rsidR="004A66DC" w:rsidRPr="0024711E" w:rsidRDefault="0024711E" w:rsidP="0024711E">
            <w:pPr>
              <w:spacing w:line="240" w:lineRule="auto"/>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7</w:t>
            </w:r>
            <w:r w:rsidR="00DE5013">
              <w:rPr>
                <w:rFonts w:ascii="Times New Roman" w:hAnsi="Times New Roman" w:cs="Times New Roman"/>
                <w:iCs/>
                <w:color w:val="0D0D0D" w:themeColor="text1" w:themeTint="F2"/>
              </w:rPr>
              <w:t>6</w:t>
            </w:r>
            <w:r w:rsidR="004A66DC" w:rsidRPr="0024711E">
              <w:rPr>
                <w:rFonts w:ascii="Times New Roman" w:hAnsi="Times New Roman" w:cs="Times New Roman"/>
                <w:iCs/>
                <w:color w:val="0D0D0D" w:themeColor="text1" w:themeTint="F2"/>
              </w:rPr>
              <w:t>. Человек и среда его обитания</w:t>
            </w:r>
            <w:r w:rsidR="004A66DC" w:rsidRPr="0024711E">
              <w:rPr>
                <w:rFonts w:ascii="Times New Roman" w:hAnsi="Times New Roman" w:cs="Times New Roman"/>
                <w:color w:val="0D0D0D" w:themeColor="text1" w:themeTint="F2"/>
              </w:rPr>
              <w:t xml:space="preserve"> . Хрестоматия. Под ред. Г.В.Лисичкина и Н.Н.Чернова. М.: Мир, 2003. 460 с.</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DE5013">
              <w:rPr>
                <w:rFonts w:ascii="Times New Roman" w:eastAsia="TimesNewRomanPSMT" w:hAnsi="Times New Roman" w:cs="Times New Roman"/>
              </w:rPr>
              <w:t>7</w:t>
            </w:r>
            <w:r w:rsidR="00BD3970" w:rsidRPr="0024711E">
              <w:rPr>
                <w:rFonts w:ascii="Times New Roman" w:eastAsia="TimesNewRomanPSMT" w:hAnsi="Times New Roman" w:cs="Times New Roman"/>
              </w:rPr>
              <w:t>. Чигарев А.В., Борисов А.Б. Диффузионная модель разрушения элементов опорно-двигательного аппарата человека. Российский журнал биотехники. 2012. №</w:t>
            </w:r>
            <w:r w:rsidR="004D1FA9">
              <w:rPr>
                <w:rFonts w:ascii="Times New Roman" w:eastAsia="TimesNewRomanPSMT" w:hAnsi="Times New Roman" w:cs="Times New Roman"/>
              </w:rPr>
              <w:t xml:space="preserve"> </w:t>
            </w:r>
            <w:r w:rsidR="00BD3970" w:rsidRPr="0024711E">
              <w:rPr>
                <w:rFonts w:ascii="Times New Roman" w:eastAsia="TimesNewRomanPSMT" w:hAnsi="Times New Roman" w:cs="Times New Roman"/>
              </w:rPr>
              <w:t>1(55). С. 22-37.</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rPr>
            </w:pPr>
            <w:r>
              <w:rPr>
                <w:rFonts w:ascii="Times New Roman" w:eastAsia="TimesNewRomanPSMT" w:hAnsi="Times New Roman" w:cs="Times New Roman"/>
              </w:rPr>
              <w:t>7</w:t>
            </w:r>
            <w:r w:rsidR="00DE5013">
              <w:rPr>
                <w:rFonts w:ascii="Times New Roman" w:eastAsia="TimesNewRomanPSMT" w:hAnsi="Times New Roman" w:cs="Times New Roman"/>
              </w:rPr>
              <w:t>8</w:t>
            </w:r>
            <w:r w:rsidR="00BD3970" w:rsidRPr="0024711E">
              <w:rPr>
                <w:rFonts w:ascii="Times New Roman" w:eastAsia="TimesNewRomanPSMT" w:hAnsi="Times New Roman" w:cs="Times New Roman"/>
              </w:rPr>
              <w:t>. Шеннон К. Математическая теория связи // Работы по информации и кибернетике. М.: Мир. 1963. С.243-332.</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rPr>
              <w:t>7</w:t>
            </w:r>
            <w:r w:rsidR="00DE5013">
              <w:rPr>
                <w:rFonts w:ascii="Times New Roman" w:eastAsia="TimesNewRomanPSMT" w:hAnsi="Times New Roman" w:cs="Times New Roman"/>
              </w:rPr>
              <w:t>9</w:t>
            </w:r>
            <w:r w:rsidR="00BD3970" w:rsidRPr="0024711E">
              <w:rPr>
                <w:rFonts w:ascii="Times New Roman" w:eastAsia="TimesNewRomanPSMT" w:hAnsi="Times New Roman" w:cs="Times New Roman"/>
              </w:rPr>
              <w:t>. Эйнштейн А. Собрание научных трудов.: В 4 т. М.: Наука, 1965-1967. Т</w:t>
            </w:r>
            <w:r w:rsidR="00BD3970" w:rsidRPr="0024711E">
              <w:rPr>
                <w:rFonts w:ascii="Times New Roman" w:eastAsia="TimesNewRomanPSMT" w:hAnsi="Times New Roman" w:cs="Times New Roman"/>
                <w:lang w:val="en-US"/>
              </w:rPr>
              <w:t>.1-</w:t>
            </w:r>
          </w:p>
          <w:p w:rsidR="00BD3970" w:rsidRPr="0024711E" w:rsidRDefault="00DE5013" w:rsidP="0024711E">
            <w:pPr>
              <w:autoSpaceDE w:val="0"/>
              <w:autoSpaceDN w:val="0"/>
              <w:adjustRightInd w:val="0"/>
              <w:spacing w:after="0" w:line="240" w:lineRule="auto"/>
              <w:rPr>
                <w:rFonts w:ascii="Times New Roman" w:eastAsia="TimesNewRomanPSMT" w:hAnsi="Times New Roman" w:cs="Times New Roman"/>
                <w:lang w:val="en-US"/>
              </w:rPr>
            </w:pPr>
            <w:r w:rsidRPr="00DE5013">
              <w:rPr>
                <w:rFonts w:ascii="Times New Roman" w:eastAsia="TimesNewRomanPSMT" w:hAnsi="Times New Roman" w:cs="Times New Roman"/>
                <w:lang w:val="en-US"/>
              </w:rPr>
              <w:t>80</w:t>
            </w:r>
            <w:r w:rsidR="00BD3970" w:rsidRPr="0024711E">
              <w:rPr>
                <w:rFonts w:ascii="Times New Roman" w:eastAsia="TimesNewRomanPSMT" w:hAnsi="Times New Roman" w:cs="Times New Roman"/>
                <w:lang w:val="en-US"/>
              </w:rPr>
              <w:t>. Bachelier L. Theorie de la speculation // Annales de ’EcoleNormaleSuperieure</w:t>
            </w:r>
            <w:r w:rsidR="004D1FA9" w:rsidRPr="0024711E">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 1900. V.3. №16. PP.21-86.</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1</w:t>
            </w:r>
            <w:r w:rsidR="00BD3970" w:rsidRPr="0024711E">
              <w:rPr>
                <w:rFonts w:ascii="Times New Roman" w:eastAsia="TimesNewRomanPSMT" w:hAnsi="Times New Roman" w:cs="Times New Roman"/>
                <w:lang w:val="en-US"/>
              </w:rPr>
              <w:t>. Cattaneo G. Sulla conduzione del calore // Seminariomatematico e fisiko dell Universita di Modena. Modena. 1948. PP.1-16.</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2</w:t>
            </w:r>
            <w:r w:rsidR="00BD3970" w:rsidRPr="0024711E">
              <w:rPr>
                <w:rFonts w:ascii="Times New Roman" w:eastAsia="TimesNewRomanPSMT" w:hAnsi="Times New Roman" w:cs="Times New Roman"/>
                <w:lang w:val="en-US"/>
              </w:rPr>
              <w:t>. Chan S.R., Low M.J.D., Mueller W.K. Hyperbolic heat conduction in catalytic</w:t>
            </w:r>
          </w:p>
          <w:p w:rsidR="00BD3970" w:rsidRPr="0024711E" w:rsidRDefault="00BD3970"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supported crystallites // AICHE Journal. 1971. Vol.</w:t>
            </w:r>
            <w:r w:rsidR="004D1FA9" w:rsidRPr="009B711F">
              <w:rPr>
                <w:rFonts w:ascii="Times New Roman" w:eastAsia="TimesNewRomanPSMT" w:hAnsi="Times New Roman" w:cs="Times New Roman"/>
                <w:lang w:val="en-US"/>
              </w:rPr>
              <w:t xml:space="preserve"> </w:t>
            </w:r>
            <w:r w:rsidRPr="0024711E">
              <w:rPr>
                <w:rFonts w:ascii="Times New Roman" w:eastAsia="TimesNewRomanPSMT" w:hAnsi="Times New Roman" w:cs="Times New Roman"/>
                <w:lang w:val="en-US"/>
              </w:rPr>
              <w:t>17. №</w:t>
            </w:r>
            <w:r w:rsidR="004D1FA9" w:rsidRPr="009B711F">
              <w:rPr>
                <w:rFonts w:ascii="Times New Roman" w:eastAsia="TimesNewRomanPSMT" w:hAnsi="Times New Roman" w:cs="Times New Roman"/>
                <w:lang w:val="en-US"/>
              </w:rPr>
              <w:t xml:space="preserve"> </w:t>
            </w:r>
            <w:r w:rsidRPr="0024711E">
              <w:rPr>
                <w:rFonts w:ascii="Times New Roman" w:eastAsia="TimesNewRomanPSMT" w:hAnsi="Times New Roman" w:cs="Times New Roman"/>
                <w:lang w:val="en-US"/>
              </w:rPr>
              <w:t>6. PP.1499-1501.</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3</w:t>
            </w:r>
            <w:r w:rsidR="00BD3970" w:rsidRPr="0024711E">
              <w:rPr>
                <w:rFonts w:ascii="Times New Roman" w:eastAsia="TimesNewRomanPSMT" w:hAnsi="Times New Roman" w:cs="Times New Roman"/>
                <w:lang w:val="en-US"/>
              </w:rPr>
              <w:t>. Cramer H. On the theory of stationary random processes // Annals of Mathematics. 1940. V.</w:t>
            </w:r>
            <w:r w:rsidR="004D1FA9" w:rsidRPr="009B711F">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41. PP. 215-230.</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4</w:t>
            </w:r>
            <w:r w:rsidR="00BD3970" w:rsidRPr="0024711E">
              <w:rPr>
                <w:rFonts w:ascii="Times New Roman" w:eastAsia="TimesNewRomanPSMT" w:hAnsi="Times New Roman" w:cs="Times New Roman"/>
                <w:lang w:val="en-US"/>
              </w:rPr>
              <w:t>. Curtain R.F. Stochastical Partial Differential Equations // Stochastical Nonlinear Systems.Berlin: Springer, New York: Heidelberg, 1981. P.</w:t>
            </w:r>
            <w:r w:rsidR="004D1FA9" w:rsidRPr="009B711F">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352-369.</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5</w:t>
            </w:r>
            <w:r w:rsidR="00BD3970" w:rsidRPr="0024711E">
              <w:rPr>
                <w:rFonts w:ascii="Times New Roman" w:eastAsia="TimesNewRomanPSMT" w:hAnsi="Times New Roman" w:cs="Times New Roman"/>
                <w:lang w:val="en-US"/>
              </w:rPr>
              <w:t>. Friedlender F.G. Simple progressive solution of the wave equation / F.G. Friedlender // Proc. Cambridge Philos. Society. 1964. Vol. 43. PP.</w:t>
            </w:r>
            <w:r w:rsidR="004D1FA9" w:rsidRPr="009B711F">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360-373.</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24711E">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6</w:t>
            </w:r>
            <w:r w:rsidRPr="0024711E">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Fokker A.D. Do mittlere energie rotierender elektriher dipoleim im strahlungs feld. 1915// Ann. Phys.</w:t>
            </w:r>
            <w:r w:rsidR="004D1FA9" w:rsidRPr="009B711F">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 xml:space="preserve">1915.Vol. 34. </w:t>
            </w:r>
            <w:r w:rsidR="006550D4">
              <w:rPr>
                <w:rFonts w:ascii="Times New Roman" w:eastAsia="TimesNewRomanPSMT" w:hAnsi="Times New Roman" w:cs="Times New Roman"/>
                <w:lang w:val="en-US"/>
              </w:rPr>
              <w:t xml:space="preserve">PP. </w:t>
            </w:r>
            <w:r w:rsidR="00BD3970" w:rsidRPr="0024711E">
              <w:rPr>
                <w:rFonts w:ascii="Times New Roman" w:eastAsia="TimesNewRomanPSMT" w:hAnsi="Times New Roman" w:cs="Times New Roman"/>
                <w:lang w:val="en-US"/>
              </w:rPr>
              <w:t>810-820</w:t>
            </w:r>
            <w:r w:rsidR="006550D4" w:rsidRPr="006550D4">
              <w:rPr>
                <w:rFonts w:ascii="Times New Roman" w:eastAsia="TimesNewRomanPSMT" w:hAnsi="Times New Roman" w:cs="Times New Roman"/>
                <w:lang w:val="en-US"/>
              </w:rPr>
              <w:t xml:space="preserve"> </w:t>
            </w:r>
            <w:r w:rsidR="006550D4">
              <w:rPr>
                <w:rFonts w:ascii="Times New Roman" w:eastAsia="TimesNewRomanPSMT" w:hAnsi="Times New Roman" w:cs="Times New Roman"/>
              </w:rPr>
              <w:t>с</w:t>
            </w:r>
            <w:r w:rsidR="00BD3970" w:rsidRPr="0024711E">
              <w:rPr>
                <w:rFonts w:ascii="Times New Roman" w:eastAsia="TimesNewRomanPSMT" w:hAnsi="Times New Roman" w:cs="Times New Roman"/>
                <w:lang w:val="en-US"/>
              </w:rPr>
              <w:t>.</w:t>
            </w:r>
          </w:p>
          <w:p w:rsidR="00BD3970" w:rsidRPr="0024711E" w:rsidRDefault="0024711E" w:rsidP="0024711E">
            <w:pPr>
              <w:autoSpaceDE w:val="0"/>
              <w:autoSpaceDN w:val="0"/>
              <w:adjustRightInd w:val="0"/>
              <w:spacing w:after="0" w:line="240" w:lineRule="auto"/>
              <w:rPr>
                <w:rFonts w:ascii="Times New Roman" w:eastAsia="TimesNewRomanPSMT" w:hAnsi="Times New Roman" w:cs="Times New Roman"/>
                <w:lang w:val="en-US"/>
              </w:rPr>
            </w:pPr>
            <w:r w:rsidRPr="006550D4">
              <w:rPr>
                <w:rFonts w:ascii="Times New Roman" w:eastAsia="TimesNewRomanPSMT" w:hAnsi="Times New Roman" w:cs="Times New Roman"/>
                <w:lang w:val="en-US"/>
              </w:rPr>
              <w:t>8</w:t>
            </w:r>
            <w:r w:rsidR="00DE5013" w:rsidRPr="00130E90">
              <w:rPr>
                <w:rFonts w:ascii="Times New Roman" w:eastAsia="TimesNewRomanPSMT" w:hAnsi="Times New Roman" w:cs="Times New Roman"/>
                <w:lang w:val="en-US"/>
              </w:rPr>
              <w:t>7</w:t>
            </w:r>
            <w:r w:rsidR="00BD3970" w:rsidRPr="0024711E">
              <w:rPr>
                <w:rFonts w:ascii="Times New Roman" w:eastAsia="TimesNewRomanPSMT" w:hAnsi="Times New Roman" w:cs="Times New Roman"/>
                <w:lang w:val="en-US"/>
              </w:rPr>
              <w:t>. Ma Sh.-K. Calculation of entropy from data of motion // Journal of Statistical Physics. 1981. V.26. №3. PP.</w:t>
            </w:r>
            <w:r w:rsidR="006550D4" w:rsidRPr="006550D4">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221-240.</w:t>
            </w:r>
          </w:p>
          <w:p w:rsidR="00BD3970"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sidRPr="006550D4">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8</w:t>
            </w:r>
            <w:r w:rsidR="00BD3970" w:rsidRPr="0024711E">
              <w:rPr>
                <w:rFonts w:ascii="Times New Roman" w:eastAsia="TimesNewRomanPSMT" w:hAnsi="Times New Roman" w:cs="Times New Roman"/>
                <w:lang w:val="en-US"/>
              </w:rPr>
              <w:t>. Nunziato J.W. On heat conduction in materials with memory // Quarterly of Applied Mathematics. 1971. №</w:t>
            </w:r>
            <w:r w:rsidRPr="006550D4">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6. PP.184-204.</w:t>
            </w:r>
          </w:p>
          <w:p w:rsidR="00BD3970"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lang w:val="en-US"/>
              </w:rPr>
              <w:t>8</w:t>
            </w:r>
            <w:r w:rsidR="00DE5013" w:rsidRPr="00DE5013">
              <w:rPr>
                <w:rFonts w:ascii="Times New Roman" w:eastAsia="TimesNewRomanPSMT" w:hAnsi="Times New Roman" w:cs="Times New Roman"/>
                <w:lang w:val="en-US"/>
              </w:rPr>
              <w:t>9</w:t>
            </w:r>
            <w:r w:rsidR="00BD3970" w:rsidRPr="0024711E">
              <w:rPr>
                <w:rFonts w:ascii="Times New Roman" w:eastAsia="TimesNewRomanPSMT" w:hAnsi="Times New Roman" w:cs="Times New Roman"/>
                <w:lang w:val="en-US"/>
              </w:rPr>
              <w:t>. Rasmussen H., Rogers C. A Note on new expansion Procedure for the Stefan Problem // Letter in Heat and Mass Transfer. 1976. Vol.</w:t>
            </w:r>
            <w:r w:rsidR="004D1FA9" w:rsidRPr="009B711F">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3. PP.</w:t>
            </w:r>
            <w:r w:rsidR="004D1FA9" w:rsidRPr="009B711F">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327-332.</w:t>
            </w:r>
          </w:p>
          <w:p w:rsidR="00005CD9" w:rsidRPr="0024711E" w:rsidRDefault="00DE5013" w:rsidP="0024711E">
            <w:pPr>
              <w:autoSpaceDE w:val="0"/>
              <w:autoSpaceDN w:val="0"/>
              <w:adjustRightInd w:val="0"/>
              <w:spacing w:after="0" w:line="240" w:lineRule="auto"/>
              <w:rPr>
                <w:rFonts w:ascii="Times New Roman" w:eastAsia="TimesNewRomanPSMT" w:hAnsi="Times New Roman" w:cs="Times New Roman"/>
                <w:lang w:val="en-US"/>
              </w:rPr>
            </w:pPr>
            <w:r w:rsidRPr="00DE5013">
              <w:rPr>
                <w:rFonts w:ascii="Times New Roman" w:eastAsia="TimesNewRomanPSMT" w:hAnsi="Times New Roman" w:cs="Times New Roman"/>
                <w:lang w:val="en-US"/>
              </w:rPr>
              <w:t>90</w:t>
            </w:r>
            <w:r w:rsidR="00BD3970" w:rsidRPr="0024711E">
              <w:rPr>
                <w:rFonts w:ascii="Times New Roman" w:eastAsia="TimesNewRomanPSMT" w:hAnsi="Times New Roman" w:cs="Times New Roman"/>
                <w:lang w:val="en-US"/>
              </w:rPr>
              <w:t>. Risken H. The Fokker-Planck Equations: Methods of Solutions and Applications. 2</w:t>
            </w:r>
            <w:r w:rsidR="00BD3970" w:rsidRPr="0024711E">
              <w:rPr>
                <w:rFonts w:ascii="Times New Roman" w:eastAsia="TimesNewRomanPSMT" w:hAnsi="Times New Roman" w:cs="Times New Roman"/>
                <w:vertAlign w:val="superscript"/>
                <w:lang w:val="en-US"/>
              </w:rPr>
              <w:t>nd</w:t>
            </w:r>
            <w:r w:rsidR="00BD3970" w:rsidRPr="0024711E">
              <w:rPr>
                <w:rFonts w:ascii="Times New Roman" w:eastAsia="TimesNewRomanPSMT" w:hAnsi="Times New Roman" w:cs="Times New Roman"/>
                <w:lang w:val="en-US"/>
              </w:rPr>
              <w:t xml:space="preserve"> ed. Springer. 1984, 452 p.</w:t>
            </w:r>
            <w:r w:rsidR="00005CD9" w:rsidRPr="0024711E">
              <w:rPr>
                <w:rFonts w:ascii="Times New Roman" w:eastAsia="TimesNewRomanPSMT" w:hAnsi="Times New Roman" w:cs="Times New Roman"/>
                <w:lang w:val="en-US"/>
              </w:rPr>
              <w:t xml:space="preserve"> </w:t>
            </w:r>
          </w:p>
          <w:p w:rsidR="00005CD9" w:rsidRPr="0024711E" w:rsidRDefault="006550D4" w:rsidP="0024711E">
            <w:pPr>
              <w:autoSpaceDE w:val="0"/>
              <w:autoSpaceDN w:val="0"/>
              <w:adjustRightInd w:val="0"/>
              <w:spacing w:after="0" w:line="240" w:lineRule="auto"/>
              <w:rPr>
                <w:rFonts w:ascii="Times New Roman" w:eastAsia="Times New Roman" w:hAnsi="Times New Roman" w:cs="Times New Roman"/>
                <w:lang w:val="en-US" w:eastAsia="ru-RU"/>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1</w:t>
            </w:r>
            <w:r w:rsidR="00005CD9" w:rsidRPr="0024711E">
              <w:rPr>
                <w:rFonts w:ascii="Times New Roman" w:eastAsia="TimesNewRomanPSMT" w:hAnsi="Times New Roman" w:cs="Times New Roman"/>
                <w:lang w:val="en-US"/>
              </w:rPr>
              <w:t xml:space="preserve">. </w:t>
            </w:r>
            <w:r w:rsidR="00005CD9" w:rsidRPr="0024711E">
              <w:rPr>
                <w:rFonts w:ascii="Times New Roman" w:eastAsia="Times New Roman" w:hAnsi="Times New Roman" w:cs="Times New Roman"/>
                <w:lang w:val="en-US" w:eastAsia="ru-RU"/>
              </w:rPr>
              <w:t xml:space="preserve">Sachs J., Tornell A., Velasco A. Financial crises in emerging markets: the lessons from 1995 // Economic Activity.  1996.  </w:t>
            </w:r>
            <w:r w:rsidR="004D1FA9">
              <w:rPr>
                <w:rFonts w:ascii="Times New Roman" w:eastAsia="Times New Roman" w:hAnsi="Times New Roman" w:cs="Times New Roman"/>
                <w:lang w:val="en-US" w:eastAsia="ru-RU"/>
              </w:rPr>
              <w:t>v</w:t>
            </w:r>
            <w:r w:rsidR="00005CD9" w:rsidRPr="0024711E">
              <w:rPr>
                <w:rFonts w:ascii="Times New Roman" w:eastAsia="Times New Roman" w:hAnsi="Times New Roman" w:cs="Times New Roman"/>
                <w:lang w:val="en-US" w:eastAsia="ru-RU"/>
              </w:rPr>
              <w:t>. 1.  147</w:t>
            </w:r>
            <w:r w:rsidR="004D1FA9">
              <w:rPr>
                <w:rFonts w:ascii="Times New Roman" w:eastAsia="Times New Roman" w:hAnsi="Times New Roman" w:cs="Times New Roman"/>
                <w:lang w:val="en-US" w:eastAsia="ru-RU"/>
              </w:rPr>
              <w:t xml:space="preserve"> </w:t>
            </w:r>
            <w:r w:rsidR="004D1FA9" w:rsidRPr="009B711F">
              <w:rPr>
                <w:rFonts w:ascii="Times New Roman" w:eastAsia="Times New Roman" w:hAnsi="Times New Roman" w:cs="Times New Roman"/>
                <w:lang w:val="en-US" w:eastAsia="ru-RU"/>
              </w:rPr>
              <w:t xml:space="preserve"> </w:t>
            </w:r>
            <w:r w:rsidR="004D1FA9">
              <w:rPr>
                <w:rFonts w:ascii="Times New Roman" w:eastAsia="Times New Roman" w:hAnsi="Times New Roman" w:cs="Times New Roman"/>
                <w:lang w:val="en-US" w:eastAsia="ru-RU"/>
              </w:rPr>
              <w:t>p</w:t>
            </w:r>
            <w:r w:rsidR="00005CD9" w:rsidRPr="0024711E">
              <w:rPr>
                <w:rFonts w:ascii="Times New Roman" w:eastAsia="Times New Roman" w:hAnsi="Times New Roman" w:cs="Times New Roman"/>
                <w:lang w:val="en-US" w:eastAsia="ru-RU"/>
              </w:rPr>
              <w:t>.</w:t>
            </w:r>
          </w:p>
          <w:p w:rsidR="004101D7"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2</w:t>
            </w:r>
            <w:r w:rsidR="004101D7" w:rsidRPr="0024711E">
              <w:rPr>
                <w:rFonts w:ascii="Times New Roman" w:eastAsia="TimesNewRomanPSMT" w:hAnsi="Times New Roman" w:cs="Times New Roman"/>
                <w:lang w:val="en-US"/>
              </w:rPr>
              <w:t xml:space="preserve">. </w:t>
            </w:r>
            <w:r w:rsidR="004101D7" w:rsidRPr="0024711E">
              <w:rPr>
                <w:rFonts w:ascii="Times New Roman" w:eastAsia="Times New Roman" w:hAnsi="Times New Roman" w:cs="Times New Roman"/>
                <w:lang w:val="en-US" w:eastAsia="ru-RU"/>
              </w:rPr>
              <w:t>Shannon C.E. Mathematical theory of communication//Bell System Technical Journal.– 1948.– V.</w:t>
            </w:r>
            <w:r w:rsidR="004D1FA9">
              <w:rPr>
                <w:rFonts w:ascii="Times New Roman" w:eastAsia="Times New Roman" w:hAnsi="Times New Roman" w:cs="Times New Roman"/>
                <w:lang w:val="en-US" w:eastAsia="ru-RU"/>
              </w:rPr>
              <w:t xml:space="preserve"> </w:t>
            </w:r>
            <w:r w:rsidR="004101D7" w:rsidRPr="0024711E">
              <w:rPr>
                <w:rFonts w:ascii="Times New Roman" w:eastAsia="Times New Roman" w:hAnsi="Times New Roman" w:cs="Times New Roman"/>
                <w:lang w:val="en-US" w:eastAsia="ru-RU"/>
              </w:rPr>
              <w:t>27. – №3.– P. 379-423; №4.– P.</w:t>
            </w:r>
            <w:r w:rsidR="004D1FA9">
              <w:rPr>
                <w:rFonts w:ascii="Times New Roman" w:eastAsia="Times New Roman" w:hAnsi="Times New Roman" w:cs="Times New Roman"/>
                <w:lang w:val="en-US" w:eastAsia="ru-RU"/>
              </w:rPr>
              <w:t xml:space="preserve"> </w:t>
            </w:r>
            <w:r w:rsidR="004101D7" w:rsidRPr="0024711E">
              <w:rPr>
                <w:rFonts w:ascii="Times New Roman" w:eastAsia="Times New Roman" w:hAnsi="Times New Roman" w:cs="Times New Roman"/>
                <w:lang w:val="en-US" w:eastAsia="ru-RU"/>
              </w:rPr>
              <w:t>623-656.</w:t>
            </w:r>
          </w:p>
          <w:p w:rsidR="00BD3970"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3</w:t>
            </w:r>
            <w:r w:rsidR="00BD3970" w:rsidRPr="0024711E">
              <w:rPr>
                <w:rFonts w:ascii="Times New Roman" w:eastAsia="TimesNewRomanPSMT" w:hAnsi="Times New Roman" w:cs="Times New Roman"/>
                <w:lang w:val="en-US"/>
              </w:rPr>
              <w:t>. Stefan J. Uber die Theorie der EisbildingPolarmeere // Sitzber. Wien. Akad. Mat. Naturw. 1889. Bd.</w:t>
            </w:r>
            <w:r w:rsidR="004D1FA9">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98. 11a. PP.</w:t>
            </w:r>
            <w:r w:rsidR="004D1FA9">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965-983.</w:t>
            </w:r>
          </w:p>
          <w:p w:rsidR="00BD3970"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4</w:t>
            </w:r>
            <w:r w:rsidR="00BD3970" w:rsidRPr="0024711E">
              <w:rPr>
                <w:rFonts w:ascii="Times New Roman" w:eastAsia="TimesNewRomanPSMT" w:hAnsi="Times New Roman" w:cs="Times New Roman"/>
                <w:lang w:val="en-US"/>
              </w:rPr>
              <w:t>. Stefan J. Ubereinigeprobleme der theorie der warmeletung // Sitzber. Wien. Akad. Mat.Naturw. 1889. Bd.</w:t>
            </w:r>
            <w:r w:rsidR="004D1FA9">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98, 11a. PP.</w:t>
            </w:r>
            <w:r w:rsidR="004D1FA9">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616-634.</w:t>
            </w:r>
          </w:p>
          <w:p w:rsidR="00BD3970" w:rsidRPr="0024711E" w:rsidRDefault="006550D4" w:rsidP="0024711E">
            <w:pPr>
              <w:shd w:val="clear" w:color="auto" w:fill="FFFFFF"/>
              <w:autoSpaceDE w:val="0"/>
              <w:autoSpaceDN w:val="0"/>
              <w:adjustRightInd w:val="0"/>
              <w:spacing w:line="240" w:lineRule="auto"/>
              <w:contextualSpacing/>
              <w:jc w:val="both"/>
              <w:textAlignment w:val="top"/>
              <w:rPr>
                <w:rFonts w:ascii="Times New Roman" w:eastAsia="Times New Roman" w:hAnsi="Times New Roman" w:cs="Times New Roman"/>
                <w:lang w:val="en-US" w:eastAsia="zh-CN"/>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5</w:t>
            </w:r>
            <w:r w:rsidR="00BD3970" w:rsidRPr="0024711E">
              <w:rPr>
                <w:rFonts w:ascii="Times New Roman" w:eastAsia="TimesNewRomanPSMT" w:hAnsi="Times New Roman" w:cs="Times New Roman"/>
                <w:lang w:val="en-US"/>
              </w:rPr>
              <w:t xml:space="preserve">. Soloviev I.A. </w:t>
            </w:r>
            <w:r w:rsidR="00BD3970" w:rsidRPr="0024711E">
              <w:rPr>
                <w:rFonts w:ascii="Times New Roman" w:eastAsia="Calibri" w:hAnsi="Times New Roman" w:cs="Times New Roman"/>
                <w:bCs/>
                <w:lang w:val="en-US"/>
              </w:rPr>
              <w:t>Effect of decrease of dispersion at the initifl stage of d</w:t>
            </w:r>
            <w:r w:rsidR="00116722" w:rsidRPr="0024711E">
              <w:rPr>
                <w:rFonts w:ascii="Times New Roman" w:eastAsia="Calibri" w:hAnsi="Times New Roman" w:cs="Times New Roman"/>
                <w:bCs/>
                <w:lang w:val="en-US"/>
              </w:rPr>
              <w:t>e</w:t>
            </w:r>
            <w:r w:rsidR="00BD3970" w:rsidRPr="0024711E">
              <w:rPr>
                <w:rFonts w:ascii="Times New Roman" w:eastAsia="Calibri" w:hAnsi="Times New Roman" w:cs="Times New Roman"/>
                <w:bCs/>
                <w:lang w:val="en-US"/>
              </w:rPr>
              <w:t>velopment 0f the random phenomenon.</w:t>
            </w:r>
            <w:r w:rsidR="00BD3970" w:rsidRPr="0024711E">
              <w:rPr>
                <w:rFonts w:ascii="Times New Roman" w:eastAsia="Times New Roman" w:hAnsi="Times New Roman" w:cs="Times New Roman"/>
                <w:lang w:val="en-US" w:eastAsia="zh-CN"/>
              </w:rPr>
              <w:t xml:space="preserve"> </w:t>
            </w:r>
            <w:r w:rsidR="00BD3970" w:rsidRPr="0024711E">
              <w:rPr>
                <w:rFonts w:ascii="Times New Roman" w:eastAsia="Times New Roman" w:hAnsi="Times New Roman" w:cs="Times New Roman"/>
                <w:lang w:eastAsia="zh-CN"/>
              </w:rPr>
              <w:t>ММТТ</w:t>
            </w:r>
            <w:r w:rsidR="00BD3970" w:rsidRPr="0024711E">
              <w:rPr>
                <w:rFonts w:ascii="Times New Roman" w:eastAsia="Times New Roman" w:hAnsi="Times New Roman" w:cs="Times New Roman"/>
                <w:lang w:val="en-US" w:eastAsia="zh-CN"/>
              </w:rPr>
              <w:t xml:space="preserve">- 32.12(2). 2019. </w:t>
            </w:r>
            <w:r w:rsidR="00BD3970" w:rsidRPr="0024711E">
              <w:rPr>
                <w:rFonts w:ascii="Times New Roman" w:eastAsia="Times New Roman" w:hAnsi="Times New Roman" w:cs="Times New Roman"/>
                <w:lang w:eastAsia="zh-CN"/>
              </w:rPr>
              <w:t>С</w:t>
            </w:r>
            <w:r w:rsidR="00BD3970" w:rsidRPr="0024711E">
              <w:rPr>
                <w:rFonts w:ascii="Times New Roman" w:eastAsia="Times New Roman" w:hAnsi="Times New Roman" w:cs="Times New Roman"/>
                <w:lang w:val="en-US" w:eastAsia="zh-CN"/>
              </w:rPr>
              <w:t xml:space="preserve"> . 17-21.</w:t>
            </w:r>
          </w:p>
          <w:p w:rsidR="00BD3970"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6</w:t>
            </w:r>
            <w:r w:rsidR="00BD3970" w:rsidRPr="0024711E">
              <w:rPr>
                <w:rFonts w:ascii="Times New Roman" w:eastAsia="TimesNewRomanPSMT" w:hAnsi="Times New Roman" w:cs="Times New Roman"/>
                <w:lang w:val="en-US"/>
              </w:rPr>
              <w:t>. Vernotte P. La nouvelle equation de la chaleur. Peutily avoir propagation // Journaux internationals de transmission de la chaleur. Communication 1.01. 1961. PP.1-12.</w:t>
            </w:r>
          </w:p>
          <w:p w:rsidR="00BD3970" w:rsidRPr="0024711E" w:rsidRDefault="006550D4" w:rsidP="0024711E">
            <w:pPr>
              <w:autoSpaceDE w:val="0"/>
              <w:autoSpaceDN w:val="0"/>
              <w:adjustRightInd w:val="0"/>
              <w:spacing w:after="0" w:line="240" w:lineRule="auto"/>
              <w:rPr>
                <w:rFonts w:ascii="Times New Roman" w:eastAsia="TimesNewRomanPSMT" w:hAnsi="Times New Roman" w:cs="Times New Roman"/>
                <w:lang w:val="en-US"/>
              </w:rPr>
            </w:pPr>
            <w:r>
              <w:rPr>
                <w:rFonts w:ascii="Times New Roman" w:eastAsia="TimesNewRomanPSMT" w:hAnsi="Times New Roman" w:cs="Times New Roman"/>
                <w:lang w:val="en-US"/>
              </w:rPr>
              <w:t>9</w:t>
            </w:r>
            <w:r w:rsidR="00DE5013" w:rsidRPr="00DE5013">
              <w:rPr>
                <w:rFonts w:ascii="Times New Roman" w:eastAsia="TimesNewRomanPSMT" w:hAnsi="Times New Roman" w:cs="Times New Roman"/>
                <w:lang w:val="en-US"/>
              </w:rPr>
              <w:t>7</w:t>
            </w:r>
            <w:r w:rsidR="00BD3970" w:rsidRPr="0024711E">
              <w:rPr>
                <w:rFonts w:ascii="Times New Roman" w:eastAsia="TimesNewRomanPSMT" w:hAnsi="Times New Roman" w:cs="Times New Roman"/>
                <w:lang w:val="en-US"/>
              </w:rPr>
              <w:t>. Weymann H. Finite speeds of progration in heat conduction, diffusion and viscous shear motion // American Journal of Physics. 1967. Vol. 35. №</w:t>
            </w:r>
            <w:r w:rsidR="004D1FA9">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6. PP.</w:t>
            </w:r>
            <w:r w:rsidR="004D1FA9">
              <w:rPr>
                <w:rFonts w:ascii="Times New Roman" w:eastAsia="TimesNewRomanPSMT" w:hAnsi="Times New Roman" w:cs="Times New Roman"/>
                <w:lang w:val="en-US"/>
              </w:rPr>
              <w:t xml:space="preserve"> </w:t>
            </w:r>
            <w:r w:rsidR="00BD3970" w:rsidRPr="0024711E">
              <w:rPr>
                <w:rFonts w:ascii="Times New Roman" w:eastAsia="TimesNewRomanPSMT" w:hAnsi="Times New Roman" w:cs="Times New Roman"/>
                <w:lang w:val="en-US"/>
              </w:rPr>
              <w:t>488-496.</w:t>
            </w:r>
          </w:p>
          <w:p w:rsidR="003D068A" w:rsidRPr="00C90F59" w:rsidRDefault="006550D4" w:rsidP="00DE5013">
            <w:pPr>
              <w:autoSpaceDE w:val="0"/>
              <w:autoSpaceDN w:val="0"/>
              <w:adjustRightInd w:val="0"/>
              <w:spacing w:after="0" w:line="240" w:lineRule="auto"/>
              <w:rPr>
                <w:rFonts w:ascii="Times New Roman" w:eastAsia="Times New Roman" w:hAnsi="Times New Roman" w:cs="Times New Roman"/>
                <w:color w:val="424242"/>
                <w:sz w:val="28"/>
                <w:szCs w:val="28"/>
                <w:lang w:eastAsia="ru-RU"/>
              </w:rPr>
            </w:pPr>
            <w:r>
              <w:rPr>
                <w:rFonts w:ascii="Times New Roman" w:eastAsia="TimesNewRomanPSMT" w:hAnsi="Times New Roman" w:cs="Times New Roman"/>
                <w:lang w:val="en-US"/>
              </w:rPr>
              <w:lastRenderedPageBreak/>
              <w:t>9</w:t>
            </w:r>
            <w:r w:rsidR="00DE5013" w:rsidRPr="00B3508F">
              <w:rPr>
                <w:rFonts w:ascii="Times New Roman" w:eastAsia="TimesNewRomanPSMT" w:hAnsi="Times New Roman" w:cs="Times New Roman"/>
                <w:lang w:val="en-US"/>
              </w:rPr>
              <w:t>8</w:t>
            </w:r>
            <w:r w:rsidR="00BD3970" w:rsidRPr="0024711E">
              <w:rPr>
                <w:rFonts w:ascii="Times New Roman" w:eastAsia="TimesNewRomanPSMT" w:hAnsi="Times New Roman" w:cs="Times New Roman"/>
                <w:lang w:val="en-US"/>
              </w:rPr>
              <w:t>. Wiener N. Nonlinear problems in random theory. New York: M.I.T. Press, Cambridge and John Wiley and Sons, 1958. 131 p</w:t>
            </w:r>
            <w:r w:rsidR="00BD3970" w:rsidRPr="0024711E">
              <w:rPr>
                <w:rFonts w:ascii="Times New Roman" w:eastAsia="TimesNewRomanPSMT" w:hAnsi="Times New Roman" w:cs="Times New Roman"/>
                <w:b/>
                <w:lang w:val="en-US"/>
              </w:rPr>
              <w:t>.</w:t>
            </w:r>
            <w:r w:rsidR="00C90F59">
              <w:rPr>
                <w:rFonts w:ascii="Times New Roman" w:eastAsia="TimesNewRomanPSMT" w:hAnsi="Times New Roman" w:cs="Times New Roman"/>
                <w:b/>
              </w:rPr>
              <w:t xml:space="preserve"> </w:t>
            </w:r>
          </w:p>
        </w:tc>
      </w:tr>
    </w:tbl>
    <w:p w:rsidR="00AC74B2" w:rsidRPr="006A0D33" w:rsidRDefault="00AC74B2" w:rsidP="003D068A">
      <w:pPr>
        <w:keepNext/>
        <w:tabs>
          <w:tab w:val="left" w:pos="294"/>
        </w:tabs>
        <w:overflowPunct w:val="0"/>
        <w:autoSpaceDE w:val="0"/>
        <w:autoSpaceDN w:val="0"/>
        <w:adjustRightInd w:val="0"/>
        <w:spacing w:before="120" w:after="120" w:line="360" w:lineRule="auto"/>
        <w:textAlignment w:val="baseline"/>
        <w:outlineLvl w:val="1"/>
        <w:rPr>
          <w:rFonts w:ascii="Times New Roman" w:eastAsia="Times New Roman" w:hAnsi="Times New Roman" w:cs="Times New Roman"/>
          <w:sz w:val="28"/>
          <w:szCs w:val="28"/>
          <w:lang w:eastAsia="ru-RU"/>
        </w:rPr>
      </w:pPr>
    </w:p>
    <w:sectPr w:rsidR="00AC74B2" w:rsidRPr="006A0D33" w:rsidSect="007C0070">
      <w:footerReference w:type="default" r:id="rId35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5F1" w:rsidRDefault="00BB15F1" w:rsidP="006977F6">
      <w:pPr>
        <w:spacing w:after="0" w:line="240" w:lineRule="auto"/>
      </w:pPr>
      <w:r>
        <w:separator/>
      </w:r>
    </w:p>
  </w:endnote>
  <w:endnote w:type="continuationSeparator" w:id="0">
    <w:p w:rsidR="00BB15F1" w:rsidRDefault="00BB15F1" w:rsidP="006977F6">
      <w:pPr>
        <w:spacing w:after="0" w:line="240" w:lineRule="auto"/>
      </w:pPr>
      <w:r>
        <w:continuationSeparator/>
      </w:r>
    </w:p>
  </w:endnote>
  <w:endnote w:type="continuationNotice" w:id="1">
    <w:p w:rsidR="00BB15F1" w:rsidRDefault="00BB1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Sans">
    <w:altName w:val="Times New Roman"/>
    <w:charset w:val="00"/>
    <w:family w:val="auto"/>
    <w:pitch w:val="default"/>
  </w:font>
  <w:font w:name="Helvetica">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SymbolMT">
    <w:altName w:val="MS Mincho"/>
    <w:panose1 w:val="00000000000000000000"/>
    <w:charset w:val="80"/>
    <w:family w:val="auto"/>
    <w:notTrueType/>
    <w:pitch w:val="default"/>
    <w:sig w:usb0="00000081" w:usb1="09070000" w:usb2="00000010" w:usb3="00000000" w:csb0="000A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471085"/>
      <w:docPartObj>
        <w:docPartGallery w:val="Page Numbers (Bottom of Page)"/>
        <w:docPartUnique/>
      </w:docPartObj>
    </w:sdtPr>
    <w:sdtEndPr/>
    <w:sdtContent>
      <w:p w:rsidR="00BB15F1" w:rsidRDefault="00BB15F1">
        <w:pPr>
          <w:pStyle w:val="ad"/>
          <w:jc w:val="center"/>
        </w:pPr>
        <w:r>
          <w:fldChar w:fldCharType="begin"/>
        </w:r>
        <w:r>
          <w:instrText>PAGE   \* MERGEFORMAT</w:instrText>
        </w:r>
        <w:r>
          <w:fldChar w:fldCharType="separate"/>
        </w:r>
        <w:r w:rsidR="00FE45A4">
          <w:rPr>
            <w:noProof/>
          </w:rPr>
          <w:t>1</w:t>
        </w:r>
        <w:r>
          <w:fldChar w:fldCharType="end"/>
        </w:r>
      </w:p>
    </w:sdtContent>
  </w:sdt>
  <w:p w:rsidR="00BB15F1" w:rsidRDefault="00BB15F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5F1" w:rsidRDefault="00BB15F1" w:rsidP="006977F6">
      <w:pPr>
        <w:spacing w:after="0" w:line="240" w:lineRule="auto"/>
      </w:pPr>
      <w:r>
        <w:separator/>
      </w:r>
    </w:p>
  </w:footnote>
  <w:footnote w:type="continuationSeparator" w:id="0">
    <w:p w:rsidR="00BB15F1" w:rsidRDefault="00BB15F1" w:rsidP="006977F6">
      <w:pPr>
        <w:spacing w:after="0" w:line="240" w:lineRule="auto"/>
      </w:pPr>
      <w:r>
        <w:continuationSeparator/>
      </w:r>
    </w:p>
  </w:footnote>
  <w:footnote w:type="continuationNotice" w:id="1">
    <w:p w:rsidR="00BB15F1" w:rsidRDefault="00BB15F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15E"/>
    <w:multiLevelType w:val="hybridMultilevel"/>
    <w:tmpl w:val="2E6C2B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8D7EE5"/>
    <w:multiLevelType w:val="hybridMultilevel"/>
    <w:tmpl w:val="7C008F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781458"/>
    <w:multiLevelType w:val="hybridMultilevel"/>
    <w:tmpl w:val="F5AC6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420A45"/>
    <w:multiLevelType w:val="hybridMultilevel"/>
    <w:tmpl w:val="5CD25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8A30E8"/>
    <w:multiLevelType w:val="hybridMultilevel"/>
    <w:tmpl w:val="F5AC6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BB6FDA"/>
    <w:multiLevelType w:val="hybridMultilevel"/>
    <w:tmpl w:val="60900512"/>
    <w:lvl w:ilvl="0" w:tplc="F4EC9D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A10367"/>
    <w:multiLevelType w:val="hybridMultilevel"/>
    <w:tmpl w:val="6292D08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3BB263BD"/>
    <w:multiLevelType w:val="hybridMultilevel"/>
    <w:tmpl w:val="2E12D0A0"/>
    <w:lvl w:ilvl="0" w:tplc="FFFFFFFF">
      <w:start w:val="1"/>
      <w:numFmt w:val="bullet"/>
      <w:lvlText w:val=""/>
      <w:lvlJc w:val="left"/>
      <w:pPr>
        <w:tabs>
          <w:tab w:val="num" w:pos="927"/>
        </w:tabs>
        <w:ind w:left="927" w:hanging="360"/>
      </w:pPr>
      <w:rPr>
        <w:rFonts w:ascii="Symbol" w:hAnsi="Symbol" w:hint="default"/>
      </w:rPr>
    </w:lvl>
    <w:lvl w:ilvl="1" w:tplc="FFFFFFFF" w:tentative="1">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8">
    <w:nsid w:val="3CBB1A3B"/>
    <w:multiLevelType w:val="hybridMultilevel"/>
    <w:tmpl w:val="F160A2A4"/>
    <w:lvl w:ilvl="0" w:tplc="04190001">
      <w:start w:val="1"/>
      <w:numFmt w:val="bullet"/>
      <w:pStyle w:val="a"/>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EFC1A2D"/>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404A0E29"/>
    <w:multiLevelType w:val="hybridMultilevel"/>
    <w:tmpl w:val="F10259C6"/>
    <w:lvl w:ilvl="0" w:tplc="74EC11FE">
      <w:start w:val="1"/>
      <w:numFmt w:val="decimal"/>
      <w:pStyle w:val="Biblio"/>
      <w:lvlText w:val="%1."/>
      <w:lvlJc w:val="left"/>
      <w:pPr>
        <w:tabs>
          <w:tab w:val="num" w:pos="1211"/>
        </w:tabs>
        <w:ind w:left="0" w:firstLine="851"/>
      </w:pPr>
      <w:rPr>
        <w:rFonts w:ascii="Times New Roman" w:hAnsi="Times New Roman" w:cs="Times New Roman" w:hint="default"/>
        <w:b w:val="0"/>
        <w:i w:val="0"/>
        <w:sz w:val="18"/>
      </w:rPr>
    </w:lvl>
    <w:lvl w:ilvl="1" w:tplc="FFFFFFFF">
      <w:start w:val="1"/>
      <w:numFmt w:val="decimal"/>
      <w:lvlText w:val="%2."/>
      <w:lvlJc w:val="left"/>
      <w:pPr>
        <w:tabs>
          <w:tab w:val="num" w:pos="1440"/>
        </w:tabs>
        <w:ind w:left="513" w:firstLine="567"/>
      </w:pPr>
      <w:rPr>
        <w:rFonts w:ascii="Times New Roman" w:hAnsi="Times New Roman" w:cs="Times New Roman" w:hint="default"/>
        <w:b w:val="0"/>
        <w:i w:val="0"/>
        <w:sz w:val="1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42C3743E"/>
    <w:multiLevelType w:val="hybridMultilevel"/>
    <w:tmpl w:val="3DD69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497A98"/>
    <w:multiLevelType w:val="hybridMultilevel"/>
    <w:tmpl w:val="2B248608"/>
    <w:lvl w:ilvl="0" w:tplc="B64C0854">
      <w:start w:val="1"/>
      <w:numFmt w:val="decimal"/>
      <w:lvlText w:val="%1."/>
      <w:lvlJc w:val="left"/>
      <w:pPr>
        <w:ind w:left="786" w:hanging="360"/>
      </w:pPr>
      <w:rPr>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690E60"/>
    <w:multiLevelType w:val="multilevel"/>
    <w:tmpl w:val="7B54D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B27A65"/>
    <w:multiLevelType w:val="hybridMultilevel"/>
    <w:tmpl w:val="75E65EF6"/>
    <w:lvl w:ilvl="0" w:tplc="0419000F">
      <w:start w:val="1"/>
      <w:numFmt w:val="decimal"/>
      <w:lvlText w:val="%1."/>
      <w:lvlJc w:val="left"/>
      <w:pPr>
        <w:tabs>
          <w:tab w:val="num" w:pos="795"/>
        </w:tabs>
        <w:ind w:left="79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CA762CE"/>
    <w:multiLevelType w:val="hybridMultilevel"/>
    <w:tmpl w:val="1BE45BCC"/>
    <w:lvl w:ilvl="0" w:tplc="B64C0854">
      <w:start w:val="1"/>
      <w:numFmt w:val="decimal"/>
      <w:lvlText w:val="%1."/>
      <w:lvlJc w:val="left"/>
      <w:pPr>
        <w:ind w:left="786" w:hanging="360"/>
      </w:pPr>
      <w:rPr>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35059DF"/>
    <w:multiLevelType w:val="hybridMultilevel"/>
    <w:tmpl w:val="570024FC"/>
    <w:lvl w:ilvl="0" w:tplc="B64C0854">
      <w:start w:val="1"/>
      <w:numFmt w:val="decimal"/>
      <w:lvlText w:val="%1."/>
      <w:lvlJc w:val="left"/>
      <w:pPr>
        <w:ind w:left="786" w:hanging="360"/>
      </w:pPr>
      <w:rPr>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0A851B2"/>
    <w:multiLevelType w:val="hybridMultilevel"/>
    <w:tmpl w:val="5BC4F4BE"/>
    <w:lvl w:ilvl="0" w:tplc="C1FA0EB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137EC5"/>
    <w:multiLevelType w:val="hybridMultilevel"/>
    <w:tmpl w:val="19F897E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03B610D"/>
    <w:multiLevelType w:val="hybridMultilevel"/>
    <w:tmpl w:val="4D7AA5BE"/>
    <w:lvl w:ilvl="0" w:tplc="DC9285B2">
      <w:start w:val="1"/>
      <w:numFmt w:val="decimal"/>
      <w:pStyle w:val="a0"/>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7A237219"/>
    <w:multiLevelType w:val="hybridMultilevel"/>
    <w:tmpl w:val="DE8C1F28"/>
    <w:lvl w:ilvl="0" w:tplc="6E9E0336">
      <w:start w:val="1"/>
      <w:numFmt w:val="decimal"/>
      <w:lvlText w:val="%1."/>
      <w:lvlJc w:val="left"/>
      <w:pPr>
        <w:ind w:left="1068" w:hanging="360"/>
      </w:pPr>
      <w:rPr>
        <w:rFonts w:eastAsia="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1"/>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
  </w:num>
  <w:num w:numId="12">
    <w:abstractNumId w:val="18"/>
  </w:num>
  <w:num w:numId="13">
    <w:abstractNumId w:val="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2"/>
  </w:num>
  <w:num w:numId="19">
    <w:abstractNumId w:val="15"/>
  </w:num>
  <w:num w:numId="20">
    <w:abstractNumId w:val="9"/>
  </w:num>
  <w:num w:numId="21">
    <w:abstractNumId w:val="6"/>
  </w:num>
  <w:num w:numId="22">
    <w:abstractNumId w:val="7"/>
  </w:num>
  <w:num w:numId="23">
    <w:abstractNumId w:val="10"/>
  </w:num>
  <w:num w:numId="24">
    <w:abstractNumId w:val="10"/>
    <w:lvlOverride w:ilvl="0">
      <w:startOverride w:val="1"/>
    </w:lvlOverride>
  </w:num>
  <w:num w:numId="25">
    <w:abstractNumId w:val="1"/>
  </w:num>
  <w:num w:numId="2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hideSpellingErrors/>
  <w:proofState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CF5"/>
    <w:rsid w:val="0000028B"/>
    <w:rsid w:val="00000B22"/>
    <w:rsid w:val="00001483"/>
    <w:rsid w:val="000017F5"/>
    <w:rsid w:val="0000344D"/>
    <w:rsid w:val="000034A8"/>
    <w:rsid w:val="00003F64"/>
    <w:rsid w:val="00005CD9"/>
    <w:rsid w:val="0000633C"/>
    <w:rsid w:val="00006E0C"/>
    <w:rsid w:val="0000762B"/>
    <w:rsid w:val="00007734"/>
    <w:rsid w:val="00011DD6"/>
    <w:rsid w:val="0001233F"/>
    <w:rsid w:val="000127F5"/>
    <w:rsid w:val="00013AF9"/>
    <w:rsid w:val="00013E22"/>
    <w:rsid w:val="00014B82"/>
    <w:rsid w:val="00014C55"/>
    <w:rsid w:val="00015DFE"/>
    <w:rsid w:val="00015E8B"/>
    <w:rsid w:val="000161A2"/>
    <w:rsid w:val="00016514"/>
    <w:rsid w:val="00016602"/>
    <w:rsid w:val="00017D72"/>
    <w:rsid w:val="00020E00"/>
    <w:rsid w:val="000218A2"/>
    <w:rsid w:val="000241C2"/>
    <w:rsid w:val="000254C5"/>
    <w:rsid w:val="00025C0C"/>
    <w:rsid w:val="00026D19"/>
    <w:rsid w:val="00026E32"/>
    <w:rsid w:val="00027A9E"/>
    <w:rsid w:val="00030928"/>
    <w:rsid w:val="0003117C"/>
    <w:rsid w:val="00032C04"/>
    <w:rsid w:val="0003368C"/>
    <w:rsid w:val="00033793"/>
    <w:rsid w:val="000358FA"/>
    <w:rsid w:val="00035D18"/>
    <w:rsid w:val="00036964"/>
    <w:rsid w:val="000374C4"/>
    <w:rsid w:val="00037C70"/>
    <w:rsid w:val="00040858"/>
    <w:rsid w:val="0004195D"/>
    <w:rsid w:val="00042A4A"/>
    <w:rsid w:val="00044E7E"/>
    <w:rsid w:val="0004500D"/>
    <w:rsid w:val="00047733"/>
    <w:rsid w:val="000503ED"/>
    <w:rsid w:val="00050D7A"/>
    <w:rsid w:val="00050E52"/>
    <w:rsid w:val="00051F28"/>
    <w:rsid w:val="00052592"/>
    <w:rsid w:val="00053FB2"/>
    <w:rsid w:val="0005413A"/>
    <w:rsid w:val="00055D45"/>
    <w:rsid w:val="00055E89"/>
    <w:rsid w:val="00056369"/>
    <w:rsid w:val="000563AC"/>
    <w:rsid w:val="00057398"/>
    <w:rsid w:val="00060678"/>
    <w:rsid w:val="0006180B"/>
    <w:rsid w:val="000627AD"/>
    <w:rsid w:val="00064571"/>
    <w:rsid w:val="00065051"/>
    <w:rsid w:val="00066048"/>
    <w:rsid w:val="000669D0"/>
    <w:rsid w:val="00070A7C"/>
    <w:rsid w:val="000712FA"/>
    <w:rsid w:val="00071B0C"/>
    <w:rsid w:val="00072723"/>
    <w:rsid w:val="00073FE2"/>
    <w:rsid w:val="000740F9"/>
    <w:rsid w:val="000745F5"/>
    <w:rsid w:val="00075A34"/>
    <w:rsid w:val="00076122"/>
    <w:rsid w:val="0007657F"/>
    <w:rsid w:val="000773B8"/>
    <w:rsid w:val="0007742E"/>
    <w:rsid w:val="000801EC"/>
    <w:rsid w:val="00080690"/>
    <w:rsid w:val="00080D41"/>
    <w:rsid w:val="00081281"/>
    <w:rsid w:val="0008213C"/>
    <w:rsid w:val="000821D0"/>
    <w:rsid w:val="00082AF1"/>
    <w:rsid w:val="000830A2"/>
    <w:rsid w:val="000839B0"/>
    <w:rsid w:val="0008481B"/>
    <w:rsid w:val="00085300"/>
    <w:rsid w:val="00085A2C"/>
    <w:rsid w:val="00085CD4"/>
    <w:rsid w:val="00086FFE"/>
    <w:rsid w:val="0009030F"/>
    <w:rsid w:val="0009072E"/>
    <w:rsid w:val="000917F5"/>
    <w:rsid w:val="0009184A"/>
    <w:rsid w:val="00091DCE"/>
    <w:rsid w:val="00091F7C"/>
    <w:rsid w:val="000920D3"/>
    <w:rsid w:val="00092126"/>
    <w:rsid w:val="00092585"/>
    <w:rsid w:val="000927A8"/>
    <w:rsid w:val="00093818"/>
    <w:rsid w:val="0009395C"/>
    <w:rsid w:val="00095854"/>
    <w:rsid w:val="000959F0"/>
    <w:rsid w:val="00096369"/>
    <w:rsid w:val="00096C04"/>
    <w:rsid w:val="000979C1"/>
    <w:rsid w:val="000A0247"/>
    <w:rsid w:val="000A05F9"/>
    <w:rsid w:val="000A162D"/>
    <w:rsid w:val="000A1F54"/>
    <w:rsid w:val="000A27D0"/>
    <w:rsid w:val="000A3600"/>
    <w:rsid w:val="000A4959"/>
    <w:rsid w:val="000A49DA"/>
    <w:rsid w:val="000A4FFB"/>
    <w:rsid w:val="000B03CB"/>
    <w:rsid w:val="000B0641"/>
    <w:rsid w:val="000B064F"/>
    <w:rsid w:val="000B0F71"/>
    <w:rsid w:val="000B2311"/>
    <w:rsid w:val="000B5507"/>
    <w:rsid w:val="000B77B1"/>
    <w:rsid w:val="000C0135"/>
    <w:rsid w:val="000C26EE"/>
    <w:rsid w:val="000C48A4"/>
    <w:rsid w:val="000C5088"/>
    <w:rsid w:val="000C533B"/>
    <w:rsid w:val="000C6141"/>
    <w:rsid w:val="000C6B41"/>
    <w:rsid w:val="000C6E15"/>
    <w:rsid w:val="000C73C7"/>
    <w:rsid w:val="000D1168"/>
    <w:rsid w:val="000D1F06"/>
    <w:rsid w:val="000D24E9"/>
    <w:rsid w:val="000D2C7F"/>
    <w:rsid w:val="000D30E4"/>
    <w:rsid w:val="000D3470"/>
    <w:rsid w:val="000D5142"/>
    <w:rsid w:val="000D544E"/>
    <w:rsid w:val="000D55D2"/>
    <w:rsid w:val="000D5C24"/>
    <w:rsid w:val="000D5D73"/>
    <w:rsid w:val="000D6356"/>
    <w:rsid w:val="000D6B8C"/>
    <w:rsid w:val="000D6F8C"/>
    <w:rsid w:val="000E1A13"/>
    <w:rsid w:val="000E24D8"/>
    <w:rsid w:val="000E2898"/>
    <w:rsid w:val="000E2C13"/>
    <w:rsid w:val="000E5268"/>
    <w:rsid w:val="000E56E6"/>
    <w:rsid w:val="000E5EF4"/>
    <w:rsid w:val="000E5EF8"/>
    <w:rsid w:val="000E6192"/>
    <w:rsid w:val="000E7B62"/>
    <w:rsid w:val="000F07A7"/>
    <w:rsid w:val="000F1516"/>
    <w:rsid w:val="000F25AE"/>
    <w:rsid w:val="000F470F"/>
    <w:rsid w:val="000F70C3"/>
    <w:rsid w:val="000F7FDC"/>
    <w:rsid w:val="00100A87"/>
    <w:rsid w:val="00101B11"/>
    <w:rsid w:val="00101C45"/>
    <w:rsid w:val="00102F3D"/>
    <w:rsid w:val="00104FC2"/>
    <w:rsid w:val="00106510"/>
    <w:rsid w:val="00106745"/>
    <w:rsid w:val="001069F7"/>
    <w:rsid w:val="00107634"/>
    <w:rsid w:val="00107980"/>
    <w:rsid w:val="00111584"/>
    <w:rsid w:val="00112DBD"/>
    <w:rsid w:val="001137FA"/>
    <w:rsid w:val="0011441E"/>
    <w:rsid w:val="00116722"/>
    <w:rsid w:val="00117890"/>
    <w:rsid w:val="00120D7B"/>
    <w:rsid w:val="00121D1B"/>
    <w:rsid w:val="00123023"/>
    <w:rsid w:val="00123328"/>
    <w:rsid w:val="00123BEE"/>
    <w:rsid w:val="00123C7B"/>
    <w:rsid w:val="00124F5E"/>
    <w:rsid w:val="00126386"/>
    <w:rsid w:val="00127099"/>
    <w:rsid w:val="00127215"/>
    <w:rsid w:val="001301B2"/>
    <w:rsid w:val="00130E90"/>
    <w:rsid w:val="001316B4"/>
    <w:rsid w:val="001317B5"/>
    <w:rsid w:val="0013233E"/>
    <w:rsid w:val="001333DF"/>
    <w:rsid w:val="00134EF4"/>
    <w:rsid w:val="00135703"/>
    <w:rsid w:val="0013602D"/>
    <w:rsid w:val="001368AF"/>
    <w:rsid w:val="0014002E"/>
    <w:rsid w:val="00140095"/>
    <w:rsid w:val="001407D6"/>
    <w:rsid w:val="001438D0"/>
    <w:rsid w:val="00144140"/>
    <w:rsid w:val="001446C2"/>
    <w:rsid w:val="001447E9"/>
    <w:rsid w:val="00144B31"/>
    <w:rsid w:val="001462F6"/>
    <w:rsid w:val="00147641"/>
    <w:rsid w:val="00150D81"/>
    <w:rsid w:val="001526CE"/>
    <w:rsid w:val="00152E82"/>
    <w:rsid w:val="001539FB"/>
    <w:rsid w:val="00155191"/>
    <w:rsid w:val="001556E8"/>
    <w:rsid w:val="00157238"/>
    <w:rsid w:val="00161599"/>
    <w:rsid w:val="00161F56"/>
    <w:rsid w:val="00162CF5"/>
    <w:rsid w:val="0016485F"/>
    <w:rsid w:val="001665C7"/>
    <w:rsid w:val="0016679F"/>
    <w:rsid w:val="00166C32"/>
    <w:rsid w:val="00166EC4"/>
    <w:rsid w:val="0016735F"/>
    <w:rsid w:val="00172B25"/>
    <w:rsid w:val="0017381E"/>
    <w:rsid w:val="00173B4A"/>
    <w:rsid w:val="001756EB"/>
    <w:rsid w:val="00176A5D"/>
    <w:rsid w:val="00176C79"/>
    <w:rsid w:val="0018035F"/>
    <w:rsid w:val="0018126C"/>
    <w:rsid w:val="001817DB"/>
    <w:rsid w:val="0018354B"/>
    <w:rsid w:val="00183C9C"/>
    <w:rsid w:val="001847F2"/>
    <w:rsid w:val="00184DA2"/>
    <w:rsid w:val="00184F7F"/>
    <w:rsid w:val="00186194"/>
    <w:rsid w:val="001863A8"/>
    <w:rsid w:val="00187275"/>
    <w:rsid w:val="00187BF4"/>
    <w:rsid w:val="0019131C"/>
    <w:rsid w:val="00192D98"/>
    <w:rsid w:val="001935E4"/>
    <w:rsid w:val="0019447E"/>
    <w:rsid w:val="0019484E"/>
    <w:rsid w:val="00194AC0"/>
    <w:rsid w:val="00195931"/>
    <w:rsid w:val="00195DF9"/>
    <w:rsid w:val="00196023"/>
    <w:rsid w:val="001970EC"/>
    <w:rsid w:val="00197114"/>
    <w:rsid w:val="00197966"/>
    <w:rsid w:val="001A0450"/>
    <w:rsid w:val="001A0AC8"/>
    <w:rsid w:val="001A0B14"/>
    <w:rsid w:val="001A0E1C"/>
    <w:rsid w:val="001A0E67"/>
    <w:rsid w:val="001A0F6E"/>
    <w:rsid w:val="001A13A2"/>
    <w:rsid w:val="001A2A5A"/>
    <w:rsid w:val="001A2C2C"/>
    <w:rsid w:val="001A33C7"/>
    <w:rsid w:val="001A3750"/>
    <w:rsid w:val="001A413D"/>
    <w:rsid w:val="001A45EA"/>
    <w:rsid w:val="001A4777"/>
    <w:rsid w:val="001A68A8"/>
    <w:rsid w:val="001A71D0"/>
    <w:rsid w:val="001A7DA5"/>
    <w:rsid w:val="001B0E5B"/>
    <w:rsid w:val="001B1553"/>
    <w:rsid w:val="001B1988"/>
    <w:rsid w:val="001B1D71"/>
    <w:rsid w:val="001B1F7F"/>
    <w:rsid w:val="001B2687"/>
    <w:rsid w:val="001B3637"/>
    <w:rsid w:val="001B3C39"/>
    <w:rsid w:val="001B4C10"/>
    <w:rsid w:val="001B5D38"/>
    <w:rsid w:val="001B6759"/>
    <w:rsid w:val="001B686A"/>
    <w:rsid w:val="001B7A7B"/>
    <w:rsid w:val="001B7ED7"/>
    <w:rsid w:val="001C0692"/>
    <w:rsid w:val="001C2A86"/>
    <w:rsid w:val="001C4CFB"/>
    <w:rsid w:val="001C64DC"/>
    <w:rsid w:val="001C6AB7"/>
    <w:rsid w:val="001D1D44"/>
    <w:rsid w:val="001D50C9"/>
    <w:rsid w:val="001D523F"/>
    <w:rsid w:val="001D634C"/>
    <w:rsid w:val="001D67CF"/>
    <w:rsid w:val="001D6EDA"/>
    <w:rsid w:val="001D7A12"/>
    <w:rsid w:val="001D7F2C"/>
    <w:rsid w:val="001E0CF5"/>
    <w:rsid w:val="001E3FB5"/>
    <w:rsid w:val="001E408F"/>
    <w:rsid w:val="001E5B96"/>
    <w:rsid w:val="001E6897"/>
    <w:rsid w:val="001E72B5"/>
    <w:rsid w:val="001E75A4"/>
    <w:rsid w:val="001F0C94"/>
    <w:rsid w:val="001F2C02"/>
    <w:rsid w:val="001F382F"/>
    <w:rsid w:val="001F475D"/>
    <w:rsid w:val="001F5F1D"/>
    <w:rsid w:val="001F71FC"/>
    <w:rsid w:val="001F72FA"/>
    <w:rsid w:val="001F7D95"/>
    <w:rsid w:val="002004CD"/>
    <w:rsid w:val="002009A7"/>
    <w:rsid w:val="00200C78"/>
    <w:rsid w:val="00200CDB"/>
    <w:rsid w:val="00200F25"/>
    <w:rsid w:val="00202A58"/>
    <w:rsid w:val="00204D7C"/>
    <w:rsid w:val="00204E9F"/>
    <w:rsid w:val="002055F4"/>
    <w:rsid w:val="00205B12"/>
    <w:rsid w:val="00207319"/>
    <w:rsid w:val="00207A8B"/>
    <w:rsid w:val="00212620"/>
    <w:rsid w:val="00212A8B"/>
    <w:rsid w:val="00212CC3"/>
    <w:rsid w:val="00213162"/>
    <w:rsid w:val="00214A2B"/>
    <w:rsid w:val="00214E84"/>
    <w:rsid w:val="00214FC4"/>
    <w:rsid w:val="00215503"/>
    <w:rsid w:val="00216EB5"/>
    <w:rsid w:val="002201EE"/>
    <w:rsid w:val="002205E4"/>
    <w:rsid w:val="0022061C"/>
    <w:rsid w:val="002217C8"/>
    <w:rsid w:val="0022216C"/>
    <w:rsid w:val="002232C9"/>
    <w:rsid w:val="00223F56"/>
    <w:rsid w:val="00226292"/>
    <w:rsid w:val="00226344"/>
    <w:rsid w:val="0022637B"/>
    <w:rsid w:val="00226407"/>
    <w:rsid w:val="002273A4"/>
    <w:rsid w:val="002273AD"/>
    <w:rsid w:val="0022784C"/>
    <w:rsid w:val="0023055D"/>
    <w:rsid w:val="0023100C"/>
    <w:rsid w:val="00232009"/>
    <w:rsid w:val="00232281"/>
    <w:rsid w:val="0023250C"/>
    <w:rsid w:val="00233C6B"/>
    <w:rsid w:val="0023411B"/>
    <w:rsid w:val="00234D1E"/>
    <w:rsid w:val="00235E19"/>
    <w:rsid w:val="00235FE9"/>
    <w:rsid w:val="0023652E"/>
    <w:rsid w:val="00236DA4"/>
    <w:rsid w:val="002377EF"/>
    <w:rsid w:val="00237FDF"/>
    <w:rsid w:val="00241C9C"/>
    <w:rsid w:val="0024302C"/>
    <w:rsid w:val="00244FCC"/>
    <w:rsid w:val="00245FBA"/>
    <w:rsid w:val="002468D8"/>
    <w:rsid w:val="00246AAE"/>
    <w:rsid w:val="0024711E"/>
    <w:rsid w:val="002476AE"/>
    <w:rsid w:val="00247D32"/>
    <w:rsid w:val="00251192"/>
    <w:rsid w:val="0025177C"/>
    <w:rsid w:val="0025208B"/>
    <w:rsid w:val="00252464"/>
    <w:rsid w:val="00256185"/>
    <w:rsid w:val="002565B6"/>
    <w:rsid w:val="0026059F"/>
    <w:rsid w:val="0026094B"/>
    <w:rsid w:val="002656B3"/>
    <w:rsid w:val="00265FDB"/>
    <w:rsid w:val="00266A2C"/>
    <w:rsid w:val="00266FE2"/>
    <w:rsid w:val="00267F7F"/>
    <w:rsid w:val="00267F95"/>
    <w:rsid w:val="00271763"/>
    <w:rsid w:val="002719E4"/>
    <w:rsid w:val="00271BCC"/>
    <w:rsid w:val="00271DC9"/>
    <w:rsid w:val="00272693"/>
    <w:rsid w:val="00273545"/>
    <w:rsid w:val="00273AA9"/>
    <w:rsid w:val="00274054"/>
    <w:rsid w:val="00274A96"/>
    <w:rsid w:val="002753D0"/>
    <w:rsid w:val="00275F9D"/>
    <w:rsid w:val="0027627A"/>
    <w:rsid w:val="002764B1"/>
    <w:rsid w:val="002764C0"/>
    <w:rsid w:val="00277466"/>
    <w:rsid w:val="0027754F"/>
    <w:rsid w:val="00280EE6"/>
    <w:rsid w:val="00282682"/>
    <w:rsid w:val="00283272"/>
    <w:rsid w:val="002835AC"/>
    <w:rsid w:val="00283868"/>
    <w:rsid w:val="002843CF"/>
    <w:rsid w:val="00284EB2"/>
    <w:rsid w:val="00285923"/>
    <w:rsid w:val="00287832"/>
    <w:rsid w:val="002911F0"/>
    <w:rsid w:val="00291719"/>
    <w:rsid w:val="002926EA"/>
    <w:rsid w:val="00292C72"/>
    <w:rsid w:val="00293A9E"/>
    <w:rsid w:val="002951FF"/>
    <w:rsid w:val="002955E1"/>
    <w:rsid w:val="002975F7"/>
    <w:rsid w:val="002A2F1D"/>
    <w:rsid w:val="002A3A83"/>
    <w:rsid w:val="002A3D42"/>
    <w:rsid w:val="002A3DC8"/>
    <w:rsid w:val="002A3F23"/>
    <w:rsid w:val="002A4593"/>
    <w:rsid w:val="002A4B18"/>
    <w:rsid w:val="002A5AC4"/>
    <w:rsid w:val="002A7AF0"/>
    <w:rsid w:val="002B13E1"/>
    <w:rsid w:val="002B1B87"/>
    <w:rsid w:val="002B2035"/>
    <w:rsid w:val="002B2383"/>
    <w:rsid w:val="002B24C7"/>
    <w:rsid w:val="002B2CE3"/>
    <w:rsid w:val="002B2E98"/>
    <w:rsid w:val="002B3CCD"/>
    <w:rsid w:val="002B42D7"/>
    <w:rsid w:val="002B4477"/>
    <w:rsid w:val="002B52F1"/>
    <w:rsid w:val="002B5455"/>
    <w:rsid w:val="002B7106"/>
    <w:rsid w:val="002B734B"/>
    <w:rsid w:val="002C0234"/>
    <w:rsid w:val="002C174D"/>
    <w:rsid w:val="002C1FE9"/>
    <w:rsid w:val="002C5A07"/>
    <w:rsid w:val="002D00D5"/>
    <w:rsid w:val="002D0D92"/>
    <w:rsid w:val="002D1C12"/>
    <w:rsid w:val="002D1D7D"/>
    <w:rsid w:val="002D2168"/>
    <w:rsid w:val="002D2410"/>
    <w:rsid w:val="002D357E"/>
    <w:rsid w:val="002D4DB7"/>
    <w:rsid w:val="002D5B6F"/>
    <w:rsid w:val="002D5CD1"/>
    <w:rsid w:val="002D5CD6"/>
    <w:rsid w:val="002D6772"/>
    <w:rsid w:val="002E037A"/>
    <w:rsid w:val="002E0E00"/>
    <w:rsid w:val="002E185E"/>
    <w:rsid w:val="002E1F2B"/>
    <w:rsid w:val="002E5E3D"/>
    <w:rsid w:val="002E7894"/>
    <w:rsid w:val="002F0172"/>
    <w:rsid w:val="002F1E68"/>
    <w:rsid w:val="002F232B"/>
    <w:rsid w:val="002F2A7F"/>
    <w:rsid w:val="002F4565"/>
    <w:rsid w:val="002F5563"/>
    <w:rsid w:val="002F56E5"/>
    <w:rsid w:val="002F6351"/>
    <w:rsid w:val="00300334"/>
    <w:rsid w:val="00300364"/>
    <w:rsid w:val="00301BC1"/>
    <w:rsid w:val="00302678"/>
    <w:rsid w:val="00302D9A"/>
    <w:rsid w:val="0030304B"/>
    <w:rsid w:val="00303223"/>
    <w:rsid w:val="00305174"/>
    <w:rsid w:val="00306B6B"/>
    <w:rsid w:val="00312313"/>
    <w:rsid w:val="00313229"/>
    <w:rsid w:val="00313F0F"/>
    <w:rsid w:val="00313FE4"/>
    <w:rsid w:val="00314E0A"/>
    <w:rsid w:val="003154AA"/>
    <w:rsid w:val="003163FF"/>
    <w:rsid w:val="00316977"/>
    <w:rsid w:val="003176CA"/>
    <w:rsid w:val="00322015"/>
    <w:rsid w:val="00322BD5"/>
    <w:rsid w:val="003239FA"/>
    <w:rsid w:val="003241A3"/>
    <w:rsid w:val="00325929"/>
    <w:rsid w:val="00325CCD"/>
    <w:rsid w:val="003277E7"/>
    <w:rsid w:val="00331BB5"/>
    <w:rsid w:val="003326BB"/>
    <w:rsid w:val="003338D3"/>
    <w:rsid w:val="00333E2E"/>
    <w:rsid w:val="00333F84"/>
    <w:rsid w:val="00334A8D"/>
    <w:rsid w:val="003371EB"/>
    <w:rsid w:val="00337F8A"/>
    <w:rsid w:val="00340618"/>
    <w:rsid w:val="00341340"/>
    <w:rsid w:val="00343069"/>
    <w:rsid w:val="00343801"/>
    <w:rsid w:val="00345DF7"/>
    <w:rsid w:val="00345FE1"/>
    <w:rsid w:val="003471FB"/>
    <w:rsid w:val="00347DFD"/>
    <w:rsid w:val="003501C7"/>
    <w:rsid w:val="00351559"/>
    <w:rsid w:val="003517BE"/>
    <w:rsid w:val="00351D8F"/>
    <w:rsid w:val="00351EB5"/>
    <w:rsid w:val="0035455D"/>
    <w:rsid w:val="00356194"/>
    <w:rsid w:val="00356592"/>
    <w:rsid w:val="00356D6F"/>
    <w:rsid w:val="0036107A"/>
    <w:rsid w:val="00361DF1"/>
    <w:rsid w:val="00361F38"/>
    <w:rsid w:val="00362285"/>
    <w:rsid w:val="00362AEF"/>
    <w:rsid w:val="00365B2D"/>
    <w:rsid w:val="00365B4A"/>
    <w:rsid w:val="003672F5"/>
    <w:rsid w:val="0037129B"/>
    <w:rsid w:val="00371932"/>
    <w:rsid w:val="00371B84"/>
    <w:rsid w:val="00371CA5"/>
    <w:rsid w:val="00372928"/>
    <w:rsid w:val="00372B39"/>
    <w:rsid w:val="00373A0A"/>
    <w:rsid w:val="00373F03"/>
    <w:rsid w:val="0037766D"/>
    <w:rsid w:val="003802EA"/>
    <w:rsid w:val="00380991"/>
    <w:rsid w:val="00381233"/>
    <w:rsid w:val="003815E5"/>
    <w:rsid w:val="00381A19"/>
    <w:rsid w:val="00381D18"/>
    <w:rsid w:val="00382370"/>
    <w:rsid w:val="00382877"/>
    <w:rsid w:val="003830D3"/>
    <w:rsid w:val="0038396F"/>
    <w:rsid w:val="00385ECA"/>
    <w:rsid w:val="003875D4"/>
    <w:rsid w:val="00387B3E"/>
    <w:rsid w:val="003904DA"/>
    <w:rsid w:val="003905B7"/>
    <w:rsid w:val="00390766"/>
    <w:rsid w:val="00390A3A"/>
    <w:rsid w:val="00390D8B"/>
    <w:rsid w:val="0039143D"/>
    <w:rsid w:val="00391B57"/>
    <w:rsid w:val="0039240F"/>
    <w:rsid w:val="00393269"/>
    <w:rsid w:val="003932F9"/>
    <w:rsid w:val="003935B8"/>
    <w:rsid w:val="003957DE"/>
    <w:rsid w:val="00396146"/>
    <w:rsid w:val="003963EE"/>
    <w:rsid w:val="00397149"/>
    <w:rsid w:val="003971BC"/>
    <w:rsid w:val="00397268"/>
    <w:rsid w:val="00397989"/>
    <w:rsid w:val="00397AA8"/>
    <w:rsid w:val="003A1F22"/>
    <w:rsid w:val="003A1FC0"/>
    <w:rsid w:val="003A24C0"/>
    <w:rsid w:val="003A287C"/>
    <w:rsid w:val="003A3534"/>
    <w:rsid w:val="003A3596"/>
    <w:rsid w:val="003A375D"/>
    <w:rsid w:val="003A4C36"/>
    <w:rsid w:val="003A7F37"/>
    <w:rsid w:val="003B0EA3"/>
    <w:rsid w:val="003B14D6"/>
    <w:rsid w:val="003B1C26"/>
    <w:rsid w:val="003B1EA9"/>
    <w:rsid w:val="003B2528"/>
    <w:rsid w:val="003B2851"/>
    <w:rsid w:val="003B3534"/>
    <w:rsid w:val="003B3FB0"/>
    <w:rsid w:val="003B436C"/>
    <w:rsid w:val="003B572C"/>
    <w:rsid w:val="003B6291"/>
    <w:rsid w:val="003B6B85"/>
    <w:rsid w:val="003B7B3A"/>
    <w:rsid w:val="003B7BC5"/>
    <w:rsid w:val="003C065B"/>
    <w:rsid w:val="003C1A3A"/>
    <w:rsid w:val="003C22A9"/>
    <w:rsid w:val="003C2B8D"/>
    <w:rsid w:val="003C34E9"/>
    <w:rsid w:val="003C37AE"/>
    <w:rsid w:val="003C43D9"/>
    <w:rsid w:val="003C471A"/>
    <w:rsid w:val="003C4E00"/>
    <w:rsid w:val="003C5F47"/>
    <w:rsid w:val="003C74F0"/>
    <w:rsid w:val="003C7BBD"/>
    <w:rsid w:val="003D068A"/>
    <w:rsid w:val="003D0C91"/>
    <w:rsid w:val="003D29CA"/>
    <w:rsid w:val="003D324F"/>
    <w:rsid w:val="003D4529"/>
    <w:rsid w:val="003D5D60"/>
    <w:rsid w:val="003D5E13"/>
    <w:rsid w:val="003D6D9A"/>
    <w:rsid w:val="003E131A"/>
    <w:rsid w:val="003E1536"/>
    <w:rsid w:val="003E19BA"/>
    <w:rsid w:val="003E1A6D"/>
    <w:rsid w:val="003E28A3"/>
    <w:rsid w:val="003E387B"/>
    <w:rsid w:val="003E550F"/>
    <w:rsid w:val="003E5B84"/>
    <w:rsid w:val="003E5D13"/>
    <w:rsid w:val="003E73FC"/>
    <w:rsid w:val="003F0F1C"/>
    <w:rsid w:val="003F1F99"/>
    <w:rsid w:val="003F3F2B"/>
    <w:rsid w:val="003F499C"/>
    <w:rsid w:val="003F4E2A"/>
    <w:rsid w:val="003F5101"/>
    <w:rsid w:val="003F614E"/>
    <w:rsid w:val="003F6267"/>
    <w:rsid w:val="003F68BA"/>
    <w:rsid w:val="003F7061"/>
    <w:rsid w:val="003F7514"/>
    <w:rsid w:val="003F7674"/>
    <w:rsid w:val="003F7E47"/>
    <w:rsid w:val="00400AE4"/>
    <w:rsid w:val="00402CD1"/>
    <w:rsid w:val="004030CE"/>
    <w:rsid w:val="004036D6"/>
    <w:rsid w:val="00405EAC"/>
    <w:rsid w:val="00406442"/>
    <w:rsid w:val="004065ED"/>
    <w:rsid w:val="0040724B"/>
    <w:rsid w:val="004101D7"/>
    <w:rsid w:val="00414554"/>
    <w:rsid w:val="00414A14"/>
    <w:rsid w:val="00414D3A"/>
    <w:rsid w:val="00415047"/>
    <w:rsid w:val="00416DA7"/>
    <w:rsid w:val="00417300"/>
    <w:rsid w:val="00417460"/>
    <w:rsid w:val="0042025E"/>
    <w:rsid w:val="00420ABE"/>
    <w:rsid w:val="00420DC2"/>
    <w:rsid w:val="00421C17"/>
    <w:rsid w:val="004222FE"/>
    <w:rsid w:val="004246DE"/>
    <w:rsid w:val="00425BC2"/>
    <w:rsid w:val="00426EE3"/>
    <w:rsid w:val="00430F1E"/>
    <w:rsid w:val="004357BB"/>
    <w:rsid w:val="004361F9"/>
    <w:rsid w:val="00436441"/>
    <w:rsid w:val="00436890"/>
    <w:rsid w:val="00441498"/>
    <w:rsid w:val="00441646"/>
    <w:rsid w:val="0044179A"/>
    <w:rsid w:val="00443657"/>
    <w:rsid w:val="00443FD2"/>
    <w:rsid w:val="00444A78"/>
    <w:rsid w:val="00444B59"/>
    <w:rsid w:val="00444EA0"/>
    <w:rsid w:val="00445513"/>
    <w:rsid w:val="00445715"/>
    <w:rsid w:val="00445B8D"/>
    <w:rsid w:val="0044670E"/>
    <w:rsid w:val="00450E36"/>
    <w:rsid w:val="0045129B"/>
    <w:rsid w:val="004513CD"/>
    <w:rsid w:val="0045242F"/>
    <w:rsid w:val="004532DF"/>
    <w:rsid w:val="00454225"/>
    <w:rsid w:val="00454CDF"/>
    <w:rsid w:val="004557B9"/>
    <w:rsid w:val="004560D6"/>
    <w:rsid w:val="004602BB"/>
    <w:rsid w:val="004603BF"/>
    <w:rsid w:val="004603F8"/>
    <w:rsid w:val="00460C91"/>
    <w:rsid w:val="00460F3B"/>
    <w:rsid w:val="004623F0"/>
    <w:rsid w:val="00462515"/>
    <w:rsid w:val="00462AD5"/>
    <w:rsid w:val="00462ADF"/>
    <w:rsid w:val="00462B12"/>
    <w:rsid w:val="00462BC9"/>
    <w:rsid w:val="0046362A"/>
    <w:rsid w:val="00464B51"/>
    <w:rsid w:val="00464EBF"/>
    <w:rsid w:val="0046541C"/>
    <w:rsid w:val="0046663F"/>
    <w:rsid w:val="00467C6A"/>
    <w:rsid w:val="0047034A"/>
    <w:rsid w:val="00470CF5"/>
    <w:rsid w:val="00471166"/>
    <w:rsid w:val="004718EE"/>
    <w:rsid w:val="00472637"/>
    <w:rsid w:val="00472D89"/>
    <w:rsid w:val="00472FED"/>
    <w:rsid w:val="0047379C"/>
    <w:rsid w:val="00474086"/>
    <w:rsid w:val="00474FDC"/>
    <w:rsid w:val="00475449"/>
    <w:rsid w:val="004760A9"/>
    <w:rsid w:val="004771E3"/>
    <w:rsid w:val="0047732F"/>
    <w:rsid w:val="00477EAA"/>
    <w:rsid w:val="00481155"/>
    <w:rsid w:val="00483B07"/>
    <w:rsid w:val="004902FD"/>
    <w:rsid w:val="004910EC"/>
    <w:rsid w:val="00492419"/>
    <w:rsid w:val="004927A2"/>
    <w:rsid w:val="00494BFC"/>
    <w:rsid w:val="0049649F"/>
    <w:rsid w:val="00496C84"/>
    <w:rsid w:val="004A2948"/>
    <w:rsid w:val="004A2B99"/>
    <w:rsid w:val="004A360F"/>
    <w:rsid w:val="004A564C"/>
    <w:rsid w:val="004A56A0"/>
    <w:rsid w:val="004A5DBF"/>
    <w:rsid w:val="004A66DC"/>
    <w:rsid w:val="004A7249"/>
    <w:rsid w:val="004A737E"/>
    <w:rsid w:val="004A7885"/>
    <w:rsid w:val="004B27A4"/>
    <w:rsid w:val="004B336C"/>
    <w:rsid w:val="004B4BD2"/>
    <w:rsid w:val="004B5437"/>
    <w:rsid w:val="004B5475"/>
    <w:rsid w:val="004B59CA"/>
    <w:rsid w:val="004B640B"/>
    <w:rsid w:val="004B6C86"/>
    <w:rsid w:val="004B7D68"/>
    <w:rsid w:val="004C0B13"/>
    <w:rsid w:val="004C1829"/>
    <w:rsid w:val="004C39E9"/>
    <w:rsid w:val="004C4E40"/>
    <w:rsid w:val="004C6CE2"/>
    <w:rsid w:val="004C6EB1"/>
    <w:rsid w:val="004C77A2"/>
    <w:rsid w:val="004C7C82"/>
    <w:rsid w:val="004C7E87"/>
    <w:rsid w:val="004D0F9A"/>
    <w:rsid w:val="004D1FA9"/>
    <w:rsid w:val="004D2792"/>
    <w:rsid w:val="004D3C9C"/>
    <w:rsid w:val="004D4CF6"/>
    <w:rsid w:val="004D5502"/>
    <w:rsid w:val="004D5BE6"/>
    <w:rsid w:val="004D6CCC"/>
    <w:rsid w:val="004D6D96"/>
    <w:rsid w:val="004D7B3D"/>
    <w:rsid w:val="004E058A"/>
    <w:rsid w:val="004E0601"/>
    <w:rsid w:val="004E1344"/>
    <w:rsid w:val="004E1495"/>
    <w:rsid w:val="004E18B2"/>
    <w:rsid w:val="004E2B2F"/>
    <w:rsid w:val="004E4BD5"/>
    <w:rsid w:val="004E560E"/>
    <w:rsid w:val="004E5B23"/>
    <w:rsid w:val="004E7F9E"/>
    <w:rsid w:val="004F053B"/>
    <w:rsid w:val="004F06FC"/>
    <w:rsid w:val="004F0E92"/>
    <w:rsid w:val="004F429D"/>
    <w:rsid w:val="0050013D"/>
    <w:rsid w:val="00501483"/>
    <w:rsid w:val="00502817"/>
    <w:rsid w:val="00502FC8"/>
    <w:rsid w:val="00503A80"/>
    <w:rsid w:val="00503E95"/>
    <w:rsid w:val="00504C41"/>
    <w:rsid w:val="005052A0"/>
    <w:rsid w:val="00505EBF"/>
    <w:rsid w:val="00506153"/>
    <w:rsid w:val="005100EB"/>
    <w:rsid w:val="00510A6C"/>
    <w:rsid w:val="00511EF0"/>
    <w:rsid w:val="005130EF"/>
    <w:rsid w:val="00513EBE"/>
    <w:rsid w:val="00514065"/>
    <w:rsid w:val="005142F6"/>
    <w:rsid w:val="005156E8"/>
    <w:rsid w:val="00515CCB"/>
    <w:rsid w:val="00515FC4"/>
    <w:rsid w:val="00517118"/>
    <w:rsid w:val="00520EBF"/>
    <w:rsid w:val="0052110E"/>
    <w:rsid w:val="00522020"/>
    <w:rsid w:val="005221DF"/>
    <w:rsid w:val="0052407D"/>
    <w:rsid w:val="005243BB"/>
    <w:rsid w:val="00526751"/>
    <w:rsid w:val="005269E0"/>
    <w:rsid w:val="00527518"/>
    <w:rsid w:val="0053088F"/>
    <w:rsid w:val="005309AC"/>
    <w:rsid w:val="00530CE0"/>
    <w:rsid w:val="0053125A"/>
    <w:rsid w:val="005315FA"/>
    <w:rsid w:val="00531958"/>
    <w:rsid w:val="00532D65"/>
    <w:rsid w:val="005332A0"/>
    <w:rsid w:val="005333ED"/>
    <w:rsid w:val="00533E3C"/>
    <w:rsid w:val="00535283"/>
    <w:rsid w:val="00535D0A"/>
    <w:rsid w:val="00537641"/>
    <w:rsid w:val="00537B6B"/>
    <w:rsid w:val="00537C2C"/>
    <w:rsid w:val="00540765"/>
    <w:rsid w:val="00540F03"/>
    <w:rsid w:val="00541ABE"/>
    <w:rsid w:val="00543A44"/>
    <w:rsid w:val="00543DE6"/>
    <w:rsid w:val="00545CD5"/>
    <w:rsid w:val="00545DA6"/>
    <w:rsid w:val="00546280"/>
    <w:rsid w:val="00547F28"/>
    <w:rsid w:val="005508AC"/>
    <w:rsid w:val="00552267"/>
    <w:rsid w:val="00553214"/>
    <w:rsid w:val="00554210"/>
    <w:rsid w:val="005552B8"/>
    <w:rsid w:val="0055540A"/>
    <w:rsid w:val="00556D59"/>
    <w:rsid w:val="0055729A"/>
    <w:rsid w:val="00557CE2"/>
    <w:rsid w:val="00560079"/>
    <w:rsid w:val="0056055F"/>
    <w:rsid w:val="00561E50"/>
    <w:rsid w:val="00562811"/>
    <w:rsid w:val="00562821"/>
    <w:rsid w:val="00562CDB"/>
    <w:rsid w:val="005636F6"/>
    <w:rsid w:val="00563854"/>
    <w:rsid w:val="00563FDF"/>
    <w:rsid w:val="0056447A"/>
    <w:rsid w:val="00565C22"/>
    <w:rsid w:val="00565C4C"/>
    <w:rsid w:val="005665B9"/>
    <w:rsid w:val="00567964"/>
    <w:rsid w:val="00567B6B"/>
    <w:rsid w:val="00570CA8"/>
    <w:rsid w:val="00570DA5"/>
    <w:rsid w:val="00571B81"/>
    <w:rsid w:val="00573A79"/>
    <w:rsid w:val="005749EB"/>
    <w:rsid w:val="00577132"/>
    <w:rsid w:val="00580AF2"/>
    <w:rsid w:val="00581B6C"/>
    <w:rsid w:val="00581BD7"/>
    <w:rsid w:val="00581EF0"/>
    <w:rsid w:val="00583B63"/>
    <w:rsid w:val="0058572A"/>
    <w:rsid w:val="00586EC4"/>
    <w:rsid w:val="00587056"/>
    <w:rsid w:val="00587D69"/>
    <w:rsid w:val="00593FF2"/>
    <w:rsid w:val="005940EE"/>
    <w:rsid w:val="00595566"/>
    <w:rsid w:val="005959CB"/>
    <w:rsid w:val="00595D9A"/>
    <w:rsid w:val="00596632"/>
    <w:rsid w:val="00596915"/>
    <w:rsid w:val="00596975"/>
    <w:rsid w:val="00597BAD"/>
    <w:rsid w:val="005A0800"/>
    <w:rsid w:val="005A0812"/>
    <w:rsid w:val="005A0DAD"/>
    <w:rsid w:val="005A1378"/>
    <w:rsid w:val="005A1798"/>
    <w:rsid w:val="005A235D"/>
    <w:rsid w:val="005A2417"/>
    <w:rsid w:val="005A3658"/>
    <w:rsid w:val="005A56CF"/>
    <w:rsid w:val="005A59AF"/>
    <w:rsid w:val="005B09E9"/>
    <w:rsid w:val="005B1FCD"/>
    <w:rsid w:val="005B4EBD"/>
    <w:rsid w:val="005B5433"/>
    <w:rsid w:val="005B5B0E"/>
    <w:rsid w:val="005B66E5"/>
    <w:rsid w:val="005C26FB"/>
    <w:rsid w:val="005C3348"/>
    <w:rsid w:val="005C3498"/>
    <w:rsid w:val="005C4C90"/>
    <w:rsid w:val="005C5117"/>
    <w:rsid w:val="005C555F"/>
    <w:rsid w:val="005C5FE3"/>
    <w:rsid w:val="005C61E6"/>
    <w:rsid w:val="005C7AFD"/>
    <w:rsid w:val="005C7E24"/>
    <w:rsid w:val="005D0920"/>
    <w:rsid w:val="005D0975"/>
    <w:rsid w:val="005D3652"/>
    <w:rsid w:val="005D3D67"/>
    <w:rsid w:val="005D5E38"/>
    <w:rsid w:val="005D6A9B"/>
    <w:rsid w:val="005D6D81"/>
    <w:rsid w:val="005D7824"/>
    <w:rsid w:val="005D7858"/>
    <w:rsid w:val="005E069A"/>
    <w:rsid w:val="005E07AE"/>
    <w:rsid w:val="005E07DD"/>
    <w:rsid w:val="005E232F"/>
    <w:rsid w:val="005E26DB"/>
    <w:rsid w:val="005E2C4C"/>
    <w:rsid w:val="005E2FC0"/>
    <w:rsid w:val="005E4693"/>
    <w:rsid w:val="005E60FC"/>
    <w:rsid w:val="005E6332"/>
    <w:rsid w:val="005E6CF3"/>
    <w:rsid w:val="005E6F76"/>
    <w:rsid w:val="005E71B9"/>
    <w:rsid w:val="005E7E1C"/>
    <w:rsid w:val="005F21F7"/>
    <w:rsid w:val="005F2D39"/>
    <w:rsid w:val="005F39E6"/>
    <w:rsid w:val="005F43BA"/>
    <w:rsid w:val="005F4854"/>
    <w:rsid w:val="005F50AF"/>
    <w:rsid w:val="005F5100"/>
    <w:rsid w:val="005F552C"/>
    <w:rsid w:val="005F5EC8"/>
    <w:rsid w:val="005F61A5"/>
    <w:rsid w:val="005F61D7"/>
    <w:rsid w:val="005F6399"/>
    <w:rsid w:val="005F684B"/>
    <w:rsid w:val="005F6A20"/>
    <w:rsid w:val="005F7630"/>
    <w:rsid w:val="005F79B8"/>
    <w:rsid w:val="00600EB5"/>
    <w:rsid w:val="00601484"/>
    <w:rsid w:val="0060216F"/>
    <w:rsid w:val="00602DBF"/>
    <w:rsid w:val="00605E6F"/>
    <w:rsid w:val="00605E9A"/>
    <w:rsid w:val="00610213"/>
    <w:rsid w:val="00610B55"/>
    <w:rsid w:val="00611B59"/>
    <w:rsid w:val="0061312D"/>
    <w:rsid w:val="00614B0A"/>
    <w:rsid w:val="00614BA3"/>
    <w:rsid w:val="00614E3F"/>
    <w:rsid w:val="006151B1"/>
    <w:rsid w:val="0061624C"/>
    <w:rsid w:val="0062189B"/>
    <w:rsid w:val="006220DB"/>
    <w:rsid w:val="0062221E"/>
    <w:rsid w:val="00622937"/>
    <w:rsid w:val="00624E14"/>
    <w:rsid w:val="00626905"/>
    <w:rsid w:val="0063086E"/>
    <w:rsid w:val="00631127"/>
    <w:rsid w:val="006312C7"/>
    <w:rsid w:val="00631638"/>
    <w:rsid w:val="00631CF1"/>
    <w:rsid w:val="00632939"/>
    <w:rsid w:val="0063297C"/>
    <w:rsid w:val="00634079"/>
    <w:rsid w:val="006361AD"/>
    <w:rsid w:val="006368E6"/>
    <w:rsid w:val="006379BF"/>
    <w:rsid w:val="006414CC"/>
    <w:rsid w:val="00641CBB"/>
    <w:rsid w:val="006447AE"/>
    <w:rsid w:val="00644FAB"/>
    <w:rsid w:val="00647173"/>
    <w:rsid w:val="0065387A"/>
    <w:rsid w:val="00654916"/>
    <w:rsid w:val="006550D4"/>
    <w:rsid w:val="00655E7E"/>
    <w:rsid w:val="00655FCE"/>
    <w:rsid w:val="00656141"/>
    <w:rsid w:val="006561DD"/>
    <w:rsid w:val="006567F2"/>
    <w:rsid w:val="00657692"/>
    <w:rsid w:val="0065785A"/>
    <w:rsid w:val="00660289"/>
    <w:rsid w:val="00660A6C"/>
    <w:rsid w:val="00661301"/>
    <w:rsid w:val="006614E5"/>
    <w:rsid w:val="006619F1"/>
    <w:rsid w:val="00661AF3"/>
    <w:rsid w:val="00661FD4"/>
    <w:rsid w:val="0066202F"/>
    <w:rsid w:val="006627B1"/>
    <w:rsid w:val="006641A8"/>
    <w:rsid w:val="00664FB0"/>
    <w:rsid w:val="00666726"/>
    <w:rsid w:val="00666888"/>
    <w:rsid w:val="006668FC"/>
    <w:rsid w:val="0066697D"/>
    <w:rsid w:val="00667204"/>
    <w:rsid w:val="006677DE"/>
    <w:rsid w:val="006705F4"/>
    <w:rsid w:val="00672F29"/>
    <w:rsid w:val="0067321F"/>
    <w:rsid w:val="00674245"/>
    <w:rsid w:val="00674E7A"/>
    <w:rsid w:val="0067617B"/>
    <w:rsid w:val="006778F5"/>
    <w:rsid w:val="00677D4A"/>
    <w:rsid w:val="00680460"/>
    <w:rsid w:val="0068126B"/>
    <w:rsid w:val="006821E6"/>
    <w:rsid w:val="00682C3F"/>
    <w:rsid w:val="006830F4"/>
    <w:rsid w:val="00683340"/>
    <w:rsid w:val="00683428"/>
    <w:rsid w:val="0068388D"/>
    <w:rsid w:val="00685C12"/>
    <w:rsid w:val="006861B9"/>
    <w:rsid w:val="00686E8F"/>
    <w:rsid w:val="00687974"/>
    <w:rsid w:val="00687CA6"/>
    <w:rsid w:val="00687EB5"/>
    <w:rsid w:val="00690ACD"/>
    <w:rsid w:val="0069279D"/>
    <w:rsid w:val="00692942"/>
    <w:rsid w:val="0069521C"/>
    <w:rsid w:val="00695373"/>
    <w:rsid w:val="00696056"/>
    <w:rsid w:val="006966BA"/>
    <w:rsid w:val="006976B1"/>
    <w:rsid w:val="006977F6"/>
    <w:rsid w:val="006A0165"/>
    <w:rsid w:val="006A0D33"/>
    <w:rsid w:val="006A0D65"/>
    <w:rsid w:val="006A0E0C"/>
    <w:rsid w:val="006A2382"/>
    <w:rsid w:val="006A38AC"/>
    <w:rsid w:val="006A5899"/>
    <w:rsid w:val="006A6F13"/>
    <w:rsid w:val="006B0397"/>
    <w:rsid w:val="006B1307"/>
    <w:rsid w:val="006B1535"/>
    <w:rsid w:val="006B5D34"/>
    <w:rsid w:val="006B724F"/>
    <w:rsid w:val="006B76D3"/>
    <w:rsid w:val="006C047A"/>
    <w:rsid w:val="006C0ECF"/>
    <w:rsid w:val="006C4276"/>
    <w:rsid w:val="006C5590"/>
    <w:rsid w:val="006C570A"/>
    <w:rsid w:val="006C61E2"/>
    <w:rsid w:val="006C6DEA"/>
    <w:rsid w:val="006C7292"/>
    <w:rsid w:val="006C72F1"/>
    <w:rsid w:val="006C738F"/>
    <w:rsid w:val="006C740F"/>
    <w:rsid w:val="006D1516"/>
    <w:rsid w:val="006D198D"/>
    <w:rsid w:val="006D1D03"/>
    <w:rsid w:val="006D2CCD"/>
    <w:rsid w:val="006D2CD6"/>
    <w:rsid w:val="006D2FE8"/>
    <w:rsid w:val="006D3899"/>
    <w:rsid w:val="006D42B2"/>
    <w:rsid w:val="006D4673"/>
    <w:rsid w:val="006D46BA"/>
    <w:rsid w:val="006D5286"/>
    <w:rsid w:val="006D5DF5"/>
    <w:rsid w:val="006D686B"/>
    <w:rsid w:val="006D69FA"/>
    <w:rsid w:val="006D7650"/>
    <w:rsid w:val="006E0B3C"/>
    <w:rsid w:val="006E14B9"/>
    <w:rsid w:val="006E2696"/>
    <w:rsid w:val="006E27EE"/>
    <w:rsid w:val="006E3161"/>
    <w:rsid w:val="006E332A"/>
    <w:rsid w:val="006E3CEE"/>
    <w:rsid w:val="006E412D"/>
    <w:rsid w:val="006E5546"/>
    <w:rsid w:val="006F0375"/>
    <w:rsid w:val="006F1BE3"/>
    <w:rsid w:val="006F22BC"/>
    <w:rsid w:val="006F2BBE"/>
    <w:rsid w:val="006F339B"/>
    <w:rsid w:val="006F3B3D"/>
    <w:rsid w:val="006F4F31"/>
    <w:rsid w:val="006F5F70"/>
    <w:rsid w:val="00700F1F"/>
    <w:rsid w:val="00701256"/>
    <w:rsid w:val="00703B32"/>
    <w:rsid w:val="00704D78"/>
    <w:rsid w:val="00705152"/>
    <w:rsid w:val="00705ADC"/>
    <w:rsid w:val="00706E9A"/>
    <w:rsid w:val="007116DA"/>
    <w:rsid w:val="00713034"/>
    <w:rsid w:val="007132C6"/>
    <w:rsid w:val="00713B44"/>
    <w:rsid w:val="00713C3D"/>
    <w:rsid w:val="00713F6A"/>
    <w:rsid w:val="00714BC0"/>
    <w:rsid w:val="00716666"/>
    <w:rsid w:val="00717005"/>
    <w:rsid w:val="0071780C"/>
    <w:rsid w:val="00717A36"/>
    <w:rsid w:val="00720BE1"/>
    <w:rsid w:val="00720D17"/>
    <w:rsid w:val="00722311"/>
    <w:rsid w:val="007223CE"/>
    <w:rsid w:val="00722416"/>
    <w:rsid w:val="007226A7"/>
    <w:rsid w:val="00726B60"/>
    <w:rsid w:val="00726C3D"/>
    <w:rsid w:val="00727595"/>
    <w:rsid w:val="00731E9C"/>
    <w:rsid w:val="00732D3E"/>
    <w:rsid w:val="0073321E"/>
    <w:rsid w:val="007332C1"/>
    <w:rsid w:val="007333B0"/>
    <w:rsid w:val="0073374B"/>
    <w:rsid w:val="00734125"/>
    <w:rsid w:val="007342B2"/>
    <w:rsid w:val="007348B7"/>
    <w:rsid w:val="00736C5F"/>
    <w:rsid w:val="0073760E"/>
    <w:rsid w:val="00737D70"/>
    <w:rsid w:val="007412E1"/>
    <w:rsid w:val="007436D8"/>
    <w:rsid w:val="007454A2"/>
    <w:rsid w:val="00745CEA"/>
    <w:rsid w:val="00746540"/>
    <w:rsid w:val="00746D46"/>
    <w:rsid w:val="007477D7"/>
    <w:rsid w:val="0075187E"/>
    <w:rsid w:val="00752179"/>
    <w:rsid w:val="00752A14"/>
    <w:rsid w:val="00752DC6"/>
    <w:rsid w:val="00752ECE"/>
    <w:rsid w:val="00752F0A"/>
    <w:rsid w:val="00753BB2"/>
    <w:rsid w:val="00754092"/>
    <w:rsid w:val="00755C29"/>
    <w:rsid w:val="00756ACF"/>
    <w:rsid w:val="00760AC4"/>
    <w:rsid w:val="0076237A"/>
    <w:rsid w:val="0076533E"/>
    <w:rsid w:val="00765C59"/>
    <w:rsid w:val="00766040"/>
    <w:rsid w:val="007666F3"/>
    <w:rsid w:val="00766BAD"/>
    <w:rsid w:val="0076733C"/>
    <w:rsid w:val="0077008B"/>
    <w:rsid w:val="00770847"/>
    <w:rsid w:val="0077428B"/>
    <w:rsid w:val="00775206"/>
    <w:rsid w:val="00780F59"/>
    <w:rsid w:val="00781CF3"/>
    <w:rsid w:val="00784DF3"/>
    <w:rsid w:val="00785A40"/>
    <w:rsid w:val="00785FAE"/>
    <w:rsid w:val="00787232"/>
    <w:rsid w:val="00787DB0"/>
    <w:rsid w:val="007903A9"/>
    <w:rsid w:val="007910AB"/>
    <w:rsid w:val="007919D5"/>
    <w:rsid w:val="0079311C"/>
    <w:rsid w:val="007933CB"/>
    <w:rsid w:val="0079363D"/>
    <w:rsid w:val="0079375B"/>
    <w:rsid w:val="00793BB3"/>
    <w:rsid w:val="007949ED"/>
    <w:rsid w:val="00794CE9"/>
    <w:rsid w:val="007958AC"/>
    <w:rsid w:val="00795A1F"/>
    <w:rsid w:val="00795A5A"/>
    <w:rsid w:val="007A1E4F"/>
    <w:rsid w:val="007A6328"/>
    <w:rsid w:val="007A650F"/>
    <w:rsid w:val="007A689E"/>
    <w:rsid w:val="007A6B22"/>
    <w:rsid w:val="007B080A"/>
    <w:rsid w:val="007B20EF"/>
    <w:rsid w:val="007B2AC2"/>
    <w:rsid w:val="007B3765"/>
    <w:rsid w:val="007B3D86"/>
    <w:rsid w:val="007B43C9"/>
    <w:rsid w:val="007B4983"/>
    <w:rsid w:val="007B55A0"/>
    <w:rsid w:val="007B5891"/>
    <w:rsid w:val="007B58BE"/>
    <w:rsid w:val="007B5CD4"/>
    <w:rsid w:val="007B68FE"/>
    <w:rsid w:val="007B7FEA"/>
    <w:rsid w:val="007C0070"/>
    <w:rsid w:val="007C172B"/>
    <w:rsid w:val="007C1E92"/>
    <w:rsid w:val="007C37F0"/>
    <w:rsid w:val="007C393B"/>
    <w:rsid w:val="007C4522"/>
    <w:rsid w:val="007C49F9"/>
    <w:rsid w:val="007C5037"/>
    <w:rsid w:val="007C5FB9"/>
    <w:rsid w:val="007C6418"/>
    <w:rsid w:val="007C6A59"/>
    <w:rsid w:val="007C6AB8"/>
    <w:rsid w:val="007D01DD"/>
    <w:rsid w:val="007D1131"/>
    <w:rsid w:val="007D187D"/>
    <w:rsid w:val="007D24DC"/>
    <w:rsid w:val="007D2B00"/>
    <w:rsid w:val="007D47B3"/>
    <w:rsid w:val="007D48D8"/>
    <w:rsid w:val="007D5336"/>
    <w:rsid w:val="007D5B3A"/>
    <w:rsid w:val="007D6BB0"/>
    <w:rsid w:val="007D6BD0"/>
    <w:rsid w:val="007D7CB9"/>
    <w:rsid w:val="007E14EE"/>
    <w:rsid w:val="007E185B"/>
    <w:rsid w:val="007E1CDE"/>
    <w:rsid w:val="007E3DD9"/>
    <w:rsid w:val="007E3F0B"/>
    <w:rsid w:val="007E7790"/>
    <w:rsid w:val="007E7C5A"/>
    <w:rsid w:val="007F024B"/>
    <w:rsid w:val="007F145B"/>
    <w:rsid w:val="007F28AD"/>
    <w:rsid w:val="007F311D"/>
    <w:rsid w:val="007F322C"/>
    <w:rsid w:val="007F4902"/>
    <w:rsid w:val="007F4F07"/>
    <w:rsid w:val="007F5ACD"/>
    <w:rsid w:val="007F7024"/>
    <w:rsid w:val="00800E60"/>
    <w:rsid w:val="008014B4"/>
    <w:rsid w:val="008024BC"/>
    <w:rsid w:val="00803226"/>
    <w:rsid w:val="00805F6B"/>
    <w:rsid w:val="008063D7"/>
    <w:rsid w:val="00806F60"/>
    <w:rsid w:val="00807875"/>
    <w:rsid w:val="00812A03"/>
    <w:rsid w:val="0081332F"/>
    <w:rsid w:val="0081381C"/>
    <w:rsid w:val="00814648"/>
    <w:rsid w:val="008151B6"/>
    <w:rsid w:val="00815322"/>
    <w:rsid w:val="00816BE6"/>
    <w:rsid w:val="00817842"/>
    <w:rsid w:val="00817B1E"/>
    <w:rsid w:val="0082020F"/>
    <w:rsid w:val="008210DF"/>
    <w:rsid w:val="008234EF"/>
    <w:rsid w:val="008239C2"/>
    <w:rsid w:val="008263DB"/>
    <w:rsid w:val="00827973"/>
    <w:rsid w:val="008305B6"/>
    <w:rsid w:val="008316F0"/>
    <w:rsid w:val="00832316"/>
    <w:rsid w:val="00835B41"/>
    <w:rsid w:val="00836065"/>
    <w:rsid w:val="0083703F"/>
    <w:rsid w:val="00841571"/>
    <w:rsid w:val="00842209"/>
    <w:rsid w:val="0084240F"/>
    <w:rsid w:val="00844712"/>
    <w:rsid w:val="008460C6"/>
    <w:rsid w:val="00847332"/>
    <w:rsid w:val="00847684"/>
    <w:rsid w:val="00847CDC"/>
    <w:rsid w:val="00850216"/>
    <w:rsid w:val="008520B3"/>
    <w:rsid w:val="00852781"/>
    <w:rsid w:val="0085352D"/>
    <w:rsid w:val="00853943"/>
    <w:rsid w:val="00853F29"/>
    <w:rsid w:val="0085598C"/>
    <w:rsid w:val="008576FD"/>
    <w:rsid w:val="00861704"/>
    <w:rsid w:val="0086214B"/>
    <w:rsid w:val="008622F3"/>
    <w:rsid w:val="008633A1"/>
    <w:rsid w:val="00865662"/>
    <w:rsid w:val="008656F3"/>
    <w:rsid w:val="0086680E"/>
    <w:rsid w:val="008678C3"/>
    <w:rsid w:val="008701FF"/>
    <w:rsid w:val="00870449"/>
    <w:rsid w:val="008712AD"/>
    <w:rsid w:val="00871827"/>
    <w:rsid w:val="00874B34"/>
    <w:rsid w:val="00874D77"/>
    <w:rsid w:val="0087550C"/>
    <w:rsid w:val="00877F1F"/>
    <w:rsid w:val="00881C83"/>
    <w:rsid w:val="00882905"/>
    <w:rsid w:val="00882E17"/>
    <w:rsid w:val="00883846"/>
    <w:rsid w:val="00884A6A"/>
    <w:rsid w:val="00890E53"/>
    <w:rsid w:val="008912D2"/>
    <w:rsid w:val="00891C44"/>
    <w:rsid w:val="0089251B"/>
    <w:rsid w:val="00892887"/>
    <w:rsid w:val="0089392C"/>
    <w:rsid w:val="00894A8C"/>
    <w:rsid w:val="00896E8F"/>
    <w:rsid w:val="0089770B"/>
    <w:rsid w:val="008A1BFD"/>
    <w:rsid w:val="008A20F4"/>
    <w:rsid w:val="008A23B3"/>
    <w:rsid w:val="008A2CC0"/>
    <w:rsid w:val="008A35F8"/>
    <w:rsid w:val="008A4CC8"/>
    <w:rsid w:val="008A4D13"/>
    <w:rsid w:val="008A4DB8"/>
    <w:rsid w:val="008A5EE2"/>
    <w:rsid w:val="008A7C8D"/>
    <w:rsid w:val="008B1219"/>
    <w:rsid w:val="008B1DCC"/>
    <w:rsid w:val="008B388A"/>
    <w:rsid w:val="008B5979"/>
    <w:rsid w:val="008B67CC"/>
    <w:rsid w:val="008C0BCD"/>
    <w:rsid w:val="008C127F"/>
    <w:rsid w:val="008C2360"/>
    <w:rsid w:val="008C244A"/>
    <w:rsid w:val="008C404C"/>
    <w:rsid w:val="008C468E"/>
    <w:rsid w:val="008C4909"/>
    <w:rsid w:val="008C4CE4"/>
    <w:rsid w:val="008C4E30"/>
    <w:rsid w:val="008C6378"/>
    <w:rsid w:val="008C6570"/>
    <w:rsid w:val="008D027C"/>
    <w:rsid w:val="008D0425"/>
    <w:rsid w:val="008D0CE9"/>
    <w:rsid w:val="008D1B71"/>
    <w:rsid w:val="008D1F60"/>
    <w:rsid w:val="008D22A8"/>
    <w:rsid w:val="008D2715"/>
    <w:rsid w:val="008D6B36"/>
    <w:rsid w:val="008D6C35"/>
    <w:rsid w:val="008D6D19"/>
    <w:rsid w:val="008D7212"/>
    <w:rsid w:val="008D72EF"/>
    <w:rsid w:val="008D789F"/>
    <w:rsid w:val="008D7E12"/>
    <w:rsid w:val="008D7EE4"/>
    <w:rsid w:val="008D7F5C"/>
    <w:rsid w:val="008E11AA"/>
    <w:rsid w:val="008E1B28"/>
    <w:rsid w:val="008E1E74"/>
    <w:rsid w:val="008E26BD"/>
    <w:rsid w:val="008E33EF"/>
    <w:rsid w:val="008E3D24"/>
    <w:rsid w:val="008E66BA"/>
    <w:rsid w:val="008E72B3"/>
    <w:rsid w:val="008E7757"/>
    <w:rsid w:val="008E77A7"/>
    <w:rsid w:val="008E77D4"/>
    <w:rsid w:val="008E7E1B"/>
    <w:rsid w:val="008F1704"/>
    <w:rsid w:val="008F17B7"/>
    <w:rsid w:val="008F26C2"/>
    <w:rsid w:val="008F3281"/>
    <w:rsid w:val="008F357D"/>
    <w:rsid w:val="008F3C73"/>
    <w:rsid w:val="008F412D"/>
    <w:rsid w:val="008F585A"/>
    <w:rsid w:val="008F65D9"/>
    <w:rsid w:val="008F697C"/>
    <w:rsid w:val="008F6CA4"/>
    <w:rsid w:val="008F761C"/>
    <w:rsid w:val="008F7AF7"/>
    <w:rsid w:val="008F7D77"/>
    <w:rsid w:val="00900238"/>
    <w:rsid w:val="009009BC"/>
    <w:rsid w:val="00900CF5"/>
    <w:rsid w:val="00901F61"/>
    <w:rsid w:val="00903A49"/>
    <w:rsid w:val="00903AA1"/>
    <w:rsid w:val="00904104"/>
    <w:rsid w:val="0090429C"/>
    <w:rsid w:val="00905432"/>
    <w:rsid w:val="009054D9"/>
    <w:rsid w:val="009059B7"/>
    <w:rsid w:val="00905FFD"/>
    <w:rsid w:val="0090624E"/>
    <w:rsid w:val="0090778A"/>
    <w:rsid w:val="00907863"/>
    <w:rsid w:val="00907AC8"/>
    <w:rsid w:val="00910038"/>
    <w:rsid w:val="0091007C"/>
    <w:rsid w:val="00910DC2"/>
    <w:rsid w:val="009114CA"/>
    <w:rsid w:val="00913498"/>
    <w:rsid w:val="00913C65"/>
    <w:rsid w:val="009142CD"/>
    <w:rsid w:val="00915762"/>
    <w:rsid w:val="00915D61"/>
    <w:rsid w:val="00916064"/>
    <w:rsid w:val="00917FAD"/>
    <w:rsid w:val="0092170F"/>
    <w:rsid w:val="009223E3"/>
    <w:rsid w:val="0092456F"/>
    <w:rsid w:val="00924A3C"/>
    <w:rsid w:val="009251DE"/>
    <w:rsid w:val="00925A4D"/>
    <w:rsid w:val="00926AC5"/>
    <w:rsid w:val="00927F36"/>
    <w:rsid w:val="00927F77"/>
    <w:rsid w:val="00930102"/>
    <w:rsid w:val="00930A5A"/>
    <w:rsid w:val="00930B25"/>
    <w:rsid w:val="00930CF5"/>
    <w:rsid w:val="00934804"/>
    <w:rsid w:val="009357BC"/>
    <w:rsid w:val="00935B21"/>
    <w:rsid w:val="0093600D"/>
    <w:rsid w:val="00936A19"/>
    <w:rsid w:val="00937311"/>
    <w:rsid w:val="0094014A"/>
    <w:rsid w:val="00940D78"/>
    <w:rsid w:val="00942121"/>
    <w:rsid w:val="0094356B"/>
    <w:rsid w:val="009441F6"/>
    <w:rsid w:val="00944A37"/>
    <w:rsid w:val="00944DAB"/>
    <w:rsid w:val="009460D8"/>
    <w:rsid w:val="009467EA"/>
    <w:rsid w:val="009477C1"/>
    <w:rsid w:val="00951BAD"/>
    <w:rsid w:val="009523B8"/>
    <w:rsid w:val="00952B20"/>
    <w:rsid w:val="00952FA2"/>
    <w:rsid w:val="00954802"/>
    <w:rsid w:val="00954E2D"/>
    <w:rsid w:val="00956439"/>
    <w:rsid w:val="00956A00"/>
    <w:rsid w:val="0096060F"/>
    <w:rsid w:val="00960AE8"/>
    <w:rsid w:val="009616B6"/>
    <w:rsid w:val="0096194B"/>
    <w:rsid w:val="009621C5"/>
    <w:rsid w:val="00963A92"/>
    <w:rsid w:val="0096649C"/>
    <w:rsid w:val="00967088"/>
    <w:rsid w:val="00970287"/>
    <w:rsid w:val="00970F9F"/>
    <w:rsid w:val="00972586"/>
    <w:rsid w:val="00973D4D"/>
    <w:rsid w:val="00973F8A"/>
    <w:rsid w:val="00973FEC"/>
    <w:rsid w:val="009767B9"/>
    <w:rsid w:val="00976CFA"/>
    <w:rsid w:val="00981832"/>
    <w:rsid w:val="00981A3C"/>
    <w:rsid w:val="00981EB6"/>
    <w:rsid w:val="009835A9"/>
    <w:rsid w:val="00983824"/>
    <w:rsid w:val="00985A78"/>
    <w:rsid w:val="0098677C"/>
    <w:rsid w:val="00987396"/>
    <w:rsid w:val="00991EA3"/>
    <w:rsid w:val="00991EFA"/>
    <w:rsid w:val="009926CE"/>
    <w:rsid w:val="00992FD1"/>
    <w:rsid w:val="00993229"/>
    <w:rsid w:val="00993553"/>
    <w:rsid w:val="00994D6B"/>
    <w:rsid w:val="00994DAF"/>
    <w:rsid w:val="009A183D"/>
    <w:rsid w:val="009A1DA5"/>
    <w:rsid w:val="009A2F90"/>
    <w:rsid w:val="009A59FA"/>
    <w:rsid w:val="009A60FD"/>
    <w:rsid w:val="009A668B"/>
    <w:rsid w:val="009B166D"/>
    <w:rsid w:val="009B2DC6"/>
    <w:rsid w:val="009B318D"/>
    <w:rsid w:val="009B41B6"/>
    <w:rsid w:val="009B4F28"/>
    <w:rsid w:val="009B711F"/>
    <w:rsid w:val="009B7AEF"/>
    <w:rsid w:val="009B7EBD"/>
    <w:rsid w:val="009C3252"/>
    <w:rsid w:val="009C5150"/>
    <w:rsid w:val="009C566F"/>
    <w:rsid w:val="009C7826"/>
    <w:rsid w:val="009C7BC1"/>
    <w:rsid w:val="009D0086"/>
    <w:rsid w:val="009D0834"/>
    <w:rsid w:val="009D0E61"/>
    <w:rsid w:val="009D19C0"/>
    <w:rsid w:val="009D2E92"/>
    <w:rsid w:val="009D3080"/>
    <w:rsid w:val="009D454E"/>
    <w:rsid w:val="009D490A"/>
    <w:rsid w:val="009D5E88"/>
    <w:rsid w:val="009D62B8"/>
    <w:rsid w:val="009D7867"/>
    <w:rsid w:val="009D7CDE"/>
    <w:rsid w:val="009D7E1B"/>
    <w:rsid w:val="009E0F26"/>
    <w:rsid w:val="009E0F69"/>
    <w:rsid w:val="009E211A"/>
    <w:rsid w:val="009E31ED"/>
    <w:rsid w:val="009E460F"/>
    <w:rsid w:val="009E4D43"/>
    <w:rsid w:val="009E79E0"/>
    <w:rsid w:val="009F0214"/>
    <w:rsid w:val="009F2C8B"/>
    <w:rsid w:val="009F3204"/>
    <w:rsid w:val="009F3E34"/>
    <w:rsid w:val="009F3F83"/>
    <w:rsid w:val="009F4326"/>
    <w:rsid w:val="009F459B"/>
    <w:rsid w:val="009F4751"/>
    <w:rsid w:val="009F49AA"/>
    <w:rsid w:val="009F5558"/>
    <w:rsid w:val="009F55EF"/>
    <w:rsid w:val="009F6855"/>
    <w:rsid w:val="009F6E4D"/>
    <w:rsid w:val="009F75E0"/>
    <w:rsid w:val="00A00672"/>
    <w:rsid w:val="00A009B6"/>
    <w:rsid w:val="00A01600"/>
    <w:rsid w:val="00A03BB8"/>
    <w:rsid w:val="00A04B67"/>
    <w:rsid w:val="00A04EE5"/>
    <w:rsid w:val="00A05FCF"/>
    <w:rsid w:val="00A06508"/>
    <w:rsid w:val="00A15F8E"/>
    <w:rsid w:val="00A1686B"/>
    <w:rsid w:val="00A1736E"/>
    <w:rsid w:val="00A17482"/>
    <w:rsid w:val="00A20BA0"/>
    <w:rsid w:val="00A2130E"/>
    <w:rsid w:val="00A2133F"/>
    <w:rsid w:val="00A21E3C"/>
    <w:rsid w:val="00A2210A"/>
    <w:rsid w:val="00A2229E"/>
    <w:rsid w:val="00A228D4"/>
    <w:rsid w:val="00A253DE"/>
    <w:rsid w:val="00A25BB1"/>
    <w:rsid w:val="00A26789"/>
    <w:rsid w:val="00A27BB3"/>
    <w:rsid w:val="00A318C8"/>
    <w:rsid w:val="00A31A7E"/>
    <w:rsid w:val="00A32063"/>
    <w:rsid w:val="00A32824"/>
    <w:rsid w:val="00A33B54"/>
    <w:rsid w:val="00A3405C"/>
    <w:rsid w:val="00A344E1"/>
    <w:rsid w:val="00A3457C"/>
    <w:rsid w:val="00A348B8"/>
    <w:rsid w:val="00A373AD"/>
    <w:rsid w:val="00A3772D"/>
    <w:rsid w:val="00A37AA8"/>
    <w:rsid w:val="00A37D4C"/>
    <w:rsid w:val="00A37FE7"/>
    <w:rsid w:val="00A40D43"/>
    <w:rsid w:val="00A40DF6"/>
    <w:rsid w:val="00A40E20"/>
    <w:rsid w:val="00A41C31"/>
    <w:rsid w:val="00A42395"/>
    <w:rsid w:val="00A44BE3"/>
    <w:rsid w:val="00A45F9A"/>
    <w:rsid w:val="00A46AD1"/>
    <w:rsid w:val="00A517CA"/>
    <w:rsid w:val="00A520AB"/>
    <w:rsid w:val="00A52908"/>
    <w:rsid w:val="00A54C26"/>
    <w:rsid w:val="00A54C4E"/>
    <w:rsid w:val="00A54C8A"/>
    <w:rsid w:val="00A550A7"/>
    <w:rsid w:val="00A56E40"/>
    <w:rsid w:val="00A5739D"/>
    <w:rsid w:val="00A57C79"/>
    <w:rsid w:val="00A57EA3"/>
    <w:rsid w:val="00A601CC"/>
    <w:rsid w:val="00A60982"/>
    <w:rsid w:val="00A60D15"/>
    <w:rsid w:val="00A61929"/>
    <w:rsid w:val="00A61FEB"/>
    <w:rsid w:val="00A62AF0"/>
    <w:rsid w:val="00A634D1"/>
    <w:rsid w:val="00A64201"/>
    <w:rsid w:val="00A6550A"/>
    <w:rsid w:val="00A66D0E"/>
    <w:rsid w:val="00A67F94"/>
    <w:rsid w:val="00A72505"/>
    <w:rsid w:val="00A72726"/>
    <w:rsid w:val="00A7305D"/>
    <w:rsid w:val="00A73B1B"/>
    <w:rsid w:val="00A74EF1"/>
    <w:rsid w:val="00A77A60"/>
    <w:rsid w:val="00A805FD"/>
    <w:rsid w:val="00A808F8"/>
    <w:rsid w:val="00A80B25"/>
    <w:rsid w:val="00A84AA7"/>
    <w:rsid w:val="00A857D8"/>
    <w:rsid w:val="00A85D6F"/>
    <w:rsid w:val="00A86404"/>
    <w:rsid w:val="00A869CC"/>
    <w:rsid w:val="00A86CAB"/>
    <w:rsid w:val="00A876BB"/>
    <w:rsid w:val="00A87CB8"/>
    <w:rsid w:val="00A90B67"/>
    <w:rsid w:val="00A90B9F"/>
    <w:rsid w:val="00A9164E"/>
    <w:rsid w:val="00A9258B"/>
    <w:rsid w:val="00A92B22"/>
    <w:rsid w:val="00A933B4"/>
    <w:rsid w:val="00A9510A"/>
    <w:rsid w:val="00A963BE"/>
    <w:rsid w:val="00A974C6"/>
    <w:rsid w:val="00A9768E"/>
    <w:rsid w:val="00AA0C55"/>
    <w:rsid w:val="00AA1CB5"/>
    <w:rsid w:val="00AA3475"/>
    <w:rsid w:val="00AA5327"/>
    <w:rsid w:val="00AB01DA"/>
    <w:rsid w:val="00AB1A3E"/>
    <w:rsid w:val="00AB20F4"/>
    <w:rsid w:val="00AB2AF1"/>
    <w:rsid w:val="00AB2C3D"/>
    <w:rsid w:val="00AB3790"/>
    <w:rsid w:val="00AB3C78"/>
    <w:rsid w:val="00AB4229"/>
    <w:rsid w:val="00AB4AF2"/>
    <w:rsid w:val="00AB4E13"/>
    <w:rsid w:val="00AB5D78"/>
    <w:rsid w:val="00AB6885"/>
    <w:rsid w:val="00AB72C9"/>
    <w:rsid w:val="00AC2009"/>
    <w:rsid w:val="00AC2F46"/>
    <w:rsid w:val="00AC374E"/>
    <w:rsid w:val="00AC3D80"/>
    <w:rsid w:val="00AC6818"/>
    <w:rsid w:val="00AC70D2"/>
    <w:rsid w:val="00AC746C"/>
    <w:rsid w:val="00AC74B2"/>
    <w:rsid w:val="00AC78B0"/>
    <w:rsid w:val="00AD08BB"/>
    <w:rsid w:val="00AD0A75"/>
    <w:rsid w:val="00AD0C4B"/>
    <w:rsid w:val="00AD12A0"/>
    <w:rsid w:val="00AD2CD4"/>
    <w:rsid w:val="00AD307D"/>
    <w:rsid w:val="00AD3B76"/>
    <w:rsid w:val="00AD3B88"/>
    <w:rsid w:val="00AD68D1"/>
    <w:rsid w:val="00AD6BDA"/>
    <w:rsid w:val="00AD7256"/>
    <w:rsid w:val="00AE04B8"/>
    <w:rsid w:val="00AE0AEC"/>
    <w:rsid w:val="00AE2D68"/>
    <w:rsid w:val="00AE3063"/>
    <w:rsid w:val="00AE45DA"/>
    <w:rsid w:val="00AE5337"/>
    <w:rsid w:val="00AE67CC"/>
    <w:rsid w:val="00AE689F"/>
    <w:rsid w:val="00AE690B"/>
    <w:rsid w:val="00AE6CE3"/>
    <w:rsid w:val="00AF019F"/>
    <w:rsid w:val="00AF05FA"/>
    <w:rsid w:val="00AF0D2A"/>
    <w:rsid w:val="00AF2480"/>
    <w:rsid w:val="00AF27B1"/>
    <w:rsid w:val="00AF3556"/>
    <w:rsid w:val="00AF39D1"/>
    <w:rsid w:val="00AF5E92"/>
    <w:rsid w:val="00AF6752"/>
    <w:rsid w:val="00AF7302"/>
    <w:rsid w:val="00B01136"/>
    <w:rsid w:val="00B03E60"/>
    <w:rsid w:val="00B03FBD"/>
    <w:rsid w:val="00B0413E"/>
    <w:rsid w:val="00B05211"/>
    <w:rsid w:val="00B06A8C"/>
    <w:rsid w:val="00B06D0A"/>
    <w:rsid w:val="00B07108"/>
    <w:rsid w:val="00B07793"/>
    <w:rsid w:val="00B112EC"/>
    <w:rsid w:val="00B1183C"/>
    <w:rsid w:val="00B12339"/>
    <w:rsid w:val="00B139B8"/>
    <w:rsid w:val="00B14585"/>
    <w:rsid w:val="00B15F4B"/>
    <w:rsid w:val="00B173CE"/>
    <w:rsid w:val="00B20A1F"/>
    <w:rsid w:val="00B20A4D"/>
    <w:rsid w:val="00B20F58"/>
    <w:rsid w:val="00B21DB2"/>
    <w:rsid w:val="00B229B9"/>
    <w:rsid w:val="00B2332A"/>
    <w:rsid w:val="00B24761"/>
    <w:rsid w:val="00B24A38"/>
    <w:rsid w:val="00B26B00"/>
    <w:rsid w:val="00B31110"/>
    <w:rsid w:val="00B312B2"/>
    <w:rsid w:val="00B31BEA"/>
    <w:rsid w:val="00B32143"/>
    <w:rsid w:val="00B322C3"/>
    <w:rsid w:val="00B32D3C"/>
    <w:rsid w:val="00B338D6"/>
    <w:rsid w:val="00B33E9F"/>
    <w:rsid w:val="00B3508F"/>
    <w:rsid w:val="00B3523B"/>
    <w:rsid w:val="00B358FC"/>
    <w:rsid w:val="00B36128"/>
    <w:rsid w:val="00B36CFE"/>
    <w:rsid w:val="00B37732"/>
    <w:rsid w:val="00B414E7"/>
    <w:rsid w:val="00B4156B"/>
    <w:rsid w:val="00B4492E"/>
    <w:rsid w:val="00B44A37"/>
    <w:rsid w:val="00B44E19"/>
    <w:rsid w:val="00B45B29"/>
    <w:rsid w:val="00B46AC9"/>
    <w:rsid w:val="00B47372"/>
    <w:rsid w:val="00B47924"/>
    <w:rsid w:val="00B505E3"/>
    <w:rsid w:val="00B5196F"/>
    <w:rsid w:val="00B53297"/>
    <w:rsid w:val="00B53BA5"/>
    <w:rsid w:val="00B54DAC"/>
    <w:rsid w:val="00B54DE8"/>
    <w:rsid w:val="00B55640"/>
    <w:rsid w:val="00B570FE"/>
    <w:rsid w:val="00B6016D"/>
    <w:rsid w:val="00B6096B"/>
    <w:rsid w:val="00B6123A"/>
    <w:rsid w:val="00B61806"/>
    <w:rsid w:val="00B633FE"/>
    <w:rsid w:val="00B63937"/>
    <w:rsid w:val="00B67069"/>
    <w:rsid w:val="00B67E6C"/>
    <w:rsid w:val="00B71976"/>
    <w:rsid w:val="00B71B0F"/>
    <w:rsid w:val="00B724FC"/>
    <w:rsid w:val="00B73189"/>
    <w:rsid w:val="00B73C7A"/>
    <w:rsid w:val="00B7471F"/>
    <w:rsid w:val="00B76BFA"/>
    <w:rsid w:val="00B774F4"/>
    <w:rsid w:val="00B8057F"/>
    <w:rsid w:val="00B80A0D"/>
    <w:rsid w:val="00B838B0"/>
    <w:rsid w:val="00B83F91"/>
    <w:rsid w:val="00B85223"/>
    <w:rsid w:val="00B86A58"/>
    <w:rsid w:val="00B86EC6"/>
    <w:rsid w:val="00B87C4B"/>
    <w:rsid w:val="00B9066B"/>
    <w:rsid w:val="00B90940"/>
    <w:rsid w:val="00B90DD1"/>
    <w:rsid w:val="00B951BD"/>
    <w:rsid w:val="00B9526F"/>
    <w:rsid w:val="00B97701"/>
    <w:rsid w:val="00BA0432"/>
    <w:rsid w:val="00BA111A"/>
    <w:rsid w:val="00BA14BE"/>
    <w:rsid w:val="00BA15B4"/>
    <w:rsid w:val="00BA2E2E"/>
    <w:rsid w:val="00BA4EC1"/>
    <w:rsid w:val="00BA637C"/>
    <w:rsid w:val="00BA685C"/>
    <w:rsid w:val="00BA7FE5"/>
    <w:rsid w:val="00BB0AB1"/>
    <w:rsid w:val="00BB15F1"/>
    <w:rsid w:val="00BB2C08"/>
    <w:rsid w:val="00BB36A8"/>
    <w:rsid w:val="00BB436F"/>
    <w:rsid w:val="00BB51A4"/>
    <w:rsid w:val="00BB565D"/>
    <w:rsid w:val="00BB5F3A"/>
    <w:rsid w:val="00BB6C17"/>
    <w:rsid w:val="00BB7581"/>
    <w:rsid w:val="00BB7E8E"/>
    <w:rsid w:val="00BC1DCF"/>
    <w:rsid w:val="00BC2113"/>
    <w:rsid w:val="00BC22DA"/>
    <w:rsid w:val="00BC3BBB"/>
    <w:rsid w:val="00BC3F19"/>
    <w:rsid w:val="00BC418D"/>
    <w:rsid w:val="00BC5AB7"/>
    <w:rsid w:val="00BC7480"/>
    <w:rsid w:val="00BD0315"/>
    <w:rsid w:val="00BD1F46"/>
    <w:rsid w:val="00BD28BF"/>
    <w:rsid w:val="00BD3970"/>
    <w:rsid w:val="00BD4095"/>
    <w:rsid w:val="00BD4716"/>
    <w:rsid w:val="00BD5131"/>
    <w:rsid w:val="00BD624E"/>
    <w:rsid w:val="00BE01CD"/>
    <w:rsid w:val="00BE0357"/>
    <w:rsid w:val="00BE137E"/>
    <w:rsid w:val="00BE1B64"/>
    <w:rsid w:val="00BE1C2F"/>
    <w:rsid w:val="00BE24A0"/>
    <w:rsid w:val="00BE2A67"/>
    <w:rsid w:val="00BE2E6C"/>
    <w:rsid w:val="00BE3290"/>
    <w:rsid w:val="00BE63EA"/>
    <w:rsid w:val="00BE7853"/>
    <w:rsid w:val="00BE7997"/>
    <w:rsid w:val="00BF0616"/>
    <w:rsid w:val="00BF0633"/>
    <w:rsid w:val="00BF1454"/>
    <w:rsid w:val="00BF2194"/>
    <w:rsid w:val="00BF231F"/>
    <w:rsid w:val="00BF237C"/>
    <w:rsid w:val="00BF2C43"/>
    <w:rsid w:val="00BF3119"/>
    <w:rsid w:val="00BF32C9"/>
    <w:rsid w:val="00BF383A"/>
    <w:rsid w:val="00BF396C"/>
    <w:rsid w:val="00BF3C26"/>
    <w:rsid w:val="00BF46E9"/>
    <w:rsid w:val="00BF48DE"/>
    <w:rsid w:val="00BF5C83"/>
    <w:rsid w:val="00BF7D45"/>
    <w:rsid w:val="00C04040"/>
    <w:rsid w:val="00C04EF5"/>
    <w:rsid w:val="00C06D49"/>
    <w:rsid w:val="00C07969"/>
    <w:rsid w:val="00C07D7C"/>
    <w:rsid w:val="00C11AC3"/>
    <w:rsid w:val="00C13343"/>
    <w:rsid w:val="00C146E7"/>
    <w:rsid w:val="00C167A9"/>
    <w:rsid w:val="00C170CB"/>
    <w:rsid w:val="00C170E5"/>
    <w:rsid w:val="00C174AD"/>
    <w:rsid w:val="00C174C7"/>
    <w:rsid w:val="00C206E7"/>
    <w:rsid w:val="00C21B5E"/>
    <w:rsid w:val="00C22284"/>
    <w:rsid w:val="00C224FD"/>
    <w:rsid w:val="00C24C50"/>
    <w:rsid w:val="00C25558"/>
    <w:rsid w:val="00C2602F"/>
    <w:rsid w:val="00C27115"/>
    <w:rsid w:val="00C3677B"/>
    <w:rsid w:val="00C36D44"/>
    <w:rsid w:val="00C378F8"/>
    <w:rsid w:val="00C40713"/>
    <w:rsid w:val="00C408FA"/>
    <w:rsid w:val="00C40DAB"/>
    <w:rsid w:val="00C41672"/>
    <w:rsid w:val="00C41AF3"/>
    <w:rsid w:val="00C41B00"/>
    <w:rsid w:val="00C43FD9"/>
    <w:rsid w:val="00C45767"/>
    <w:rsid w:val="00C46216"/>
    <w:rsid w:val="00C46AD7"/>
    <w:rsid w:val="00C479B0"/>
    <w:rsid w:val="00C50314"/>
    <w:rsid w:val="00C503DF"/>
    <w:rsid w:val="00C504A5"/>
    <w:rsid w:val="00C5199C"/>
    <w:rsid w:val="00C52072"/>
    <w:rsid w:val="00C52D9A"/>
    <w:rsid w:val="00C53CF0"/>
    <w:rsid w:val="00C54271"/>
    <w:rsid w:val="00C542C3"/>
    <w:rsid w:val="00C542EA"/>
    <w:rsid w:val="00C54CC9"/>
    <w:rsid w:val="00C5591A"/>
    <w:rsid w:val="00C57513"/>
    <w:rsid w:val="00C60197"/>
    <w:rsid w:val="00C604A2"/>
    <w:rsid w:val="00C613A9"/>
    <w:rsid w:val="00C61418"/>
    <w:rsid w:val="00C616A3"/>
    <w:rsid w:val="00C61FA6"/>
    <w:rsid w:val="00C6208C"/>
    <w:rsid w:val="00C6265D"/>
    <w:rsid w:val="00C62AA5"/>
    <w:rsid w:val="00C63315"/>
    <w:rsid w:val="00C63D32"/>
    <w:rsid w:val="00C65050"/>
    <w:rsid w:val="00C65463"/>
    <w:rsid w:val="00C667B7"/>
    <w:rsid w:val="00C67375"/>
    <w:rsid w:val="00C700C9"/>
    <w:rsid w:val="00C7023C"/>
    <w:rsid w:val="00C70939"/>
    <w:rsid w:val="00C71E9D"/>
    <w:rsid w:val="00C72691"/>
    <w:rsid w:val="00C73965"/>
    <w:rsid w:val="00C7547A"/>
    <w:rsid w:val="00C75957"/>
    <w:rsid w:val="00C7629D"/>
    <w:rsid w:val="00C765CC"/>
    <w:rsid w:val="00C768C0"/>
    <w:rsid w:val="00C76F32"/>
    <w:rsid w:val="00C7724F"/>
    <w:rsid w:val="00C772C4"/>
    <w:rsid w:val="00C8029B"/>
    <w:rsid w:val="00C803A2"/>
    <w:rsid w:val="00C805FD"/>
    <w:rsid w:val="00C8067D"/>
    <w:rsid w:val="00C80E50"/>
    <w:rsid w:val="00C81E38"/>
    <w:rsid w:val="00C830C2"/>
    <w:rsid w:val="00C84AD9"/>
    <w:rsid w:val="00C87711"/>
    <w:rsid w:val="00C87A14"/>
    <w:rsid w:val="00C9073E"/>
    <w:rsid w:val="00C90F59"/>
    <w:rsid w:val="00C919C1"/>
    <w:rsid w:val="00C97088"/>
    <w:rsid w:val="00CA1707"/>
    <w:rsid w:val="00CA323D"/>
    <w:rsid w:val="00CA35EF"/>
    <w:rsid w:val="00CA3B1C"/>
    <w:rsid w:val="00CA56AD"/>
    <w:rsid w:val="00CA5BAB"/>
    <w:rsid w:val="00CA5F20"/>
    <w:rsid w:val="00CB08BC"/>
    <w:rsid w:val="00CB08DD"/>
    <w:rsid w:val="00CB2F48"/>
    <w:rsid w:val="00CB2FF6"/>
    <w:rsid w:val="00CB304F"/>
    <w:rsid w:val="00CB52A5"/>
    <w:rsid w:val="00CB58AA"/>
    <w:rsid w:val="00CB6A79"/>
    <w:rsid w:val="00CB772E"/>
    <w:rsid w:val="00CB7DBB"/>
    <w:rsid w:val="00CC18D8"/>
    <w:rsid w:val="00CC2E63"/>
    <w:rsid w:val="00CC37F4"/>
    <w:rsid w:val="00CC4A3E"/>
    <w:rsid w:val="00CC4D0F"/>
    <w:rsid w:val="00CC5454"/>
    <w:rsid w:val="00CC62E1"/>
    <w:rsid w:val="00CC7DEF"/>
    <w:rsid w:val="00CC7DF8"/>
    <w:rsid w:val="00CD1903"/>
    <w:rsid w:val="00CD417E"/>
    <w:rsid w:val="00CD4779"/>
    <w:rsid w:val="00CD6351"/>
    <w:rsid w:val="00CE0755"/>
    <w:rsid w:val="00CE2201"/>
    <w:rsid w:val="00CE2362"/>
    <w:rsid w:val="00CE2640"/>
    <w:rsid w:val="00CE35B7"/>
    <w:rsid w:val="00CE40B3"/>
    <w:rsid w:val="00CE4B2F"/>
    <w:rsid w:val="00CE5093"/>
    <w:rsid w:val="00CE66A9"/>
    <w:rsid w:val="00CE77CA"/>
    <w:rsid w:val="00CE7F9E"/>
    <w:rsid w:val="00CF0629"/>
    <w:rsid w:val="00CF0B95"/>
    <w:rsid w:val="00CF0E8F"/>
    <w:rsid w:val="00CF2DB0"/>
    <w:rsid w:val="00CF31FC"/>
    <w:rsid w:val="00CF463B"/>
    <w:rsid w:val="00CF4D17"/>
    <w:rsid w:val="00CF5CFE"/>
    <w:rsid w:val="00CF7003"/>
    <w:rsid w:val="00CF7437"/>
    <w:rsid w:val="00D00803"/>
    <w:rsid w:val="00D009C1"/>
    <w:rsid w:val="00D00CCC"/>
    <w:rsid w:val="00D028C9"/>
    <w:rsid w:val="00D030B8"/>
    <w:rsid w:val="00D0372D"/>
    <w:rsid w:val="00D03B4C"/>
    <w:rsid w:val="00D051F7"/>
    <w:rsid w:val="00D056D9"/>
    <w:rsid w:val="00D05EF6"/>
    <w:rsid w:val="00D06832"/>
    <w:rsid w:val="00D077B5"/>
    <w:rsid w:val="00D07F05"/>
    <w:rsid w:val="00D10BC9"/>
    <w:rsid w:val="00D1192A"/>
    <w:rsid w:val="00D122AF"/>
    <w:rsid w:val="00D141A2"/>
    <w:rsid w:val="00D145D4"/>
    <w:rsid w:val="00D15829"/>
    <w:rsid w:val="00D15D74"/>
    <w:rsid w:val="00D169EE"/>
    <w:rsid w:val="00D17908"/>
    <w:rsid w:val="00D20E99"/>
    <w:rsid w:val="00D249FA"/>
    <w:rsid w:val="00D264C7"/>
    <w:rsid w:val="00D27A92"/>
    <w:rsid w:val="00D30613"/>
    <w:rsid w:val="00D3074F"/>
    <w:rsid w:val="00D30A09"/>
    <w:rsid w:val="00D30C30"/>
    <w:rsid w:val="00D30E64"/>
    <w:rsid w:val="00D31949"/>
    <w:rsid w:val="00D31C61"/>
    <w:rsid w:val="00D32B54"/>
    <w:rsid w:val="00D350F8"/>
    <w:rsid w:val="00D357FE"/>
    <w:rsid w:val="00D37F9E"/>
    <w:rsid w:val="00D405B4"/>
    <w:rsid w:val="00D41A05"/>
    <w:rsid w:val="00D4217A"/>
    <w:rsid w:val="00D44153"/>
    <w:rsid w:val="00D4442A"/>
    <w:rsid w:val="00D44FA9"/>
    <w:rsid w:val="00D46AFA"/>
    <w:rsid w:val="00D50269"/>
    <w:rsid w:val="00D51816"/>
    <w:rsid w:val="00D51F49"/>
    <w:rsid w:val="00D53A4B"/>
    <w:rsid w:val="00D53F59"/>
    <w:rsid w:val="00D5416B"/>
    <w:rsid w:val="00D555F5"/>
    <w:rsid w:val="00D55ABE"/>
    <w:rsid w:val="00D60037"/>
    <w:rsid w:val="00D60DD3"/>
    <w:rsid w:val="00D619F0"/>
    <w:rsid w:val="00D64EC5"/>
    <w:rsid w:val="00D65D02"/>
    <w:rsid w:val="00D713C5"/>
    <w:rsid w:val="00D7282E"/>
    <w:rsid w:val="00D72B8D"/>
    <w:rsid w:val="00D745E0"/>
    <w:rsid w:val="00D74B31"/>
    <w:rsid w:val="00D75199"/>
    <w:rsid w:val="00D76BB6"/>
    <w:rsid w:val="00D8064F"/>
    <w:rsid w:val="00D80882"/>
    <w:rsid w:val="00D81A11"/>
    <w:rsid w:val="00D81C17"/>
    <w:rsid w:val="00D839FB"/>
    <w:rsid w:val="00D84178"/>
    <w:rsid w:val="00D85711"/>
    <w:rsid w:val="00D8594D"/>
    <w:rsid w:val="00D87C82"/>
    <w:rsid w:val="00D90373"/>
    <w:rsid w:val="00D91227"/>
    <w:rsid w:val="00D91C13"/>
    <w:rsid w:val="00D91D1C"/>
    <w:rsid w:val="00D92C04"/>
    <w:rsid w:val="00D93837"/>
    <w:rsid w:val="00D93D6A"/>
    <w:rsid w:val="00D94BA0"/>
    <w:rsid w:val="00D956C7"/>
    <w:rsid w:val="00D95D6B"/>
    <w:rsid w:val="00D96F88"/>
    <w:rsid w:val="00D973D0"/>
    <w:rsid w:val="00D976F5"/>
    <w:rsid w:val="00DA2462"/>
    <w:rsid w:val="00DA2B5D"/>
    <w:rsid w:val="00DA2EC7"/>
    <w:rsid w:val="00DA31E0"/>
    <w:rsid w:val="00DA3DEF"/>
    <w:rsid w:val="00DA4AA8"/>
    <w:rsid w:val="00DA6A4B"/>
    <w:rsid w:val="00DA7F42"/>
    <w:rsid w:val="00DB0421"/>
    <w:rsid w:val="00DB0EAA"/>
    <w:rsid w:val="00DB110C"/>
    <w:rsid w:val="00DB36D6"/>
    <w:rsid w:val="00DB44BD"/>
    <w:rsid w:val="00DB50BD"/>
    <w:rsid w:val="00DB557C"/>
    <w:rsid w:val="00DB6A0C"/>
    <w:rsid w:val="00DB76C9"/>
    <w:rsid w:val="00DC0696"/>
    <w:rsid w:val="00DC1417"/>
    <w:rsid w:val="00DC224A"/>
    <w:rsid w:val="00DC2827"/>
    <w:rsid w:val="00DC2962"/>
    <w:rsid w:val="00DC3BCA"/>
    <w:rsid w:val="00DC3DF7"/>
    <w:rsid w:val="00DC47E4"/>
    <w:rsid w:val="00DC4F27"/>
    <w:rsid w:val="00DC562F"/>
    <w:rsid w:val="00DC5B75"/>
    <w:rsid w:val="00DC6B90"/>
    <w:rsid w:val="00DC7174"/>
    <w:rsid w:val="00DC78A2"/>
    <w:rsid w:val="00DD0949"/>
    <w:rsid w:val="00DD0A98"/>
    <w:rsid w:val="00DD1EF8"/>
    <w:rsid w:val="00DD365A"/>
    <w:rsid w:val="00DD3DED"/>
    <w:rsid w:val="00DD446D"/>
    <w:rsid w:val="00DD4A77"/>
    <w:rsid w:val="00DD4F3B"/>
    <w:rsid w:val="00DD6305"/>
    <w:rsid w:val="00DD6A8D"/>
    <w:rsid w:val="00DE06FF"/>
    <w:rsid w:val="00DE2A7D"/>
    <w:rsid w:val="00DE341B"/>
    <w:rsid w:val="00DE3DA2"/>
    <w:rsid w:val="00DE4C46"/>
    <w:rsid w:val="00DE5013"/>
    <w:rsid w:val="00DE5242"/>
    <w:rsid w:val="00DF0B51"/>
    <w:rsid w:val="00DF115E"/>
    <w:rsid w:val="00DF1468"/>
    <w:rsid w:val="00DF1BB4"/>
    <w:rsid w:val="00DF4BDA"/>
    <w:rsid w:val="00DF5150"/>
    <w:rsid w:val="00DF516B"/>
    <w:rsid w:val="00DF58FB"/>
    <w:rsid w:val="00DF5F85"/>
    <w:rsid w:val="00DF78FF"/>
    <w:rsid w:val="00E0054C"/>
    <w:rsid w:val="00E01629"/>
    <w:rsid w:val="00E02F1C"/>
    <w:rsid w:val="00E03A12"/>
    <w:rsid w:val="00E03BD8"/>
    <w:rsid w:val="00E04938"/>
    <w:rsid w:val="00E04A75"/>
    <w:rsid w:val="00E04B7E"/>
    <w:rsid w:val="00E068E3"/>
    <w:rsid w:val="00E06E43"/>
    <w:rsid w:val="00E10D56"/>
    <w:rsid w:val="00E11788"/>
    <w:rsid w:val="00E11E72"/>
    <w:rsid w:val="00E12F72"/>
    <w:rsid w:val="00E13361"/>
    <w:rsid w:val="00E13A07"/>
    <w:rsid w:val="00E13E49"/>
    <w:rsid w:val="00E14D23"/>
    <w:rsid w:val="00E1668B"/>
    <w:rsid w:val="00E16BF7"/>
    <w:rsid w:val="00E1733E"/>
    <w:rsid w:val="00E174E4"/>
    <w:rsid w:val="00E208AD"/>
    <w:rsid w:val="00E2251B"/>
    <w:rsid w:val="00E2268C"/>
    <w:rsid w:val="00E2485C"/>
    <w:rsid w:val="00E25792"/>
    <w:rsid w:val="00E25898"/>
    <w:rsid w:val="00E258E4"/>
    <w:rsid w:val="00E262E7"/>
    <w:rsid w:val="00E263F8"/>
    <w:rsid w:val="00E26F5F"/>
    <w:rsid w:val="00E2720F"/>
    <w:rsid w:val="00E27A99"/>
    <w:rsid w:val="00E3020D"/>
    <w:rsid w:val="00E3048E"/>
    <w:rsid w:val="00E31F39"/>
    <w:rsid w:val="00E32627"/>
    <w:rsid w:val="00E32CCE"/>
    <w:rsid w:val="00E330E5"/>
    <w:rsid w:val="00E34598"/>
    <w:rsid w:val="00E35B39"/>
    <w:rsid w:val="00E35DD8"/>
    <w:rsid w:val="00E36120"/>
    <w:rsid w:val="00E4046F"/>
    <w:rsid w:val="00E4069C"/>
    <w:rsid w:val="00E42573"/>
    <w:rsid w:val="00E43653"/>
    <w:rsid w:val="00E43B72"/>
    <w:rsid w:val="00E4520A"/>
    <w:rsid w:val="00E456C1"/>
    <w:rsid w:val="00E45F29"/>
    <w:rsid w:val="00E46178"/>
    <w:rsid w:val="00E463EB"/>
    <w:rsid w:val="00E4707E"/>
    <w:rsid w:val="00E47771"/>
    <w:rsid w:val="00E47CBC"/>
    <w:rsid w:val="00E511BE"/>
    <w:rsid w:val="00E5297B"/>
    <w:rsid w:val="00E530C6"/>
    <w:rsid w:val="00E5334E"/>
    <w:rsid w:val="00E538D1"/>
    <w:rsid w:val="00E53D5A"/>
    <w:rsid w:val="00E5455F"/>
    <w:rsid w:val="00E5464D"/>
    <w:rsid w:val="00E55138"/>
    <w:rsid w:val="00E5551D"/>
    <w:rsid w:val="00E55C70"/>
    <w:rsid w:val="00E55E67"/>
    <w:rsid w:val="00E56C45"/>
    <w:rsid w:val="00E576F9"/>
    <w:rsid w:val="00E578DE"/>
    <w:rsid w:val="00E60278"/>
    <w:rsid w:val="00E623BB"/>
    <w:rsid w:val="00E62A9A"/>
    <w:rsid w:val="00E6518B"/>
    <w:rsid w:val="00E6552D"/>
    <w:rsid w:val="00E6759A"/>
    <w:rsid w:val="00E704F2"/>
    <w:rsid w:val="00E708F3"/>
    <w:rsid w:val="00E71CEE"/>
    <w:rsid w:val="00E72DDE"/>
    <w:rsid w:val="00E740B6"/>
    <w:rsid w:val="00E742EA"/>
    <w:rsid w:val="00E743D7"/>
    <w:rsid w:val="00E747EE"/>
    <w:rsid w:val="00E74B51"/>
    <w:rsid w:val="00E74D91"/>
    <w:rsid w:val="00E756E8"/>
    <w:rsid w:val="00E7646A"/>
    <w:rsid w:val="00E77679"/>
    <w:rsid w:val="00E8064D"/>
    <w:rsid w:val="00E80710"/>
    <w:rsid w:val="00E80B04"/>
    <w:rsid w:val="00E81DBE"/>
    <w:rsid w:val="00E82A23"/>
    <w:rsid w:val="00E82F90"/>
    <w:rsid w:val="00E836DF"/>
    <w:rsid w:val="00E84AF8"/>
    <w:rsid w:val="00E84F92"/>
    <w:rsid w:val="00E8632D"/>
    <w:rsid w:val="00E925A1"/>
    <w:rsid w:val="00E9379B"/>
    <w:rsid w:val="00E93983"/>
    <w:rsid w:val="00E93DA5"/>
    <w:rsid w:val="00E94AAE"/>
    <w:rsid w:val="00E94C30"/>
    <w:rsid w:val="00E95139"/>
    <w:rsid w:val="00E95779"/>
    <w:rsid w:val="00E95B66"/>
    <w:rsid w:val="00E96859"/>
    <w:rsid w:val="00E96F85"/>
    <w:rsid w:val="00E97BC5"/>
    <w:rsid w:val="00E97CCE"/>
    <w:rsid w:val="00EA117E"/>
    <w:rsid w:val="00EA3534"/>
    <w:rsid w:val="00EA3946"/>
    <w:rsid w:val="00EA5788"/>
    <w:rsid w:val="00EA616C"/>
    <w:rsid w:val="00EA7EA5"/>
    <w:rsid w:val="00EB0355"/>
    <w:rsid w:val="00EB0499"/>
    <w:rsid w:val="00EB07ED"/>
    <w:rsid w:val="00EB110B"/>
    <w:rsid w:val="00EB296D"/>
    <w:rsid w:val="00EB33D4"/>
    <w:rsid w:val="00EB369D"/>
    <w:rsid w:val="00EB36A0"/>
    <w:rsid w:val="00EB389D"/>
    <w:rsid w:val="00EB3A06"/>
    <w:rsid w:val="00EB437E"/>
    <w:rsid w:val="00EB540F"/>
    <w:rsid w:val="00EB56F2"/>
    <w:rsid w:val="00EB57B1"/>
    <w:rsid w:val="00EB63BF"/>
    <w:rsid w:val="00EB6B3F"/>
    <w:rsid w:val="00EB7240"/>
    <w:rsid w:val="00EB7D48"/>
    <w:rsid w:val="00EC0503"/>
    <w:rsid w:val="00EC0740"/>
    <w:rsid w:val="00EC1203"/>
    <w:rsid w:val="00EC3816"/>
    <w:rsid w:val="00EC3869"/>
    <w:rsid w:val="00EC41A8"/>
    <w:rsid w:val="00EC485C"/>
    <w:rsid w:val="00EC4A6A"/>
    <w:rsid w:val="00EC4F86"/>
    <w:rsid w:val="00EC6533"/>
    <w:rsid w:val="00EC6B7C"/>
    <w:rsid w:val="00EC6EEE"/>
    <w:rsid w:val="00ED17F0"/>
    <w:rsid w:val="00ED201B"/>
    <w:rsid w:val="00ED294B"/>
    <w:rsid w:val="00ED2B68"/>
    <w:rsid w:val="00ED3DE3"/>
    <w:rsid w:val="00ED44DC"/>
    <w:rsid w:val="00ED462A"/>
    <w:rsid w:val="00ED5A07"/>
    <w:rsid w:val="00ED603A"/>
    <w:rsid w:val="00ED61F4"/>
    <w:rsid w:val="00ED62FB"/>
    <w:rsid w:val="00ED69BF"/>
    <w:rsid w:val="00ED70B7"/>
    <w:rsid w:val="00ED7232"/>
    <w:rsid w:val="00EE02EB"/>
    <w:rsid w:val="00EE08F9"/>
    <w:rsid w:val="00EE0C99"/>
    <w:rsid w:val="00EE131D"/>
    <w:rsid w:val="00EE14C5"/>
    <w:rsid w:val="00EE443F"/>
    <w:rsid w:val="00EE52A4"/>
    <w:rsid w:val="00EE58B2"/>
    <w:rsid w:val="00EE5A5F"/>
    <w:rsid w:val="00EF14CB"/>
    <w:rsid w:val="00EF161E"/>
    <w:rsid w:val="00EF172C"/>
    <w:rsid w:val="00EF2BB6"/>
    <w:rsid w:val="00EF30FB"/>
    <w:rsid w:val="00EF38F7"/>
    <w:rsid w:val="00EF53EA"/>
    <w:rsid w:val="00EF5F7C"/>
    <w:rsid w:val="00EF7A57"/>
    <w:rsid w:val="00EF7CCA"/>
    <w:rsid w:val="00F02C5A"/>
    <w:rsid w:val="00F045E3"/>
    <w:rsid w:val="00F05F78"/>
    <w:rsid w:val="00F068F9"/>
    <w:rsid w:val="00F10114"/>
    <w:rsid w:val="00F10857"/>
    <w:rsid w:val="00F10FBE"/>
    <w:rsid w:val="00F113D9"/>
    <w:rsid w:val="00F11710"/>
    <w:rsid w:val="00F14F2C"/>
    <w:rsid w:val="00F205B4"/>
    <w:rsid w:val="00F20BB5"/>
    <w:rsid w:val="00F2283E"/>
    <w:rsid w:val="00F22E1E"/>
    <w:rsid w:val="00F23088"/>
    <w:rsid w:val="00F24F99"/>
    <w:rsid w:val="00F26360"/>
    <w:rsid w:val="00F26456"/>
    <w:rsid w:val="00F2646A"/>
    <w:rsid w:val="00F26763"/>
    <w:rsid w:val="00F27893"/>
    <w:rsid w:val="00F309B2"/>
    <w:rsid w:val="00F30A86"/>
    <w:rsid w:val="00F33AA7"/>
    <w:rsid w:val="00F33C0D"/>
    <w:rsid w:val="00F347AF"/>
    <w:rsid w:val="00F34B89"/>
    <w:rsid w:val="00F3559E"/>
    <w:rsid w:val="00F35B6E"/>
    <w:rsid w:val="00F372E4"/>
    <w:rsid w:val="00F40945"/>
    <w:rsid w:val="00F4095C"/>
    <w:rsid w:val="00F40F08"/>
    <w:rsid w:val="00F416DC"/>
    <w:rsid w:val="00F45259"/>
    <w:rsid w:val="00F45A59"/>
    <w:rsid w:val="00F5052F"/>
    <w:rsid w:val="00F514A6"/>
    <w:rsid w:val="00F52910"/>
    <w:rsid w:val="00F52FFE"/>
    <w:rsid w:val="00F54528"/>
    <w:rsid w:val="00F54A5C"/>
    <w:rsid w:val="00F55DB1"/>
    <w:rsid w:val="00F6062D"/>
    <w:rsid w:val="00F62148"/>
    <w:rsid w:val="00F636C3"/>
    <w:rsid w:val="00F6398E"/>
    <w:rsid w:val="00F63BD4"/>
    <w:rsid w:val="00F65E0F"/>
    <w:rsid w:val="00F66436"/>
    <w:rsid w:val="00F674A3"/>
    <w:rsid w:val="00F676EC"/>
    <w:rsid w:val="00F67F1C"/>
    <w:rsid w:val="00F7237C"/>
    <w:rsid w:val="00F72661"/>
    <w:rsid w:val="00F72AD5"/>
    <w:rsid w:val="00F72B71"/>
    <w:rsid w:val="00F73053"/>
    <w:rsid w:val="00F7356D"/>
    <w:rsid w:val="00F73E1C"/>
    <w:rsid w:val="00F747DF"/>
    <w:rsid w:val="00F74C33"/>
    <w:rsid w:val="00F75E43"/>
    <w:rsid w:val="00F7788A"/>
    <w:rsid w:val="00F77D0A"/>
    <w:rsid w:val="00F77FC5"/>
    <w:rsid w:val="00F81395"/>
    <w:rsid w:val="00F81A3D"/>
    <w:rsid w:val="00F81F9D"/>
    <w:rsid w:val="00F821F9"/>
    <w:rsid w:val="00F82C9A"/>
    <w:rsid w:val="00F8454F"/>
    <w:rsid w:val="00F8587F"/>
    <w:rsid w:val="00F861AB"/>
    <w:rsid w:val="00F86A77"/>
    <w:rsid w:val="00F9022B"/>
    <w:rsid w:val="00F939C1"/>
    <w:rsid w:val="00F941EB"/>
    <w:rsid w:val="00F94844"/>
    <w:rsid w:val="00F9693A"/>
    <w:rsid w:val="00F9787A"/>
    <w:rsid w:val="00F97DF7"/>
    <w:rsid w:val="00FA0FA0"/>
    <w:rsid w:val="00FA12A7"/>
    <w:rsid w:val="00FA1494"/>
    <w:rsid w:val="00FA2196"/>
    <w:rsid w:val="00FA2273"/>
    <w:rsid w:val="00FA2629"/>
    <w:rsid w:val="00FA2C89"/>
    <w:rsid w:val="00FA2D26"/>
    <w:rsid w:val="00FA3C37"/>
    <w:rsid w:val="00FA433D"/>
    <w:rsid w:val="00FA4B03"/>
    <w:rsid w:val="00FA7D5A"/>
    <w:rsid w:val="00FB026F"/>
    <w:rsid w:val="00FB3668"/>
    <w:rsid w:val="00FB5296"/>
    <w:rsid w:val="00FC1C21"/>
    <w:rsid w:val="00FC1DC8"/>
    <w:rsid w:val="00FC34B0"/>
    <w:rsid w:val="00FC3540"/>
    <w:rsid w:val="00FC4155"/>
    <w:rsid w:val="00FC7544"/>
    <w:rsid w:val="00FD153E"/>
    <w:rsid w:val="00FD2665"/>
    <w:rsid w:val="00FD3037"/>
    <w:rsid w:val="00FD4165"/>
    <w:rsid w:val="00FD576D"/>
    <w:rsid w:val="00FD5D98"/>
    <w:rsid w:val="00FD5EB4"/>
    <w:rsid w:val="00FD768B"/>
    <w:rsid w:val="00FE045B"/>
    <w:rsid w:val="00FE2319"/>
    <w:rsid w:val="00FE4150"/>
    <w:rsid w:val="00FE45A4"/>
    <w:rsid w:val="00FE4ADE"/>
    <w:rsid w:val="00FE6017"/>
    <w:rsid w:val="00FE615D"/>
    <w:rsid w:val="00FE6D65"/>
    <w:rsid w:val="00FE71D9"/>
    <w:rsid w:val="00FE7C64"/>
    <w:rsid w:val="00FE7FEA"/>
    <w:rsid w:val="00FF0788"/>
    <w:rsid w:val="00FF0E06"/>
    <w:rsid w:val="00FF2F63"/>
    <w:rsid w:val="00FF320E"/>
    <w:rsid w:val="00FF4003"/>
    <w:rsid w:val="00FF541D"/>
    <w:rsid w:val="00FF5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32,33,43,45,4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4"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lin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1">
    <w:name w:val="Normal"/>
    <w:qFormat/>
    <w:rsid w:val="00850216"/>
  </w:style>
  <w:style w:type="paragraph" w:styleId="1">
    <w:name w:val="heading 1"/>
    <w:basedOn w:val="a1"/>
    <w:next w:val="a1"/>
    <w:link w:val="10"/>
    <w:autoRedefine/>
    <w:qFormat/>
    <w:rsid w:val="00080D41"/>
    <w:pPr>
      <w:keepNext/>
      <w:spacing w:after="0" w:line="360" w:lineRule="auto"/>
      <w:ind w:firstLine="709"/>
      <w:jc w:val="center"/>
      <w:outlineLvl w:val="0"/>
    </w:pPr>
    <w:rPr>
      <w:rFonts w:ascii="Times New Roman" w:eastAsia="Times New Roman" w:hAnsi="Times New Roman" w:cs="Times New Roman"/>
      <w:b/>
      <w:bCs/>
      <w:caps/>
      <w:noProof/>
      <w:kern w:val="16"/>
      <w:sz w:val="20"/>
      <w:szCs w:val="20"/>
      <w:lang w:eastAsia="ru-RU"/>
    </w:rPr>
  </w:style>
  <w:style w:type="paragraph" w:styleId="2">
    <w:name w:val="heading 2"/>
    <w:basedOn w:val="a1"/>
    <w:next w:val="a1"/>
    <w:link w:val="20"/>
    <w:uiPriority w:val="9"/>
    <w:unhideWhenUsed/>
    <w:qFormat/>
    <w:rsid w:val="002A4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2A4B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B33E9F"/>
    <w:pPr>
      <w:keepNext/>
      <w:spacing w:after="0" w:line="360" w:lineRule="auto"/>
      <w:ind w:firstLine="709"/>
      <w:jc w:val="center"/>
      <w:outlineLvl w:val="3"/>
    </w:pPr>
    <w:rPr>
      <w:rFonts w:ascii="Times New Roman" w:eastAsia="Times New Roman" w:hAnsi="Times New Roman" w:cs="Times New Roman"/>
      <w:sz w:val="28"/>
      <w:szCs w:val="24"/>
      <w:u w:val="single"/>
      <w:lang w:eastAsia="ru-RU"/>
    </w:rPr>
  </w:style>
  <w:style w:type="paragraph" w:styleId="5">
    <w:name w:val="heading 5"/>
    <w:basedOn w:val="a1"/>
    <w:next w:val="a1"/>
    <w:link w:val="50"/>
    <w:qFormat/>
    <w:rsid w:val="00B33E9F"/>
    <w:pPr>
      <w:keepNext/>
      <w:spacing w:after="0" w:line="360" w:lineRule="auto"/>
      <w:ind w:firstLine="709"/>
      <w:jc w:val="center"/>
      <w:outlineLvl w:val="4"/>
    </w:pPr>
    <w:rPr>
      <w:rFonts w:ascii="Times New Roman" w:eastAsia="Times New Roman" w:hAnsi="Times New Roman" w:cs="Times New Roman"/>
      <w:b/>
      <w:bCs/>
      <w:sz w:val="28"/>
      <w:szCs w:val="24"/>
      <w:lang w:eastAsia="ru-RU"/>
    </w:rPr>
  </w:style>
  <w:style w:type="paragraph" w:styleId="6">
    <w:name w:val="heading 6"/>
    <w:basedOn w:val="a1"/>
    <w:next w:val="a1"/>
    <w:link w:val="60"/>
    <w:qFormat/>
    <w:rsid w:val="00B33E9F"/>
    <w:pPr>
      <w:keepNext/>
      <w:spacing w:after="0" w:line="240" w:lineRule="auto"/>
      <w:ind w:firstLine="708"/>
      <w:outlineLvl w:val="5"/>
    </w:pPr>
    <w:rPr>
      <w:rFonts w:ascii="Times New Roman" w:eastAsia="Times New Roman" w:hAnsi="Times New Roman" w:cs="Times New Roman"/>
      <w:b/>
      <w:bCs/>
      <w:sz w:val="36"/>
      <w:szCs w:val="33"/>
      <w:lang w:eastAsia="ru-RU"/>
    </w:rPr>
  </w:style>
  <w:style w:type="paragraph" w:styleId="7">
    <w:name w:val="heading 7"/>
    <w:basedOn w:val="a1"/>
    <w:next w:val="a2"/>
    <w:link w:val="70"/>
    <w:qFormat/>
    <w:rsid w:val="002F5563"/>
    <w:pPr>
      <w:widowControl w:val="0"/>
      <w:spacing w:after="0" w:line="240" w:lineRule="auto"/>
      <w:ind w:left="720"/>
      <w:outlineLvl w:val="6"/>
    </w:pPr>
    <w:rPr>
      <w:rFonts w:ascii="Times New Roman" w:eastAsia="Times New Roman" w:hAnsi="Times New Roman" w:cs="Times New Roman"/>
      <w:i/>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1"/>
    <w:link w:val="a7"/>
    <w:uiPriority w:val="99"/>
    <w:unhideWhenUsed/>
    <w:rsid w:val="00E6518B"/>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E6518B"/>
    <w:rPr>
      <w:rFonts w:ascii="Tahoma" w:hAnsi="Tahoma" w:cs="Tahoma"/>
      <w:sz w:val="16"/>
      <w:szCs w:val="16"/>
    </w:rPr>
  </w:style>
  <w:style w:type="character" w:customStyle="1" w:styleId="20">
    <w:name w:val="Заголовок 2 Знак"/>
    <w:basedOn w:val="a3"/>
    <w:link w:val="2"/>
    <w:uiPriority w:val="9"/>
    <w:rsid w:val="002A4B1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
    <w:rsid w:val="002A4B18"/>
    <w:rPr>
      <w:rFonts w:asciiTheme="majorHAnsi" w:eastAsiaTheme="majorEastAsia" w:hAnsiTheme="majorHAnsi" w:cstheme="majorBidi"/>
      <w:b/>
      <w:bCs/>
      <w:color w:val="4F81BD" w:themeColor="accent1"/>
    </w:rPr>
  </w:style>
  <w:style w:type="numbering" w:customStyle="1" w:styleId="11">
    <w:name w:val="Нет списка1"/>
    <w:next w:val="a5"/>
    <w:uiPriority w:val="99"/>
    <w:semiHidden/>
    <w:unhideWhenUsed/>
    <w:rsid w:val="002A4B18"/>
  </w:style>
  <w:style w:type="paragraph" w:styleId="a8">
    <w:name w:val="List Paragraph"/>
    <w:basedOn w:val="a1"/>
    <w:uiPriority w:val="34"/>
    <w:qFormat/>
    <w:rsid w:val="002A4B18"/>
    <w:pPr>
      <w:ind w:left="720"/>
      <w:contextualSpacing/>
    </w:pPr>
  </w:style>
  <w:style w:type="character" w:styleId="a9">
    <w:name w:val="Hyperlink"/>
    <w:basedOn w:val="a3"/>
    <w:uiPriority w:val="99"/>
    <w:unhideWhenUsed/>
    <w:rsid w:val="002A4B18"/>
    <w:rPr>
      <w:color w:val="0000FF" w:themeColor="hyperlink"/>
      <w:u w:val="single"/>
    </w:rPr>
  </w:style>
  <w:style w:type="character" w:styleId="aa">
    <w:name w:val="page number"/>
    <w:basedOn w:val="a3"/>
    <w:uiPriority w:val="99"/>
    <w:unhideWhenUsed/>
    <w:rsid w:val="002A4B18"/>
  </w:style>
  <w:style w:type="paragraph" w:styleId="ab">
    <w:name w:val="header"/>
    <w:basedOn w:val="a1"/>
    <w:link w:val="ac"/>
    <w:uiPriority w:val="99"/>
    <w:unhideWhenUsed/>
    <w:rsid w:val="002A4B18"/>
    <w:pPr>
      <w:tabs>
        <w:tab w:val="center" w:pos="4677"/>
        <w:tab w:val="right" w:pos="9355"/>
      </w:tabs>
      <w:spacing w:after="0" w:line="240" w:lineRule="auto"/>
    </w:pPr>
  </w:style>
  <w:style w:type="character" w:customStyle="1" w:styleId="ac">
    <w:name w:val="Верхний колонтитул Знак"/>
    <w:basedOn w:val="a3"/>
    <w:link w:val="ab"/>
    <w:uiPriority w:val="99"/>
    <w:rsid w:val="002A4B18"/>
  </w:style>
  <w:style w:type="paragraph" w:styleId="ad">
    <w:name w:val="footer"/>
    <w:basedOn w:val="a1"/>
    <w:link w:val="ae"/>
    <w:uiPriority w:val="99"/>
    <w:unhideWhenUsed/>
    <w:rsid w:val="002A4B18"/>
    <w:pPr>
      <w:tabs>
        <w:tab w:val="center" w:pos="4677"/>
        <w:tab w:val="right" w:pos="9355"/>
      </w:tabs>
      <w:spacing w:after="0" w:line="240" w:lineRule="auto"/>
    </w:pPr>
  </w:style>
  <w:style w:type="character" w:customStyle="1" w:styleId="ae">
    <w:name w:val="Нижний колонтитул Знак"/>
    <w:basedOn w:val="a3"/>
    <w:link w:val="ad"/>
    <w:uiPriority w:val="99"/>
    <w:rsid w:val="002A4B18"/>
  </w:style>
  <w:style w:type="numbering" w:customStyle="1" w:styleId="21">
    <w:name w:val="Нет списка2"/>
    <w:next w:val="a5"/>
    <w:uiPriority w:val="99"/>
    <w:semiHidden/>
    <w:unhideWhenUsed/>
    <w:rsid w:val="001A33C7"/>
  </w:style>
  <w:style w:type="paragraph" w:styleId="af">
    <w:name w:val="Document Map"/>
    <w:basedOn w:val="a1"/>
    <w:link w:val="af0"/>
    <w:uiPriority w:val="99"/>
    <w:semiHidden/>
    <w:unhideWhenUsed/>
    <w:rsid w:val="001A33C7"/>
    <w:rPr>
      <w:rFonts w:ascii="Tahoma" w:eastAsia="Calibri" w:hAnsi="Tahoma" w:cs="Tahoma"/>
      <w:sz w:val="16"/>
      <w:szCs w:val="16"/>
    </w:rPr>
  </w:style>
  <w:style w:type="character" w:customStyle="1" w:styleId="af0">
    <w:name w:val="Схема документа Знак"/>
    <w:basedOn w:val="a3"/>
    <w:link w:val="af"/>
    <w:uiPriority w:val="99"/>
    <w:semiHidden/>
    <w:rsid w:val="001A33C7"/>
    <w:rPr>
      <w:rFonts w:ascii="Tahoma" w:eastAsia="Calibri" w:hAnsi="Tahoma" w:cs="Tahoma"/>
      <w:sz w:val="16"/>
      <w:szCs w:val="16"/>
    </w:rPr>
  </w:style>
  <w:style w:type="character" w:customStyle="1" w:styleId="10">
    <w:name w:val="Заголовок 1 Знак"/>
    <w:basedOn w:val="a3"/>
    <w:link w:val="1"/>
    <w:rsid w:val="00080D41"/>
    <w:rPr>
      <w:rFonts w:ascii="Times New Roman" w:eastAsia="Times New Roman" w:hAnsi="Times New Roman" w:cs="Times New Roman"/>
      <w:b/>
      <w:bCs/>
      <w:caps/>
      <w:noProof/>
      <w:kern w:val="16"/>
      <w:sz w:val="20"/>
      <w:szCs w:val="20"/>
      <w:lang w:eastAsia="ru-RU"/>
    </w:rPr>
  </w:style>
  <w:style w:type="numbering" w:customStyle="1" w:styleId="31">
    <w:name w:val="Нет списка3"/>
    <w:next w:val="a5"/>
    <w:uiPriority w:val="99"/>
    <w:semiHidden/>
    <w:unhideWhenUsed/>
    <w:rsid w:val="00080D41"/>
  </w:style>
  <w:style w:type="table" w:styleId="af1">
    <w:name w:val="Table Grid"/>
    <w:basedOn w:val="a4"/>
    <w:uiPriority w:val="59"/>
    <w:rsid w:val="00080D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itle"/>
    <w:basedOn w:val="a1"/>
    <w:next w:val="a1"/>
    <w:link w:val="af3"/>
    <w:qFormat/>
    <w:rsid w:val="00080D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3"/>
    <w:link w:val="af2"/>
    <w:rsid w:val="00080D41"/>
    <w:rPr>
      <w:rFonts w:asciiTheme="majorHAnsi" w:eastAsiaTheme="majorEastAsia" w:hAnsiTheme="majorHAnsi" w:cstheme="majorBidi"/>
      <w:color w:val="17365D" w:themeColor="text2" w:themeShade="BF"/>
      <w:spacing w:val="5"/>
      <w:kern w:val="28"/>
      <w:sz w:val="52"/>
      <w:szCs w:val="52"/>
    </w:rPr>
  </w:style>
  <w:style w:type="paragraph" w:styleId="af4">
    <w:name w:val="No Spacing"/>
    <w:uiPriority w:val="1"/>
    <w:qFormat/>
    <w:rsid w:val="00080D41"/>
    <w:pPr>
      <w:spacing w:after="0" w:line="240" w:lineRule="auto"/>
    </w:pPr>
  </w:style>
  <w:style w:type="table" w:customStyle="1" w:styleId="12">
    <w:name w:val="Сетка таблицы1"/>
    <w:basedOn w:val="a4"/>
    <w:next w:val="af1"/>
    <w:uiPriority w:val="59"/>
    <w:rsid w:val="0075409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754092"/>
  </w:style>
  <w:style w:type="character" w:customStyle="1" w:styleId="70">
    <w:name w:val="Заголовок 7 Знак"/>
    <w:basedOn w:val="a3"/>
    <w:link w:val="7"/>
    <w:rsid w:val="002F5563"/>
    <w:rPr>
      <w:rFonts w:ascii="Times New Roman" w:eastAsia="Times New Roman" w:hAnsi="Times New Roman" w:cs="Times New Roman"/>
      <w:i/>
      <w:sz w:val="20"/>
      <w:szCs w:val="20"/>
      <w:lang w:eastAsia="ru-RU"/>
    </w:rPr>
  </w:style>
  <w:style w:type="numbering" w:customStyle="1" w:styleId="51">
    <w:name w:val="Нет списка5"/>
    <w:next w:val="a5"/>
    <w:uiPriority w:val="99"/>
    <w:semiHidden/>
    <w:unhideWhenUsed/>
    <w:rsid w:val="002F5563"/>
  </w:style>
  <w:style w:type="paragraph" w:styleId="a2">
    <w:name w:val="Normal Indent"/>
    <w:basedOn w:val="a1"/>
    <w:rsid w:val="002F5563"/>
    <w:pPr>
      <w:widowControl w:val="0"/>
      <w:spacing w:after="0" w:line="240" w:lineRule="auto"/>
      <w:ind w:left="720"/>
    </w:pPr>
    <w:rPr>
      <w:rFonts w:ascii="Times New Roman" w:eastAsia="Times New Roman" w:hAnsi="Times New Roman" w:cs="Times New Roman"/>
      <w:sz w:val="20"/>
      <w:szCs w:val="20"/>
      <w:lang w:eastAsia="ru-RU"/>
    </w:rPr>
  </w:style>
  <w:style w:type="paragraph" w:styleId="af5">
    <w:name w:val="Body Text Indent"/>
    <w:basedOn w:val="a1"/>
    <w:link w:val="af6"/>
    <w:rsid w:val="002F5563"/>
    <w:pPr>
      <w:spacing w:after="0" w:line="160" w:lineRule="exact"/>
      <w:ind w:firstLine="284"/>
      <w:jc w:val="both"/>
    </w:pPr>
    <w:rPr>
      <w:rFonts w:ascii="Arial" w:eastAsia="Times New Roman" w:hAnsi="Arial" w:cs="Times New Roman"/>
      <w:sz w:val="16"/>
      <w:szCs w:val="20"/>
      <w:lang w:eastAsia="ru-RU"/>
    </w:rPr>
  </w:style>
  <w:style w:type="character" w:customStyle="1" w:styleId="af6">
    <w:name w:val="Основной текст с отступом Знак"/>
    <w:basedOn w:val="a3"/>
    <w:link w:val="af5"/>
    <w:rsid w:val="002F5563"/>
    <w:rPr>
      <w:rFonts w:ascii="Arial" w:eastAsia="Times New Roman" w:hAnsi="Arial" w:cs="Times New Roman"/>
      <w:sz w:val="16"/>
      <w:szCs w:val="20"/>
      <w:lang w:eastAsia="ru-RU"/>
    </w:rPr>
  </w:style>
  <w:style w:type="character" w:customStyle="1" w:styleId="af7">
    <w:name w:val="Текст сноски Знак"/>
    <w:link w:val="af8"/>
    <w:rsid w:val="002F5563"/>
    <w:rPr>
      <w:rFonts w:ascii="Times New Roman" w:eastAsia="Times New Roman" w:hAnsi="Times New Roman" w:cs="Times New Roman"/>
      <w:sz w:val="20"/>
      <w:szCs w:val="20"/>
      <w:lang w:eastAsia="ru-RU"/>
    </w:rPr>
  </w:style>
  <w:style w:type="paragraph" w:styleId="af8">
    <w:name w:val="footnote text"/>
    <w:basedOn w:val="a1"/>
    <w:link w:val="af7"/>
    <w:rsid w:val="002F5563"/>
    <w:pPr>
      <w:widowControl w:val="0"/>
      <w:spacing w:after="0" w:line="240" w:lineRule="auto"/>
    </w:pPr>
    <w:rPr>
      <w:rFonts w:ascii="Times New Roman" w:eastAsia="Times New Roman" w:hAnsi="Times New Roman" w:cs="Times New Roman"/>
      <w:sz w:val="20"/>
      <w:szCs w:val="20"/>
      <w:lang w:eastAsia="ru-RU"/>
    </w:rPr>
  </w:style>
  <w:style w:type="character" w:customStyle="1" w:styleId="13">
    <w:name w:val="Текст сноски Знак1"/>
    <w:basedOn w:val="a3"/>
    <w:uiPriority w:val="99"/>
    <w:semiHidden/>
    <w:rsid w:val="002F5563"/>
    <w:rPr>
      <w:sz w:val="20"/>
      <w:szCs w:val="20"/>
    </w:rPr>
  </w:style>
  <w:style w:type="character" w:customStyle="1" w:styleId="af9">
    <w:name w:val="Текст концевой сноски Знак"/>
    <w:link w:val="afa"/>
    <w:rsid w:val="002F5563"/>
    <w:rPr>
      <w:rFonts w:ascii="Times New Roman" w:eastAsia="Times New Roman" w:hAnsi="Times New Roman" w:cs="Times New Roman"/>
      <w:sz w:val="20"/>
      <w:szCs w:val="20"/>
      <w:lang w:eastAsia="ru-RU"/>
    </w:rPr>
  </w:style>
  <w:style w:type="paragraph" w:styleId="afa">
    <w:name w:val="endnote text"/>
    <w:basedOn w:val="a1"/>
    <w:link w:val="af9"/>
    <w:rsid w:val="002F5563"/>
    <w:pPr>
      <w:widowControl w:val="0"/>
      <w:spacing w:after="0" w:line="240" w:lineRule="auto"/>
    </w:pPr>
    <w:rPr>
      <w:rFonts w:ascii="Times New Roman" w:eastAsia="Times New Roman" w:hAnsi="Times New Roman" w:cs="Times New Roman"/>
      <w:sz w:val="20"/>
      <w:szCs w:val="20"/>
      <w:lang w:eastAsia="ru-RU"/>
    </w:rPr>
  </w:style>
  <w:style w:type="character" w:customStyle="1" w:styleId="14">
    <w:name w:val="Текст концевой сноски Знак1"/>
    <w:basedOn w:val="a3"/>
    <w:uiPriority w:val="99"/>
    <w:semiHidden/>
    <w:rsid w:val="002F5563"/>
    <w:rPr>
      <w:sz w:val="20"/>
      <w:szCs w:val="20"/>
    </w:rPr>
  </w:style>
  <w:style w:type="paragraph" w:styleId="afb">
    <w:name w:val="Body Text"/>
    <w:basedOn w:val="a1"/>
    <w:link w:val="afc"/>
    <w:rsid w:val="002F5563"/>
    <w:pPr>
      <w:widowControl w:val="0"/>
      <w:spacing w:after="0" w:line="240" w:lineRule="auto"/>
    </w:pPr>
    <w:rPr>
      <w:rFonts w:ascii="Arial" w:eastAsia="Times New Roman" w:hAnsi="Arial" w:cs="Times New Roman"/>
      <w:sz w:val="18"/>
      <w:szCs w:val="20"/>
      <w:lang w:eastAsia="ru-RU"/>
    </w:rPr>
  </w:style>
  <w:style w:type="character" w:customStyle="1" w:styleId="afc">
    <w:name w:val="Основной текст Знак"/>
    <w:basedOn w:val="a3"/>
    <w:link w:val="afb"/>
    <w:rsid w:val="002F5563"/>
    <w:rPr>
      <w:rFonts w:ascii="Arial" w:eastAsia="Times New Roman" w:hAnsi="Arial" w:cs="Times New Roman"/>
      <w:sz w:val="18"/>
      <w:szCs w:val="20"/>
      <w:lang w:eastAsia="ru-RU"/>
    </w:rPr>
  </w:style>
  <w:style w:type="paragraph" w:styleId="22">
    <w:name w:val="Body Text 2"/>
    <w:basedOn w:val="a1"/>
    <w:link w:val="23"/>
    <w:rsid w:val="002F5563"/>
    <w:pPr>
      <w:widowControl w:val="0"/>
      <w:spacing w:before="120" w:after="0" w:line="160" w:lineRule="exact"/>
      <w:ind w:right="-57"/>
    </w:pPr>
    <w:rPr>
      <w:rFonts w:ascii="Arial" w:eastAsia="Times New Roman" w:hAnsi="Arial" w:cs="Times New Roman"/>
      <w:sz w:val="18"/>
      <w:szCs w:val="20"/>
      <w:lang w:eastAsia="ru-RU"/>
    </w:rPr>
  </w:style>
  <w:style w:type="character" w:customStyle="1" w:styleId="23">
    <w:name w:val="Основной текст 2 Знак"/>
    <w:basedOn w:val="a3"/>
    <w:link w:val="22"/>
    <w:rsid w:val="002F5563"/>
    <w:rPr>
      <w:rFonts w:ascii="Arial" w:eastAsia="Times New Roman" w:hAnsi="Arial" w:cs="Times New Roman"/>
      <w:sz w:val="18"/>
      <w:szCs w:val="20"/>
      <w:lang w:eastAsia="ru-RU"/>
    </w:rPr>
  </w:style>
  <w:style w:type="paragraph" w:customStyle="1" w:styleId="32">
    <w:name w:val="боковик3"/>
    <w:basedOn w:val="a1"/>
    <w:rsid w:val="002F5563"/>
    <w:pPr>
      <w:widowControl w:val="0"/>
      <w:spacing w:before="72" w:after="0" w:line="240" w:lineRule="auto"/>
      <w:jc w:val="center"/>
    </w:pPr>
    <w:rPr>
      <w:rFonts w:ascii="JournalRub" w:eastAsia="Times New Roman" w:hAnsi="JournalRub" w:cs="Times New Roman"/>
      <w:b/>
      <w:sz w:val="20"/>
      <w:szCs w:val="20"/>
      <w:lang w:eastAsia="ru-RU"/>
    </w:rPr>
  </w:style>
  <w:style w:type="paragraph" w:styleId="42">
    <w:name w:val="index 4"/>
    <w:basedOn w:val="a1"/>
    <w:next w:val="a1"/>
    <w:semiHidden/>
    <w:rsid w:val="002F5563"/>
    <w:pPr>
      <w:widowControl w:val="0"/>
      <w:spacing w:after="0" w:line="240" w:lineRule="auto"/>
      <w:ind w:left="849"/>
    </w:pPr>
    <w:rPr>
      <w:rFonts w:ascii="Times New Roman" w:eastAsia="Times New Roman" w:hAnsi="Times New Roman" w:cs="Times New Roman"/>
      <w:sz w:val="20"/>
      <w:szCs w:val="20"/>
      <w:lang w:eastAsia="ru-RU"/>
    </w:rPr>
  </w:style>
  <w:style w:type="paragraph" w:styleId="33">
    <w:name w:val="Body Text 3"/>
    <w:basedOn w:val="a1"/>
    <w:link w:val="34"/>
    <w:rsid w:val="002F5563"/>
    <w:pPr>
      <w:spacing w:after="60" w:line="240" w:lineRule="auto"/>
      <w:jc w:val="center"/>
    </w:pPr>
    <w:rPr>
      <w:rFonts w:ascii="Arial" w:eastAsia="Times New Roman" w:hAnsi="Arial" w:cs="Times New Roman"/>
      <w:b/>
      <w:sz w:val="16"/>
      <w:szCs w:val="24"/>
      <w:lang w:eastAsia="ru-RU"/>
    </w:rPr>
  </w:style>
  <w:style w:type="character" w:customStyle="1" w:styleId="34">
    <w:name w:val="Основной текст 3 Знак"/>
    <w:basedOn w:val="a3"/>
    <w:link w:val="33"/>
    <w:rsid w:val="002F5563"/>
    <w:rPr>
      <w:rFonts w:ascii="Arial" w:eastAsia="Times New Roman" w:hAnsi="Arial" w:cs="Times New Roman"/>
      <w:b/>
      <w:sz w:val="16"/>
      <w:szCs w:val="24"/>
      <w:lang w:eastAsia="ru-RU"/>
    </w:rPr>
  </w:style>
  <w:style w:type="paragraph" w:customStyle="1" w:styleId="aieiaee3">
    <w:name w:val="aieiaee3"/>
    <w:basedOn w:val="aieiaee"/>
    <w:rsid w:val="002F5563"/>
    <w:pPr>
      <w:jc w:val="center"/>
    </w:pPr>
    <w:rPr>
      <w:b/>
      <w:bCs/>
    </w:rPr>
  </w:style>
  <w:style w:type="paragraph" w:customStyle="1" w:styleId="aieiaee">
    <w:name w:val="aieiaee"/>
    <w:basedOn w:val="a1"/>
    <w:rsid w:val="002F5563"/>
    <w:pPr>
      <w:spacing w:before="72" w:after="0" w:line="240" w:lineRule="auto"/>
      <w:jc w:val="both"/>
    </w:pPr>
    <w:rPr>
      <w:rFonts w:ascii="JournalRub" w:eastAsia="Times New Roman" w:hAnsi="JournalRub" w:cs="Times New Roman"/>
      <w:sz w:val="14"/>
      <w:szCs w:val="14"/>
      <w:lang w:eastAsia="ru-RU"/>
    </w:rPr>
  </w:style>
  <w:style w:type="paragraph" w:customStyle="1" w:styleId="xl25">
    <w:name w:val="xl25"/>
    <w:basedOn w:val="a1"/>
    <w:rsid w:val="002F5563"/>
    <w:pPr>
      <w:spacing w:before="100" w:beforeAutospacing="1" w:after="100" w:afterAutospacing="1" w:line="240" w:lineRule="auto"/>
    </w:pPr>
    <w:rPr>
      <w:rFonts w:ascii="Arial CYR" w:eastAsia="Arial Unicode MS" w:hAnsi="Arial CYR" w:cs="Arial CYR"/>
      <w:sz w:val="14"/>
      <w:szCs w:val="14"/>
      <w:lang w:eastAsia="ru-RU"/>
    </w:rPr>
  </w:style>
  <w:style w:type="paragraph" w:customStyle="1" w:styleId="xl26">
    <w:name w:val="xl26"/>
    <w:basedOn w:val="a1"/>
    <w:rsid w:val="002F556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14"/>
      <w:szCs w:val="14"/>
      <w:lang w:eastAsia="ru-RU"/>
    </w:rPr>
  </w:style>
  <w:style w:type="paragraph" w:customStyle="1" w:styleId="xl29">
    <w:name w:val="xl29"/>
    <w:basedOn w:val="a1"/>
    <w:rsid w:val="002F5563"/>
    <w:pPr>
      <w:spacing w:before="100" w:beforeAutospacing="1" w:after="100" w:afterAutospacing="1" w:line="240" w:lineRule="auto"/>
      <w:jc w:val="right"/>
    </w:pPr>
    <w:rPr>
      <w:rFonts w:ascii="Arial CYR" w:eastAsia="Arial Unicode MS" w:hAnsi="Arial CYR" w:cs="Arial Unicode MS"/>
      <w:b/>
      <w:bCs/>
      <w:sz w:val="14"/>
      <w:szCs w:val="14"/>
      <w:lang w:eastAsia="ru-RU"/>
    </w:rPr>
  </w:style>
  <w:style w:type="paragraph" w:customStyle="1" w:styleId="xl27">
    <w:name w:val="xl27"/>
    <w:basedOn w:val="a1"/>
    <w:rsid w:val="002F5563"/>
    <w:pPr>
      <w:pBdr>
        <w:right w:val="single" w:sz="4" w:space="0" w:color="auto"/>
      </w:pBdr>
      <w:spacing w:before="100" w:beforeAutospacing="1" w:after="100" w:afterAutospacing="1" w:line="240" w:lineRule="auto"/>
      <w:jc w:val="right"/>
    </w:pPr>
    <w:rPr>
      <w:rFonts w:ascii="Arial" w:eastAsia="Arial Unicode MS" w:hAnsi="Arial" w:cs="Arial"/>
      <w:b/>
      <w:bCs/>
      <w:sz w:val="14"/>
      <w:szCs w:val="14"/>
      <w:lang w:eastAsia="ru-RU"/>
    </w:rPr>
  </w:style>
  <w:style w:type="paragraph" w:styleId="afd">
    <w:name w:val="caption"/>
    <w:basedOn w:val="a1"/>
    <w:next w:val="a1"/>
    <w:qFormat/>
    <w:rsid w:val="002F5563"/>
    <w:pPr>
      <w:tabs>
        <w:tab w:val="left" w:pos="568"/>
        <w:tab w:val="center" w:pos="6634"/>
      </w:tabs>
      <w:spacing w:after="120" w:line="240" w:lineRule="auto"/>
      <w:jc w:val="center"/>
    </w:pPr>
    <w:rPr>
      <w:rFonts w:ascii="Arial" w:eastAsia="Times New Roman" w:hAnsi="Arial" w:cs="Times New Roman"/>
      <w:b/>
      <w:sz w:val="16"/>
      <w:szCs w:val="20"/>
      <w:lang w:eastAsia="ru-RU"/>
    </w:rPr>
  </w:style>
  <w:style w:type="paragraph" w:customStyle="1" w:styleId="TableText">
    <w:name w:val="Table Text"/>
    <w:basedOn w:val="a1"/>
    <w:rsid w:val="002F5563"/>
    <w:pPr>
      <w:spacing w:after="0" w:line="240" w:lineRule="auto"/>
    </w:pPr>
    <w:rPr>
      <w:rFonts w:ascii="Tms Rmn" w:eastAsia="Times New Roman" w:hAnsi="Tms Rmn" w:cs="Times New Roman"/>
      <w:shadow/>
      <w:noProof/>
      <w:sz w:val="20"/>
      <w:szCs w:val="20"/>
      <w:lang w:eastAsia="ru-RU"/>
    </w:rPr>
  </w:style>
  <w:style w:type="paragraph" w:customStyle="1" w:styleId="xl24">
    <w:name w:val="xl24"/>
    <w:basedOn w:val="a1"/>
    <w:rsid w:val="002F5563"/>
    <w:pPr>
      <w:spacing w:before="100" w:beforeAutospacing="1" w:after="100" w:afterAutospacing="1" w:line="240" w:lineRule="auto"/>
      <w:jc w:val="right"/>
    </w:pPr>
    <w:rPr>
      <w:rFonts w:ascii="Arial" w:eastAsia="Arial Unicode MS" w:hAnsi="Arial" w:cs="Arial"/>
      <w:sz w:val="14"/>
      <w:szCs w:val="14"/>
      <w:lang w:eastAsia="ru-RU"/>
    </w:rPr>
  </w:style>
  <w:style w:type="paragraph" w:customStyle="1" w:styleId="afe">
    <w:name w:val="текст конц. сноски"/>
    <w:basedOn w:val="a1"/>
    <w:rsid w:val="002F5563"/>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21"/>
    <w:basedOn w:val="a1"/>
    <w:rsid w:val="002F5563"/>
    <w:pPr>
      <w:spacing w:after="0" w:line="220" w:lineRule="exact"/>
      <w:ind w:firstLine="284"/>
      <w:jc w:val="both"/>
    </w:pPr>
    <w:rPr>
      <w:rFonts w:ascii="Arial" w:eastAsia="Times New Roman" w:hAnsi="Arial" w:cs="Times New Roman"/>
      <w:sz w:val="20"/>
      <w:szCs w:val="20"/>
      <w:lang w:eastAsia="ru-RU"/>
    </w:rPr>
  </w:style>
  <w:style w:type="paragraph" w:customStyle="1" w:styleId="xl40">
    <w:name w:val="xl40"/>
    <w:basedOn w:val="a1"/>
    <w:rsid w:val="002F5563"/>
    <w:pPr>
      <w:spacing w:before="100" w:after="100" w:line="240" w:lineRule="auto"/>
    </w:pPr>
    <w:rPr>
      <w:rFonts w:ascii="Courier New" w:eastAsia="Arial Unicode MS" w:hAnsi="Courier New" w:cs="Times New Roman"/>
      <w:sz w:val="16"/>
      <w:szCs w:val="20"/>
      <w:lang w:eastAsia="ru-RU"/>
    </w:rPr>
  </w:style>
  <w:style w:type="paragraph" w:customStyle="1" w:styleId="xl28">
    <w:name w:val="xl28"/>
    <w:basedOn w:val="a1"/>
    <w:rsid w:val="002F5563"/>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6">
    <w:name w:val="xl36"/>
    <w:basedOn w:val="a1"/>
    <w:rsid w:val="002F5563"/>
    <w:pPr>
      <w:pBdr>
        <w:left w:val="single" w:sz="4" w:space="0" w:color="auto"/>
        <w:right w:val="single" w:sz="4" w:space="0" w:color="auto"/>
      </w:pBdr>
      <w:spacing w:before="100" w:beforeAutospacing="1" w:after="100" w:afterAutospacing="1" w:line="240" w:lineRule="auto"/>
      <w:jc w:val="right"/>
    </w:pPr>
    <w:rPr>
      <w:rFonts w:ascii="Arial CYR" w:eastAsia="Arial Unicode MS" w:hAnsi="Arial CYR" w:cs="Arial CYR"/>
      <w:sz w:val="24"/>
      <w:szCs w:val="24"/>
      <w:lang w:eastAsia="ru-RU"/>
    </w:rPr>
  </w:style>
  <w:style w:type="paragraph" w:customStyle="1" w:styleId="xl22">
    <w:name w:val="xl22"/>
    <w:basedOn w:val="a1"/>
    <w:rsid w:val="002F5563"/>
    <w:pPr>
      <w:spacing w:before="100" w:beforeAutospacing="1" w:after="100" w:afterAutospacing="1" w:line="240" w:lineRule="auto"/>
    </w:pPr>
    <w:rPr>
      <w:rFonts w:ascii="Arial CYR" w:eastAsia="Arial Unicode MS" w:hAnsi="Arial CYR" w:cs="Arial CYR"/>
      <w:sz w:val="16"/>
      <w:szCs w:val="16"/>
      <w:lang w:eastAsia="ru-RU"/>
    </w:rPr>
  </w:style>
  <w:style w:type="paragraph" w:customStyle="1" w:styleId="xl65">
    <w:name w:val="xl65"/>
    <w:basedOn w:val="a1"/>
    <w:rsid w:val="002F5563"/>
    <w:pPr>
      <w:spacing w:before="100" w:beforeAutospacing="1" w:after="100" w:afterAutospacing="1" w:line="240" w:lineRule="auto"/>
      <w:jc w:val="right"/>
    </w:pPr>
    <w:rPr>
      <w:rFonts w:ascii="Arial" w:eastAsia="Arial Unicode MS" w:hAnsi="Arial" w:cs="Arial"/>
      <w:b/>
      <w:bCs/>
      <w:sz w:val="14"/>
      <w:szCs w:val="14"/>
      <w:lang w:eastAsia="ru-RU"/>
    </w:rPr>
  </w:style>
  <w:style w:type="paragraph" w:styleId="aff">
    <w:name w:val="Normal (Web)"/>
    <w:basedOn w:val="a1"/>
    <w:rsid w:val="002F55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paragraphstyle">
    <w:name w:val="[No paragraph style]"/>
    <w:rsid w:val="002F5563"/>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table" w:customStyle="1" w:styleId="24">
    <w:name w:val="Сетка таблицы2"/>
    <w:basedOn w:val="a4"/>
    <w:next w:val="af1"/>
    <w:uiPriority w:val="59"/>
    <w:rsid w:val="002F556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5"/>
    <w:uiPriority w:val="99"/>
    <w:semiHidden/>
    <w:unhideWhenUsed/>
    <w:rsid w:val="0094014A"/>
  </w:style>
  <w:style w:type="character" w:styleId="aff0">
    <w:name w:val="FollowedHyperlink"/>
    <w:basedOn w:val="a3"/>
    <w:uiPriority w:val="99"/>
    <w:unhideWhenUsed/>
    <w:rsid w:val="0094014A"/>
    <w:rPr>
      <w:color w:val="800080" w:themeColor="followedHyperlink"/>
      <w:u w:val="single"/>
    </w:rPr>
  </w:style>
  <w:style w:type="numbering" w:customStyle="1" w:styleId="71">
    <w:name w:val="Нет списка7"/>
    <w:next w:val="a5"/>
    <w:uiPriority w:val="99"/>
    <w:semiHidden/>
    <w:unhideWhenUsed/>
    <w:rsid w:val="002835AC"/>
  </w:style>
  <w:style w:type="paragraph" w:customStyle="1" w:styleId="211">
    <w:name w:val="Заголовок 21"/>
    <w:basedOn w:val="a1"/>
    <w:next w:val="a1"/>
    <w:uiPriority w:val="9"/>
    <w:qFormat/>
    <w:rsid w:val="002835AC"/>
    <w:pPr>
      <w:keepNext/>
      <w:keepLines/>
      <w:spacing w:before="200" w:after="0"/>
      <w:outlineLvl w:val="1"/>
    </w:pPr>
    <w:rPr>
      <w:rFonts w:ascii="Cambria" w:eastAsia="Times New Roman" w:hAnsi="Cambria" w:cs="Times New Roman"/>
      <w:b/>
      <w:bCs/>
      <w:color w:val="4F81BD"/>
      <w:sz w:val="26"/>
      <w:szCs w:val="26"/>
    </w:rPr>
  </w:style>
  <w:style w:type="character" w:customStyle="1" w:styleId="15">
    <w:name w:val="Гиперссылка1"/>
    <w:basedOn w:val="a3"/>
    <w:uiPriority w:val="99"/>
    <w:rsid w:val="002835AC"/>
    <w:rPr>
      <w:color w:val="0000FF"/>
      <w:u w:val="single"/>
    </w:rPr>
  </w:style>
  <w:style w:type="character" w:customStyle="1" w:styleId="212">
    <w:name w:val="Заголовок 2 Знак1"/>
    <w:basedOn w:val="a3"/>
    <w:rsid w:val="002835AC"/>
    <w:rPr>
      <w:rFonts w:ascii="Calibri Light" w:eastAsia="Times New Roman" w:hAnsi="Calibri Light" w:cs="Times New Roman" w:hint="default"/>
      <w:color w:val="2E74B5"/>
      <w:sz w:val="26"/>
      <w:szCs w:val="26"/>
    </w:rPr>
  </w:style>
  <w:style w:type="numbering" w:customStyle="1" w:styleId="8">
    <w:name w:val="Нет списка8"/>
    <w:next w:val="a5"/>
    <w:uiPriority w:val="99"/>
    <w:semiHidden/>
    <w:unhideWhenUsed/>
    <w:rsid w:val="004B5437"/>
  </w:style>
  <w:style w:type="numbering" w:customStyle="1" w:styleId="9">
    <w:name w:val="Нет списка9"/>
    <w:next w:val="a5"/>
    <w:uiPriority w:val="99"/>
    <w:semiHidden/>
    <w:unhideWhenUsed/>
    <w:rsid w:val="00960AE8"/>
  </w:style>
  <w:style w:type="numbering" w:customStyle="1" w:styleId="100">
    <w:name w:val="Нет списка10"/>
    <w:next w:val="a5"/>
    <w:uiPriority w:val="99"/>
    <w:semiHidden/>
    <w:unhideWhenUsed/>
    <w:rsid w:val="00A974C6"/>
  </w:style>
  <w:style w:type="numbering" w:customStyle="1" w:styleId="110">
    <w:name w:val="Нет списка11"/>
    <w:next w:val="a5"/>
    <w:uiPriority w:val="99"/>
    <w:semiHidden/>
    <w:unhideWhenUsed/>
    <w:rsid w:val="00F205B4"/>
  </w:style>
  <w:style w:type="numbering" w:customStyle="1" w:styleId="120">
    <w:name w:val="Нет списка12"/>
    <w:next w:val="a5"/>
    <w:uiPriority w:val="99"/>
    <w:semiHidden/>
    <w:unhideWhenUsed/>
    <w:rsid w:val="004602BB"/>
  </w:style>
  <w:style w:type="paragraph" w:customStyle="1" w:styleId="300">
    <w:name w:val="Стиль Заголовок 3 + Перед:  0 пт"/>
    <w:basedOn w:val="3"/>
    <w:rsid w:val="004602BB"/>
    <w:pPr>
      <w:keepLines w:val="0"/>
      <w:widowControl w:val="0"/>
      <w:autoSpaceDE w:val="0"/>
      <w:autoSpaceDN w:val="0"/>
      <w:adjustRightInd w:val="0"/>
      <w:spacing w:before="240" w:after="120" w:line="240" w:lineRule="auto"/>
      <w:jc w:val="both"/>
    </w:pPr>
    <w:rPr>
      <w:rFonts w:ascii="Times New Roman" w:eastAsia="Times New Roman" w:hAnsi="Times New Roman" w:cs="Times New Roman"/>
      <w:color w:val="auto"/>
      <w:sz w:val="24"/>
      <w:szCs w:val="20"/>
      <w:lang w:eastAsia="ru-RU"/>
    </w:rPr>
  </w:style>
  <w:style w:type="character" w:customStyle="1" w:styleId="hps">
    <w:name w:val="hps"/>
    <w:basedOn w:val="a3"/>
    <w:rsid w:val="004602BB"/>
  </w:style>
  <w:style w:type="character" w:customStyle="1" w:styleId="apple-converted-space">
    <w:name w:val="apple-converted-space"/>
    <w:basedOn w:val="a3"/>
    <w:rsid w:val="004602BB"/>
  </w:style>
  <w:style w:type="character" w:customStyle="1" w:styleId="apple-style-span">
    <w:name w:val="apple-style-span"/>
    <w:basedOn w:val="a3"/>
    <w:rsid w:val="004602BB"/>
  </w:style>
  <w:style w:type="table" w:customStyle="1" w:styleId="35">
    <w:name w:val="Сетка таблицы3"/>
    <w:basedOn w:val="a4"/>
    <w:next w:val="af1"/>
    <w:rsid w:val="004602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2E1F2B"/>
  </w:style>
  <w:style w:type="character" w:customStyle="1" w:styleId="40">
    <w:name w:val="Заголовок 4 Знак"/>
    <w:basedOn w:val="a3"/>
    <w:link w:val="4"/>
    <w:rsid w:val="00B33E9F"/>
    <w:rPr>
      <w:rFonts w:ascii="Times New Roman" w:eastAsia="Times New Roman" w:hAnsi="Times New Roman" w:cs="Times New Roman"/>
      <w:sz w:val="28"/>
      <w:szCs w:val="24"/>
      <w:u w:val="single"/>
      <w:lang w:eastAsia="ru-RU"/>
    </w:rPr>
  </w:style>
  <w:style w:type="character" w:customStyle="1" w:styleId="50">
    <w:name w:val="Заголовок 5 Знак"/>
    <w:basedOn w:val="a3"/>
    <w:link w:val="5"/>
    <w:rsid w:val="00B33E9F"/>
    <w:rPr>
      <w:rFonts w:ascii="Times New Roman" w:eastAsia="Times New Roman" w:hAnsi="Times New Roman" w:cs="Times New Roman"/>
      <w:b/>
      <w:bCs/>
      <w:sz w:val="28"/>
      <w:szCs w:val="24"/>
      <w:lang w:eastAsia="ru-RU"/>
    </w:rPr>
  </w:style>
  <w:style w:type="character" w:customStyle="1" w:styleId="60">
    <w:name w:val="Заголовок 6 Знак"/>
    <w:basedOn w:val="a3"/>
    <w:link w:val="6"/>
    <w:rsid w:val="00B33E9F"/>
    <w:rPr>
      <w:rFonts w:ascii="Times New Roman" w:eastAsia="Times New Roman" w:hAnsi="Times New Roman" w:cs="Times New Roman"/>
      <w:b/>
      <w:bCs/>
      <w:sz w:val="36"/>
      <w:szCs w:val="33"/>
      <w:lang w:eastAsia="ru-RU"/>
    </w:rPr>
  </w:style>
  <w:style w:type="numbering" w:customStyle="1" w:styleId="140">
    <w:name w:val="Нет списка14"/>
    <w:next w:val="a5"/>
    <w:uiPriority w:val="99"/>
    <w:semiHidden/>
    <w:unhideWhenUsed/>
    <w:rsid w:val="00B33E9F"/>
  </w:style>
  <w:style w:type="paragraph" w:customStyle="1" w:styleId="1125192">
    <w:name w:val="Стиль Заголовок 1 + Слева:  125 см Выступ:  192 см"/>
    <w:basedOn w:val="1"/>
    <w:rsid w:val="00B33E9F"/>
    <w:pPr>
      <w:spacing w:after="240" w:line="240" w:lineRule="auto"/>
      <w:ind w:left="709" w:firstLine="1089"/>
    </w:pPr>
    <w:rPr>
      <w:caps w:val="0"/>
      <w:smallCaps/>
      <w:noProof w:val="0"/>
      <w:kern w:val="32"/>
      <w:sz w:val="28"/>
    </w:rPr>
  </w:style>
  <w:style w:type="paragraph" w:styleId="16">
    <w:name w:val="toc 1"/>
    <w:basedOn w:val="a1"/>
    <w:next w:val="a1"/>
    <w:autoRedefine/>
    <w:uiPriority w:val="39"/>
    <w:qFormat/>
    <w:rsid w:val="00B33E9F"/>
    <w:pPr>
      <w:tabs>
        <w:tab w:val="left" w:pos="1276"/>
        <w:tab w:val="right" w:leader="dot" w:pos="8505"/>
      </w:tabs>
      <w:spacing w:before="120" w:after="120" w:line="240" w:lineRule="auto"/>
      <w:jc w:val="both"/>
    </w:pPr>
    <w:rPr>
      <w:rFonts w:ascii="Century Gothic" w:eastAsia="Times New Roman" w:hAnsi="Century Gothic" w:cs="Times New Roman"/>
      <w:b/>
      <w:noProof/>
      <w:sz w:val="28"/>
      <w:szCs w:val="28"/>
      <w:lang w:eastAsia="ru-RU"/>
    </w:rPr>
  </w:style>
  <w:style w:type="paragraph" w:styleId="25">
    <w:name w:val="toc 2"/>
    <w:basedOn w:val="a1"/>
    <w:next w:val="a1"/>
    <w:autoRedefine/>
    <w:uiPriority w:val="39"/>
    <w:qFormat/>
    <w:rsid w:val="00B33E9F"/>
    <w:pPr>
      <w:tabs>
        <w:tab w:val="left" w:pos="426"/>
        <w:tab w:val="right" w:leader="dot" w:pos="8505"/>
      </w:tabs>
      <w:spacing w:after="0" w:line="240" w:lineRule="auto"/>
      <w:ind w:left="425" w:firstLine="17"/>
    </w:pPr>
    <w:rPr>
      <w:rFonts w:ascii="Century Gothic" w:eastAsia="Times New Roman" w:hAnsi="Century Gothic" w:cs="Times New Roman"/>
      <w:noProof/>
      <w:sz w:val="24"/>
      <w:szCs w:val="24"/>
      <w:lang w:eastAsia="ru-RU"/>
    </w:rPr>
  </w:style>
  <w:style w:type="paragraph" w:styleId="26">
    <w:name w:val="Body Text Indent 2"/>
    <w:basedOn w:val="a1"/>
    <w:link w:val="27"/>
    <w:uiPriority w:val="99"/>
    <w:rsid w:val="00B33E9F"/>
    <w:pPr>
      <w:spacing w:after="120" w:line="480" w:lineRule="auto"/>
      <w:ind w:left="283" w:firstLine="709"/>
      <w:jc w:val="both"/>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3"/>
    <w:link w:val="26"/>
    <w:uiPriority w:val="99"/>
    <w:rsid w:val="00B33E9F"/>
    <w:rPr>
      <w:rFonts w:ascii="Times New Roman" w:eastAsia="Times New Roman" w:hAnsi="Times New Roman" w:cs="Times New Roman"/>
      <w:sz w:val="28"/>
      <w:szCs w:val="24"/>
      <w:lang w:eastAsia="ru-RU"/>
    </w:rPr>
  </w:style>
  <w:style w:type="paragraph" w:customStyle="1" w:styleId="aff1">
    <w:name w:val="Обычный центр"/>
    <w:basedOn w:val="a1"/>
    <w:next w:val="a2"/>
    <w:rsid w:val="00B33E9F"/>
    <w:pPr>
      <w:spacing w:after="0" w:line="240" w:lineRule="auto"/>
      <w:jc w:val="center"/>
    </w:pPr>
    <w:rPr>
      <w:rFonts w:ascii="Times New Roman" w:eastAsia="Times New Roman" w:hAnsi="Times New Roman" w:cs="Times New Roman"/>
      <w:sz w:val="28"/>
      <w:szCs w:val="24"/>
      <w:lang w:eastAsia="ru-RU"/>
    </w:rPr>
  </w:style>
  <w:style w:type="paragraph" w:customStyle="1" w:styleId="aff2">
    <w:name w:val="Обычный вправо"/>
    <w:basedOn w:val="a1"/>
    <w:rsid w:val="00B33E9F"/>
    <w:pPr>
      <w:spacing w:after="0" w:line="240" w:lineRule="auto"/>
      <w:jc w:val="right"/>
    </w:pPr>
    <w:rPr>
      <w:rFonts w:ascii="Times New Roman" w:eastAsia="Times New Roman" w:hAnsi="Times New Roman" w:cs="Times New Roman"/>
      <w:sz w:val="28"/>
      <w:szCs w:val="24"/>
      <w:lang w:eastAsia="ru-RU"/>
    </w:rPr>
  </w:style>
  <w:style w:type="character" w:customStyle="1" w:styleId="aff3">
    <w:name w:val="Заголовок в абзаце"/>
    <w:rsid w:val="00B33E9F"/>
    <w:rPr>
      <w:u w:val="thick"/>
    </w:rPr>
  </w:style>
  <w:style w:type="paragraph" w:customStyle="1" w:styleId="aff4">
    <w:name w:val="Обычный /+"/>
    <w:basedOn w:val="a1"/>
    <w:rsid w:val="00B33E9F"/>
    <w:pPr>
      <w:spacing w:after="0" w:line="240" w:lineRule="auto"/>
      <w:jc w:val="both"/>
    </w:pPr>
    <w:rPr>
      <w:rFonts w:ascii="Times New Roman" w:eastAsia="Times New Roman" w:hAnsi="Times New Roman" w:cs="Times New Roman"/>
      <w:sz w:val="32"/>
      <w:szCs w:val="32"/>
      <w:lang w:eastAsia="ru-RU"/>
    </w:rPr>
  </w:style>
  <w:style w:type="paragraph" w:customStyle="1" w:styleId="aff5">
    <w:name w:val="список"/>
    <w:basedOn w:val="a1"/>
    <w:rsid w:val="00B33E9F"/>
    <w:pPr>
      <w:tabs>
        <w:tab w:val="num" w:pos="811"/>
      </w:tabs>
      <w:spacing w:after="80" w:line="240" w:lineRule="auto"/>
      <w:ind w:left="811" w:hanging="709"/>
      <w:jc w:val="both"/>
    </w:pPr>
    <w:rPr>
      <w:rFonts w:ascii="Times New Roman" w:eastAsia="Times New Roman" w:hAnsi="Times New Roman" w:cs="Times New Roman"/>
      <w:sz w:val="20"/>
      <w:szCs w:val="20"/>
    </w:rPr>
  </w:style>
  <w:style w:type="paragraph" w:styleId="36">
    <w:name w:val="Body Text Indent 3"/>
    <w:basedOn w:val="a1"/>
    <w:link w:val="37"/>
    <w:rsid w:val="00B33E9F"/>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37">
    <w:name w:val="Основной текст с отступом 3 Знак"/>
    <w:basedOn w:val="a3"/>
    <w:link w:val="36"/>
    <w:rsid w:val="00B33E9F"/>
    <w:rPr>
      <w:rFonts w:ascii="Times New Roman" w:eastAsia="Times New Roman" w:hAnsi="Times New Roman" w:cs="Times New Roman"/>
      <w:sz w:val="28"/>
      <w:szCs w:val="28"/>
      <w:lang w:eastAsia="ru-RU"/>
    </w:rPr>
  </w:style>
  <w:style w:type="character" w:styleId="aff6">
    <w:name w:val="Emphasis"/>
    <w:uiPriority w:val="20"/>
    <w:qFormat/>
    <w:rsid w:val="00B33E9F"/>
    <w:rPr>
      <w:i/>
      <w:iCs/>
    </w:rPr>
  </w:style>
  <w:style w:type="character" w:styleId="aff7">
    <w:name w:val="Strong"/>
    <w:uiPriority w:val="22"/>
    <w:qFormat/>
    <w:rsid w:val="00B33E9F"/>
    <w:rPr>
      <w:b/>
      <w:bCs/>
    </w:rPr>
  </w:style>
  <w:style w:type="paragraph" w:styleId="38">
    <w:name w:val="toc 3"/>
    <w:basedOn w:val="a1"/>
    <w:next w:val="a1"/>
    <w:autoRedefine/>
    <w:uiPriority w:val="39"/>
    <w:qFormat/>
    <w:rsid w:val="00B33E9F"/>
    <w:pPr>
      <w:tabs>
        <w:tab w:val="right" w:leader="dot" w:pos="9344"/>
      </w:tabs>
      <w:spacing w:after="0" w:line="360" w:lineRule="auto"/>
      <w:ind w:left="1062" w:firstLine="30"/>
      <w:jc w:val="both"/>
    </w:pPr>
    <w:rPr>
      <w:rFonts w:ascii="Times New Roman" w:eastAsia="Times New Roman" w:hAnsi="Times New Roman" w:cs="Times New Roman"/>
      <w:sz w:val="28"/>
      <w:szCs w:val="24"/>
      <w:lang w:eastAsia="ru-RU"/>
    </w:rPr>
  </w:style>
  <w:style w:type="paragraph" w:customStyle="1" w:styleId="aff8">
    <w:name w:val="Мелкий заголовок"/>
    <w:basedOn w:val="a1"/>
    <w:next w:val="a2"/>
    <w:autoRedefine/>
    <w:rsid w:val="00B33E9F"/>
    <w:pPr>
      <w:keepNext/>
      <w:keepLines/>
      <w:suppressAutoHyphens/>
      <w:spacing w:before="120" w:after="120" w:line="240" w:lineRule="auto"/>
      <w:jc w:val="center"/>
    </w:pPr>
    <w:rPr>
      <w:rFonts w:ascii="Times New Roman" w:eastAsia="Times New Roman" w:hAnsi="Times New Roman" w:cs="Times New Roman"/>
      <w:sz w:val="28"/>
      <w:szCs w:val="28"/>
      <w:lang w:eastAsia="ru-RU"/>
    </w:rPr>
  </w:style>
  <w:style w:type="paragraph" w:customStyle="1" w:styleId="aff9">
    <w:name w:val="Крупный заголовок"/>
    <w:basedOn w:val="affa"/>
    <w:next w:val="a2"/>
    <w:autoRedefine/>
    <w:rsid w:val="00B33E9F"/>
    <w:pPr>
      <w:keepNext/>
      <w:keepLines/>
      <w:suppressAutoHyphens/>
      <w:spacing w:before="240" w:after="120"/>
      <w:jc w:val="center"/>
    </w:pPr>
    <w:rPr>
      <w:b/>
      <w:bCs/>
    </w:rPr>
  </w:style>
  <w:style w:type="paragraph" w:customStyle="1" w:styleId="affa">
    <w:name w:val="Обычный /++"/>
    <w:basedOn w:val="a1"/>
    <w:rsid w:val="00B33E9F"/>
    <w:pPr>
      <w:spacing w:after="0" w:line="240" w:lineRule="auto"/>
      <w:jc w:val="both"/>
    </w:pPr>
    <w:rPr>
      <w:rFonts w:ascii="Times New Roman" w:eastAsia="Times New Roman" w:hAnsi="Times New Roman" w:cs="Times New Roman"/>
      <w:sz w:val="36"/>
      <w:szCs w:val="36"/>
      <w:lang w:eastAsia="ru-RU"/>
    </w:rPr>
  </w:style>
  <w:style w:type="paragraph" w:customStyle="1" w:styleId="affb">
    <w:name w:val="Подпись к рисунку"/>
    <w:basedOn w:val="-"/>
    <w:next w:val="a1"/>
    <w:rsid w:val="00B33E9F"/>
    <w:pPr>
      <w:keepNext/>
      <w:keepLines/>
      <w:ind w:firstLine="284"/>
    </w:pPr>
  </w:style>
  <w:style w:type="paragraph" w:customStyle="1" w:styleId="-">
    <w:name w:val="Обычный / -"/>
    <w:basedOn w:val="a1"/>
    <w:rsid w:val="00B33E9F"/>
    <w:pPr>
      <w:spacing w:after="0" w:line="240" w:lineRule="auto"/>
      <w:jc w:val="both"/>
    </w:pPr>
    <w:rPr>
      <w:rFonts w:ascii="Times New Roman" w:eastAsia="Times New Roman" w:hAnsi="Times New Roman" w:cs="Times New Roman"/>
      <w:sz w:val="24"/>
      <w:szCs w:val="24"/>
      <w:lang w:eastAsia="ru-RU"/>
    </w:rPr>
  </w:style>
  <w:style w:type="paragraph" w:styleId="affc">
    <w:name w:val="Bibliography"/>
    <w:basedOn w:val="-"/>
    <w:rsid w:val="00B33E9F"/>
    <w:pPr>
      <w:tabs>
        <w:tab w:val="left" w:pos="638"/>
      </w:tabs>
      <w:ind w:firstLine="284"/>
    </w:pPr>
  </w:style>
  <w:style w:type="paragraph" w:customStyle="1" w:styleId="affd">
    <w:name w:val="Средний заголовок"/>
    <w:basedOn w:val="aff4"/>
    <w:next w:val="a2"/>
    <w:autoRedefine/>
    <w:rsid w:val="00B33E9F"/>
    <w:pPr>
      <w:keepNext/>
      <w:keepLines/>
      <w:suppressAutoHyphens/>
      <w:spacing w:before="240" w:after="120"/>
      <w:jc w:val="center"/>
    </w:pPr>
    <w:rPr>
      <w:i/>
      <w:iCs/>
    </w:rPr>
  </w:style>
  <w:style w:type="paragraph" w:customStyle="1" w:styleId="affe">
    <w:name w:val="Формула"/>
    <w:basedOn w:val="a2"/>
    <w:next w:val="a1"/>
    <w:rsid w:val="00B33E9F"/>
    <w:pPr>
      <w:widowControl/>
      <w:tabs>
        <w:tab w:val="right" w:pos="9072"/>
      </w:tabs>
      <w:spacing w:before="120" w:after="240"/>
      <w:ind w:left="0" w:firstLine="709"/>
      <w:jc w:val="both"/>
    </w:pPr>
    <w:rPr>
      <w:sz w:val="28"/>
      <w:szCs w:val="28"/>
    </w:rPr>
  </w:style>
  <w:style w:type="paragraph" w:customStyle="1" w:styleId="afff">
    <w:name w:val="Эпиграф"/>
    <w:basedOn w:val="-"/>
    <w:rsid w:val="00B33E9F"/>
    <w:pPr>
      <w:keepNext/>
      <w:keepLines/>
      <w:ind w:left="3969" w:firstLine="284"/>
    </w:pPr>
  </w:style>
  <w:style w:type="paragraph" w:customStyle="1" w:styleId="afff0">
    <w:name w:val="Эпиграф подпись"/>
    <w:basedOn w:val="afff"/>
    <w:next w:val="a2"/>
    <w:autoRedefine/>
    <w:rsid w:val="00B33E9F"/>
    <w:pPr>
      <w:spacing w:before="120" w:after="120"/>
      <w:jc w:val="right"/>
    </w:pPr>
    <w:rPr>
      <w:i/>
      <w:iCs/>
    </w:rPr>
  </w:style>
  <w:style w:type="paragraph" w:customStyle="1" w:styleId="afff1">
    <w:name w:val="Подпись к рисунку (заголовок)"/>
    <w:basedOn w:val="affb"/>
    <w:next w:val="affb"/>
    <w:rsid w:val="00B33E9F"/>
    <w:pPr>
      <w:spacing w:before="120" w:after="120"/>
    </w:pPr>
    <w:rPr>
      <w:b/>
      <w:bCs/>
    </w:rPr>
  </w:style>
  <w:style w:type="paragraph" w:customStyle="1" w:styleId="afff2">
    <w:name w:val="Подстрочник"/>
    <w:basedOn w:val="--"/>
    <w:next w:val="a2"/>
    <w:autoRedefine/>
    <w:rsid w:val="00B33E9F"/>
    <w:pPr>
      <w:spacing w:after="60"/>
      <w:jc w:val="center"/>
    </w:pPr>
  </w:style>
  <w:style w:type="paragraph" w:customStyle="1" w:styleId="--">
    <w:name w:val="Обычный /--"/>
    <w:basedOn w:val="a1"/>
    <w:rsid w:val="00B33E9F"/>
    <w:pPr>
      <w:spacing w:after="0" w:line="240" w:lineRule="auto"/>
      <w:jc w:val="both"/>
    </w:pPr>
    <w:rPr>
      <w:rFonts w:ascii="Times New Roman" w:eastAsia="Times New Roman" w:hAnsi="Times New Roman" w:cs="Times New Roman"/>
      <w:sz w:val="20"/>
      <w:szCs w:val="20"/>
      <w:lang w:eastAsia="ru-RU"/>
    </w:rPr>
  </w:style>
  <w:style w:type="character" w:styleId="afff3">
    <w:name w:val="footnote reference"/>
    <w:rsid w:val="00B33E9F"/>
    <w:rPr>
      <w:vertAlign w:val="superscript"/>
    </w:rPr>
  </w:style>
  <w:style w:type="paragraph" w:styleId="a">
    <w:name w:val="List Bullet"/>
    <w:basedOn w:val="a1"/>
    <w:autoRedefine/>
    <w:rsid w:val="00B33E9F"/>
    <w:pPr>
      <w:numPr>
        <w:numId w:val="7"/>
      </w:numPr>
      <w:spacing w:after="0" w:line="240" w:lineRule="auto"/>
      <w:jc w:val="both"/>
    </w:pPr>
    <w:rPr>
      <w:rFonts w:ascii="Times New Roman" w:eastAsia="Times New Roman" w:hAnsi="Times New Roman" w:cs="Times New Roman"/>
      <w:sz w:val="28"/>
      <w:szCs w:val="28"/>
      <w:lang w:eastAsia="ru-RU"/>
    </w:rPr>
  </w:style>
  <w:style w:type="paragraph" w:customStyle="1" w:styleId="afff4">
    <w:name w:val="Аннотация"/>
    <w:basedOn w:val="-"/>
    <w:next w:val="a2"/>
    <w:rsid w:val="00B33E9F"/>
    <w:pPr>
      <w:keepNext/>
      <w:keepLines/>
      <w:ind w:left="567" w:right="567" w:firstLine="284"/>
    </w:pPr>
  </w:style>
  <w:style w:type="character" w:styleId="afff5">
    <w:name w:val="line number"/>
    <w:basedOn w:val="a3"/>
    <w:rsid w:val="00B33E9F"/>
  </w:style>
  <w:style w:type="paragraph" w:styleId="afff6">
    <w:name w:val="Subtitle"/>
    <w:basedOn w:val="-"/>
    <w:next w:val="a2"/>
    <w:link w:val="afff7"/>
    <w:autoRedefine/>
    <w:qFormat/>
    <w:rsid w:val="00B33E9F"/>
    <w:pPr>
      <w:keepNext/>
      <w:keepLines/>
      <w:spacing w:after="60"/>
      <w:jc w:val="center"/>
    </w:pPr>
  </w:style>
  <w:style w:type="character" w:customStyle="1" w:styleId="afff7">
    <w:name w:val="Подзаголовок Знак"/>
    <w:basedOn w:val="a3"/>
    <w:link w:val="afff6"/>
    <w:rsid w:val="00B33E9F"/>
    <w:rPr>
      <w:rFonts w:ascii="Times New Roman" w:eastAsia="Times New Roman" w:hAnsi="Times New Roman" w:cs="Times New Roman"/>
      <w:sz w:val="24"/>
      <w:szCs w:val="24"/>
      <w:lang w:eastAsia="ru-RU"/>
    </w:rPr>
  </w:style>
  <w:style w:type="paragraph" w:customStyle="1" w:styleId="afff8">
    <w:name w:val="Подпись к рисунку (конец)"/>
    <w:basedOn w:val="affb"/>
    <w:next w:val="a2"/>
    <w:rsid w:val="00B33E9F"/>
    <w:pPr>
      <w:keepNext w:val="0"/>
      <w:spacing w:after="120"/>
    </w:pPr>
  </w:style>
  <w:style w:type="paragraph" w:customStyle="1" w:styleId="afff9">
    <w:name w:val="Рисунок"/>
    <w:basedOn w:val="-"/>
    <w:next w:val="afff1"/>
    <w:rsid w:val="00B33E9F"/>
    <w:pPr>
      <w:keepNext/>
      <w:keepLines/>
      <w:spacing w:before="120"/>
      <w:jc w:val="center"/>
    </w:pPr>
  </w:style>
  <w:style w:type="character" w:customStyle="1" w:styleId="afffa">
    <w:name w:val="Уменьшенный"/>
    <w:rsid w:val="00B33E9F"/>
    <w:rPr>
      <w:sz w:val="24"/>
      <w:szCs w:val="24"/>
    </w:rPr>
  </w:style>
  <w:style w:type="paragraph" w:styleId="afffb">
    <w:name w:val="Plain Text"/>
    <w:basedOn w:val="a1"/>
    <w:link w:val="afffc"/>
    <w:rsid w:val="00B33E9F"/>
    <w:pPr>
      <w:spacing w:after="0" w:line="240" w:lineRule="auto"/>
      <w:jc w:val="both"/>
    </w:pPr>
    <w:rPr>
      <w:rFonts w:ascii="Courier New" w:eastAsia="Times New Roman" w:hAnsi="Courier New" w:cs="Courier New"/>
      <w:sz w:val="20"/>
      <w:szCs w:val="20"/>
      <w:lang w:eastAsia="ru-RU"/>
    </w:rPr>
  </w:style>
  <w:style w:type="character" w:customStyle="1" w:styleId="afffc">
    <w:name w:val="Текст Знак"/>
    <w:basedOn w:val="a3"/>
    <w:link w:val="afffb"/>
    <w:rsid w:val="00B33E9F"/>
    <w:rPr>
      <w:rFonts w:ascii="Courier New" w:eastAsia="Times New Roman" w:hAnsi="Courier New" w:cs="Courier New"/>
      <w:sz w:val="20"/>
      <w:szCs w:val="20"/>
      <w:lang w:eastAsia="ru-RU"/>
    </w:rPr>
  </w:style>
  <w:style w:type="paragraph" w:customStyle="1" w:styleId="afffd">
    <w:name w:val="Таблица"/>
    <w:basedOn w:val="afb"/>
    <w:rsid w:val="00B33E9F"/>
    <w:pPr>
      <w:widowControl/>
      <w:spacing w:line="360" w:lineRule="auto"/>
      <w:ind w:firstLine="720"/>
    </w:pPr>
    <w:rPr>
      <w:rFonts w:ascii="Times New Roman" w:hAnsi="Times New Roman"/>
      <w:b/>
      <w:bCs/>
      <w:sz w:val="28"/>
      <w:szCs w:val="28"/>
    </w:rPr>
  </w:style>
  <w:style w:type="paragraph" w:customStyle="1" w:styleId="FR1">
    <w:name w:val="FR1"/>
    <w:rsid w:val="00B33E9F"/>
    <w:pPr>
      <w:widowControl w:val="0"/>
      <w:autoSpaceDE w:val="0"/>
      <w:autoSpaceDN w:val="0"/>
      <w:spacing w:before="200" w:after="0" w:line="240" w:lineRule="auto"/>
      <w:ind w:left="640" w:firstLine="709"/>
      <w:jc w:val="both"/>
    </w:pPr>
    <w:rPr>
      <w:rFonts w:ascii="Arial" w:eastAsia="Times New Roman" w:hAnsi="Arial" w:cs="Arial"/>
      <w:noProof/>
      <w:sz w:val="24"/>
      <w:szCs w:val="24"/>
      <w:lang w:val="en-US" w:eastAsia="ru-RU"/>
    </w:rPr>
  </w:style>
  <w:style w:type="paragraph" w:styleId="43">
    <w:name w:val="toc 4"/>
    <w:basedOn w:val="a1"/>
    <w:next w:val="a1"/>
    <w:autoRedefine/>
    <w:semiHidden/>
    <w:rsid w:val="00B33E9F"/>
    <w:pPr>
      <w:spacing w:after="0" w:line="360" w:lineRule="auto"/>
      <w:ind w:left="560" w:firstLine="709"/>
    </w:pPr>
    <w:rPr>
      <w:rFonts w:ascii="Times New Roman" w:eastAsia="Times New Roman" w:hAnsi="Times New Roman" w:cs="Times New Roman"/>
      <w:sz w:val="20"/>
      <w:szCs w:val="20"/>
      <w:lang w:eastAsia="ru-RU"/>
    </w:rPr>
  </w:style>
  <w:style w:type="paragraph" w:styleId="52">
    <w:name w:val="toc 5"/>
    <w:basedOn w:val="a1"/>
    <w:next w:val="a1"/>
    <w:autoRedefine/>
    <w:semiHidden/>
    <w:rsid w:val="00B33E9F"/>
    <w:pPr>
      <w:spacing w:after="0" w:line="360" w:lineRule="auto"/>
      <w:ind w:left="840" w:firstLine="709"/>
    </w:pPr>
    <w:rPr>
      <w:rFonts w:ascii="Times New Roman" w:eastAsia="Times New Roman" w:hAnsi="Times New Roman" w:cs="Times New Roman"/>
      <w:sz w:val="20"/>
      <w:szCs w:val="20"/>
      <w:lang w:eastAsia="ru-RU"/>
    </w:rPr>
  </w:style>
  <w:style w:type="paragraph" w:styleId="62">
    <w:name w:val="toc 6"/>
    <w:basedOn w:val="a1"/>
    <w:next w:val="a1"/>
    <w:autoRedefine/>
    <w:semiHidden/>
    <w:rsid w:val="00B33E9F"/>
    <w:pPr>
      <w:spacing w:after="0" w:line="360" w:lineRule="auto"/>
      <w:ind w:left="1120" w:firstLine="709"/>
    </w:pPr>
    <w:rPr>
      <w:rFonts w:ascii="Times New Roman" w:eastAsia="Times New Roman" w:hAnsi="Times New Roman" w:cs="Times New Roman"/>
      <w:sz w:val="20"/>
      <w:szCs w:val="20"/>
      <w:lang w:eastAsia="ru-RU"/>
    </w:rPr>
  </w:style>
  <w:style w:type="paragraph" w:styleId="72">
    <w:name w:val="toc 7"/>
    <w:basedOn w:val="a1"/>
    <w:next w:val="a1"/>
    <w:autoRedefine/>
    <w:semiHidden/>
    <w:rsid w:val="00B33E9F"/>
    <w:pPr>
      <w:spacing w:after="0" w:line="360" w:lineRule="auto"/>
      <w:ind w:left="1400" w:firstLine="709"/>
    </w:pPr>
    <w:rPr>
      <w:rFonts w:ascii="Times New Roman" w:eastAsia="Times New Roman" w:hAnsi="Times New Roman" w:cs="Times New Roman"/>
      <w:sz w:val="20"/>
      <w:szCs w:val="20"/>
      <w:lang w:eastAsia="ru-RU"/>
    </w:rPr>
  </w:style>
  <w:style w:type="paragraph" w:styleId="80">
    <w:name w:val="toc 8"/>
    <w:basedOn w:val="a1"/>
    <w:next w:val="a1"/>
    <w:autoRedefine/>
    <w:semiHidden/>
    <w:rsid w:val="00B33E9F"/>
    <w:pPr>
      <w:spacing w:after="0" w:line="360" w:lineRule="auto"/>
      <w:ind w:left="1680" w:firstLine="709"/>
    </w:pPr>
    <w:rPr>
      <w:rFonts w:ascii="Times New Roman" w:eastAsia="Times New Roman" w:hAnsi="Times New Roman" w:cs="Times New Roman"/>
      <w:sz w:val="20"/>
      <w:szCs w:val="20"/>
      <w:lang w:eastAsia="ru-RU"/>
    </w:rPr>
  </w:style>
  <w:style w:type="paragraph" w:styleId="90">
    <w:name w:val="toc 9"/>
    <w:basedOn w:val="a1"/>
    <w:next w:val="a1"/>
    <w:autoRedefine/>
    <w:semiHidden/>
    <w:rsid w:val="00B33E9F"/>
    <w:pPr>
      <w:spacing w:after="0" w:line="360" w:lineRule="auto"/>
      <w:ind w:left="1960" w:firstLine="709"/>
    </w:pPr>
    <w:rPr>
      <w:rFonts w:ascii="Times New Roman" w:eastAsia="Times New Roman" w:hAnsi="Times New Roman" w:cs="Times New Roman"/>
      <w:sz w:val="20"/>
      <w:szCs w:val="20"/>
      <w:lang w:eastAsia="ru-RU"/>
    </w:rPr>
  </w:style>
  <w:style w:type="paragraph" w:styleId="afffe">
    <w:name w:val="annotation text"/>
    <w:basedOn w:val="a1"/>
    <w:link w:val="affff"/>
    <w:semiHidden/>
    <w:rsid w:val="00B33E9F"/>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fff">
    <w:name w:val="Текст примечания Знак"/>
    <w:basedOn w:val="a3"/>
    <w:link w:val="afffe"/>
    <w:semiHidden/>
    <w:rsid w:val="00B33E9F"/>
    <w:rPr>
      <w:rFonts w:ascii="Times New Roman" w:eastAsia="Times New Roman" w:hAnsi="Times New Roman" w:cs="Times New Roman"/>
      <w:sz w:val="20"/>
      <w:szCs w:val="20"/>
      <w:lang w:eastAsia="ru-RU"/>
    </w:rPr>
  </w:style>
  <w:style w:type="paragraph" w:customStyle="1" w:styleId="affff0">
    <w:name w:val="кирпич"/>
    <w:basedOn w:val="a1"/>
    <w:autoRedefine/>
    <w:rsid w:val="00B33E9F"/>
    <w:pPr>
      <w:spacing w:after="0" w:line="360" w:lineRule="auto"/>
      <w:ind w:left="-993" w:firstLine="993"/>
    </w:pPr>
    <w:rPr>
      <w:rFonts w:ascii="Times New Roman" w:eastAsia="Times New Roman" w:hAnsi="Times New Roman" w:cs="Times New Roman"/>
      <w:sz w:val="28"/>
      <w:szCs w:val="20"/>
      <w:lang w:eastAsia="ru-RU"/>
    </w:rPr>
  </w:style>
  <w:style w:type="character" w:styleId="affff1">
    <w:name w:val="Placeholder Text"/>
    <w:uiPriority w:val="99"/>
    <w:semiHidden/>
    <w:rsid w:val="00B33E9F"/>
    <w:rPr>
      <w:color w:val="808080"/>
    </w:rPr>
  </w:style>
  <w:style w:type="paragraph" w:styleId="affff2">
    <w:name w:val="TOC Heading"/>
    <w:basedOn w:val="1"/>
    <w:next w:val="a1"/>
    <w:uiPriority w:val="39"/>
    <w:unhideWhenUsed/>
    <w:qFormat/>
    <w:rsid w:val="00B33E9F"/>
    <w:pPr>
      <w:keepLines/>
      <w:spacing w:before="480" w:line="276" w:lineRule="auto"/>
      <w:ind w:firstLine="0"/>
      <w:jc w:val="left"/>
      <w:outlineLvl w:val="9"/>
    </w:pPr>
    <w:rPr>
      <w:rFonts w:ascii="Cambria" w:hAnsi="Cambria"/>
      <w:caps w:val="0"/>
      <w:noProof w:val="0"/>
      <w:color w:val="365F91"/>
      <w:kern w:val="0"/>
      <w:sz w:val="28"/>
      <w:szCs w:val="28"/>
      <w:lang w:eastAsia="en-US"/>
    </w:rPr>
  </w:style>
  <w:style w:type="paragraph" w:customStyle="1" w:styleId="affff3">
    <w:name w:val="формула"/>
    <w:basedOn w:val="a1"/>
    <w:link w:val="affff4"/>
    <w:qFormat/>
    <w:rsid w:val="00B33E9F"/>
    <w:pPr>
      <w:tabs>
        <w:tab w:val="center" w:pos="4253"/>
        <w:tab w:val="right" w:pos="8505"/>
      </w:tabs>
      <w:spacing w:before="240" w:after="240" w:line="300" w:lineRule="auto"/>
      <w:jc w:val="both"/>
    </w:pPr>
    <w:rPr>
      <w:rFonts w:ascii="Times New Roman" w:eastAsia="Times New Roman" w:hAnsi="Times New Roman" w:cs="Times New Roman"/>
      <w:position w:val="-12"/>
      <w:sz w:val="28"/>
      <w:szCs w:val="24"/>
      <w:lang w:eastAsia="ru-RU"/>
    </w:rPr>
  </w:style>
  <w:style w:type="character" w:customStyle="1" w:styleId="affff4">
    <w:name w:val="формула Знак"/>
    <w:link w:val="affff3"/>
    <w:rsid w:val="00B33E9F"/>
    <w:rPr>
      <w:rFonts w:ascii="Times New Roman" w:eastAsia="Times New Roman" w:hAnsi="Times New Roman" w:cs="Times New Roman"/>
      <w:position w:val="-12"/>
      <w:sz w:val="28"/>
      <w:szCs w:val="24"/>
      <w:lang w:eastAsia="ru-RU"/>
    </w:rPr>
  </w:style>
  <w:style w:type="character" w:customStyle="1" w:styleId="MTConvertedEquation">
    <w:name w:val="MTConvertedEquation"/>
    <w:rsid w:val="00B33E9F"/>
    <w:rPr>
      <w:rFonts w:ascii="Century Schoolbook" w:hAnsi="Century Schoolbook"/>
      <w:bCs/>
      <w:i/>
      <w:iCs/>
      <w:szCs w:val="28"/>
    </w:rPr>
  </w:style>
  <w:style w:type="numbering" w:customStyle="1" w:styleId="150">
    <w:name w:val="Нет списка15"/>
    <w:next w:val="a5"/>
    <w:uiPriority w:val="99"/>
    <w:semiHidden/>
    <w:unhideWhenUsed/>
    <w:rsid w:val="00B33E9F"/>
  </w:style>
  <w:style w:type="character" w:styleId="affff5">
    <w:name w:val="endnote reference"/>
    <w:rsid w:val="00B33E9F"/>
    <w:rPr>
      <w:vertAlign w:val="superscript"/>
    </w:rPr>
  </w:style>
  <w:style w:type="paragraph" w:customStyle="1" w:styleId="articletext">
    <w:name w:val="article_text"/>
    <w:basedOn w:val="a1"/>
    <w:rsid w:val="00B33E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4">
    <w:name w:val="Сетка таблицы4"/>
    <w:basedOn w:val="a4"/>
    <w:next w:val="af1"/>
    <w:uiPriority w:val="59"/>
    <w:rsid w:val="00B33E9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33E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8">
    <w:name w:val="Сноска (2)_"/>
    <w:link w:val="29"/>
    <w:rsid w:val="00B33E9F"/>
    <w:rPr>
      <w:b/>
      <w:bCs/>
      <w:spacing w:val="10"/>
      <w:sz w:val="14"/>
      <w:szCs w:val="14"/>
      <w:shd w:val="clear" w:color="auto" w:fill="FFFFFF"/>
    </w:rPr>
  </w:style>
  <w:style w:type="character" w:customStyle="1" w:styleId="121">
    <w:name w:val="Основной текст (12)_"/>
    <w:link w:val="122"/>
    <w:rsid w:val="00B33E9F"/>
    <w:rPr>
      <w:spacing w:val="10"/>
      <w:sz w:val="17"/>
      <w:szCs w:val="17"/>
      <w:shd w:val="clear" w:color="auto" w:fill="FFFFFF"/>
    </w:rPr>
  </w:style>
  <w:style w:type="paragraph" w:customStyle="1" w:styleId="29">
    <w:name w:val="Сноска (2)"/>
    <w:basedOn w:val="a1"/>
    <w:link w:val="28"/>
    <w:rsid w:val="00B33E9F"/>
    <w:pPr>
      <w:widowControl w:val="0"/>
      <w:shd w:val="clear" w:color="auto" w:fill="FFFFFF"/>
      <w:spacing w:after="0" w:line="180" w:lineRule="exact"/>
      <w:ind w:firstLine="520"/>
    </w:pPr>
    <w:rPr>
      <w:b/>
      <w:bCs/>
      <w:spacing w:val="10"/>
      <w:sz w:val="14"/>
      <w:szCs w:val="14"/>
    </w:rPr>
  </w:style>
  <w:style w:type="paragraph" w:customStyle="1" w:styleId="122">
    <w:name w:val="Основной текст (12)"/>
    <w:basedOn w:val="a1"/>
    <w:link w:val="121"/>
    <w:rsid w:val="00B33E9F"/>
    <w:pPr>
      <w:widowControl w:val="0"/>
      <w:shd w:val="clear" w:color="auto" w:fill="FFFFFF"/>
      <w:spacing w:before="300" w:after="0" w:line="197" w:lineRule="exact"/>
      <w:ind w:firstLine="280"/>
      <w:jc w:val="both"/>
    </w:pPr>
    <w:rPr>
      <w:spacing w:val="10"/>
      <w:sz w:val="17"/>
      <w:szCs w:val="17"/>
    </w:rPr>
  </w:style>
  <w:style w:type="character" w:customStyle="1" w:styleId="17">
    <w:name w:val="Основной текст (17)"/>
    <w:rsid w:val="00B33E9F"/>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paragraph" w:customStyle="1" w:styleId="MTDisplayEquation">
    <w:name w:val="MTDisplayEquation"/>
    <w:basedOn w:val="a1"/>
    <w:next w:val="a1"/>
    <w:link w:val="MTDisplayEquation0"/>
    <w:rsid w:val="00B33E9F"/>
    <w:pPr>
      <w:tabs>
        <w:tab w:val="center" w:pos="4600"/>
        <w:tab w:val="right" w:pos="8500"/>
      </w:tabs>
      <w:spacing w:after="0" w:line="240" w:lineRule="auto"/>
      <w:ind w:left="709"/>
      <w:jc w:val="both"/>
    </w:pPr>
    <w:rPr>
      <w:rFonts w:ascii="Century Schoolbook" w:eastAsia="Times New Roman" w:hAnsi="Century Schoolbook" w:cs="Times New Roman"/>
      <w:sz w:val="28"/>
      <w:szCs w:val="28"/>
      <w:lang w:eastAsia="ru-RU"/>
    </w:rPr>
  </w:style>
  <w:style w:type="character" w:customStyle="1" w:styleId="MTDisplayEquation0">
    <w:name w:val="MTDisplayEquation Знак"/>
    <w:link w:val="MTDisplayEquation"/>
    <w:rsid w:val="00B33E9F"/>
    <w:rPr>
      <w:rFonts w:ascii="Century Schoolbook" w:eastAsia="Times New Roman" w:hAnsi="Century Schoolbook" w:cs="Times New Roman"/>
      <w:sz w:val="28"/>
      <w:szCs w:val="28"/>
      <w:lang w:eastAsia="ru-RU"/>
    </w:rPr>
  </w:style>
  <w:style w:type="character" w:customStyle="1" w:styleId="170">
    <w:name w:val="Основной текст (17)_"/>
    <w:rsid w:val="00B33E9F"/>
    <w:rPr>
      <w:rFonts w:ascii="Times New Roman" w:eastAsia="Times New Roman" w:hAnsi="Times New Roman" w:cs="Times New Roman"/>
      <w:b/>
      <w:bCs/>
      <w:i w:val="0"/>
      <w:iCs w:val="0"/>
      <w:smallCaps w:val="0"/>
      <w:strike w:val="0"/>
      <w:spacing w:val="10"/>
      <w:sz w:val="14"/>
      <w:szCs w:val="14"/>
      <w:u w:val="none"/>
    </w:rPr>
  </w:style>
  <w:style w:type="character" w:customStyle="1" w:styleId="172pt">
    <w:name w:val="Основной текст (17) + Интервал 2 pt"/>
    <w:rsid w:val="00B33E9F"/>
    <w:rPr>
      <w:rFonts w:ascii="Times New Roman" w:eastAsia="Times New Roman" w:hAnsi="Times New Roman" w:cs="Times New Roman"/>
      <w:b/>
      <w:bCs/>
      <w:i w:val="0"/>
      <w:iCs w:val="0"/>
      <w:smallCaps w:val="0"/>
      <w:strike w:val="0"/>
      <w:color w:val="000000"/>
      <w:spacing w:val="40"/>
      <w:w w:val="100"/>
      <w:position w:val="0"/>
      <w:sz w:val="14"/>
      <w:szCs w:val="14"/>
      <w:u w:val="none"/>
      <w:lang w:val="en-US" w:eastAsia="en-US" w:bidi="en-US"/>
    </w:rPr>
  </w:style>
  <w:style w:type="character" w:customStyle="1" w:styleId="1755pt0pt">
    <w:name w:val="Основной текст (17) + 5;5 pt;Не полужирный;Интервал 0 pt"/>
    <w:rsid w:val="00B33E9F"/>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MTEquationSection">
    <w:name w:val="MTEquationSection"/>
    <w:rsid w:val="00B33E9F"/>
    <w:rPr>
      <w:rFonts w:ascii="Century Schoolbook" w:hAnsi="Century Schoolbook"/>
      <w:b/>
      <w:vanish/>
      <w:color w:val="FF0000"/>
      <w:sz w:val="28"/>
      <w:szCs w:val="28"/>
    </w:rPr>
  </w:style>
  <w:style w:type="character" w:customStyle="1" w:styleId="17MSReferenceSansSerif85pt0pt">
    <w:name w:val="Основной текст (17) + MS Reference Sans Serif;8;5 pt;Не полужирный;Курсив;Интервал 0 pt"/>
    <w:rsid w:val="00B33E9F"/>
    <w:rPr>
      <w:rFonts w:ascii="MS Reference Sans Serif" w:eastAsia="MS Reference Sans Serif" w:hAnsi="MS Reference Sans Serif" w:cs="MS Reference Sans Serif"/>
      <w:b/>
      <w:bCs/>
      <w:i/>
      <w:iCs/>
      <w:smallCaps w:val="0"/>
      <w:strike w:val="0"/>
      <w:color w:val="000000"/>
      <w:spacing w:val="0"/>
      <w:w w:val="100"/>
      <w:position w:val="0"/>
      <w:sz w:val="17"/>
      <w:szCs w:val="17"/>
      <w:u w:val="none"/>
      <w:lang w:val="en-US" w:eastAsia="en-US" w:bidi="en-US"/>
    </w:rPr>
  </w:style>
  <w:style w:type="character" w:customStyle="1" w:styleId="17FranklinGothicDemi85pt">
    <w:name w:val="Основной текст (17) + Franklin Gothic Demi;8;5 pt;Не полужирный"/>
    <w:rsid w:val="00B33E9F"/>
    <w:rPr>
      <w:rFonts w:ascii="Franklin Gothic Demi" w:eastAsia="Franklin Gothic Demi" w:hAnsi="Franklin Gothic Demi" w:cs="Franklin Gothic Demi"/>
      <w:b/>
      <w:bCs/>
      <w:i w:val="0"/>
      <w:iCs w:val="0"/>
      <w:smallCaps w:val="0"/>
      <w:strike w:val="0"/>
      <w:color w:val="000000"/>
      <w:spacing w:val="10"/>
      <w:w w:val="100"/>
      <w:position w:val="0"/>
      <w:sz w:val="17"/>
      <w:szCs w:val="17"/>
      <w:u w:val="none"/>
      <w:lang w:val="ru-RU" w:eastAsia="ru-RU" w:bidi="ru-RU"/>
    </w:rPr>
  </w:style>
  <w:style w:type="character" w:customStyle="1" w:styleId="171">
    <w:name w:val="Основной текст (17) + Малые прописные"/>
    <w:rsid w:val="00B33E9F"/>
    <w:rPr>
      <w:rFonts w:ascii="Times New Roman" w:eastAsia="Times New Roman" w:hAnsi="Times New Roman" w:cs="Times New Roman"/>
      <w:b/>
      <w:bCs/>
      <w:i w:val="0"/>
      <w:iCs w:val="0"/>
      <w:smallCaps/>
      <w:strike w:val="0"/>
      <w:color w:val="000000"/>
      <w:spacing w:val="10"/>
      <w:w w:val="100"/>
      <w:position w:val="0"/>
      <w:sz w:val="14"/>
      <w:szCs w:val="14"/>
      <w:u w:val="none"/>
      <w:lang w:val="en-US" w:eastAsia="en-US" w:bidi="en-US"/>
    </w:rPr>
  </w:style>
  <w:style w:type="character" w:customStyle="1" w:styleId="171pt">
    <w:name w:val="Основной текст (17) + Интервал 1 pt"/>
    <w:rsid w:val="00B33E9F"/>
    <w:rPr>
      <w:rFonts w:ascii="Times New Roman" w:eastAsia="Times New Roman" w:hAnsi="Times New Roman" w:cs="Times New Roman"/>
      <w:b/>
      <w:bCs/>
      <w:i w:val="0"/>
      <w:iCs w:val="0"/>
      <w:smallCaps w:val="0"/>
      <w:strike w:val="0"/>
      <w:color w:val="000000"/>
      <w:spacing w:val="30"/>
      <w:w w:val="100"/>
      <w:position w:val="0"/>
      <w:sz w:val="14"/>
      <w:szCs w:val="14"/>
      <w:u w:val="none"/>
      <w:lang w:val="ru-RU" w:eastAsia="ru-RU" w:bidi="ru-RU"/>
    </w:rPr>
  </w:style>
  <w:style w:type="character" w:customStyle="1" w:styleId="111">
    <w:name w:val="Основной текст (11)_"/>
    <w:rsid w:val="00B33E9F"/>
    <w:rPr>
      <w:rFonts w:ascii="Calibri" w:eastAsia="Calibri" w:hAnsi="Calibri" w:cs="Calibri"/>
      <w:b w:val="0"/>
      <w:bCs w:val="0"/>
      <w:i w:val="0"/>
      <w:iCs w:val="0"/>
      <w:smallCaps w:val="0"/>
      <w:strike w:val="0"/>
      <w:sz w:val="19"/>
      <w:szCs w:val="19"/>
      <w:u w:val="none"/>
    </w:rPr>
  </w:style>
  <w:style w:type="character" w:customStyle="1" w:styleId="17Exact">
    <w:name w:val="Основной текст (17) Exact"/>
    <w:rsid w:val="00B33E9F"/>
    <w:rPr>
      <w:rFonts w:ascii="Times New Roman" w:eastAsia="Times New Roman" w:hAnsi="Times New Roman" w:cs="Times New Roman"/>
      <w:b/>
      <w:bCs/>
      <w:i w:val="0"/>
      <w:iCs w:val="0"/>
      <w:smallCaps w:val="0"/>
      <w:strike w:val="0"/>
      <w:spacing w:val="14"/>
      <w:sz w:val="13"/>
      <w:szCs w:val="13"/>
      <w:u w:val="none"/>
      <w:lang w:val="en-US" w:eastAsia="en-US" w:bidi="en-US"/>
    </w:rPr>
  </w:style>
  <w:style w:type="character" w:customStyle="1" w:styleId="28Exact">
    <w:name w:val="Основной текст (28) Exact"/>
    <w:link w:val="280"/>
    <w:rsid w:val="00B33E9F"/>
    <w:rPr>
      <w:rFonts w:ascii="Calibri" w:eastAsia="Calibri" w:hAnsi="Calibri" w:cs="Calibri"/>
      <w:b/>
      <w:bCs/>
      <w:sz w:val="16"/>
      <w:szCs w:val="16"/>
      <w:shd w:val="clear" w:color="auto" w:fill="FFFFFF"/>
    </w:rPr>
  </w:style>
  <w:style w:type="character" w:customStyle="1" w:styleId="2885pt0ptExact">
    <w:name w:val="Основной текст (28) + 8;5 pt;Интервал 0 pt Exact"/>
    <w:rsid w:val="00B33E9F"/>
    <w:rPr>
      <w:rFonts w:ascii="Calibri" w:eastAsia="Calibri" w:hAnsi="Calibri" w:cs="Calibri"/>
      <w:b/>
      <w:bCs/>
      <w:i w:val="0"/>
      <w:iCs w:val="0"/>
      <w:smallCaps w:val="0"/>
      <w:strike w:val="0"/>
      <w:color w:val="000000"/>
      <w:spacing w:val="6"/>
      <w:w w:val="100"/>
      <w:position w:val="0"/>
      <w:sz w:val="17"/>
      <w:szCs w:val="17"/>
      <w:u w:val="none"/>
      <w:lang w:val="ru-RU" w:eastAsia="ru-RU" w:bidi="ru-RU"/>
    </w:rPr>
  </w:style>
  <w:style w:type="character" w:customStyle="1" w:styleId="2885pt1ptExact">
    <w:name w:val="Основной текст (28) + 8;5 pt;Интервал 1 pt Exact"/>
    <w:rsid w:val="00B33E9F"/>
    <w:rPr>
      <w:rFonts w:ascii="Calibri" w:eastAsia="Calibri" w:hAnsi="Calibri" w:cs="Calibri"/>
      <w:b/>
      <w:bCs/>
      <w:i w:val="0"/>
      <w:iCs w:val="0"/>
      <w:smallCaps w:val="0"/>
      <w:strike w:val="0"/>
      <w:color w:val="000000"/>
      <w:spacing w:val="28"/>
      <w:w w:val="100"/>
      <w:position w:val="0"/>
      <w:sz w:val="17"/>
      <w:szCs w:val="17"/>
      <w:u w:val="none"/>
      <w:lang w:val="en-US" w:eastAsia="en-US" w:bidi="en-US"/>
    </w:rPr>
  </w:style>
  <w:style w:type="character" w:customStyle="1" w:styleId="39Exact">
    <w:name w:val="Основной текст (39) Exact"/>
    <w:link w:val="39"/>
    <w:rsid w:val="00B33E9F"/>
    <w:rPr>
      <w:rFonts w:ascii="MS Reference Sans Serif" w:eastAsia="MS Reference Sans Serif" w:hAnsi="MS Reference Sans Serif" w:cs="MS Reference Sans Serif"/>
      <w:sz w:val="8"/>
      <w:szCs w:val="8"/>
      <w:shd w:val="clear" w:color="auto" w:fill="FFFFFF"/>
    </w:rPr>
  </w:style>
  <w:style w:type="character" w:customStyle="1" w:styleId="39Arial45ptExact">
    <w:name w:val="Основной текст (39) + Arial;4;5 pt Exact"/>
    <w:rsid w:val="00B33E9F"/>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1775pt0ptExact">
    <w:name w:val="Основной текст (17) + 7;5 pt;Интервал 0 pt Exact"/>
    <w:rsid w:val="00B33E9F"/>
    <w:rPr>
      <w:rFonts w:ascii="Times New Roman" w:eastAsia="Times New Roman" w:hAnsi="Times New Roman" w:cs="Times New Roman"/>
      <w:b/>
      <w:bCs/>
      <w:i w:val="0"/>
      <w:iCs w:val="0"/>
      <w:smallCaps w:val="0"/>
      <w:strike w:val="0"/>
      <w:color w:val="000000"/>
      <w:spacing w:val="11"/>
      <w:w w:val="100"/>
      <w:position w:val="0"/>
      <w:sz w:val="15"/>
      <w:szCs w:val="15"/>
      <w:u w:val="none"/>
      <w:lang w:val="en-US" w:eastAsia="en-US" w:bidi="en-US"/>
    </w:rPr>
  </w:style>
  <w:style w:type="character" w:customStyle="1" w:styleId="17MSReferenceSansSerif85pt0ptExact">
    <w:name w:val="Основной текст (17) + MS Reference Sans Serif;8;5 pt;Не полужирный;Курсив;Интервал 0 pt Exact"/>
    <w:rsid w:val="00B33E9F"/>
    <w:rPr>
      <w:rFonts w:ascii="MS Reference Sans Serif" w:eastAsia="MS Reference Sans Serif" w:hAnsi="MS Reference Sans Serif" w:cs="MS Reference Sans Serif"/>
      <w:b/>
      <w:bCs/>
      <w:i/>
      <w:iCs/>
      <w:smallCaps w:val="0"/>
      <w:strike w:val="0"/>
      <w:color w:val="000000"/>
      <w:spacing w:val="-4"/>
      <w:w w:val="100"/>
      <w:position w:val="0"/>
      <w:sz w:val="17"/>
      <w:szCs w:val="17"/>
      <w:u w:val="none"/>
      <w:lang w:val="en-US" w:eastAsia="en-US" w:bidi="en-US"/>
    </w:rPr>
  </w:style>
  <w:style w:type="character" w:customStyle="1" w:styleId="112">
    <w:name w:val="Основной текст (11)"/>
    <w:rsid w:val="00B33E9F"/>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17MSReferenceSansSerif85pt1pt">
    <w:name w:val="Основной текст (17) + MS Reference Sans Serif;8;5 pt;Не полужирный;Курсив;Интервал 1 pt"/>
    <w:rsid w:val="00B33E9F"/>
    <w:rPr>
      <w:rFonts w:ascii="MS Reference Sans Serif" w:eastAsia="MS Reference Sans Serif" w:hAnsi="MS Reference Sans Serif" w:cs="MS Reference Sans Serif"/>
      <w:b/>
      <w:bCs/>
      <w:i/>
      <w:iCs/>
      <w:smallCaps w:val="0"/>
      <w:strike w:val="0"/>
      <w:color w:val="000000"/>
      <w:spacing w:val="20"/>
      <w:w w:val="100"/>
      <w:position w:val="0"/>
      <w:sz w:val="17"/>
      <w:szCs w:val="17"/>
      <w:u w:val="none"/>
      <w:lang w:val="en-US" w:eastAsia="en-US" w:bidi="en-US"/>
    </w:rPr>
  </w:style>
  <w:style w:type="character" w:customStyle="1" w:styleId="17MSReferenceSansSerif75pt0pt">
    <w:name w:val="Основной текст (17) + MS Reference Sans Serif;7;5 pt;Не полужирный;Интервал 0 pt"/>
    <w:rsid w:val="00B33E9F"/>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ru-RU" w:eastAsia="ru-RU" w:bidi="ru-RU"/>
    </w:rPr>
  </w:style>
  <w:style w:type="character" w:customStyle="1" w:styleId="17BookmanOldStyle6pt1pt">
    <w:name w:val="Основной текст (17) + Bookman Old Style;6 pt;Малые прописные;Интервал 1 pt"/>
    <w:rsid w:val="00B33E9F"/>
    <w:rPr>
      <w:rFonts w:ascii="Bookman Old Style" w:eastAsia="Bookman Old Style" w:hAnsi="Bookman Old Style" w:cs="Bookman Old Style"/>
      <w:b/>
      <w:bCs/>
      <w:i w:val="0"/>
      <w:iCs w:val="0"/>
      <w:smallCaps/>
      <w:strike w:val="0"/>
      <w:color w:val="000000"/>
      <w:spacing w:val="20"/>
      <w:w w:val="100"/>
      <w:position w:val="0"/>
      <w:sz w:val="12"/>
      <w:szCs w:val="12"/>
      <w:u w:val="none"/>
      <w:lang w:val="en-US" w:eastAsia="en-US" w:bidi="en-US"/>
    </w:rPr>
  </w:style>
  <w:style w:type="character" w:customStyle="1" w:styleId="17BookmanOldStyle6pt1pt0">
    <w:name w:val="Основной текст (17) + Bookman Old Style;6 pt;Интервал 1 pt"/>
    <w:rsid w:val="00B33E9F"/>
    <w:rPr>
      <w:rFonts w:ascii="Bookman Old Style" w:eastAsia="Bookman Old Style" w:hAnsi="Bookman Old Style" w:cs="Bookman Old Style"/>
      <w:b/>
      <w:bCs/>
      <w:i w:val="0"/>
      <w:iCs w:val="0"/>
      <w:smallCaps w:val="0"/>
      <w:strike w:val="0"/>
      <w:color w:val="000000"/>
      <w:spacing w:val="20"/>
      <w:w w:val="100"/>
      <w:position w:val="0"/>
      <w:sz w:val="12"/>
      <w:szCs w:val="12"/>
      <w:u w:val="none"/>
      <w:lang w:val="ru-RU" w:eastAsia="ru-RU" w:bidi="ru-RU"/>
    </w:rPr>
  </w:style>
  <w:style w:type="character" w:customStyle="1" w:styleId="1775pt1pt">
    <w:name w:val="Основной текст (17) + 7;5 pt;Не полужирный;Интервал 1 pt"/>
    <w:rsid w:val="00B33E9F"/>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paragraph" w:customStyle="1" w:styleId="280">
    <w:name w:val="Основной текст (28)"/>
    <w:basedOn w:val="a1"/>
    <w:link w:val="28Exact"/>
    <w:rsid w:val="00B33E9F"/>
    <w:pPr>
      <w:widowControl w:val="0"/>
      <w:shd w:val="clear" w:color="auto" w:fill="FFFFFF"/>
      <w:spacing w:before="360" w:after="180" w:line="0" w:lineRule="atLeast"/>
      <w:jc w:val="right"/>
    </w:pPr>
    <w:rPr>
      <w:rFonts w:ascii="Calibri" w:eastAsia="Calibri" w:hAnsi="Calibri" w:cs="Calibri"/>
      <w:b/>
      <w:bCs/>
      <w:sz w:val="16"/>
      <w:szCs w:val="16"/>
    </w:rPr>
  </w:style>
  <w:style w:type="paragraph" w:customStyle="1" w:styleId="39">
    <w:name w:val="Основной текст (39)"/>
    <w:basedOn w:val="a1"/>
    <w:link w:val="39Exact"/>
    <w:rsid w:val="00B33E9F"/>
    <w:pPr>
      <w:widowControl w:val="0"/>
      <w:shd w:val="clear" w:color="auto" w:fill="FFFFFF"/>
      <w:spacing w:after="0" w:line="0" w:lineRule="atLeast"/>
      <w:jc w:val="both"/>
    </w:pPr>
    <w:rPr>
      <w:rFonts w:ascii="MS Reference Sans Serif" w:eastAsia="MS Reference Sans Serif" w:hAnsi="MS Reference Sans Serif" w:cs="MS Reference Sans Serif"/>
      <w:sz w:val="8"/>
      <w:szCs w:val="8"/>
    </w:rPr>
  </w:style>
  <w:style w:type="character" w:customStyle="1" w:styleId="420">
    <w:name w:val="Заголовок №4 (2)_"/>
    <w:link w:val="421"/>
    <w:rsid w:val="00B33E9F"/>
    <w:rPr>
      <w:rFonts w:ascii="Franklin Gothic Demi" w:eastAsia="Franklin Gothic Demi" w:hAnsi="Franklin Gothic Demi" w:cs="Franklin Gothic Demi"/>
      <w:sz w:val="17"/>
      <w:szCs w:val="17"/>
      <w:shd w:val="clear" w:color="auto" w:fill="FFFFFF"/>
    </w:rPr>
  </w:style>
  <w:style w:type="character" w:customStyle="1" w:styleId="310">
    <w:name w:val="Основной текст (31)"/>
    <w:rsid w:val="00B33E9F"/>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ru-RU" w:eastAsia="ru-RU" w:bidi="ru-RU"/>
    </w:rPr>
  </w:style>
  <w:style w:type="character" w:customStyle="1" w:styleId="31TimesNewRoman0pt">
    <w:name w:val="Основной текст (31) + Times New Roman;Курсив;Интервал 0 pt"/>
    <w:rsid w:val="00B33E9F"/>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31TimesNewRoman85pt">
    <w:name w:val="Основной текст (31) + Times New Roman;8;5 pt"/>
    <w:rsid w:val="00B33E9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1TimesNewRoman7pt0pt">
    <w:name w:val="Основной текст (31) + Times New Roman;7 pt;Полужирный;Интервал 0 pt"/>
    <w:rsid w:val="00B33E9F"/>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31TimesNewRoman5pt">
    <w:name w:val="Основной текст (31) + Times New Roman;5 pt"/>
    <w:rsid w:val="00B33E9F"/>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paragraph" w:customStyle="1" w:styleId="421">
    <w:name w:val="Заголовок №4 (2)"/>
    <w:basedOn w:val="a1"/>
    <w:link w:val="420"/>
    <w:rsid w:val="00B33E9F"/>
    <w:pPr>
      <w:widowControl w:val="0"/>
      <w:shd w:val="clear" w:color="auto" w:fill="FFFFFF"/>
      <w:spacing w:before="180" w:after="180" w:line="0" w:lineRule="atLeast"/>
      <w:ind w:hanging="300"/>
      <w:jc w:val="both"/>
      <w:outlineLvl w:val="3"/>
    </w:pPr>
    <w:rPr>
      <w:rFonts w:ascii="Franklin Gothic Demi" w:eastAsia="Franklin Gothic Demi" w:hAnsi="Franklin Gothic Demi" w:cs="Franklin Gothic Demi"/>
      <w:sz w:val="17"/>
      <w:szCs w:val="17"/>
    </w:rPr>
  </w:style>
  <w:style w:type="numbering" w:customStyle="1" w:styleId="213">
    <w:name w:val="Нет списка21"/>
    <w:next w:val="a5"/>
    <w:semiHidden/>
    <w:unhideWhenUsed/>
    <w:rsid w:val="00B33E9F"/>
  </w:style>
  <w:style w:type="paragraph" w:customStyle="1" w:styleId="a0">
    <w:name w:val="Литература"/>
    <w:basedOn w:val="a8"/>
    <w:uiPriority w:val="99"/>
    <w:rsid w:val="00B33E9F"/>
    <w:pPr>
      <w:numPr>
        <w:numId w:val="8"/>
      </w:numPr>
      <w:tabs>
        <w:tab w:val="left" w:pos="851"/>
      </w:tabs>
      <w:spacing w:after="0" w:line="360" w:lineRule="auto"/>
      <w:contextualSpacing w:val="0"/>
      <w:jc w:val="both"/>
    </w:pPr>
    <w:rPr>
      <w:rFonts w:ascii="Times New Roman" w:eastAsia="Calibri" w:hAnsi="Times New Roman" w:cs="Times New Roman"/>
      <w:sz w:val="28"/>
      <w:szCs w:val="28"/>
    </w:rPr>
  </w:style>
  <w:style w:type="numbering" w:customStyle="1" w:styleId="311">
    <w:name w:val="Нет списка31"/>
    <w:next w:val="a5"/>
    <w:uiPriority w:val="99"/>
    <w:semiHidden/>
    <w:unhideWhenUsed/>
    <w:rsid w:val="00B33E9F"/>
  </w:style>
  <w:style w:type="character" w:styleId="affff6">
    <w:name w:val="Book Title"/>
    <w:uiPriority w:val="33"/>
    <w:qFormat/>
    <w:rsid w:val="00B33E9F"/>
    <w:rPr>
      <w:b/>
      <w:bCs/>
      <w:smallCaps/>
      <w:spacing w:val="5"/>
    </w:rPr>
  </w:style>
  <w:style w:type="character" w:customStyle="1" w:styleId="Theorema">
    <w:name w:val="Theorema"/>
    <w:rsid w:val="00B33E9F"/>
    <w:rPr>
      <w:i/>
      <w:iCs w:val="0"/>
    </w:rPr>
  </w:style>
  <w:style w:type="paragraph" w:customStyle="1" w:styleId="Biblio">
    <w:name w:val="Biblio"/>
    <w:basedOn w:val="a1"/>
    <w:rsid w:val="00B33E9F"/>
    <w:pPr>
      <w:numPr>
        <w:numId w:val="9"/>
      </w:numPr>
      <w:tabs>
        <w:tab w:val="left" w:pos="709"/>
      </w:tabs>
      <w:spacing w:after="0" w:line="240" w:lineRule="auto"/>
      <w:ind w:firstLine="284"/>
      <w:jc w:val="both"/>
    </w:pPr>
    <w:rPr>
      <w:rFonts w:ascii="Times New Roman" w:eastAsia="Times New Roman" w:hAnsi="Times New Roman" w:cs="Times New Roman"/>
      <w:sz w:val="18"/>
      <w:szCs w:val="24"/>
      <w:lang w:eastAsia="ru-RU"/>
    </w:rPr>
  </w:style>
  <w:style w:type="numbering" w:customStyle="1" w:styleId="410">
    <w:name w:val="Нет списка41"/>
    <w:next w:val="a5"/>
    <w:uiPriority w:val="99"/>
    <w:semiHidden/>
    <w:unhideWhenUsed/>
    <w:rsid w:val="00B33E9F"/>
  </w:style>
  <w:style w:type="numbering" w:customStyle="1" w:styleId="1110">
    <w:name w:val="Нет списка111"/>
    <w:next w:val="a5"/>
    <w:uiPriority w:val="99"/>
    <w:semiHidden/>
    <w:unhideWhenUsed/>
    <w:rsid w:val="00B33E9F"/>
  </w:style>
  <w:style w:type="numbering" w:customStyle="1" w:styleId="1111">
    <w:name w:val="Нет списка1111"/>
    <w:next w:val="a5"/>
    <w:uiPriority w:val="99"/>
    <w:semiHidden/>
    <w:unhideWhenUsed/>
    <w:rsid w:val="00B33E9F"/>
  </w:style>
  <w:style w:type="numbering" w:customStyle="1" w:styleId="11111">
    <w:name w:val="Нет списка11111"/>
    <w:next w:val="a5"/>
    <w:semiHidden/>
    <w:rsid w:val="00B33E9F"/>
  </w:style>
  <w:style w:type="paragraph" w:customStyle="1" w:styleId="45">
    <w:name w:val="Стиль4"/>
    <w:basedOn w:val="a1"/>
    <w:link w:val="46"/>
    <w:rsid w:val="00B33E9F"/>
    <w:pPr>
      <w:spacing w:after="0" w:line="240" w:lineRule="auto"/>
    </w:pPr>
    <w:rPr>
      <w:rFonts w:ascii="Times New Roman" w:eastAsia="Times New Roman" w:hAnsi="Times New Roman" w:cs="Times New Roman"/>
      <w:sz w:val="26"/>
      <w:szCs w:val="28"/>
      <w:lang w:val="x-none" w:eastAsia="ru-RU"/>
    </w:rPr>
  </w:style>
  <w:style w:type="character" w:customStyle="1" w:styleId="46">
    <w:name w:val="Стиль4 Знак"/>
    <w:link w:val="45"/>
    <w:rsid w:val="00B33E9F"/>
    <w:rPr>
      <w:rFonts w:ascii="Times New Roman" w:eastAsia="Times New Roman" w:hAnsi="Times New Roman" w:cs="Times New Roman"/>
      <w:sz w:val="26"/>
      <w:szCs w:val="28"/>
      <w:lang w:val="x-none" w:eastAsia="ru-RU"/>
    </w:rPr>
  </w:style>
  <w:style w:type="numbering" w:customStyle="1" w:styleId="2110">
    <w:name w:val="Нет списка211"/>
    <w:next w:val="a5"/>
    <w:uiPriority w:val="99"/>
    <w:semiHidden/>
    <w:unhideWhenUsed/>
    <w:rsid w:val="00B33E9F"/>
  </w:style>
  <w:style w:type="numbering" w:customStyle="1" w:styleId="1210">
    <w:name w:val="Нет списка121"/>
    <w:next w:val="a5"/>
    <w:uiPriority w:val="99"/>
    <w:semiHidden/>
    <w:unhideWhenUsed/>
    <w:rsid w:val="00B33E9F"/>
  </w:style>
  <w:style w:type="numbering" w:customStyle="1" w:styleId="3110">
    <w:name w:val="Нет списка311"/>
    <w:next w:val="a5"/>
    <w:uiPriority w:val="99"/>
    <w:semiHidden/>
    <w:unhideWhenUsed/>
    <w:rsid w:val="00B33E9F"/>
  </w:style>
  <w:style w:type="numbering" w:customStyle="1" w:styleId="131">
    <w:name w:val="Нет списка131"/>
    <w:next w:val="a5"/>
    <w:uiPriority w:val="99"/>
    <w:semiHidden/>
    <w:unhideWhenUsed/>
    <w:rsid w:val="00B33E9F"/>
  </w:style>
  <w:style w:type="numbering" w:customStyle="1" w:styleId="1120">
    <w:name w:val="Нет списка112"/>
    <w:next w:val="a5"/>
    <w:uiPriority w:val="99"/>
    <w:semiHidden/>
    <w:unhideWhenUsed/>
    <w:rsid w:val="00B33E9F"/>
  </w:style>
  <w:style w:type="numbering" w:customStyle="1" w:styleId="510">
    <w:name w:val="Нет списка51"/>
    <w:next w:val="a5"/>
    <w:uiPriority w:val="99"/>
    <w:semiHidden/>
    <w:unhideWhenUsed/>
    <w:rsid w:val="00B33E9F"/>
  </w:style>
  <w:style w:type="character" w:customStyle="1" w:styleId="FootnoteTextChar1">
    <w:name w:val="Footnote Text Char1"/>
    <w:uiPriority w:val="99"/>
    <w:semiHidden/>
    <w:rsid w:val="00B33E9F"/>
    <w:rPr>
      <w:lang w:eastAsia="zh-CN"/>
    </w:rPr>
  </w:style>
  <w:style w:type="character" w:customStyle="1" w:styleId="EndnoteTextChar1">
    <w:name w:val="Endnote Text Char1"/>
    <w:uiPriority w:val="99"/>
    <w:semiHidden/>
    <w:rsid w:val="00B33E9F"/>
    <w:rPr>
      <w:lang w:eastAsia="zh-CN"/>
    </w:rPr>
  </w:style>
  <w:style w:type="character" w:customStyle="1" w:styleId="18">
    <w:name w:val="Текст выноски Знак1"/>
    <w:uiPriority w:val="99"/>
    <w:semiHidden/>
    <w:rsid w:val="00B33E9F"/>
    <w:rPr>
      <w:rFonts w:ascii="Tahoma" w:hAnsi="Tahoma" w:cs="Tahoma"/>
      <w:sz w:val="16"/>
      <w:szCs w:val="16"/>
      <w:lang w:eastAsia="zh-CN"/>
    </w:rPr>
  </w:style>
  <w:style w:type="character" w:customStyle="1" w:styleId="BalloonTextChar1">
    <w:name w:val="Balloon Text Char1"/>
    <w:uiPriority w:val="99"/>
    <w:semiHidden/>
    <w:rsid w:val="00B33E9F"/>
    <w:rPr>
      <w:rFonts w:ascii="Tahoma" w:hAnsi="Tahoma" w:cs="Tahoma"/>
      <w:sz w:val="16"/>
      <w:szCs w:val="16"/>
      <w:lang w:eastAsia="zh-CN"/>
    </w:rPr>
  </w:style>
  <w:style w:type="paragraph" w:customStyle="1" w:styleId="19">
    <w:name w:val="Абзац списка1"/>
    <w:basedOn w:val="a1"/>
    <w:uiPriority w:val="34"/>
    <w:qFormat/>
    <w:rsid w:val="00B33E9F"/>
    <w:pPr>
      <w:ind w:left="720"/>
      <w:contextualSpacing/>
    </w:pPr>
    <w:rPr>
      <w:rFonts w:ascii="Calibri" w:eastAsia="Calibri" w:hAnsi="Calibri" w:cs="Times New Roman"/>
    </w:rPr>
  </w:style>
  <w:style w:type="table" w:customStyle="1" w:styleId="113">
    <w:name w:val="Сетка таблицы11"/>
    <w:basedOn w:val="a4"/>
    <w:next w:val="af1"/>
    <w:uiPriority w:val="59"/>
    <w:rsid w:val="00B33E9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B33E9F"/>
  </w:style>
  <w:style w:type="numbering" w:customStyle="1" w:styleId="160">
    <w:name w:val="Нет списка16"/>
    <w:next w:val="a5"/>
    <w:semiHidden/>
    <w:rsid w:val="00212CC3"/>
  </w:style>
  <w:style w:type="table" w:customStyle="1" w:styleId="53">
    <w:name w:val="Сетка таблицы5"/>
    <w:basedOn w:val="a4"/>
    <w:next w:val="af1"/>
    <w:rsid w:val="00212CC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4"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lin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1">
    <w:name w:val="Normal"/>
    <w:qFormat/>
    <w:rsid w:val="00850216"/>
  </w:style>
  <w:style w:type="paragraph" w:styleId="1">
    <w:name w:val="heading 1"/>
    <w:basedOn w:val="a1"/>
    <w:next w:val="a1"/>
    <w:link w:val="10"/>
    <w:autoRedefine/>
    <w:qFormat/>
    <w:rsid w:val="00080D41"/>
    <w:pPr>
      <w:keepNext/>
      <w:spacing w:after="0" w:line="360" w:lineRule="auto"/>
      <w:ind w:firstLine="709"/>
      <w:jc w:val="center"/>
      <w:outlineLvl w:val="0"/>
    </w:pPr>
    <w:rPr>
      <w:rFonts w:ascii="Times New Roman" w:eastAsia="Times New Roman" w:hAnsi="Times New Roman" w:cs="Times New Roman"/>
      <w:b/>
      <w:bCs/>
      <w:caps/>
      <w:noProof/>
      <w:kern w:val="16"/>
      <w:sz w:val="20"/>
      <w:szCs w:val="20"/>
      <w:lang w:eastAsia="ru-RU"/>
    </w:rPr>
  </w:style>
  <w:style w:type="paragraph" w:styleId="2">
    <w:name w:val="heading 2"/>
    <w:basedOn w:val="a1"/>
    <w:next w:val="a1"/>
    <w:link w:val="20"/>
    <w:uiPriority w:val="9"/>
    <w:unhideWhenUsed/>
    <w:qFormat/>
    <w:rsid w:val="002A4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2A4B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B33E9F"/>
    <w:pPr>
      <w:keepNext/>
      <w:spacing w:after="0" w:line="360" w:lineRule="auto"/>
      <w:ind w:firstLine="709"/>
      <w:jc w:val="center"/>
      <w:outlineLvl w:val="3"/>
    </w:pPr>
    <w:rPr>
      <w:rFonts w:ascii="Times New Roman" w:eastAsia="Times New Roman" w:hAnsi="Times New Roman" w:cs="Times New Roman"/>
      <w:sz w:val="28"/>
      <w:szCs w:val="24"/>
      <w:u w:val="single"/>
      <w:lang w:eastAsia="ru-RU"/>
    </w:rPr>
  </w:style>
  <w:style w:type="paragraph" w:styleId="5">
    <w:name w:val="heading 5"/>
    <w:basedOn w:val="a1"/>
    <w:next w:val="a1"/>
    <w:link w:val="50"/>
    <w:qFormat/>
    <w:rsid w:val="00B33E9F"/>
    <w:pPr>
      <w:keepNext/>
      <w:spacing w:after="0" w:line="360" w:lineRule="auto"/>
      <w:ind w:firstLine="709"/>
      <w:jc w:val="center"/>
      <w:outlineLvl w:val="4"/>
    </w:pPr>
    <w:rPr>
      <w:rFonts w:ascii="Times New Roman" w:eastAsia="Times New Roman" w:hAnsi="Times New Roman" w:cs="Times New Roman"/>
      <w:b/>
      <w:bCs/>
      <w:sz w:val="28"/>
      <w:szCs w:val="24"/>
      <w:lang w:eastAsia="ru-RU"/>
    </w:rPr>
  </w:style>
  <w:style w:type="paragraph" w:styleId="6">
    <w:name w:val="heading 6"/>
    <w:basedOn w:val="a1"/>
    <w:next w:val="a1"/>
    <w:link w:val="60"/>
    <w:qFormat/>
    <w:rsid w:val="00B33E9F"/>
    <w:pPr>
      <w:keepNext/>
      <w:spacing w:after="0" w:line="240" w:lineRule="auto"/>
      <w:ind w:firstLine="708"/>
      <w:outlineLvl w:val="5"/>
    </w:pPr>
    <w:rPr>
      <w:rFonts w:ascii="Times New Roman" w:eastAsia="Times New Roman" w:hAnsi="Times New Roman" w:cs="Times New Roman"/>
      <w:b/>
      <w:bCs/>
      <w:sz w:val="36"/>
      <w:szCs w:val="33"/>
      <w:lang w:eastAsia="ru-RU"/>
    </w:rPr>
  </w:style>
  <w:style w:type="paragraph" w:styleId="7">
    <w:name w:val="heading 7"/>
    <w:basedOn w:val="a1"/>
    <w:next w:val="a2"/>
    <w:link w:val="70"/>
    <w:qFormat/>
    <w:rsid w:val="002F5563"/>
    <w:pPr>
      <w:widowControl w:val="0"/>
      <w:spacing w:after="0" w:line="240" w:lineRule="auto"/>
      <w:ind w:left="720"/>
      <w:outlineLvl w:val="6"/>
    </w:pPr>
    <w:rPr>
      <w:rFonts w:ascii="Times New Roman" w:eastAsia="Times New Roman" w:hAnsi="Times New Roman" w:cs="Times New Roman"/>
      <w:i/>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1"/>
    <w:link w:val="a7"/>
    <w:uiPriority w:val="99"/>
    <w:unhideWhenUsed/>
    <w:rsid w:val="00E6518B"/>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E6518B"/>
    <w:rPr>
      <w:rFonts w:ascii="Tahoma" w:hAnsi="Tahoma" w:cs="Tahoma"/>
      <w:sz w:val="16"/>
      <w:szCs w:val="16"/>
    </w:rPr>
  </w:style>
  <w:style w:type="character" w:customStyle="1" w:styleId="20">
    <w:name w:val="Заголовок 2 Знак"/>
    <w:basedOn w:val="a3"/>
    <w:link w:val="2"/>
    <w:uiPriority w:val="9"/>
    <w:rsid w:val="002A4B1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
    <w:rsid w:val="002A4B18"/>
    <w:rPr>
      <w:rFonts w:asciiTheme="majorHAnsi" w:eastAsiaTheme="majorEastAsia" w:hAnsiTheme="majorHAnsi" w:cstheme="majorBidi"/>
      <w:b/>
      <w:bCs/>
      <w:color w:val="4F81BD" w:themeColor="accent1"/>
    </w:rPr>
  </w:style>
  <w:style w:type="numbering" w:customStyle="1" w:styleId="11">
    <w:name w:val="Нет списка1"/>
    <w:next w:val="a5"/>
    <w:uiPriority w:val="99"/>
    <w:semiHidden/>
    <w:unhideWhenUsed/>
    <w:rsid w:val="002A4B18"/>
  </w:style>
  <w:style w:type="paragraph" w:styleId="a8">
    <w:name w:val="List Paragraph"/>
    <w:basedOn w:val="a1"/>
    <w:uiPriority w:val="34"/>
    <w:qFormat/>
    <w:rsid w:val="002A4B18"/>
    <w:pPr>
      <w:ind w:left="720"/>
      <w:contextualSpacing/>
    </w:pPr>
  </w:style>
  <w:style w:type="character" w:styleId="a9">
    <w:name w:val="Hyperlink"/>
    <w:basedOn w:val="a3"/>
    <w:uiPriority w:val="99"/>
    <w:unhideWhenUsed/>
    <w:rsid w:val="002A4B18"/>
    <w:rPr>
      <w:color w:val="0000FF" w:themeColor="hyperlink"/>
      <w:u w:val="single"/>
    </w:rPr>
  </w:style>
  <w:style w:type="character" w:styleId="aa">
    <w:name w:val="page number"/>
    <w:basedOn w:val="a3"/>
    <w:uiPriority w:val="99"/>
    <w:unhideWhenUsed/>
    <w:rsid w:val="002A4B18"/>
  </w:style>
  <w:style w:type="paragraph" w:styleId="ab">
    <w:name w:val="header"/>
    <w:basedOn w:val="a1"/>
    <w:link w:val="ac"/>
    <w:uiPriority w:val="99"/>
    <w:unhideWhenUsed/>
    <w:rsid w:val="002A4B18"/>
    <w:pPr>
      <w:tabs>
        <w:tab w:val="center" w:pos="4677"/>
        <w:tab w:val="right" w:pos="9355"/>
      </w:tabs>
      <w:spacing w:after="0" w:line="240" w:lineRule="auto"/>
    </w:pPr>
  </w:style>
  <w:style w:type="character" w:customStyle="1" w:styleId="ac">
    <w:name w:val="Верхний колонтитул Знак"/>
    <w:basedOn w:val="a3"/>
    <w:link w:val="ab"/>
    <w:uiPriority w:val="99"/>
    <w:rsid w:val="002A4B18"/>
  </w:style>
  <w:style w:type="paragraph" w:styleId="ad">
    <w:name w:val="footer"/>
    <w:basedOn w:val="a1"/>
    <w:link w:val="ae"/>
    <w:uiPriority w:val="99"/>
    <w:unhideWhenUsed/>
    <w:rsid w:val="002A4B18"/>
    <w:pPr>
      <w:tabs>
        <w:tab w:val="center" w:pos="4677"/>
        <w:tab w:val="right" w:pos="9355"/>
      </w:tabs>
      <w:spacing w:after="0" w:line="240" w:lineRule="auto"/>
    </w:pPr>
  </w:style>
  <w:style w:type="character" w:customStyle="1" w:styleId="ae">
    <w:name w:val="Нижний колонтитул Знак"/>
    <w:basedOn w:val="a3"/>
    <w:link w:val="ad"/>
    <w:uiPriority w:val="99"/>
    <w:rsid w:val="002A4B18"/>
  </w:style>
  <w:style w:type="numbering" w:customStyle="1" w:styleId="21">
    <w:name w:val="Нет списка2"/>
    <w:next w:val="a5"/>
    <w:uiPriority w:val="99"/>
    <w:semiHidden/>
    <w:unhideWhenUsed/>
    <w:rsid w:val="001A33C7"/>
  </w:style>
  <w:style w:type="paragraph" w:styleId="af">
    <w:name w:val="Document Map"/>
    <w:basedOn w:val="a1"/>
    <w:link w:val="af0"/>
    <w:uiPriority w:val="99"/>
    <w:semiHidden/>
    <w:unhideWhenUsed/>
    <w:rsid w:val="001A33C7"/>
    <w:rPr>
      <w:rFonts w:ascii="Tahoma" w:eastAsia="Calibri" w:hAnsi="Tahoma" w:cs="Tahoma"/>
      <w:sz w:val="16"/>
      <w:szCs w:val="16"/>
    </w:rPr>
  </w:style>
  <w:style w:type="character" w:customStyle="1" w:styleId="af0">
    <w:name w:val="Схема документа Знак"/>
    <w:basedOn w:val="a3"/>
    <w:link w:val="af"/>
    <w:uiPriority w:val="99"/>
    <w:semiHidden/>
    <w:rsid w:val="001A33C7"/>
    <w:rPr>
      <w:rFonts w:ascii="Tahoma" w:eastAsia="Calibri" w:hAnsi="Tahoma" w:cs="Tahoma"/>
      <w:sz w:val="16"/>
      <w:szCs w:val="16"/>
    </w:rPr>
  </w:style>
  <w:style w:type="character" w:customStyle="1" w:styleId="10">
    <w:name w:val="Заголовок 1 Знак"/>
    <w:basedOn w:val="a3"/>
    <w:link w:val="1"/>
    <w:rsid w:val="00080D41"/>
    <w:rPr>
      <w:rFonts w:ascii="Times New Roman" w:eastAsia="Times New Roman" w:hAnsi="Times New Roman" w:cs="Times New Roman"/>
      <w:b/>
      <w:bCs/>
      <w:caps/>
      <w:noProof/>
      <w:kern w:val="16"/>
      <w:sz w:val="20"/>
      <w:szCs w:val="20"/>
      <w:lang w:eastAsia="ru-RU"/>
    </w:rPr>
  </w:style>
  <w:style w:type="numbering" w:customStyle="1" w:styleId="31">
    <w:name w:val="Нет списка3"/>
    <w:next w:val="a5"/>
    <w:uiPriority w:val="99"/>
    <w:semiHidden/>
    <w:unhideWhenUsed/>
    <w:rsid w:val="00080D41"/>
  </w:style>
  <w:style w:type="table" w:styleId="af1">
    <w:name w:val="Table Grid"/>
    <w:basedOn w:val="a4"/>
    <w:uiPriority w:val="59"/>
    <w:rsid w:val="00080D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itle"/>
    <w:basedOn w:val="a1"/>
    <w:next w:val="a1"/>
    <w:link w:val="af3"/>
    <w:qFormat/>
    <w:rsid w:val="00080D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3"/>
    <w:link w:val="af2"/>
    <w:rsid w:val="00080D41"/>
    <w:rPr>
      <w:rFonts w:asciiTheme="majorHAnsi" w:eastAsiaTheme="majorEastAsia" w:hAnsiTheme="majorHAnsi" w:cstheme="majorBidi"/>
      <w:color w:val="17365D" w:themeColor="text2" w:themeShade="BF"/>
      <w:spacing w:val="5"/>
      <w:kern w:val="28"/>
      <w:sz w:val="52"/>
      <w:szCs w:val="52"/>
    </w:rPr>
  </w:style>
  <w:style w:type="paragraph" w:styleId="af4">
    <w:name w:val="No Spacing"/>
    <w:uiPriority w:val="1"/>
    <w:qFormat/>
    <w:rsid w:val="00080D41"/>
    <w:pPr>
      <w:spacing w:after="0" w:line="240" w:lineRule="auto"/>
    </w:pPr>
  </w:style>
  <w:style w:type="table" w:customStyle="1" w:styleId="12">
    <w:name w:val="Сетка таблицы1"/>
    <w:basedOn w:val="a4"/>
    <w:next w:val="af1"/>
    <w:uiPriority w:val="59"/>
    <w:rsid w:val="0075409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754092"/>
  </w:style>
  <w:style w:type="character" w:customStyle="1" w:styleId="70">
    <w:name w:val="Заголовок 7 Знак"/>
    <w:basedOn w:val="a3"/>
    <w:link w:val="7"/>
    <w:rsid w:val="002F5563"/>
    <w:rPr>
      <w:rFonts w:ascii="Times New Roman" w:eastAsia="Times New Roman" w:hAnsi="Times New Roman" w:cs="Times New Roman"/>
      <w:i/>
      <w:sz w:val="20"/>
      <w:szCs w:val="20"/>
      <w:lang w:eastAsia="ru-RU"/>
    </w:rPr>
  </w:style>
  <w:style w:type="numbering" w:customStyle="1" w:styleId="51">
    <w:name w:val="Нет списка5"/>
    <w:next w:val="a5"/>
    <w:uiPriority w:val="99"/>
    <w:semiHidden/>
    <w:unhideWhenUsed/>
    <w:rsid w:val="002F5563"/>
  </w:style>
  <w:style w:type="paragraph" w:styleId="a2">
    <w:name w:val="Normal Indent"/>
    <w:basedOn w:val="a1"/>
    <w:rsid w:val="002F5563"/>
    <w:pPr>
      <w:widowControl w:val="0"/>
      <w:spacing w:after="0" w:line="240" w:lineRule="auto"/>
      <w:ind w:left="720"/>
    </w:pPr>
    <w:rPr>
      <w:rFonts w:ascii="Times New Roman" w:eastAsia="Times New Roman" w:hAnsi="Times New Roman" w:cs="Times New Roman"/>
      <w:sz w:val="20"/>
      <w:szCs w:val="20"/>
      <w:lang w:eastAsia="ru-RU"/>
    </w:rPr>
  </w:style>
  <w:style w:type="paragraph" w:styleId="af5">
    <w:name w:val="Body Text Indent"/>
    <w:basedOn w:val="a1"/>
    <w:link w:val="af6"/>
    <w:rsid w:val="002F5563"/>
    <w:pPr>
      <w:spacing w:after="0" w:line="160" w:lineRule="exact"/>
      <w:ind w:firstLine="284"/>
      <w:jc w:val="both"/>
    </w:pPr>
    <w:rPr>
      <w:rFonts w:ascii="Arial" w:eastAsia="Times New Roman" w:hAnsi="Arial" w:cs="Times New Roman"/>
      <w:sz w:val="16"/>
      <w:szCs w:val="20"/>
      <w:lang w:eastAsia="ru-RU"/>
    </w:rPr>
  </w:style>
  <w:style w:type="character" w:customStyle="1" w:styleId="af6">
    <w:name w:val="Основной текст с отступом Знак"/>
    <w:basedOn w:val="a3"/>
    <w:link w:val="af5"/>
    <w:rsid w:val="002F5563"/>
    <w:rPr>
      <w:rFonts w:ascii="Arial" w:eastAsia="Times New Roman" w:hAnsi="Arial" w:cs="Times New Roman"/>
      <w:sz w:val="16"/>
      <w:szCs w:val="20"/>
      <w:lang w:eastAsia="ru-RU"/>
    </w:rPr>
  </w:style>
  <w:style w:type="character" w:customStyle="1" w:styleId="af7">
    <w:name w:val="Текст сноски Знак"/>
    <w:link w:val="af8"/>
    <w:rsid w:val="002F5563"/>
    <w:rPr>
      <w:rFonts w:ascii="Times New Roman" w:eastAsia="Times New Roman" w:hAnsi="Times New Roman" w:cs="Times New Roman"/>
      <w:sz w:val="20"/>
      <w:szCs w:val="20"/>
      <w:lang w:eastAsia="ru-RU"/>
    </w:rPr>
  </w:style>
  <w:style w:type="paragraph" w:styleId="af8">
    <w:name w:val="footnote text"/>
    <w:basedOn w:val="a1"/>
    <w:link w:val="af7"/>
    <w:rsid w:val="002F5563"/>
    <w:pPr>
      <w:widowControl w:val="0"/>
      <w:spacing w:after="0" w:line="240" w:lineRule="auto"/>
    </w:pPr>
    <w:rPr>
      <w:rFonts w:ascii="Times New Roman" w:eastAsia="Times New Roman" w:hAnsi="Times New Roman" w:cs="Times New Roman"/>
      <w:sz w:val="20"/>
      <w:szCs w:val="20"/>
      <w:lang w:eastAsia="ru-RU"/>
    </w:rPr>
  </w:style>
  <w:style w:type="character" w:customStyle="1" w:styleId="13">
    <w:name w:val="Текст сноски Знак1"/>
    <w:basedOn w:val="a3"/>
    <w:uiPriority w:val="99"/>
    <w:semiHidden/>
    <w:rsid w:val="002F5563"/>
    <w:rPr>
      <w:sz w:val="20"/>
      <w:szCs w:val="20"/>
    </w:rPr>
  </w:style>
  <w:style w:type="character" w:customStyle="1" w:styleId="af9">
    <w:name w:val="Текст концевой сноски Знак"/>
    <w:link w:val="afa"/>
    <w:rsid w:val="002F5563"/>
    <w:rPr>
      <w:rFonts w:ascii="Times New Roman" w:eastAsia="Times New Roman" w:hAnsi="Times New Roman" w:cs="Times New Roman"/>
      <w:sz w:val="20"/>
      <w:szCs w:val="20"/>
      <w:lang w:eastAsia="ru-RU"/>
    </w:rPr>
  </w:style>
  <w:style w:type="paragraph" w:styleId="afa">
    <w:name w:val="endnote text"/>
    <w:basedOn w:val="a1"/>
    <w:link w:val="af9"/>
    <w:rsid w:val="002F5563"/>
    <w:pPr>
      <w:widowControl w:val="0"/>
      <w:spacing w:after="0" w:line="240" w:lineRule="auto"/>
    </w:pPr>
    <w:rPr>
      <w:rFonts w:ascii="Times New Roman" w:eastAsia="Times New Roman" w:hAnsi="Times New Roman" w:cs="Times New Roman"/>
      <w:sz w:val="20"/>
      <w:szCs w:val="20"/>
      <w:lang w:eastAsia="ru-RU"/>
    </w:rPr>
  </w:style>
  <w:style w:type="character" w:customStyle="1" w:styleId="14">
    <w:name w:val="Текст концевой сноски Знак1"/>
    <w:basedOn w:val="a3"/>
    <w:uiPriority w:val="99"/>
    <w:semiHidden/>
    <w:rsid w:val="002F5563"/>
    <w:rPr>
      <w:sz w:val="20"/>
      <w:szCs w:val="20"/>
    </w:rPr>
  </w:style>
  <w:style w:type="paragraph" w:styleId="afb">
    <w:name w:val="Body Text"/>
    <w:basedOn w:val="a1"/>
    <w:link w:val="afc"/>
    <w:rsid w:val="002F5563"/>
    <w:pPr>
      <w:widowControl w:val="0"/>
      <w:spacing w:after="0" w:line="240" w:lineRule="auto"/>
    </w:pPr>
    <w:rPr>
      <w:rFonts w:ascii="Arial" w:eastAsia="Times New Roman" w:hAnsi="Arial" w:cs="Times New Roman"/>
      <w:sz w:val="18"/>
      <w:szCs w:val="20"/>
      <w:lang w:eastAsia="ru-RU"/>
    </w:rPr>
  </w:style>
  <w:style w:type="character" w:customStyle="1" w:styleId="afc">
    <w:name w:val="Основной текст Знак"/>
    <w:basedOn w:val="a3"/>
    <w:link w:val="afb"/>
    <w:rsid w:val="002F5563"/>
    <w:rPr>
      <w:rFonts w:ascii="Arial" w:eastAsia="Times New Roman" w:hAnsi="Arial" w:cs="Times New Roman"/>
      <w:sz w:val="18"/>
      <w:szCs w:val="20"/>
      <w:lang w:eastAsia="ru-RU"/>
    </w:rPr>
  </w:style>
  <w:style w:type="paragraph" w:styleId="22">
    <w:name w:val="Body Text 2"/>
    <w:basedOn w:val="a1"/>
    <w:link w:val="23"/>
    <w:rsid w:val="002F5563"/>
    <w:pPr>
      <w:widowControl w:val="0"/>
      <w:spacing w:before="120" w:after="0" w:line="160" w:lineRule="exact"/>
      <w:ind w:right="-57"/>
    </w:pPr>
    <w:rPr>
      <w:rFonts w:ascii="Arial" w:eastAsia="Times New Roman" w:hAnsi="Arial" w:cs="Times New Roman"/>
      <w:sz w:val="18"/>
      <w:szCs w:val="20"/>
      <w:lang w:eastAsia="ru-RU"/>
    </w:rPr>
  </w:style>
  <w:style w:type="character" w:customStyle="1" w:styleId="23">
    <w:name w:val="Основной текст 2 Знак"/>
    <w:basedOn w:val="a3"/>
    <w:link w:val="22"/>
    <w:rsid w:val="002F5563"/>
    <w:rPr>
      <w:rFonts w:ascii="Arial" w:eastAsia="Times New Roman" w:hAnsi="Arial" w:cs="Times New Roman"/>
      <w:sz w:val="18"/>
      <w:szCs w:val="20"/>
      <w:lang w:eastAsia="ru-RU"/>
    </w:rPr>
  </w:style>
  <w:style w:type="paragraph" w:customStyle="1" w:styleId="32">
    <w:name w:val="боковик3"/>
    <w:basedOn w:val="a1"/>
    <w:rsid w:val="002F5563"/>
    <w:pPr>
      <w:widowControl w:val="0"/>
      <w:spacing w:before="72" w:after="0" w:line="240" w:lineRule="auto"/>
      <w:jc w:val="center"/>
    </w:pPr>
    <w:rPr>
      <w:rFonts w:ascii="JournalRub" w:eastAsia="Times New Roman" w:hAnsi="JournalRub" w:cs="Times New Roman"/>
      <w:b/>
      <w:sz w:val="20"/>
      <w:szCs w:val="20"/>
      <w:lang w:eastAsia="ru-RU"/>
    </w:rPr>
  </w:style>
  <w:style w:type="paragraph" w:styleId="42">
    <w:name w:val="index 4"/>
    <w:basedOn w:val="a1"/>
    <w:next w:val="a1"/>
    <w:semiHidden/>
    <w:rsid w:val="002F5563"/>
    <w:pPr>
      <w:widowControl w:val="0"/>
      <w:spacing w:after="0" w:line="240" w:lineRule="auto"/>
      <w:ind w:left="849"/>
    </w:pPr>
    <w:rPr>
      <w:rFonts w:ascii="Times New Roman" w:eastAsia="Times New Roman" w:hAnsi="Times New Roman" w:cs="Times New Roman"/>
      <w:sz w:val="20"/>
      <w:szCs w:val="20"/>
      <w:lang w:eastAsia="ru-RU"/>
    </w:rPr>
  </w:style>
  <w:style w:type="paragraph" w:styleId="33">
    <w:name w:val="Body Text 3"/>
    <w:basedOn w:val="a1"/>
    <w:link w:val="34"/>
    <w:rsid w:val="002F5563"/>
    <w:pPr>
      <w:spacing w:after="60" w:line="240" w:lineRule="auto"/>
      <w:jc w:val="center"/>
    </w:pPr>
    <w:rPr>
      <w:rFonts w:ascii="Arial" w:eastAsia="Times New Roman" w:hAnsi="Arial" w:cs="Times New Roman"/>
      <w:b/>
      <w:sz w:val="16"/>
      <w:szCs w:val="24"/>
      <w:lang w:eastAsia="ru-RU"/>
    </w:rPr>
  </w:style>
  <w:style w:type="character" w:customStyle="1" w:styleId="34">
    <w:name w:val="Основной текст 3 Знак"/>
    <w:basedOn w:val="a3"/>
    <w:link w:val="33"/>
    <w:rsid w:val="002F5563"/>
    <w:rPr>
      <w:rFonts w:ascii="Arial" w:eastAsia="Times New Roman" w:hAnsi="Arial" w:cs="Times New Roman"/>
      <w:b/>
      <w:sz w:val="16"/>
      <w:szCs w:val="24"/>
      <w:lang w:eastAsia="ru-RU"/>
    </w:rPr>
  </w:style>
  <w:style w:type="paragraph" w:customStyle="1" w:styleId="aieiaee3">
    <w:name w:val="aieiaee3"/>
    <w:basedOn w:val="aieiaee"/>
    <w:rsid w:val="002F5563"/>
    <w:pPr>
      <w:jc w:val="center"/>
    </w:pPr>
    <w:rPr>
      <w:b/>
      <w:bCs/>
    </w:rPr>
  </w:style>
  <w:style w:type="paragraph" w:customStyle="1" w:styleId="aieiaee">
    <w:name w:val="aieiaee"/>
    <w:basedOn w:val="a1"/>
    <w:rsid w:val="002F5563"/>
    <w:pPr>
      <w:spacing w:before="72" w:after="0" w:line="240" w:lineRule="auto"/>
      <w:jc w:val="both"/>
    </w:pPr>
    <w:rPr>
      <w:rFonts w:ascii="JournalRub" w:eastAsia="Times New Roman" w:hAnsi="JournalRub" w:cs="Times New Roman"/>
      <w:sz w:val="14"/>
      <w:szCs w:val="14"/>
      <w:lang w:eastAsia="ru-RU"/>
    </w:rPr>
  </w:style>
  <w:style w:type="paragraph" w:customStyle="1" w:styleId="xl25">
    <w:name w:val="xl25"/>
    <w:basedOn w:val="a1"/>
    <w:rsid w:val="002F5563"/>
    <w:pPr>
      <w:spacing w:before="100" w:beforeAutospacing="1" w:after="100" w:afterAutospacing="1" w:line="240" w:lineRule="auto"/>
    </w:pPr>
    <w:rPr>
      <w:rFonts w:ascii="Arial CYR" w:eastAsia="Arial Unicode MS" w:hAnsi="Arial CYR" w:cs="Arial CYR"/>
      <w:sz w:val="14"/>
      <w:szCs w:val="14"/>
      <w:lang w:eastAsia="ru-RU"/>
    </w:rPr>
  </w:style>
  <w:style w:type="paragraph" w:customStyle="1" w:styleId="xl26">
    <w:name w:val="xl26"/>
    <w:basedOn w:val="a1"/>
    <w:rsid w:val="002F5563"/>
    <w:pPr>
      <w:pBdr>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14"/>
      <w:szCs w:val="14"/>
      <w:lang w:eastAsia="ru-RU"/>
    </w:rPr>
  </w:style>
  <w:style w:type="paragraph" w:customStyle="1" w:styleId="xl29">
    <w:name w:val="xl29"/>
    <w:basedOn w:val="a1"/>
    <w:rsid w:val="002F5563"/>
    <w:pPr>
      <w:spacing w:before="100" w:beforeAutospacing="1" w:after="100" w:afterAutospacing="1" w:line="240" w:lineRule="auto"/>
      <w:jc w:val="right"/>
    </w:pPr>
    <w:rPr>
      <w:rFonts w:ascii="Arial CYR" w:eastAsia="Arial Unicode MS" w:hAnsi="Arial CYR" w:cs="Arial Unicode MS"/>
      <w:b/>
      <w:bCs/>
      <w:sz w:val="14"/>
      <w:szCs w:val="14"/>
      <w:lang w:eastAsia="ru-RU"/>
    </w:rPr>
  </w:style>
  <w:style w:type="paragraph" w:customStyle="1" w:styleId="xl27">
    <w:name w:val="xl27"/>
    <w:basedOn w:val="a1"/>
    <w:rsid w:val="002F5563"/>
    <w:pPr>
      <w:pBdr>
        <w:right w:val="single" w:sz="4" w:space="0" w:color="auto"/>
      </w:pBdr>
      <w:spacing w:before="100" w:beforeAutospacing="1" w:after="100" w:afterAutospacing="1" w:line="240" w:lineRule="auto"/>
      <w:jc w:val="right"/>
    </w:pPr>
    <w:rPr>
      <w:rFonts w:ascii="Arial" w:eastAsia="Arial Unicode MS" w:hAnsi="Arial" w:cs="Arial"/>
      <w:b/>
      <w:bCs/>
      <w:sz w:val="14"/>
      <w:szCs w:val="14"/>
      <w:lang w:eastAsia="ru-RU"/>
    </w:rPr>
  </w:style>
  <w:style w:type="paragraph" w:styleId="afd">
    <w:name w:val="caption"/>
    <w:basedOn w:val="a1"/>
    <w:next w:val="a1"/>
    <w:qFormat/>
    <w:rsid w:val="002F5563"/>
    <w:pPr>
      <w:tabs>
        <w:tab w:val="left" w:pos="568"/>
        <w:tab w:val="center" w:pos="6634"/>
      </w:tabs>
      <w:spacing w:after="120" w:line="240" w:lineRule="auto"/>
      <w:jc w:val="center"/>
    </w:pPr>
    <w:rPr>
      <w:rFonts w:ascii="Arial" w:eastAsia="Times New Roman" w:hAnsi="Arial" w:cs="Times New Roman"/>
      <w:b/>
      <w:sz w:val="16"/>
      <w:szCs w:val="20"/>
      <w:lang w:eastAsia="ru-RU"/>
    </w:rPr>
  </w:style>
  <w:style w:type="paragraph" w:customStyle="1" w:styleId="TableText">
    <w:name w:val="Table Text"/>
    <w:basedOn w:val="a1"/>
    <w:rsid w:val="002F5563"/>
    <w:pPr>
      <w:spacing w:after="0" w:line="240" w:lineRule="auto"/>
    </w:pPr>
    <w:rPr>
      <w:rFonts w:ascii="Tms Rmn" w:eastAsia="Times New Roman" w:hAnsi="Tms Rmn" w:cs="Times New Roman"/>
      <w:shadow/>
      <w:noProof/>
      <w:sz w:val="20"/>
      <w:szCs w:val="20"/>
      <w:lang w:eastAsia="ru-RU"/>
    </w:rPr>
  </w:style>
  <w:style w:type="paragraph" w:customStyle="1" w:styleId="xl24">
    <w:name w:val="xl24"/>
    <w:basedOn w:val="a1"/>
    <w:rsid w:val="002F5563"/>
    <w:pPr>
      <w:spacing w:before="100" w:beforeAutospacing="1" w:after="100" w:afterAutospacing="1" w:line="240" w:lineRule="auto"/>
      <w:jc w:val="right"/>
    </w:pPr>
    <w:rPr>
      <w:rFonts w:ascii="Arial" w:eastAsia="Arial Unicode MS" w:hAnsi="Arial" w:cs="Arial"/>
      <w:sz w:val="14"/>
      <w:szCs w:val="14"/>
      <w:lang w:eastAsia="ru-RU"/>
    </w:rPr>
  </w:style>
  <w:style w:type="paragraph" w:customStyle="1" w:styleId="afe">
    <w:name w:val="текст конц. сноски"/>
    <w:basedOn w:val="a1"/>
    <w:rsid w:val="002F5563"/>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21"/>
    <w:basedOn w:val="a1"/>
    <w:rsid w:val="002F5563"/>
    <w:pPr>
      <w:spacing w:after="0" w:line="220" w:lineRule="exact"/>
      <w:ind w:firstLine="284"/>
      <w:jc w:val="both"/>
    </w:pPr>
    <w:rPr>
      <w:rFonts w:ascii="Arial" w:eastAsia="Times New Roman" w:hAnsi="Arial" w:cs="Times New Roman"/>
      <w:sz w:val="20"/>
      <w:szCs w:val="20"/>
      <w:lang w:eastAsia="ru-RU"/>
    </w:rPr>
  </w:style>
  <w:style w:type="paragraph" w:customStyle="1" w:styleId="xl40">
    <w:name w:val="xl40"/>
    <w:basedOn w:val="a1"/>
    <w:rsid w:val="002F5563"/>
    <w:pPr>
      <w:spacing w:before="100" w:after="100" w:line="240" w:lineRule="auto"/>
    </w:pPr>
    <w:rPr>
      <w:rFonts w:ascii="Courier New" w:eastAsia="Arial Unicode MS" w:hAnsi="Courier New" w:cs="Times New Roman"/>
      <w:sz w:val="16"/>
      <w:szCs w:val="20"/>
      <w:lang w:eastAsia="ru-RU"/>
    </w:rPr>
  </w:style>
  <w:style w:type="paragraph" w:customStyle="1" w:styleId="xl28">
    <w:name w:val="xl28"/>
    <w:basedOn w:val="a1"/>
    <w:rsid w:val="002F5563"/>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6">
    <w:name w:val="xl36"/>
    <w:basedOn w:val="a1"/>
    <w:rsid w:val="002F5563"/>
    <w:pPr>
      <w:pBdr>
        <w:left w:val="single" w:sz="4" w:space="0" w:color="auto"/>
        <w:right w:val="single" w:sz="4" w:space="0" w:color="auto"/>
      </w:pBdr>
      <w:spacing w:before="100" w:beforeAutospacing="1" w:after="100" w:afterAutospacing="1" w:line="240" w:lineRule="auto"/>
      <w:jc w:val="right"/>
    </w:pPr>
    <w:rPr>
      <w:rFonts w:ascii="Arial CYR" w:eastAsia="Arial Unicode MS" w:hAnsi="Arial CYR" w:cs="Arial CYR"/>
      <w:sz w:val="24"/>
      <w:szCs w:val="24"/>
      <w:lang w:eastAsia="ru-RU"/>
    </w:rPr>
  </w:style>
  <w:style w:type="paragraph" w:customStyle="1" w:styleId="xl22">
    <w:name w:val="xl22"/>
    <w:basedOn w:val="a1"/>
    <w:rsid w:val="002F5563"/>
    <w:pPr>
      <w:spacing w:before="100" w:beforeAutospacing="1" w:after="100" w:afterAutospacing="1" w:line="240" w:lineRule="auto"/>
    </w:pPr>
    <w:rPr>
      <w:rFonts w:ascii="Arial CYR" w:eastAsia="Arial Unicode MS" w:hAnsi="Arial CYR" w:cs="Arial CYR"/>
      <w:sz w:val="16"/>
      <w:szCs w:val="16"/>
      <w:lang w:eastAsia="ru-RU"/>
    </w:rPr>
  </w:style>
  <w:style w:type="paragraph" w:customStyle="1" w:styleId="xl65">
    <w:name w:val="xl65"/>
    <w:basedOn w:val="a1"/>
    <w:rsid w:val="002F5563"/>
    <w:pPr>
      <w:spacing w:before="100" w:beforeAutospacing="1" w:after="100" w:afterAutospacing="1" w:line="240" w:lineRule="auto"/>
      <w:jc w:val="right"/>
    </w:pPr>
    <w:rPr>
      <w:rFonts w:ascii="Arial" w:eastAsia="Arial Unicode MS" w:hAnsi="Arial" w:cs="Arial"/>
      <w:b/>
      <w:bCs/>
      <w:sz w:val="14"/>
      <w:szCs w:val="14"/>
      <w:lang w:eastAsia="ru-RU"/>
    </w:rPr>
  </w:style>
  <w:style w:type="paragraph" w:styleId="aff">
    <w:name w:val="Normal (Web)"/>
    <w:basedOn w:val="a1"/>
    <w:rsid w:val="002F55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paragraphstyle">
    <w:name w:val="[No paragraph style]"/>
    <w:rsid w:val="002F5563"/>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table" w:customStyle="1" w:styleId="24">
    <w:name w:val="Сетка таблицы2"/>
    <w:basedOn w:val="a4"/>
    <w:next w:val="af1"/>
    <w:uiPriority w:val="59"/>
    <w:rsid w:val="002F556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5"/>
    <w:uiPriority w:val="99"/>
    <w:semiHidden/>
    <w:unhideWhenUsed/>
    <w:rsid w:val="0094014A"/>
  </w:style>
  <w:style w:type="character" w:styleId="aff0">
    <w:name w:val="FollowedHyperlink"/>
    <w:basedOn w:val="a3"/>
    <w:uiPriority w:val="99"/>
    <w:unhideWhenUsed/>
    <w:rsid w:val="0094014A"/>
    <w:rPr>
      <w:color w:val="800080" w:themeColor="followedHyperlink"/>
      <w:u w:val="single"/>
    </w:rPr>
  </w:style>
  <w:style w:type="numbering" w:customStyle="1" w:styleId="71">
    <w:name w:val="Нет списка7"/>
    <w:next w:val="a5"/>
    <w:uiPriority w:val="99"/>
    <w:semiHidden/>
    <w:unhideWhenUsed/>
    <w:rsid w:val="002835AC"/>
  </w:style>
  <w:style w:type="paragraph" w:customStyle="1" w:styleId="211">
    <w:name w:val="Заголовок 21"/>
    <w:basedOn w:val="a1"/>
    <w:next w:val="a1"/>
    <w:uiPriority w:val="9"/>
    <w:qFormat/>
    <w:rsid w:val="002835AC"/>
    <w:pPr>
      <w:keepNext/>
      <w:keepLines/>
      <w:spacing w:before="200" w:after="0"/>
      <w:outlineLvl w:val="1"/>
    </w:pPr>
    <w:rPr>
      <w:rFonts w:ascii="Cambria" w:eastAsia="Times New Roman" w:hAnsi="Cambria" w:cs="Times New Roman"/>
      <w:b/>
      <w:bCs/>
      <w:color w:val="4F81BD"/>
      <w:sz w:val="26"/>
      <w:szCs w:val="26"/>
    </w:rPr>
  </w:style>
  <w:style w:type="character" w:customStyle="1" w:styleId="15">
    <w:name w:val="Гиперссылка1"/>
    <w:basedOn w:val="a3"/>
    <w:uiPriority w:val="99"/>
    <w:rsid w:val="002835AC"/>
    <w:rPr>
      <w:color w:val="0000FF"/>
      <w:u w:val="single"/>
    </w:rPr>
  </w:style>
  <w:style w:type="character" w:customStyle="1" w:styleId="212">
    <w:name w:val="Заголовок 2 Знак1"/>
    <w:basedOn w:val="a3"/>
    <w:rsid w:val="002835AC"/>
    <w:rPr>
      <w:rFonts w:ascii="Calibri Light" w:eastAsia="Times New Roman" w:hAnsi="Calibri Light" w:cs="Times New Roman" w:hint="default"/>
      <w:color w:val="2E74B5"/>
      <w:sz w:val="26"/>
      <w:szCs w:val="26"/>
    </w:rPr>
  </w:style>
  <w:style w:type="numbering" w:customStyle="1" w:styleId="8">
    <w:name w:val="Нет списка8"/>
    <w:next w:val="a5"/>
    <w:uiPriority w:val="99"/>
    <w:semiHidden/>
    <w:unhideWhenUsed/>
    <w:rsid w:val="004B5437"/>
  </w:style>
  <w:style w:type="numbering" w:customStyle="1" w:styleId="9">
    <w:name w:val="Нет списка9"/>
    <w:next w:val="a5"/>
    <w:uiPriority w:val="99"/>
    <w:semiHidden/>
    <w:unhideWhenUsed/>
    <w:rsid w:val="00960AE8"/>
  </w:style>
  <w:style w:type="numbering" w:customStyle="1" w:styleId="100">
    <w:name w:val="Нет списка10"/>
    <w:next w:val="a5"/>
    <w:uiPriority w:val="99"/>
    <w:semiHidden/>
    <w:unhideWhenUsed/>
    <w:rsid w:val="00A974C6"/>
  </w:style>
  <w:style w:type="numbering" w:customStyle="1" w:styleId="110">
    <w:name w:val="Нет списка11"/>
    <w:next w:val="a5"/>
    <w:uiPriority w:val="99"/>
    <w:semiHidden/>
    <w:unhideWhenUsed/>
    <w:rsid w:val="00F205B4"/>
  </w:style>
  <w:style w:type="numbering" w:customStyle="1" w:styleId="120">
    <w:name w:val="Нет списка12"/>
    <w:next w:val="a5"/>
    <w:uiPriority w:val="99"/>
    <w:semiHidden/>
    <w:unhideWhenUsed/>
    <w:rsid w:val="004602BB"/>
  </w:style>
  <w:style w:type="paragraph" w:customStyle="1" w:styleId="300">
    <w:name w:val="Стиль Заголовок 3 + Перед:  0 пт"/>
    <w:basedOn w:val="3"/>
    <w:rsid w:val="004602BB"/>
    <w:pPr>
      <w:keepLines w:val="0"/>
      <w:widowControl w:val="0"/>
      <w:autoSpaceDE w:val="0"/>
      <w:autoSpaceDN w:val="0"/>
      <w:adjustRightInd w:val="0"/>
      <w:spacing w:before="240" w:after="120" w:line="240" w:lineRule="auto"/>
      <w:jc w:val="both"/>
    </w:pPr>
    <w:rPr>
      <w:rFonts w:ascii="Times New Roman" w:eastAsia="Times New Roman" w:hAnsi="Times New Roman" w:cs="Times New Roman"/>
      <w:color w:val="auto"/>
      <w:sz w:val="24"/>
      <w:szCs w:val="20"/>
      <w:lang w:eastAsia="ru-RU"/>
    </w:rPr>
  </w:style>
  <w:style w:type="character" w:customStyle="1" w:styleId="hps">
    <w:name w:val="hps"/>
    <w:basedOn w:val="a3"/>
    <w:rsid w:val="004602BB"/>
  </w:style>
  <w:style w:type="character" w:customStyle="1" w:styleId="apple-converted-space">
    <w:name w:val="apple-converted-space"/>
    <w:basedOn w:val="a3"/>
    <w:rsid w:val="004602BB"/>
  </w:style>
  <w:style w:type="character" w:customStyle="1" w:styleId="apple-style-span">
    <w:name w:val="apple-style-span"/>
    <w:basedOn w:val="a3"/>
    <w:rsid w:val="004602BB"/>
  </w:style>
  <w:style w:type="table" w:customStyle="1" w:styleId="35">
    <w:name w:val="Сетка таблицы3"/>
    <w:basedOn w:val="a4"/>
    <w:next w:val="af1"/>
    <w:rsid w:val="004602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2E1F2B"/>
  </w:style>
  <w:style w:type="character" w:customStyle="1" w:styleId="40">
    <w:name w:val="Заголовок 4 Знак"/>
    <w:basedOn w:val="a3"/>
    <w:link w:val="4"/>
    <w:rsid w:val="00B33E9F"/>
    <w:rPr>
      <w:rFonts w:ascii="Times New Roman" w:eastAsia="Times New Roman" w:hAnsi="Times New Roman" w:cs="Times New Roman"/>
      <w:sz w:val="28"/>
      <w:szCs w:val="24"/>
      <w:u w:val="single"/>
      <w:lang w:eastAsia="ru-RU"/>
    </w:rPr>
  </w:style>
  <w:style w:type="character" w:customStyle="1" w:styleId="50">
    <w:name w:val="Заголовок 5 Знак"/>
    <w:basedOn w:val="a3"/>
    <w:link w:val="5"/>
    <w:rsid w:val="00B33E9F"/>
    <w:rPr>
      <w:rFonts w:ascii="Times New Roman" w:eastAsia="Times New Roman" w:hAnsi="Times New Roman" w:cs="Times New Roman"/>
      <w:b/>
      <w:bCs/>
      <w:sz w:val="28"/>
      <w:szCs w:val="24"/>
      <w:lang w:eastAsia="ru-RU"/>
    </w:rPr>
  </w:style>
  <w:style w:type="character" w:customStyle="1" w:styleId="60">
    <w:name w:val="Заголовок 6 Знак"/>
    <w:basedOn w:val="a3"/>
    <w:link w:val="6"/>
    <w:rsid w:val="00B33E9F"/>
    <w:rPr>
      <w:rFonts w:ascii="Times New Roman" w:eastAsia="Times New Roman" w:hAnsi="Times New Roman" w:cs="Times New Roman"/>
      <w:b/>
      <w:bCs/>
      <w:sz w:val="36"/>
      <w:szCs w:val="33"/>
      <w:lang w:eastAsia="ru-RU"/>
    </w:rPr>
  </w:style>
  <w:style w:type="numbering" w:customStyle="1" w:styleId="140">
    <w:name w:val="Нет списка14"/>
    <w:next w:val="a5"/>
    <w:uiPriority w:val="99"/>
    <w:semiHidden/>
    <w:unhideWhenUsed/>
    <w:rsid w:val="00B33E9F"/>
  </w:style>
  <w:style w:type="paragraph" w:customStyle="1" w:styleId="1125192">
    <w:name w:val="Стиль Заголовок 1 + Слева:  125 см Выступ:  192 см"/>
    <w:basedOn w:val="1"/>
    <w:rsid w:val="00B33E9F"/>
    <w:pPr>
      <w:spacing w:after="240" w:line="240" w:lineRule="auto"/>
      <w:ind w:left="709" w:firstLine="1089"/>
    </w:pPr>
    <w:rPr>
      <w:caps w:val="0"/>
      <w:smallCaps/>
      <w:noProof w:val="0"/>
      <w:kern w:val="32"/>
      <w:sz w:val="28"/>
    </w:rPr>
  </w:style>
  <w:style w:type="paragraph" w:styleId="16">
    <w:name w:val="toc 1"/>
    <w:basedOn w:val="a1"/>
    <w:next w:val="a1"/>
    <w:autoRedefine/>
    <w:uiPriority w:val="39"/>
    <w:qFormat/>
    <w:rsid w:val="00B33E9F"/>
    <w:pPr>
      <w:tabs>
        <w:tab w:val="left" w:pos="1276"/>
        <w:tab w:val="right" w:leader="dot" w:pos="8505"/>
      </w:tabs>
      <w:spacing w:before="120" w:after="120" w:line="240" w:lineRule="auto"/>
      <w:jc w:val="both"/>
    </w:pPr>
    <w:rPr>
      <w:rFonts w:ascii="Century Gothic" w:eastAsia="Times New Roman" w:hAnsi="Century Gothic" w:cs="Times New Roman"/>
      <w:b/>
      <w:noProof/>
      <w:sz w:val="28"/>
      <w:szCs w:val="28"/>
      <w:lang w:eastAsia="ru-RU"/>
    </w:rPr>
  </w:style>
  <w:style w:type="paragraph" w:styleId="25">
    <w:name w:val="toc 2"/>
    <w:basedOn w:val="a1"/>
    <w:next w:val="a1"/>
    <w:autoRedefine/>
    <w:uiPriority w:val="39"/>
    <w:qFormat/>
    <w:rsid w:val="00B33E9F"/>
    <w:pPr>
      <w:tabs>
        <w:tab w:val="left" w:pos="426"/>
        <w:tab w:val="right" w:leader="dot" w:pos="8505"/>
      </w:tabs>
      <w:spacing w:after="0" w:line="240" w:lineRule="auto"/>
      <w:ind w:left="425" w:firstLine="17"/>
    </w:pPr>
    <w:rPr>
      <w:rFonts w:ascii="Century Gothic" w:eastAsia="Times New Roman" w:hAnsi="Century Gothic" w:cs="Times New Roman"/>
      <w:noProof/>
      <w:sz w:val="24"/>
      <w:szCs w:val="24"/>
      <w:lang w:eastAsia="ru-RU"/>
    </w:rPr>
  </w:style>
  <w:style w:type="paragraph" w:styleId="26">
    <w:name w:val="Body Text Indent 2"/>
    <w:basedOn w:val="a1"/>
    <w:link w:val="27"/>
    <w:uiPriority w:val="99"/>
    <w:rsid w:val="00B33E9F"/>
    <w:pPr>
      <w:spacing w:after="120" w:line="480" w:lineRule="auto"/>
      <w:ind w:left="283" w:firstLine="709"/>
      <w:jc w:val="both"/>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3"/>
    <w:link w:val="26"/>
    <w:uiPriority w:val="99"/>
    <w:rsid w:val="00B33E9F"/>
    <w:rPr>
      <w:rFonts w:ascii="Times New Roman" w:eastAsia="Times New Roman" w:hAnsi="Times New Roman" w:cs="Times New Roman"/>
      <w:sz w:val="28"/>
      <w:szCs w:val="24"/>
      <w:lang w:eastAsia="ru-RU"/>
    </w:rPr>
  </w:style>
  <w:style w:type="paragraph" w:customStyle="1" w:styleId="aff1">
    <w:name w:val="Обычный центр"/>
    <w:basedOn w:val="a1"/>
    <w:next w:val="a2"/>
    <w:rsid w:val="00B33E9F"/>
    <w:pPr>
      <w:spacing w:after="0" w:line="240" w:lineRule="auto"/>
      <w:jc w:val="center"/>
    </w:pPr>
    <w:rPr>
      <w:rFonts w:ascii="Times New Roman" w:eastAsia="Times New Roman" w:hAnsi="Times New Roman" w:cs="Times New Roman"/>
      <w:sz w:val="28"/>
      <w:szCs w:val="24"/>
      <w:lang w:eastAsia="ru-RU"/>
    </w:rPr>
  </w:style>
  <w:style w:type="paragraph" w:customStyle="1" w:styleId="aff2">
    <w:name w:val="Обычный вправо"/>
    <w:basedOn w:val="a1"/>
    <w:rsid w:val="00B33E9F"/>
    <w:pPr>
      <w:spacing w:after="0" w:line="240" w:lineRule="auto"/>
      <w:jc w:val="right"/>
    </w:pPr>
    <w:rPr>
      <w:rFonts w:ascii="Times New Roman" w:eastAsia="Times New Roman" w:hAnsi="Times New Roman" w:cs="Times New Roman"/>
      <w:sz w:val="28"/>
      <w:szCs w:val="24"/>
      <w:lang w:eastAsia="ru-RU"/>
    </w:rPr>
  </w:style>
  <w:style w:type="character" w:customStyle="1" w:styleId="aff3">
    <w:name w:val="Заголовок в абзаце"/>
    <w:rsid w:val="00B33E9F"/>
    <w:rPr>
      <w:u w:val="thick"/>
    </w:rPr>
  </w:style>
  <w:style w:type="paragraph" w:customStyle="1" w:styleId="aff4">
    <w:name w:val="Обычный /+"/>
    <w:basedOn w:val="a1"/>
    <w:rsid w:val="00B33E9F"/>
    <w:pPr>
      <w:spacing w:after="0" w:line="240" w:lineRule="auto"/>
      <w:jc w:val="both"/>
    </w:pPr>
    <w:rPr>
      <w:rFonts w:ascii="Times New Roman" w:eastAsia="Times New Roman" w:hAnsi="Times New Roman" w:cs="Times New Roman"/>
      <w:sz w:val="32"/>
      <w:szCs w:val="32"/>
      <w:lang w:eastAsia="ru-RU"/>
    </w:rPr>
  </w:style>
  <w:style w:type="paragraph" w:customStyle="1" w:styleId="aff5">
    <w:name w:val="список"/>
    <w:basedOn w:val="a1"/>
    <w:rsid w:val="00B33E9F"/>
    <w:pPr>
      <w:tabs>
        <w:tab w:val="num" w:pos="811"/>
      </w:tabs>
      <w:spacing w:after="80" w:line="240" w:lineRule="auto"/>
      <w:ind w:left="811" w:hanging="709"/>
      <w:jc w:val="both"/>
    </w:pPr>
    <w:rPr>
      <w:rFonts w:ascii="Times New Roman" w:eastAsia="Times New Roman" w:hAnsi="Times New Roman" w:cs="Times New Roman"/>
      <w:sz w:val="20"/>
      <w:szCs w:val="20"/>
    </w:rPr>
  </w:style>
  <w:style w:type="paragraph" w:styleId="36">
    <w:name w:val="Body Text Indent 3"/>
    <w:basedOn w:val="a1"/>
    <w:link w:val="37"/>
    <w:rsid w:val="00B33E9F"/>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37">
    <w:name w:val="Основной текст с отступом 3 Знак"/>
    <w:basedOn w:val="a3"/>
    <w:link w:val="36"/>
    <w:rsid w:val="00B33E9F"/>
    <w:rPr>
      <w:rFonts w:ascii="Times New Roman" w:eastAsia="Times New Roman" w:hAnsi="Times New Roman" w:cs="Times New Roman"/>
      <w:sz w:val="28"/>
      <w:szCs w:val="28"/>
      <w:lang w:eastAsia="ru-RU"/>
    </w:rPr>
  </w:style>
  <w:style w:type="character" w:styleId="aff6">
    <w:name w:val="Emphasis"/>
    <w:uiPriority w:val="20"/>
    <w:qFormat/>
    <w:rsid w:val="00B33E9F"/>
    <w:rPr>
      <w:i/>
      <w:iCs/>
    </w:rPr>
  </w:style>
  <w:style w:type="character" w:styleId="aff7">
    <w:name w:val="Strong"/>
    <w:uiPriority w:val="22"/>
    <w:qFormat/>
    <w:rsid w:val="00B33E9F"/>
    <w:rPr>
      <w:b/>
      <w:bCs/>
    </w:rPr>
  </w:style>
  <w:style w:type="paragraph" w:styleId="38">
    <w:name w:val="toc 3"/>
    <w:basedOn w:val="a1"/>
    <w:next w:val="a1"/>
    <w:autoRedefine/>
    <w:uiPriority w:val="39"/>
    <w:qFormat/>
    <w:rsid w:val="00B33E9F"/>
    <w:pPr>
      <w:tabs>
        <w:tab w:val="right" w:leader="dot" w:pos="9344"/>
      </w:tabs>
      <w:spacing w:after="0" w:line="360" w:lineRule="auto"/>
      <w:ind w:left="1062" w:firstLine="30"/>
      <w:jc w:val="both"/>
    </w:pPr>
    <w:rPr>
      <w:rFonts w:ascii="Times New Roman" w:eastAsia="Times New Roman" w:hAnsi="Times New Roman" w:cs="Times New Roman"/>
      <w:sz w:val="28"/>
      <w:szCs w:val="24"/>
      <w:lang w:eastAsia="ru-RU"/>
    </w:rPr>
  </w:style>
  <w:style w:type="paragraph" w:customStyle="1" w:styleId="aff8">
    <w:name w:val="Мелкий заголовок"/>
    <w:basedOn w:val="a1"/>
    <w:next w:val="a2"/>
    <w:autoRedefine/>
    <w:rsid w:val="00B33E9F"/>
    <w:pPr>
      <w:keepNext/>
      <w:keepLines/>
      <w:suppressAutoHyphens/>
      <w:spacing w:before="120" w:after="120" w:line="240" w:lineRule="auto"/>
      <w:jc w:val="center"/>
    </w:pPr>
    <w:rPr>
      <w:rFonts w:ascii="Times New Roman" w:eastAsia="Times New Roman" w:hAnsi="Times New Roman" w:cs="Times New Roman"/>
      <w:sz w:val="28"/>
      <w:szCs w:val="28"/>
      <w:lang w:eastAsia="ru-RU"/>
    </w:rPr>
  </w:style>
  <w:style w:type="paragraph" w:customStyle="1" w:styleId="aff9">
    <w:name w:val="Крупный заголовок"/>
    <w:basedOn w:val="affa"/>
    <w:next w:val="a2"/>
    <w:autoRedefine/>
    <w:rsid w:val="00B33E9F"/>
    <w:pPr>
      <w:keepNext/>
      <w:keepLines/>
      <w:suppressAutoHyphens/>
      <w:spacing w:before="240" w:after="120"/>
      <w:jc w:val="center"/>
    </w:pPr>
    <w:rPr>
      <w:b/>
      <w:bCs/>
    </w:rPr>
  </w:style>
  <w:style w:type="paragraph" w:customStyle="1" w:styleId="affa">
    <w:name w:val="Обычный /++"/>
    <w:basedOn w:val="a1"/>
    <w:rsid w:val="00B33E9F"/>
    <w:pPr>
      <w:spacing w:after="0" w:line="240" w:lineRule="auto"/>
      <w:jc w:val="both"/>
    </w:pPr>
    <w:rPr>
      <w:rFonts w:ascii="Times New Roman" w:eastAsia="Times New Roman" w:hAnsi="Times New Roman" w:cs="Times New Roman"/>
      <w:sz w:val="36"/>
      <w:szCs w:val="36"/>
      <w:lang w:eastAsia="ru-RU"/>
    </w:rPr>
  </w:style>
  <w:style w:type="paragraph" w:customStyle="1" w:styleId="affb">
    <w:name w:val="Подпись к рисунку"/>
    <w:basedOn w:val="-"/>
    <w:next w:val="a1"/>
    <w:rsid w:val="00B33E9F"/>
    <w:pPr>
      <w:keepNext/>
      <w:keepLines/>
      <w:ind w:firstLine="284"/>
    </w:pPr>
  </w:style>
  <w:style w:type="paragraph" w:customStyle="1" w:styleId="-">
    <w:name w:val="Обычный / -"/>
    <w:basedOn w:val="a1"/>
    <w:rsid w:val="00B33E9F"/>
    <w:pPr>
      <w:spacing w:after="0" w:line="240" w:lineRule="auto"/>
      <w:jc w:val="both"/>
    </w:pPr>
    <w:rPr>
      <w:rFonts w:ascii="Times New Roman" w:eastAsia="Times New Roman" w:hAnsi="Times New Roman" w:cs="Times New Roman"/>
      <w:sz w:val="24"/>
      <w:szCs w:val="24"/>
      <w:lang w:eastAsia="ru-RU"/>
    </w:rPr>
  </w:style>
  <w:style w:type="paragraph" w:styleId="affc">
    <w:name w:val="Bibliography"/>
    <w:basedOn w:val="-"/>
    <w:rsid w:val="00B33E9F"/>
    <w:pPr>
      <w:tabs>
        <w:tab w:val="left" w:pos="638"/>
      </w:tabs>
      <w:ind w:firstLine="284"/>
    </w:pPr>
  </w:style>
  <w:style w:type="paragraph" w:customStyle="1" w:styleId="affd">
    <w:name w:val="Средний заголовок"/>
    <w:basedOn w:val="aff4"/>
    <w:next w:val="a2"/>
    <w:autoRedefine/>
    <w:rsid w:val="00B33E9F"/>
    <w:pPr>
      <w:keepNext/>
      <w:keepLines/>
      <w:suppressAutoHyphens/>
      <w:spacing w:before="240" w:after="120"/>
      <w:jc w:val="center"/>
    </w:pPr>
    <w:rPr>
      <w:i/>
      <w:iCs/>
    </w:rPr>
  </w:style>
  <w:style w:type="paragraph" w:customStyle="1" w:styleId="affe">
    <w:name w:val="Формула"/>
    <w:basedOn w:val="a2"/>
    <w:next w:val="a1"/>
    <w:rsid w:val="00B33E9F"/>
    <w:pPr>
      <w:widowControl/>
      <w:tabs>
        <w:tab w:val="right" w:pos="9072"/>
      </w:tabs>
      <w:spacing w:before="120" w:after="240"/>
      <w:ind w:left="0" w:firstLine="709"/>
      <w:jc w:val="both"/>
    </w:pPr>
    <w:rPr>
      <w:sz w:val="28"/>
      <w:szCs w:val="28"/>
    </w:rPr>
  </w:style>
  <w:style w:type="paragraph" w:customStyle="1" w:styleId="afff">
    <w:name w:val="Эпиграф"/>
    <w:basedOn w:val="-"/>
    <w:rsid w:val="00B33E9F"/>
    <w:pPr>
      <w:keepNext/>
      <w:keepLines/>
      <w:ind w:left="3969" w:firstLine="284"/>
    </w:pPr>
  </w:style>
  <w:style w:type="paragraph" w:customStyle="1" w:styleId="afff0">
    <w:name w:val="Эпиграф подпись"/>
    <w:basedOn w:val="afff"/>
    <w:next w:val="a2"/>
    <w:autoRedefine/>
    <w:rsid w:val="00B33E9F"/>
    <w:pPr>
      <w:spacing w:before="120" w:after="120"/>
      <w:jc w:val="right"/>
    </w:pPr>
    <w:rPr>
      <w:i/>
      <w:iCs/>
    </w:rPr>
  </w:style>
  <w:style w:type="paragraph" w:customStyle="1" w:styleId="afff1">
    <w:name w:val="Подпись к рисунку (заголовок)"/>
    <w:basedOn w:val="affb"/>
    <w:next w:val="affb"/>
    <w:rsid w:val="00B33E9F"/>
    <w:pPr>
      <w:spacing w:before="120" w:after="120"/>
    </w:pPr>
    <w:rPr>
      <w:b/>
      <w:bCs/>
    </w:rPr>
  </w:style>
  <w:style w:type="paragraph" w:customStyle="1" w:styleId="afff2">
    <w:name w:val="Подстрочник"/>
    <w:basedOn w:val="--"/>
    <w:next w:val="a2"/>
    <w:autoRedefine/>
    <w:rsid w:val="00B33E9F"/>
    <w:pPr>
      <w:spacing w:after="60"/>
      <w:jc w:val="center"/>
    </w:pPr>
  </w:style>
  <w:style w:type="paragraph" w:customStyle="1" w:styleId="--">
    <w:name w:val="Обычный /--"/>
    <w:basedOn w:val="a1"/>
    <w:rsid w:val="00B33E9F"/>
    <w:pPr>
      <w:spacing w:after="0" w:line="240" w:lineRule="auto"/>
      <w:jc w:val="both"/>
    </w:pPr>
    <w:rPr>
      <w:rFonts w:ascii="Times New Roman" w:eastAsia="Times New Roman" w:hAnsi="Times New Roman" w:cs="Times New Roman"/>
      <w:sz w:val="20"/>
      <w:szCs w:val="20"/>
      <w:lang w:eastAsia="ru-RU"/>
    </w:rPr>
  </w:style>
  <w:style w:type="character" w:styleId="afff3">
    <w:name w:val="footnote reference"/>
    <w:rsid w:val="00B33E9F"/>
    <w:rPr>
      <w:vertAlign w:val="superscript"/>
    </w:rPr>
  </w:style>
  <w:style w:type="paragraph" w:styleId="a">
    <w:name w:val="List Bullet"/>
    <w:basedOn w:val="a1"/>
    <w:autoRedefine/>
    <w:rsid w:val="00B33E9F"/>
    <w:pPr>
      <w:numPr>
        <w:numId w:val="7"/>
      </w:numPr>
      <w:spacing w:after="0" w:line="240" w:lineRule="auto"/>
      <w:jc w:val="both"/>
    </w:pPr>
    <w:rPr>
      <w:rFonts w:ascii="Times New Roman" w:eastAsia="Times New Roman" w:hAnsi="Times New Roman" w:cs="Times New Roman"/>
      <w:sz w:val="28"/>
      <w:szCs w:val="28"/>
      <w:lang w:eastAsia="ru-RU"/>
    </w:rPr>
  </w:style>
  <w:style w:type="paragraph" w:customStyle="1" w:styleId="afff4">
    <w:name w:val="Аннотация"/>
    <w:basedOn w:val="-"/>
    <w:next w:val="a2"/>
    <w:rsid w:val="00B33E9F"/>
    <w:pPr>
      <w:keepNext/>
      <w:keepLines/>
      <w:ind w:left="567" w:right="567" w:firstLine="284"/>
    </w:pPr>
  </w:style>
  <w:style w:type="character" w:styleId="afff5">
    <w:name w:val="line number"/>
    <w:basedOn w:val="a3"/>
    <w:rsid w:val="00B33E9F"/>
  </w:style>
  <w:style w:type="paragraph" w:styleId="afff6">
    <w:name w:val="Subtitle"/>
    <w:basedOn w:val="-"/>
    <w:next w:val="a2"/>
    <w:link w:val="afff7"/>
    <w:autoRedefine/>
    <w:qFormat/>
    <w:rsid w:val="00B33E9F"/>
    <w:pPr>
      <w:keepNext/>
      <w:keepLines/>
      <w:spacing w:after="60"/>
      <w:jc w:val="center"/>
    </w:pPr>
  </w:style>
  <w:style w:type="character" w:customStyle="1" w:styleId="afff7">
    <w:name w:val="Подзаголовок Знак"/>
    <w:basedOn w:val="a3"/>
    <w:link w:val="afff6"/>
    <w:rsid w:val="00B33E9F"/>
    <w:rPr>
      <w:rFonts w:ascii="Times New Roman" w:eastAsia="Times New Roman" w:hAnsi="Times New Roman" w:cs="Times New Roman"/>
      <w:sz w:val="24"/>
      <w:szCs w:val="24"/>
      <w:lang w:eastAsia="ru-RU"/>
    </w:rPr>
  </w:style>
  <w:style w:type="paragraph" w:customStyle="1" w:styleId="afff8">
    <w:name w:val="Подпись к рисунку (конец)"/>
    <w:basedOn w:val="affb"/>
    <w:next w:val="a2"/>
    <w:rsid w:val="00B33E9F"/>
    <w:pPr>
      <w:keepNext w:val="0"/>
      <w:spacing w:after="120"/>
    </w:pPr>
  </w:style>
  <w:style w:type="paragraph" w:customStyle="1" w:styleId="afff9">
    <w:name w:val="Рисунок"/>
    <w:basedOn w:val="-"/>
    <w:next w:val="afff1"/>
    <w:rsid w:val="00B33E9F"/>
    <w:pPr>
      <w:keepNext/>
      <w:keepLines/>
      <w:spacing w:before="120"/>
      <w:jc w:val="center"/>
    </w:pPr>
  </w:style>
  <w:style w:type="character" w:customStyle="1" w:styleId="afffa">
    <w:name w:val="Уменьшенный"/>
    <w:rsid w:val="00B33E9F"/>
    <w:rPr>
      <w:sz w:val="24"/>
      <w:szCs w:val="24"/>
    </w:rPr>
  </w:style>
  <w:style w:type="paragraph" w:styleId="afffb">
    <w:name w:val="Plain Text"/>
    <w:basedOn w:val="a1"/>
    <w:link w:val="afffc"/>
    <w:rsid w:val="00B33E9F"/>
    <w:pPr>
      <w:spacing w:after="0" w:line="240" w:lineRule="auto"/>
      <w:jc w:val="both"/>
    </w:pPr>
    <w:rPr>
      <w:rFonts w:ascii="Courier New" w:eastAsia="Times New Roman" w:hAnsi="Courier New" w:cs="Courier New"/>
      <w:sz w:val="20"/>
      <w:szCs w:val="20"/>
      <w:lang w:eastAsia="ru-RU"/>
    </w:rPr>
  </w:style>
  <w:style w:type="character" w:customStyle="1" w:styleId="afffc">
    <w:name w:val="Текст Знак"/>
    <w:basedOn w:val="a3"/>
    <w:link w:val="afffb"/>
    <w:rsid w:val="00B33E9F"/>
    <w:rPr>
      <w:rFonts w:ascii="Courier New" w:eastAsia="Times New Roman" w:hAnsi="Courier New" w:cs="Courier New"/>
      <w:sz w:val="20"/>
      <w:szCs w:val="20"/>
      <w:lang w:eastAsia="ru-RU"/>
    </w:rPr>
  </w:style>
  <w:style w:type="paragraph" w:customStyle="1" w:styleId="afffd">
    <w:name w:val="Таблица"/>
    <w:basedOn w:val="afb"/>
    <w:rsid w:val="00B33E9F"/>
    <w:pPr>
      <w:widowControl/>
      <w:spacing w:line="360" w:lineRule="auto"/>
      <w:ind w:firstLine="720"/>
    </w:pPr>
    <w:rPr>
      <w:rFonts w:ascii="Times New Roman" w:hAnsi="Times New Roman"/>
      <w:b/>
      <w:bCs/>
      <w:sz w:val="28"/>
      <w:szCs w:val="28"/>
    </w:rPr>
  </w:style>
  <w:style w:type="paragraph" w:customStyle="1" w:styleId="FR1">
    <w:name w:val="FR1"/>
    <w:rsid w:val="00B33E9F"/>
    <w:pPr>
      <w:widowControl w:val="0"/>
      <w:autoSpaceDE w:val="0"/>
      <w:autoSpaceDN w:val="0"/>
      <w:spacing w:before="200" w:after="0" w:line="240" w:lineRule="auto"/>
      <w:ind w:left="640" w:firstLine="709"/>
      <w:jc w:val="both"/>
    </w:pPr>
    <w:rPr>
      <w:rFonts w:ascii="Arial" w:eastAsia="Times New Roman" w:hAnsi="Arial" w:cs="Arial"/>
      <w:noProof/>
      <w:sz w:val="24"/>
      <w:szCs w:val="24"/>
      <w:lang w:val="en-US" w:eastAsia="ru-RU"/>
    </w:rPr>
  </w:style>
  <w:style w:type="paragraph" w:styleId="43">
    <w:name w:val="toc 4"/>
    <w:basedOn w:val="a1"/>
    <w:next w:val="a1"/>
    <w:autoRedefine/>
    <w:semiHidden/>
    <w:rsid w:val="00B33E9F"/>
    <w:pPr>
      <w:spacing w:after="0" w:line="360" w:lineRule="auto"/>
      <w:ind w:left="560" w:firstLine="709"/>
    </w:pPr>
    <w:rPr>
      <w:rFonts w:ascii="Times New Roman" w:eastAsia="Times New Roman" w:hAnsi="Times New Roman" w:cs="Times New Roman"/>
      <w:sz w:val="20"/>
      <w:szCs w:val="20"/>
      <w:lang w:eastAsia="ru-RU"/>
    </w:rPr>
  </w:style>
  <w:style w:type="paragraph" w:styleId="52">
    <w:name w:val="toc 5"/>
    <w:basedOn w:val="a1"/>
    <w:next w:val="a1"/>
    <w:autoRedefine/>
    <w:semiHidden/>
    <w:rsid w:val="00B33E9F"/>
    <w:pPr>
      <w:spacing w:after="0" w:line="360" w:lineRule="auto"/>
      <w:ind w:left="840" w:firstLine="709"/>
    </w:pPr>
    <w:rPr>
      <w:rFonts w:ascii="Times New Roman" w:eastAsia="Times New Roman" w:hAnsi="Times New Roman" w:cs="Times New Roman"/>
      <w:sz w:val="20"/>
      <w:szCs w:val="20"/>
      <w:lang w:eastAsia="ru-RU"/>
    </w:rPr>
  </w:style>
  <w:style w:type="paragraph" w:styleId="62">
    <w:name w:val="toc 6"/>
    <w:basedOn w:val="a1"/>
    <w:next w:val="a1"/>
    <w:autoRedefine/>
    <w:semiHidden/>
    <w:rsid w:val="00B33E9F"/>
    <w:pPr>
      <w:spacing w:after="0" w:line="360" w:lineRule="auto"/>
      <w:ind w:left="1120" w:firstLine="709"/>
    </w:pPr>
    <w:rPr>
      <w:rFonts w:ascii="Times New Roman" w:eastAsia="Times New Roman" w:hAnsi="Times New Roman" w:cs="Times New Roman"/>
      <w:sz w:val="20"/>
      <w:szCs w:val="20"/>
      <w:lang w:eastAsia="ru-RU"/>
    </w:rPr>
  </w:style>
  <w:style w:type="paragraph" w:styleId="72">
    <w:name w:val="toc 7"/>
    <w:basedOn w:val="a1"/>
    <w:next w:val="a1"/>
    <w:autoRedefine/>
    <w:semiHidden/>
    <w:rsid w:val="00B33E9F"/>
    <w:pPr>
      <w:spacing w:after="0" w:line="360" w:lineRule="auto"/>
      <w:ind w:left="1400" w:firstLine="709"/>
    </w:pPr>
    <w:rPr>
      <w:rFonts w:ascii="Times New Roman" w:eastAsia="Times New Roman" w:hAnsi="Times New Roman" w:cs="Times New Roman"/>
      <w:sz w:val="20"/>
      <w:szCs w:val="20"/>
      <w:lang w:eastAsia="ru-RU"/>
    </w:rPr>
  </w:style>
  <w:style w:type="paragraph" w:styleId="80">
    <w:name w:val="toc 8"/>
    <w:basedOn w:val="a1"/>
    <w:next w:val="a1"/>
    <w:autoRedefine/>
    <w:semiHidden/>
    <w:rsid w:val="00B33E9F"/>
    <w:pPr>
      <w:spacing w:after="0" w:line="360" w:lineRule="auto"/>
      <w:ind w:left="1680" w:firstLine="709"/>
    </w:pPr>
    <w:rPr>
      <w:rFonts w:ascii="Times New Roman" w:eastAsia="Times New Roman" w:hAnsi="Times New Roman" w:cs="Times New Roman"/>
      <w:sz w:val="20"/>
      <w:szCs w:val="20"/>
      <w:lang w:eastAsia="ru-RU"/>
    </w:rPr>
  </w:style>
  <w:style w:type="paragraph" w:styleId="90">
    <w:name w:val="toc 9"/>
    <w:basedOn w:val="a1"/>
    <w:next w:val="a1"/>
    <w:autoRedefine/>
    <w:semiHidden/>
    <w:rsid w:val="00B33E9F"/>
    <w:pPr>
      <w:spacing w:after="0" w:line="360" w:lineRule="auto"/>
      <w:ind w:left="1960" w:firstLine="709"/>
    </w:pPr>
    <w:rPr>
      <w:rFonts w:ascii="Times New Roman" w:eastAsia="Times New Roman" w:hAnsi="Times New Roman" w:cs="Times New Roman"/>
      <w:sz w:val="20"/>
      <w:szCs w:val="20"/>
      <w:lang w:eastAsia="ru-RU"/>
    </w:rPr>
  </w:style>
  <w:style w:type="paragraph" w:styleId="afffe">
    <w:name w:val="annotation text"/>
    <w:basedOn w:val="a1"/>
    <w:link w:val="affff"/>
    <w:semiHidden/>
    <w:rsid w:val="00B33E9F"/>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fff">
    <w:name w:val="Текст примечания Знак"/>
    <w:basedOn w:val="a3"/>
    <w:link w:val="afffe"/>
    <w:semiHidden/>
    <w:rsid w:val="00B33E9F"/>
    <w:rPr>
      <w:rFonts w:ascii="Times New Roman" w:eastAsia="Times New Roman" w:hAnsi="Times New Roman" w:cs="Times New Roman"/>
      <w:sz w:val="20"/>
      <w:szCs w:val="20"/>
      <w:lang w:eastAsia="ru-RU"/>
    </w:rPr>
  </w:style>
  <w:style w:type="paragraph" w:customStyle="1" w:styleId="affff0">
    <w:name w:val="кирпич"/>
    <w:basedOn w:val="a1"/>
    <w:autoRedefine/>
    <w:rsid w:val="00B33E9F"/>
    <w:pPr>
      <w:spacing w:after="0" w:line="360" w:lineRule="auto"/>
      <w:ind w:left="-993" w:firstLine="993"/>
    </w:pPr>
    <w:rPr>
      <w:rFonts w:ascii="Times New Roman" w:eastAsia="Times New Roman" w:hAnsi="Times New Roman" w:cs="Times New Roman"/>
      <w:sz w:val="28"/>
      <w:szCs w:val="20"/>
      <w:lang w:eastAsia="ru-RU"/>
    </w:rPr>
  </w:style>
  <w:style w:type="character" w:styleId="affff1">
    <w:name w:val="Placeholder Text"/>
    <w:uiPriority w:val="99"/>
    <w:semiHidden/>
    <w:rsid w:val="00B33E9F"/>
    <w:rPr>
      <w:color w:val="808080"/>
    </w:rPr>
  </w:style>
  <w:style w:type="paragraph" w:styleId="affff2">
    <w:name w:val="TOC Heading"/>
    <w:basedOn w:val="1"/>
    <w:next w:val="a1"/>
    <w:uiPriority w:val="39"/>
    <w:unhideWhenUsed/>
    <w:qFormat/>
    <w:rsid w:val="00B33E9F"/>
    <w:pPr>
      <w:keepLines/>
      <w:spacing w:before="480" w:line="276" w:lineRule="auto"/>
      <w:ind w:firstLine="0"/>
      <w:jc w:val="left"/>
      <w:outlineLvl w:val="9"/>
    </w:pPr>
    <w:rPr>
      <w:rFonts w:ascii="Cambria" w:hAnsi="Cambria"/>
      <w:caps w:val="0"/>
      <w:noProof w:val="0"/>
      <w:color w:val="365F91"/>
      <w:kern w:val="0"/>
      <w:sz w:val="28"/>
      <w:szCs w:val="28"/>
      <w:lang w:eastAsia="en-US"/>
    </w:rPr>
  </w:style>
  <w:style w:type="paragraph" w:customStyle="1" w:styleId="affff3">
    <w:name w:val="формула"/>
    <w:basedOn w:val="a1"/>
    <w:link w:val="affff4"/>
    <w:qFormat/>
    <w:rsid w:val="00B33E9F"/>
    <w:pPr>
      <w:tabs>
        <w:tab w:val="center" w:pos="4253"/>
        <w:tab w:val="right" w:pos="8505"/>
      </w:tabs>
      <w:spacing w:before="240" w:after="240" w:line="300" w:lineRule="auto"/>
      <w:jc w:val="both"/>
    </w:pPr>
    <w:rPr>
      <w:rFonts w:ascii="Times New Roman" w:eastAsia="Times New Roman" w:hAnsi="Times New Roman" w:cs="Times New Roman"/>
      <w:position w:val="-12"/>
      <w:sz w:val="28"/>
      <w:szCs w:val="24"/>
      <w:lang w:eastAsia="ru-RU"/>
    </w:rPr>
  </w:style>
  <w:style w:type="character" w:customStyle="1" w:styleId="affff4">
    <w:name w:val="формула Знак"/>
    <w:link w:val="affff3"/>
    <w:rsid w:val="00B33E9F"/>
    <w:rPr>
      <w:rFonts w:ascii="Times New Roman" w:eastAsia="Times New Roman" w:hAnsi="Times New Roman" w:cs="Times New Roman"/>
      <w:position w:val="-12"/>
      <w:sz w:val="28"/>
      <w:szCs w:val="24"/>
      <w:lang w:eastAsia="ru-RU"/>
    </w:rPr>
  </w:style>
  <w:style w:type="character" w:customStyle="1" w:styleId="MTConvertedEquation">
    <w:name w:val="MTConvertedEquation"/>
    <w:rsid w:val="00B33E9F"/>
    <w:rPr>
      <w:rFonts w:ascii="Century Schoolbook" w:hAnsi="Century Schoolbook"/>
      <w:bCs/>
      <w:i/>
      <w:iCs/>
      <w:szCs w:val="28"/>
    </w:rPr>
  </w:style>
  <w:style w:type="numbering" w:customStyle="1" w:styleId="150">
    <w:name w:val="Нет списка15"/>
    <w:next w:val="a5"/>
    <w:uiPriority w:val="99"/>
    <w:semiHidden/>
    <w:unhideWhenUsed/>
    <w:rsid w:val="00B33E9F"/>
  </w:style>
  <w:style w:type="character" w:styleId="affff5">
    <w:name w:val="endnote reference"/>
    <w:rsid w:val="00B33E9F"/>
    <w:rPr>
      <w:vertAlign w:val="superscript"/>
    </w:rPr>
  </w:style>
  <w:style w:type="paragraph" w:customStyle="1" w:styleId="articletext">
    <w:name w:val="article_text"/>
    <w:basedOn w:val="a1"/>
    <w:rsid w:val="00B33E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4">
    <w:name w:val="Сетка таблицы4"/>
    <w:basedOn w:val="a4"/>
    <w:next w:val="af1"/>
    <w:uiPriority w:val="59"/>
    <w:rsid w:val="00B33E9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33E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8">
    <w:name w:val="Сноска (2)_"/>
    <w:link w:val="29"/>
    <w:rsid w:val="00B33E9F"/>
    <w:rPr>
      <w:b/>
      <w:bCs/>
      <w:spacing w:val="10"/>
      <w:sz w:val="14"/>
      <w:szCs w:val="14"/>
      <w:shd w:val="clear" w:color="auto" w:fill="FFFFFF"/>
    </w:rPr>
  </w:style>
  <w:style w:type="character" w:customStyle="1" w:styleId="121">
    <w:name w:val="Основной текст (12)_"/>
    <w:link w:val="122"/>
    <w:rsid w:val="00B33E9F"/>
    <w:rPr>
      <w:spacing w:val="10"/>
      <w:sz w:val="17"/>
      <w:szCs w:val="17"/>
      <w:shd w:val="clear" w:color="auto" w:fill="FFFFFF"/>
    </w:rPr>
  </w:style>
  <w:style w:type="paragraph" w:customStyle="1" w:styleId="29">
    <w:name w:val="Сноска (2)"/>
    <w:basedOn w:val="a1"/>
    <w:link w:val="28"/>
    <w:rsid w:val="00B33E9F"/>
    <w:pPr>
      <w:widowControl w:val="0"/>
      <w:shd w:val="clear" w:color="auto" w:fill="FFFFFF"/>
      <w:spacing w:after="0" w:line="180" w:lineRule="exact"/>
      <w:ind w:firstLine="520"/>
    </w:pPr>
    <w:rPr>
      <w:b/>
      <w:bCs/>
      <w:spacing w:val="10"/>
      <w:sz w:val="14"/>
      <w:szCs w:val="14"/>
    </w:rPr>
  </w:style>
  <w:style w:type="paragraph" w:customStyle="1" w:styleId="122">
    <w:name w:val="Основной текст (12)"/>
    <w:basedOn w:val="a1"/>
    <w:link w:val="121"/>
    <w:rsid w:val="00B33E9F"/>
    <w:pPr>
      <w:widowControl w:val="0"/>
      <w:shd w:val="clear" w:color="auto" w:fill="FFFFFF"/>
      <w:spacing w:before="300" w:after="0" w:line="197" w:lineRule="exact"/>
      <w:ind w:firstLine="280"/>
      <w:jc w:val="both"/>
    </w:pPr>
    <w:rPr>
      <w:spacing w:val="10"/>
      <w:sz w:val="17"/>
      <w:szCs w:val="17"/>
    </w:rPr>
  </w:style>
  <w:style w:type="character" w:customStyle="1" w:styleId="17">
    <w:name w:val="Основной текст (17)"/>
    <w:rsid w:val="00B33E9F"/>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paragraph" w:customStyle="1" w:styleId="MTDisplayEquation">
    <w:name w:val="MTDisplayEquation"/>
    <w:basedOn w:val="a1"/>
    <w:next w:val="a1"/>
    <w:link w:val="MTDisplayEquation0"/>
    <w:rsid w:val="00B33E9F"/>
    <w:pPr>
      <w:tabs>
        <w:tab w:val="center" w:pos="4600"/>
        <w:tab w:val="right" w:pos="8500"/>
      </w:tabs>
      <w:spacing w:after="0" w:line="240" w:lineRule="auto"/>
      <w:ind w:left="709"/>
      <w:jc w:val="both"/>
    </w:pPr>
    <w:rPr>
      <w:rFonts w:ascii="Century Schoolbook" w:eastAsia="Times New Roman" w:hAnsi="Century Schoolbook" w:cs="Times New Roman"/>
      <w:sz w:val="28"/>
      <w:szCs w:val="28"/>
      <w:lang w:eastAsia="ru-RU"/>
    </w:rPr>
  </w:style>
  <w:style w:type="character" w:customStyle="1" w:styleId="MTDisplayEquation0">
    <w:name w:val="MTDisplayEquation Знак"/>
    <w:link w:val="MTDisplayEquation"/>
    <w:rsid w:val="00B33E9F"/>
    <w:rPr>
      <w:rFonts w:ascii="Century Schoolbook" w:eastAsia="Times New Roman" w:hAnsi="Century Schoolbook" w:cs="Times New Roman"/>
      <w:sz w:val="28"/>
      <w:szCs w:val="28"/>
      <w:lang w:eastAsia="ru-RU"/>
    </w:rPr>
  </w:style>
  <w:style w:type="character" w:customStyle="1" w:styleId="170">
    <w:name w:val="Основной текст (17)_"/>
    <w:rsid w:val="00B33E9F"/>
    <w:rPr>
      <w:rFonts w:ascii="Times New Roman" w:eastAsia="Times New Roman" w:hAnsi="Times New Roman" w:cs="Times New Roman"/>
      <w:b/>
      <w:bCs/>
      <w:i w:val="0"/>
      <w:iCs w:val="0"/>
      <w:smallCaps w:val="0"/>
      <w:strike w:val="0"/>
      <w:spacing w:val="10"/>
      <w:sz w:val="14"/>
      <w:szCs w:val="14"/>
      <w:u w:val="none"/>
    </w:rPr>
  </w:style>
  <w:style w:type="character" w:customStyle="1" w:styleId="172pt">
    <w:name w:val="Основной текст (17) + Интервал 2 pt"/>
    <w:rsid w:val="00B33E9F"/>
    <w:rPr>
      <w:rFonts w:ascii="Times New Roman" w:eastAsia="Times New Roman" w:hAnsi="Times New Roman" w:cs="Times New Roman"/>
      <w:b/>
      <w:bCs/>
      <w:i w:val="0"/>
      <w:iCs w:val="0"/>
      <w:smallCaps w:val="0"/>
      <w:strike w:val="0"/>
      <w:color w:val="000000"/>
      <w:spacing w:val="40"/>
      <w:w w:val="100"/>
      <w:position w:val="0"/>
      <w:sz w:val="14"/>
      <w:szCs w:val="14"/>
      <w:u w:val="none"/>
      <w:lang w:val="en-US" w:eastAsia="en-US" w:bidi="en-US"/>
    </w:rPr>
  </w:style>
  <w:style w:type="character" w:customStyle="1" w:styleId="1755pt0pt">
    <w:name w:val="Основной текст (17) + 5;5 pt;Не полужирный;Интервал 0 pt"/>
    <w:rsid w:val="00B33E9F"/>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MTEquationSection">
    <w:name w:val="MTEquationSection"/>
    <w:rsid w:val="00B33E9F"/>
    <w:rPr>
      <w:rFonts w:ascii="Century Schoolbook" w:hAnsi="Century Schoolbook"/>
      <w:b/>
      <w:vanish/>
      <w:color w:val="FF0000"/>
      <w:sz w:val="28"/>
      <w:szCs w:val="28"/>
    </w:rPr>
  </w:style>
  <w:style w:type="character" w:customStyle="1" w:styleId="17MSReferenceSansSerif85pt0pt">
    <w:name w:val="Основной текст (17) + MS Reference Sans Serif;8;5 pt;Не полужирный;Курсив;Интервал 0 pt"/>
    <w:rsid w:val="00B33E9F"/>
    <w:rPr>
      <w:rFonts w:ascii="MS Reference Sans Serif" w:eastAsia="MS Reference Sans Serif" w:hAnsi="MS Reference Sans Serif" w:cs="MS Reference Sans Serif"/>
      <w:b/>
      <w:bCs/>
      <w:i/>
      <w:iCs/>
      <w:smallCaps w:val="0"/>
      <w:strike w:val="0"/>
      <w:color w:val="000000"/>
      <w:spacing w:val="0"/>
      <w:w w:val="100"/>
      <w:position w:val="0"/>
      <w:sz w:val="17"/>
      <w:szCs w:val="17"/>
      <w:u w:val="none"/>
      <w:lang w:val="en-US" w:eastAsia="en-US" w:bidi="en-US"/>
    </w:rPr>
  </w:style>
  <w:style w:type="character" w:customStyle="1" w:styleId="17FranklinGothicDemi85pt">
    <w:name w:val="Основной текст (17) + Franklin Gothic Demi;8;5 pt;Не полужирный"/>
    <w:rsid w:val="00B33E9F"/>
    <w:rPr>
      <w:rFonts w:ascii="Franklin Gothic Demi" w:eastAsia="Franklin Gothic Demi" w:hAnsi="Franklin Gothic Demi" w:cs="Franklin Gothic Demi"/>
      <w:b/>
      <w:bCs/>
      <w:i w:val="0"/>
      <w:iCs w:val="0"/>
      <w:smallCaps w:val="0"/>
      <w:strike w:val="0"/>
      <w:color w:val="000000"/>
      <w:spacing w:val="10"/>
      <w:w w:val="100"/>
      <w:position w:val="0"/>
      <w:sz w:val="17"/>
      <w:szCs w:val="17"/>
      <w:u w:val="none"/>
      <w:lang w:val="ru-RU" w:eastAsia="ru-RU" w:bidi="ru-RU"/>
    </w:rPr>
  </w:style>
  <w:style w:type="character" w:customStyle="1" w:styleId="171">
    <w:name w:val="Основной текст (17) + Малые прописные"/>
    <w:rsid w:val="00B33E9F"/>
    <w:rPr>
      <w:rFonts w:ascii="Times New Roman" w:eastAsia="Times New Roman" w:hAnsi="Times New Roman" w:cs="Times New Roman"/>
      <w:b/>
      <w:bCs/>
      <w:i w:val="0"/>
      <w:iCs w:val="0"/>
      <w:smallCaps/>
      <w:strike w:val="0"/>
      <w:color w:val="000000"/>
      <w:spacing w:val="10"/>
      <w:w w:val="100"/>
      <w:position w:val="0"/>
      <w:sz w:val="14"/>
      <w:szCs w:val="14"/>
      <w:u w:val="none"/>
      <w:lang w:val="en-US" w:eastAsia="en-US" w:bidi="en-US"/>
    </w:rPr>
  </w:style>
  <w:style w:type="character" w:customStyle="1" w:styleId="171pt">
    <w:name w:val="Основной текст (17) + Интервал 1 pt"/>
    <w:rsid w:val="00B33E9F"/>
    <w:rPr>
      <w:rFonts w:ascii="Times New Roman" w:eastAsia="Times New Roman" w:hAnsi="Times New Roman" w:cs="Times New Roman"/>
      <w:b/>
      <w:bCs/>
      <w:i w:val="0"/>
      <w:iCs w:val="0"/>
      <w:smallCaps w:val="0"/>
      <w:strike w:val="0"/>
      <w:color w:val="000000"/>
      <w:spacing w:val="30"/>
      <w:w w:val="100"/>
      <w:position w:val="0"/>
      <w:sz w:val="14"/>
      <w:szCs w:val="14"/>
      <w:u w:val="none"/>
      <w:lang w:val="ru-RU" w:eastAsia="ru-RU" w:bidi="ru-RU"/>
    </w:rPr>
  </w:style>
  <w:style w:type="character" w:customStyle="1" w:styleId="111">
    <w:name w:val="Основной текст (11)_"/>
    <w:rsid w:val="00B33E9F"/>
    <w:rPr>
      <w:rFonts w:ascii="Calibri" w:eastAsia="Calibri" w:hAnsi="Calibri" w:cs="Calibri"/>
      <w:b w:val="0"/>
      <w:bCs w:val="0"/>
      <w:i w:val="0"/>
      <w:iCs w:val="0"/>
      <w:smallCaps w:val="0"/>
      <w:strike w:val="0"/>
      <w:sz w:val="19"/>
      <w:szCs w:val="19"/>
      <w:u w:val="none"/>
    </w:rPr>
  </w:style>
  <w:style w:type="character" w:customStyle="1" w:styleId="17Exact">
    <w:name w:val="Основной текст (17) Exact"/>
    <w:rsid w:val="00B33E9F"/>
    <w:rPr>
      <w:rFonts w:ascii="Times New Roman" w:eastAsia="Times New Roman" w:hAnsi="Times New Roman" w:cs="Times New Roman"/>
      <w:b/>
      <w:bCs/>
      <w:i w:val="0"/>
      <w:iCs w:val="0"/>
      <w:smallCaps w:val="0"/>
      <w:strike w:val="0"/>
      <w:spacing w:val="14"/>
      <w:sz w:val="13"/>
      <w:szCs w:val="13"/>
      <w:u w:val="none"/>
      <w:lang w:val="en-US" w:eastAsia="en-US" w:bidi="en-US"/>
    </w:rPr>
  </w:style>
  <w:style w:type="character" w:customStyle="1" w:styleId="28Exact">
    <w:name w:val="Основной текст (28) Exact"/>
    <w:link w:val="280"/>
    <w:rsid w:val="00B33E9F"/>
    <w:rPr>
      <w:rFonts w:ascii="Calibri" w:eastAsia="Calibri" w:hAnsi="Calibri" w:cs="Calibri"/>
      <w:b/>
      <w:bCs/>
      <w:sz w:val="16"/>
      <w:szCs w:val="16"/>
      <w:shd w:val="clear" w:color="auto" w:fill="FFFFFF"/>
    </w:rPr>
  </w:style>
  <w:style w:type="character" w:customStyle="1" w:styleId="2885pt0ptExact">
    <w:name w:val="Основной текст (28) + 8;5 pt;Интервал 0 pt Exact"/>
    <w:rsid w:val="00B33E9F"/>
    <w:rPr>
      <w:rFonts w:ascii="Calibri" w:eastAsia="Calibri" w:hAnsi="Calibri" w:cs="Calibri"/>
      <w:b/>
      <w:bCs/>
      <w:i w:val="0"/>
      <w:iCs w:val="0"/>
      <w:smallCaps w:val="0"/>
      <w:strike w:val="0"/>
      <w:color w:val="000000"/>
      <w:spacing w:val="6"/>
      <w:w w:val="100"/>
      <w:position w:val="0"/>
      <w:sz w:val="17"/>
      <w:szCs w:val="17"/>
      <w:u w:val="none"/>
      <w:lang w:val="ru-RU" w:eastAsia="ru-RU" w:bidi="ru-RU"/>
    </w:rPr>
  </w:style>
  <w:style w:type="character" w:customStyle="1" w:styleId="2885pt1ptExact">
    <w:name w:val="Основной текст (28) + 8;5 pt;Интервал 1 pt Exact"/>
    <w:rsid w:val="00B33E9F"/>
    <w:rPr>
      <w:rFonts w:ascii="Calibri" w:eastAsia="Calibri" w:hAnsi="Calibri" w:cs="Calibri"/>
      <w:b/>
      <w:bCs/>
      <w:i w:val="0"/>
      <w:iCs w:val="0"/>
      <w:smallCaps w:val="0"/>
      <w:strike w:val="0"/>
      <w:color w:val="000000"/>
      <w:spacing w:val="28"/>
      <w:w w:val="100"/>
      <w:position w:val="0"/>
      <w:sz w:val="17"/>
      <w:szCs w:val="17"/>
      <w:u w:val="none"/>
      <w:lang w:val="en-US" w:eastAsia="en-US" w:bidi="en-US"/>
    </w:rPr>
  </w:style>
  <w:style w:type="character" w:customStyle="1" w:styleId="39Exact">
    <w:name w:val="Основной текст (39) Exact"/>
    <w:link w:val="39"/>
    <w:rsid w:val="00B33E9F"/>
    <w:rPr>
      <w:rFonts w:ascii="MS Reference Sans Serif" w:eastAsia="MS Reference Sans Serif" w:hAnsi="MS Reference Sans Serif" w:cs="MS Reference Sans Serif"/>
      <w:sz w:val="8"/>
      <w:szCs w:val="8"/>
      <w:shd w:val="clear" w:color="auto" w:fill="FFFFFF"/>
    </w:rPr>
  </w:style>
  <w:style w:type="character" w:customStyle="1" w:styleId="39Arial45ptExact">
    <w:name w:val="Основной текст (39) + Arial;4;5 pt Exact"/>
    <w:rsid w:val="00B33E9F"/>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1775pt0ptExact">
    <w:name w:val="Основной текст (17) + 7;5 pt;Интервал 0 pt Exact"/>
    <w:rsid w:val="00B33E9F"/>
    <w:rPr>
      <w:rFonts w:ascii="Times New Roman" w:eastAsia="Times New Roman" w:hAnsi="Times New Roman" w:cs="Times New Roman"/>
      <w:b/>
      <w:bCs/>
      <w:i w:val="0"/>
      <w:iCs w:val="0"/>
      <w:smallCaps w:val="0"/>
      <w:strike w:val="0"/>
      <w:color w:val="000000"/>
      <w:spacing w:val="11"/>
      <w:w w:val="100"/>
      <w:position w:val="0"/>
      <w:sz w:val="15"/>
      <w:szCs w:val="15"/>
      <w:u w:val="none"/>
      <w:lang w:val="en-US" w:eastAsia="en-US" w:bidi="en-US"/>
    </w:rPr>
  </w:style>
  <w:style w:type="character" w:customStyle="1" w:styleId="17MSReferenceSansSerif85pt0ptExact">
    <w:name w:val="Основной текст (17) + MS Reference Sans Serif;8;5 pt;Не полужирный;Курсив;Интервал 0 pt Exact"/>
    <w:rsid w:val="00B33E9F"/>
    <w:rPr>
      <w:rFonts w:ascii="MS Reference Sans Serif" w:eastAsia="MS Reference Sans Serif" w:hAnsi="MS Reference Sans Serif" w:cs="MS Reference Sans Serif"/>
      <w:b/>
      <w:bCs/>
      <w:i/>
      <w:iCs/>
      <w:smallCaps w:val="0"/>
      <w:strike w:val="0"/>
      <w:color w:val="000000"/>
      <w:spacing w:val="-4"/>
      <w:w w:val="100"/>
      <w:position w:val="0"/>
      <w:sz w:val="17"/>
      <w:szCs w:val="17"/>
      <w:u w:val="none"/>
      <w:lang w:val="en-US" w:eastAsia="en-US" w:bidi="en-US"/>
    </w:rPr>
  </w:style>
  <w:style w:type="character" w:customStyle="1" w:styleId="112">
    <w:name w:val="Основной текст (11)"/>
    <w:rsid w:val="00B33E9F"/>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17MSReferenceSansSerif85pt1pt">
    <w:name w:val="Основной текст (17) + MS Reference Sans Serif;8;5 pt;Не полужирный;Курсив;Интервал 1 pt"/>
    <w:rsid w:val="00B33E9F"/>
    <w:rPr>
      <w:rFonts w:ascii="MS Reference Sans Serif" w:eastAsia="MS Reference Sans Serif" w:hAnsi="MS Reference Sans Serif" w:cs="MS Reference Sans Serif"/>
      <w:b/>
      <w:bCs/>
      <w:i/>
      <w:iCs/>
      <w:smallCaps w:val="0"/>
      <w:strike w:val="0"/>
      <w:color w:val="000000"/>
      <w:spacing w:val="20"/>
      <w:w w:val="100"/>
      <w:position w:val="0"/>
      <w:sz w:val="17"/>
      <w:szCs w:val="17"/>
      <w:u w:val="none"/>
      <w:lang w:val="en-US" w:eastAsia="en-US" w:bidi="en-US"/>
    </w:rPr>
  </w:style>
  <w:style w:type="character" w:customStyle="1" w:styleId="17MSReferenceSansSerif75pt0pt">
    <w:name w:val="Основной текст (17) + MS Reference Sans Serif;7;5 pt;Не полужирный;Интервал 0 pt"/>
    <w:rsid w:val="00B33E9F"/>
    <w:rPr>
      <w:rFonts w:ascii="MS Reference Sans Serif" w:eastAsia="MS Reference Sans Serif" w:hAnsi="MS Reference Sans Serif" w:cs="MS Reference Sans Serif"/>
      <w:b/>
      <w:bCs/>
      <w:i w:val="0"/>
      <w:iCs w:val="0"/>
      <w:smallCaps w:val="0"/>
      <w:strike w:val="0"/>
      <w:color w:val="000000"/>
      <w:spacing w:val="0"/>
      <w:w w:val="100"/>
      <w:position w:val="0"/>
      <w:sz w:val="15"/>
      <w:szCs w:val="15"/>
      <w:u w:val="none"/>
      <w:lang w:val="ru-RU" w:eastAsia="ru-RU" w:bidi="ru-RU"/>
    </w:rPr>
  </w:style>
  <w:style w:type="character" w:customStyle="1" w:styleId="17BookmanOldStyle6pt1pt">
    <w:name w:val="Основной текст (17) + Bookman Old Style;6 pt;Малые прописные;Интервал 1 pt"/>
    <w:rsid w:val="00B33E9F"/>
    <w:rPr>
      <w:rFonts w:ascii="Bookman Old Style" w:eastAsia="Bookman Old Style" w:hAnsi="Bookman Old Style" w:cs="Bookman Old Style"/>
      <w:b/>
      <w:bCs/>
      <w:i w:val="0"/>
      <w:iCs w:val="0"/>
      <w:smallCaps/>
      <w:strike w:val="0"/>
      <w:color w:val="000000"/>
      <w:spacing w:val="20"/>
      <w:w w:val="100"/>
      <w:position w:val="0"/>
      <w:sz w:val="12"/>
      <w:szCs w:val="12"/>
      <w:u w:val="none"/>
      <w:lang w:val="en-US" w:eastAsia="en-US" w:bidi="en-US"/>
    </w:rPr>
  </w:style>
  <w:style w:type="character" w:customStyle="1" w:styleId="17BookmanOldStyle6pt1pt0">
    <w:name w:val="Основной текст (17) + Bookman Old Style;6 pt;Интервал 1 pt"/>
    <w:rsid w:val="00B33E9F"/>
    <w:rPr>
      <w:rFonts w:ascii="Bookman Old Style" w:eastAsia="Bookman Old Style" w:hAnsi="Bookman Old Style" w:cs="Bookman Old Style"/>
      <w:b/>
      <w:bCs/>
      <w:i w:val="0"/>
      <w:iCs w:val="0"/>
      <w:smallCaps w:val="0"/>
      <w:strike w:val="0"/>
      <w:color w:val="000000"/>
      <w:spacing w:val="20"/>
      <w:w w:val="100"/>
      <w:position w:val="0"/>
      <w:sz w:val="12"/>
      <w:szCs w:val="12"/>
      <w:u w:val="none"/>
      <w:lang w:val="ru-RU" w:eastAsia="ru-RU" w:bidi="ru-RU"/>
    </w:rPr>
  </w:style>
  <w:style w:type="character" w:customStyle="1" w:styleId="1775pt1pt">
    <w:name w:val="Основной текст (17) + 7;5 pt;Не полужирный;Интервал 1 pt"/>
    <w:rsid w:val="00B33E9F"/>
    <w:rPr>
      <w:rFonts w:ascii="Times New Roman" w:eastAsia="Times New Roman" w:hAnsi="Times New Roman" w:cs="Times New Roman"/>
      <w:b/>
      <w:bCs/>
      <w:i w:val="0"/>
      <w:iCs w:val="0"/>
      <w:smallCaps w:val="0"/>
      <w:strike w:val="0"/>
      <w:color w:val="000000"/>
      <w:spacing w:val="20"/>
      <w:w w:val="100"/>
      <w:position w:val="0"/>
      <w:sz w:val="15"/>
      <w:szCs w:val="15"/>
      <w:u w:val="none"/>
      <w:lang w:val="ru-RU" w:eastAsia="ru-RU" w:bidi="ru-RU"/>
    </w:rPr>
  </w:style>
  <w:style w:type="paragraph" w:customStyle="1" w:styleId="280">
    <w:name w:val="Основной текст (28)"/>
    <w:basedOn w:val="a1"/>
    <w:link w:val="28Exact"/>
    <w:rsid w:val="00B33E9F"/>
    <w:pPr>
      <w:widowControl w:val="0"/>
      <w:shd w:val="clear" w:color="auto" w:fill="FFFFFF"/>
      <w:spacing w:before="360" w:after="180" w:line="0" w:lineRule="atLeast"/>
      <w:jc w:val="right"/>
    </w:pPr>
    <w:rPr>
      <w:rFonts w:ascii="Calibri" w:eastAsia="Calibri" w:hAnsi="Calibri" w:cs="Calibri"/>
      <w:b/>
      <w:bCs/>
      <w:sz w:val="16"/>
      <w:szCs w:val="16"/>
    </w:rPr>
  </w:style>
  <w:style w:type="paragraph" w:customStyle="1" w:styleId="39">
    <w:name w:val="Основной текст (39)"/>
    <w:basedOn w:val="a1"/>
    <w:link w:val="39Exact"/>
    <w:rsid w:val="00B33E9F"/>
    <w:pPr>
      <w:widowControl w:val="0"/>
      <w:shd w:val="clear" w:color="auto" w:fill="FFFFFF"/>
      <w:spacing w:after="0" w:line="0" w:lineRule="atLeast"/>
      <w:jc w:val="both"/>
    </w:pPr>
    <w:rPr>
      <w:rFonts w:ascii="MS Reference Sans Serif" w:eastAsia="MS Reference Sans Serif" w:hAnsi="MS Reference Sans Serif" w:cs="MS Reference Sans Serif"/>
      <w:sz w:val="8"/>
      <w:szCs w:val="8"/>
    </w:rPr>
  </w:style>
  <w:style w:type="character" w:customStyle="1" w:styleId="420">
    <w:name w:val="Заголовок №4 (2)_"/>
    <w:link w:val="421"/>
    <w:rsid w:val="00B33E9F"/>
    <w:rPr>
      <w:rFonts w:ascii="Franklin Gothic Demi" w:eastAsia="Franklin Gothic Demi" w:hAnsi="Franklin Gothic Demi" w:cs="Franklin Gothic Demi"/>
      <w:sz w:val="17"/>
      <w:szCs w:val="17"/>
      <w:shd w:val="clear" w:color="auto" w:fill="FFFFFF"/>
    </w:rPr>
  </w:style>
  <w:style w:type="character" w:customStyle="1" w:styleId="310">
    <w:name w:val="Основной текст (31)"/>
    <w:rsid w:val="00B33E9F"/>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ru-RU" w:eastAsia="ru-RU" w:bidi="ru-RU"/>
    </w:rPr>
  </w:style>
  <w:style w:type="character" w:customStyle="1" w:styleId="31TimesNewRoman0pt">
    <w:name w:val="Основной текст (31) + Times New Roman;Курсив;Интервал 0 pt"/>
    <w:rsid w:val="00B33E9F"/>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31TimesNewRoman85pt">
    <w:name w:val="Основной текст (31) + Times New Roman;8;5 pt"/>
    <w:rsid w:val="00B33E9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1TimesNewRoman7pt0pt">
    <w:name w:val="Основной текст (31) + Times New Roman;7 pt;Полужирный;Интервал 0 pt"/>
    <w:rsid w:val="00B33E9F"/>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31TimesNewRoman5pt">
    <w:name w:val="Основной текст (31) + Times New Roman;5 pt"/>
    <w:rsid w:val="00B33E9F"/>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paragraph" w:customStyle="1" w:styleId="421">
    <w:name w:val="Заголовок №4 (2)"/>
    <w:basedOn w:val="a1"/>
    <w:link w:val="420"/>
    <w:rsid w:val="00B33E9F"/>
    <w:pPr>
      <w:widowControl w:val="0"/>
      <w:shd w:val="clear" w:color="auto" w:fill="FFFFFF"/>
      <w:spacing w:before="180" w:after="180" w:line="0" w:lineRule="atLeast"/>
      <w:ind w:hanging="300"/>
      <w:jc w:val="both"/>
      <w:outlineLvl w:val="3"/>
    </w:pPr>
    <w:rPr>
      <w:rFonts w:ascii="Franklin Gothic Demi" w:eastAsia="Franklin Gothic Demi" w:hAnsi="Franklin Gothic Demi" w:cs="Franklin Gothic Demi"/>
      <w:sz w:val="17"/>
      <w:szCs w:val="17"/>
    </w:rPr>
  </w:style>
  <w:style w:type="numbering" w:customStyle="1" w:styleId="213">
    <w:name w:val="Нет списка21"/>
    <w:next w:val="a5"/>
    <w:semiHidden/>
    <w:unhideWhenUsed/>
    <w:rsid w:val="00B33E9F"/>
  </w:style>
  <w:style w:type="paragraph" w:customStyle="1" w:styleId="a0">
    <w:name w:val="Литература"/>
    <w:basedOn w:val="a8"/>
    <w:uiPriority w:val="99"/>
    <w:rsid w:val="00B33E9F"/>
    <w:pPr>
      <w:numPr>
        <w:numId w:val="8"/>
      </w:numPr>
      <w:tabs>
        <w:tab w:val="left" w:pos="851"/>
      </w:tabs>
      <w:spacing w:after="0" w:line="360" w:lineRule="auto"/>
      <w:contextualSpacing w:val="0"/>
      <w:jc w:val="both"/>
    </w:pPr>
    <w:rPr>
      <w:rFonts w:ascii="Times New Roman" w:eastAsia="Calibri" w:hAnsi="Times New Roman" w:cs="Times New Roman"/>
      <w:sz w:val="28"/>
      <w:szCs w:val="28"/>
    </w:rPr>
  </w:style>
  <w:style w:type="numbering" w:customStyle="1" w:styleId="311">
    <w:name w:val="Нет списка31"/>
    <w:next w:val="a5"/>
    <w:uiPriority w:val="99"/>
    <w:semiHidden/>
    <w:unhideWhenUsed/>
    <w:rsid w:val="00B33E9F"/>
  </w:style>
  <w:style w:type="character" w:styleId="affff6">
    <w:name w:val="Book Title"/>
    <w:uiPriority w:val="33"/>
    <w:qFormat/>
    <w:rsid w:val="00B33E9F"/>
    <w:rPr>
      <w:b/>
      <w:bCs/>
      <w:smallCaps/>
      <w:spacing w:val="5"/>
    </w:rPr>
  </w:style>
  <w:style w:type="character" w:customStyle="1" w:styleId="Theorema">
    <w:name w:val="Theorema"/>
    <w:rsid w:val="00B33E9F"/>
    <w:rPr>
      <w:i/>
      <w:iCs w:val="0"/>
    </w:rPr>
  </w:style>
  <w:style w:type="paragraph" w:customStyle="1" w:styleId="Biblio">
    <w:name w:val="Biblio"/>
    <w:basedOn w:val="a1"/>
    <w:rsid w:val="00B33E9F"/>
    <w:pPr>
      <w:numPr>
        <w:numId w:val="9"/>
      </w:numPr>
      <w:tabs>
        <w:tab w:val="left" w:pos="709"/>
      </w:tabs>
      <w:spacing w:after="0" w:line="240" w:lineRule="auto"/>
      <w:ind w:firstLine="284"/>
      <w:jc w:val="both"/>
    </w:pPr>
    <w:rPr>
      <w:rFonts w:ascii="Times New Roman" w:eastAsia="Times New Roman" w:hAnsi="Times New Roman" w:cs="Times New Roman"/>
      <w:sz w:val="18"/>
      <w:szCs w:val="24"/>
      <w:lang w:eastAsia="ru-RU"/>
    </w:rPr>
  </w:style>
  <w:style w:type="numbering" w:customStyle="1" w:styleId="410">
    <w:name w:val="Нет списка41"/>
    <w:next w:val="a5"/>
    <w:uiPriority w:val="99"/>
    <w:semiHidden/>
    <w:unhideWhenUsed/>
    <w:rsid w:val="00B33E9F"/>
  </w:style>
  <w:style w:type="numbering" w:customStyle="1" w:styleId="1110">
    <w:name w:val="Нет списка111"/>
    <w:next w:val="a5"/>
    <w:uiPriority w:val="99"/>
    <w:semiHidden/>
    <w:unhideWhenUsed/>
    <w:rsid w:val="00B33E9F"/>
  </w:style>
  <w:style w:type="numbering" w:customStyle="1" w:styleId="1111">
    <w:name w:val="Нет списка1111"/>
    <w:next w:val="a5"/>
    <w:uiPriority w:val="99"/>
    <w:semiHidden/>
    <w:unhideWhenUsed/>
    <w:rsid w:val="00B33E9F"/>
  </w:style>
  <w:style w:type="numbering" w:customStyle="1" w:styleId="11111">
    <w:name w:val="Нет списка11111"/>
    <w:next w:val="a5"/>
    <w:semiHidden/>
    <w:rsid w:val="00B33E9F"/>
  </w:style>
  <w:style w:type="paragraph" w:customStyle="1" w:styleId="45">
    <w:name w:val="Стиль4"/>
    <w:basedOn w:val="a1"/>
    <w:link w:val="46"/>
    <w:rsid w:val="00B33E9F"/>
    <w:pPr>
      <w:spacing w:after="0" w:line="240" w:lineRule="auto"/>
    </w:pPr>
    <w:rPr>
      <w:rFonts w:ascii="Times New Roman" w:eastAsia="Times New Roman" w:hAnsi="Times New Roman" w:cs="Times New Roman"/>
      <w:sz w:val="26"/>
      <w:szCs w:val="28"/>
      <w:lang w:val="x-none" w:eastAsia="ru-RU"/>
    </w:rPr>
  </w:style>
  <w:style w:type="character" w:customStyle="1" w:styleId="46">
    <w:name w:val="Стиль4 Знак"/>
    <w:link w:val="45"/>
    <w:rsid w:val="00B33E9F"/>
    <w:rPr>
      <w:rFonts w:ascii="Times New Roman" w:eastAsia="Times New Roman" w:hAnsi="Times New Roman" w:cs="Times New Roman"/>
      <w:sz w:val="26"/>
      <w:szCs w:val="28"/>
      <w:lang w:val="x-none" w:eastAsia="ru-RU"/>
    </w:rPr>
  </w:style>
  <w:style w:type="numbering" w:customStyle="1" w:styleId="2110">
    <w:name w:val="Нет списка211"/>
    <w:next w:val="a5"/>
    <w:uiPriority w:val="99"/>
    <w:semiHidden/>
    <w:unhideWhenUsed/>
    <w:rsid w:val="00B33E9F"/>
  </w:style>
  <w:style w:type="numbering" w:customStyle="1" w:styleId="1210">
    <w:name w:val="Нет списка121"/>
    <w:next w:val="a5"/>
    <w:uiPriority w:val="99"/>
    <w:semiHidden/>
    <w:unhideWhenUsed/>
    <w:rsid w:val="00B33E9F"/>
  </w:style>
  <w:style w:type="numbering" w:customStyle="1" w:styleId="3110">
    <w:name w:val="Нет списка311"/>
    <w:next w:val="a5"/>
    <w:uiPriority w:val="99"/>
    <w:semiHidden/>
    <w:unhideWhenUsed/>
    <w:rsid w:val="00B33E9F"/>
  </w:style>
  <w:style w:type="numbering" w:customStyle="1" w:styleId="131">
    <w:name w:val="Нет списка131"/>
    <w:next w:val="a5"/>
    <w:uiPriority w:val="99"/>
    <w:semiHidden/>
    <w:unhideWhenUsed/>
    <w:rsid w:val="00B33E9F"/>
  </w:style>
  <w:style w:type="numbering" w:customStyle="1" w:styleId="1120">
    <w:name w:val="Нет списка112"/>
    <w:next w:val="a5"/>
    <w:uiPriority w:val="99"/>
    <w:semiHidden/>
    <w:unhideWhenUsed/>
    <w:rsid w:val="00B33E9F"/>
  </w:style>
  <w:style w:type="numbering" w:customStyle="1" w:styleId="510">
    <w:name w:val="Нет списка51"/>
    <w:next w:val="a5"/>
    <w:uiPriority w:val="99"/>
    <w:semiHidden/>
    <w:unhideWhenUsed/>
    <w:rsid w:val="00B33E9F"/>
  </w:style>
  <w:style w:type="character" w:customStyle="1" w:styleId="FootnoteTextChar1">
    <w:name w:val="Footnote Text Char1"/>
    <w:uiPriority w:val="99"/>
    <w:semiHidden/>
    <w:rsid w:val="00B33E9F"/>
    <w:rPr>
      <w:lang w:eastAsia="zh-CN"/>
    </w:rPr>
  </w:style>
  <w:style w:type="character" w:customStyle="1" w:styleId="EndnoteTextChar1">
    <w:name w:val="Endnote Text Char1"/>
    <w:uiPriority w:val="99"/>
    <w:semiHidden/>
    <w:rsid w:val="00B33E9F"/>
    <w:rPr>
      <w:lang w:eastAsia="zh-CN"/>
    </w:rPr>
  </w:style>
  <w:style w:type="character" w:customStyle="1" w:styleId="18">
    <w:name w:val="Текст выноски Знак1"/>
    <w:uiPriority w:val="99"/>
    <w:semiHidden/>
    <w:rsid w:val="00B33E9F"/>
    <w:rPr>
      <w:rFonts w:ascii="Tahoma" w:hAnsi="Tahoma" w:cs="Tahoma"/>
      <w:sz w:val="16"/>
      <w:szCs w:val="16"/>
      <w:lang w:eastAsia="zh-CN"/>
    </w:rPr>
  </w:style>
  <w:style w:type="character" w:customStyle="1" w:styleId="BalloonTextChar1">
    <w:name w:val="Balloon Text Char1"/>
    <w:uiPriority w:val="99"/>
    <w:semiHidden/>
    <w:rsid w:val="00B33E9F"/>
    <w:rPr>
      <w:rFonts w:ascii="Tahoma" w:hAnsi="Tahoma" w:cs="Tahoma"/>
      <w:sz w:val="16"/>
      <w:szCs w:val="16"/>
      <w:lang w:eastAsia="zh-CN"/>
    </w:rPr>
  </w:style>
  <w:style w:type="paragraph" w:customStyle="1" w:styleId="19">
    <w:name w:val="Абзац списка1"/>
    <w:basedOn w:val="a1"/>
    <w:uiPriority w:val="34"/>
    <w:qFormat/>
    <w:rsid w:val="00B33E9F"/>
    <w:pPr>
      <w:ind w:left="720"/>
      <w:contextualSpacing/>
    </w:pPr>
    <w:rPr>
      <w:rFonts w:ascii="Calibri" w:eastAsia="Calibri" w:hAnsi="Calibri" w:cs="Times New Roman"/>
    </w:rPr>
  </w:style>
  <w:style w:type="table" w:customStyle="1" w:styleId="113">
    <w:name w:val="Сетка таблицы11"/>
    <w:basedOn w:val="a4"/>
    <w:next w:val="af1"/>
    <w:uiPriority w:val="59"/>
    <w:rsid w:val="00B33E9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B33E9F"/>
  </w:style>
  <w:style w:type="numbering" w:customStyle="1" w:styleId="160">
    <w:name w:val="Нет списка16"/>
    <w:next w:val="a5"/>
    <w:semiHidden/>
    <w:rsid w:val="00212CC3"/>
  </w:style>
  <w:style w:type="table" w:customStyle="1" w:styleId="53">
    <w:name w:val="Сетка таблицы5"/>
    <w:basedOn w:val="a4"/>
    <w:next w:val="af1"/>
    <w:rsid w:val="00212CC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7910">
      <w:bodyDiv w:val="1"/>
      <w:marLeft w:val="0"/>
      <w:marRight w:val="0"/>
      <w:marTop w:val="0"/>
      <w:marBottom w:val="0"/>
      <w:divBdr>
        <w:top w:val="none" w:sz="0" w:space="0" w:color="auto"/>
        <w:left w:val="none" w:sz="0" w:space="0" w:color="auto"/>
        <w:bottom w:val="none" w:sz="0" w:space="0" w:color="auto"/>
        <w:right w:val="none" w:sz="0" w:space="0" w:color="auto"/>
      </w:divBdr>
    </w:div>
    <w:div w:id="43143793">
      <w:bodyDiv w:val="1"/>
      <w:marLeft w:val="0"/>
      <w:marRight w:val="0"/>
      <w:marTop w:val="0"/>
      <w:marBottom w:val="0"/>
      <w:divBdr>
        <w:top w:val="none" w:sz="0" w:space="0" w:color="auto"/>
        <w:left w:val="none" w:sz="0" w:space="0" w:color="auto"/>
        <w:bottom w:val="none" w:sz="0" w:space="0" w:color="auto"/>
        <w:right w:val="none" w:sz="0" w:space="0" w:color="auto"/>
      </w:divBdr>
    </w:div>
    <w:div w:id="257569552">
      <w:bodyDiv w:val="1"/>
      <w:marLeft w:val="0"/>
      <w:marRight w:val="0"/>
      <w:marTop w:val="0"/>
      <w:marBottom w:val="0"/>
      <w:divBdr>
        <w:top w:val="none" w:sz="0" w:space="0" w:color="auto"/>
        <w:left w:val="none" w:sz="0" w:space="0" w:color="auto"/>
        <w:bottom w:val="none" w:sz="0" w:space="0" w:color="auto"/>
        <w:right w:val="none" w:sz="0" w:space="0" w:color="auto"/>
      </w:divBdr>
    </w:div>
    <w:div w:id="436606919">
      <w:bodyDiv w:val="1"/>
      <w:marLeft w:val="0"/>
      <w:marRight w:val="0"/>
      <w:marTop w:val="0"/>
      <w:marBottom w:val="0"/>
      <w:divBdr>
        <w:top w:val="none" w:sz="0" w:space="0" w:color="auto"/>
        <w:left w:val="none" w:sz="0" w:space="0" w:color="auto"/>
        <w:bottom w:val="none" w:sz="0" w:space="0" w:color="auto"/>
        <w:right w:val="none" w:sz="0" w:space="0" w:color="auto"/>
      </w:divBdr>
    </w:div>
    <w:div w:id="461382997">
      <w:bodyDiv w:val="1"/>
      <w:marLeft w:val="0"/>
      <w:marRight w:val="0"/>
      <w:marTop w:val="0"/>
      <w:marBottom w:val="0"/>
      <w:divBdr>
        <w:top w:val="none" w:sz="0" w:space="0" w:color="auto"/>
        <w:left w:val="none" w:sz="0" w:space="0" w:color="auto"/>
        <w:bottom w:val="none" w:sz="0" w:space="0" w:color="auto"/>
        <w:right w:val="none" w:sz="0" w:space="0" w:color="auto"/>
      </w:divBdr>
    </w:div>
    <w:div w:id="467823338">
      <w:bodyDiv w:val="1"/>
      <w:marLeft w:val="0"/>
      <w:marRight w:val="0"/>
      <w:marTop w:val="0"/>
      <w:marBottom w:val="0"/>
      <w:divBdr>
        <w:top w:val="none" w:sz="0" w:space="0" w:color="auto"/>
        <w:left w:val="none" w:sz="0" w:space="0" w:color="auto"/>
        <w:bottom w:val="none" w:sz="0" w:space="0" w:color="auto"/>
        <w:right w:val="none" w:sz="0" w:space="0" w:color="auto"/>
      </w:divBdr>
    </w:div>
    <w:div w:id="544148255">
      <w:bodyDiv w:val="1"/>
      <w:marLeft w:val="0"/>
      <w:marRight w:val="0"/>
      <w:marTop w:val="0"/>
      <w:marBottom w:val="0"/>
      <w:divBdr>
        <w:top w:val="none" w:sz="0" w:space="0" w:color="auto"/>
        <w:left w:val="none" w:sz="0" w:space="0" w:color="auto"/>
        <w:bottom w:val="none" w:sz="0" w:space="0" w:color="auto"/>
        <w:right w:val="none" w:sz="0" w:space="0" w:color="auto"/>
      </w:divBdr>
    </w:div>
    <w:div w:id="684475154">
      <w:bodyDiv w:val="1"/>
      <w:marLeft w:val="0"/>
      <w:marRight w:val="0"/>
      <w:marTop w:val="0"/>
      <w:marBottom w:val="0"/>
      <w:divBdr>
        <w:top w:val="none" w:sz="0" w:space="0" w:color="auto"/>
        <w:left w:val="none" w:sz="0" w:space="0" w:color="auto"/>
        <w:bottom w:val="none" w:sz="0" w:space="0" w:color="auto"/>
        <w:right w:val="none" w:sz="0" w:space="0" w:color="auto"/>
      </w:divBdr>
    </w:div>
    <w:div w:id="737168089">
      <w:bodyDiv w:val="1"/>
      <w:marLeft w:val="0"/>
      <w:marRight w:val="0"/>
      <w:marTop w:val="0"/>
      <w:marBottom w:val="0"/>
      <w:divBdr>
        <w:top w:val="none" w:sz="0" w:space="0" w:color="auto"/>
        <w:left w:val="none" w:sz="0" w:space="0" w:color="auto"/>
        <w:bottom w:val="none" w:sz="0" w:space="0" w:color="auto"/>
        <w:right w:val="none" w:sz="0" w:space="0" w:color="auto"/>
      </w:divBdr>
    </w:div>
    <w:div w:id="894703084">
      <w:bodyDiv w:val="1"/>
      <w:marLeft w:val="0"/>
      <w:marRight w:val="0"/>
      <w:marTop w:val="0"/>
      <w:marBottom w:val="0"/>
      <w:divBdr>
        <w:top w:val="none" w:sz="0" w:space="0" w:color="auto"/>
        <w:left w:val="none" w:sz="0" w:space="0" w:color="auto"/>
        <w:bottom w:val="none" w:sz="0" w:space="0" w:color="auto"/>
        <w:right w:val="none" w:sz="0" w:space="0" w:color="auto"/>
      </w:divBdr>
    </w:div>
    <w:div w:id="944925790">
      <w:bodyDiv w:val="1"/>
      <w:marLeft w:val="0"/>
      <w:marRight w:val="0"/>
      <w:marTop w:val="0"/>
      <w:marBottom w:val="0"/>
      <w:divBdr>
        <w:top w:val="none" w:sz="0" w:space="0" w:color="auto"/>
        <w:left w:val="none" w:sz="0" w:space="0" w:color="auto"/>
        <w:bottom w:val="none" w:sz="0" w:space="0" w:color="auto"/>
        <w:right w:val="none" w:sz="0" w:space="0" w:color="auto"/>
      </w:divBdr>
    </w:div>
    <w:div w:id="1013805039">
      <w:bodyDiv w:val="1"/>
      <w:marLeft w:val="0"/>
      <w:marRight w:val="0"/>
      <w:marTop w:val="0"/>
      <w:marBottom w:val="0"/>
      <w:divBdr>
        <w:top w:val="none" w:sz="0" w:space="0" w:color="auto"/>
        <w:left w:val="none" w:sz="0" w:space="0" w:color="auto"/>
        <w:bottom w:val="none" w:sz="0" w:space="0" w:color="auto"/>
        <w:right w:val="none" w:sz="0" w:space="0" w:color="auto"/>
      </w:divBdr>
    </w:div>
    <w:div w:id="1108816569">
      <w:bodyDiv w:val="1"/>
      <w:marLeft w:val="0"/>
      <w:marRight w:val="0"/>
      <w:marTop w:val="0"/>
      <w:marBottom w:val="0"/>
      <w:divBdr>
        <w:top w:val="none" w:sz="0" w:space="0" w:color="auto"/>
        <w:left w:val="none" w:sz="0" w:space="0" w:color="auto"/>
        <w:bottom w:val="none" w:sz="0" w:space="0" w:color="auto"/>
        <w:right w:val="none" w:sz="0" w:space="0" w:color="auto"/>
      </w:divBdr>
    </w:div>
    <w:div w:id="1118718805">
      <w:bodyDiv w:val="1"/>
      <w:marLeft w:val="0"/>
      <w:marRight w:val="0"/>
      <w:marTop w:val="0"/>
      <w:marBottom w:val="0"/>
      <w:divBdr>
        <w:top w:val="none" w:sz="0" w:space="0" w:color="auto"/>
        <w:left w:val="none" w:sz="0" w:space="0" w:color="auto"/>
        <w:bottom w:val="none" w:sz="0" w:space="0" w:color="auto"/>
        <w:right w:val="none" w:sz="0" w:space="0" w:color="auto"/>
      </w:divBdr>
    </w:div>
    <w:div w:id="1219702942">
      <w:bodyDiv w:val="1"/>
      <w:marLeft w:val="0"/>
      <w:marRight w:val="0"/>
      <w:marTop w:val="0"/>
      <w:marBottom w:val="0"/>
      <w:divBdr>
        <w:top w:val="none" w:sz="0" w:space="0" w:color="auto"/>
        <w:left w:val="none" w:sz="0" w:space="0" w:color="auto"/>
        <w:bottom w:val="none" w:sz="0" w:space="0" w:color="auto"/>
        <w:right w:val="none" w:sz="0" w:space="0" w:color="auto"/>
      </w:divBdr>
    </w:div>
    <w:div w:id="1262758906">
      <w:bodyDiv w:val="1"/>
      <w:marLeft w:val="0"/>
      <w:marRight w:val="0"/>
      <w:marTop w:val="0"/>
      <w:marBottom w:val="0"/>
      <w:divBdr>
        <w:top w:val="none" w:sz="0" w:space="0" w:color="auto"/>
        <w:left w:val="none" w:sz="0" w:space="0" w:color="auto"/>
        <w:bottom w:val="none" w:sz="0" w:space="0" w:color="auto"/>
        <w:right w:val="none" w:sz="0" w:space="0" w:color="auto"/>
      </w:divBdr>
    </w:div>
    <w:div w:id="1289124278">
      <w:bodyDiv w:val="1"/>
      <w:marLeft w:val="0"/>
      <w:marRight w:val="0"/>
      <w:marTop w:val="0"/>
      <w:marBottom w:val="0"/>
      <w:divBdr>
        <w:top w:val="none" w:sz="0" w:space="0" w:color="auto"/>
        <w:left w:val="none" w:sz="0" w:space="0" w:color="auto"/>
        <w:bottom w:val="none" w:sz="0" w:space="0" w:color="auto"/>
        <w:right w:val="none" w:sz="0" w:space="0" w:color="auto"/>
      </w:divBdr>
    </w:div>
    <w:div w:id="1314291050">
      <w:bodyDiv w:val="1"/>
      <w:marLeft w:val="0"/>
      <w:marRight w:val="0"/>
      <w:marTop w:val="0"/>
      <w:marBottom w:val="0"/>
      <w:divBdr>
        <w:top w:val="none" w:sz="0" w:space="0" w:color="auto"/>
        <w:left w:val="none" w:sz="0" w:space="0" w:color="auto"/>
        <w:bottom w:val="none" w:sz="0" w:space="0" w:color="auto"/>
        <w:right w:val="none" w:sz="0" w:space="0" w:color="auto"/>
      </w:divBdr>
    </w:div>
    <w:div w:id="1399476642">
      <w:bodyDiv w:val="1"/>
      <w:marLeft w:val="0"/>
      <w:marRight w:val="0"/>
      <w:marTop w:val="0"/>
      <w:marBottom w:val="0"/>
      <w:divBdr>
        <w:top w:val="none" w:sz="0" w:space="0" w:color="auto"/>
        <w:left w:val="none" w:sz="0" w:space="0" w:color="auto"/>
        <w:bottom w:val="none" w:sz="0" w:space="0" w:color="auto"/>
        <w:right w:val="none" w:sz="0" w:space="0" w:color="auto"/>
      </w:divBdr>
    </w:div>
    <w:div w:id="1495950077">
      <w:bodyDiv w:val="1"/>
      <w:marLeft w:val="0"/>
      <w:marRight w:val="0"/>
      <w:marTop w:val="0"/>
      <w:marBottom w:val="0"/>
      <w:divBdr>
        <w:top w:val="none" w:sz="0" w:space="0" w:color="auto"/>
        <w:left w:val="none" w:sz="0" w:space="0" w:color="auto"/>
        <w:bottom w:val="none" w:sz="0" w:space="0" w:color="auto"/>
        <w:right w:val="none" w:sz="0" w:space="0" w:color="auto"/>
      </w:divBdr>
    </w:div>
    <w:div w:id="1541822034">
      <w:bodyDiv w:val="1"/>
      <w:marLeft w:val="0"/>
      <w:marRight w:val="0"/>
      <w:marTop w:val="0"/>
      <w:marBottom w:val="0"/>
      <w:divBdr>
        <w:top w:val="none" w:sz="0" w:space="0" w:color="auto"/>
        <w:left w:val="none" w:sz="0" w:space="0" w:color="auto"/>
        <w:bottom w:val="none" w:sz="0" w:space="0" w:color="auto"/>
        <w:right w:val="none" w:sz="0" w:space="0" w:color="auto"/>
      </w:divBdr>
    </w:div>
    <w:div w:id="1577127929">
      <w:bodyDiv w:val="1"/>
      <w:marLeft w:val="0"/>
      <w:marRight w:val="0"/>
      <w:marTop w:val="0"/>
      <w:marBottom w:val="0"/>
      <w:divBdr>
        <w:top w:val="none" w:sz="0" w:space="0" w:color="auto"/>
        <w:left w:val="none" w:sz="0" w:space="0" w:color="auto"/>
        <w:bottom w:val="none" w:sz="0" w:space="0" w:color="auto"/>
        <w:right w:val="none" w:sz="0" w:space="0" w:color="auto"/>
      </w:divBdr>
    </w:div>
    <w:div w:id="1584098492">
      <w:bodyDiv w:val="1"/>
      <w:marLeft w:val="0"/>
      <w:marRight w:val="0"/>
      <w:marTop w:val="0"/>
      <w:marBottom w:val="0"/>
      <w:divBdr>
        <w:top w:val="none" w:sz="0" w:space="0" w:color="auto"/>
        <w:left w:val="none" w:sz="0" w:space="0" w:color="auto"/>
        <w:bottom w:val="none" w:sz="0" w:space="0" w:color="auto"/>
        <w:right w:val="none" w:sz="0" w:space="0" w:color="auto"/>
      </w:divBdr>
    </w:div>
    <w:div w:id="1663585626">
      <w:bodyDiv w:val="1"/>
      <w:marLeft w:val="0"/>
      <w:marRight w:val="0"/>
      <w:marTop w:val="0"/>
      <w:marBottom w:val="0"/>
      <w:divBdr>
        <w:top w:val="none" w:sz="0" w:space="0" w:color="auto"/>
        <w:left w:val="none" w:sz="0" w:space="0" w:color="auto"/>
        <w:bottom w:val="none" w:sz="0" w:space="0" w:color="auto"/>
        <w:right w:val="none" w:sz="0" w:space="0" w:color="auto"/>
      </w:divBdr>
    </w:div>
    <w:div w:id="1682662864">
      <w:bodyDiv w:val="1"/>
      <w:marLeft w:val="0"/>
      <w:marRight w:val="0"/>
      <w:marTop w:val="0"/>
      <w:marBottom w:val="0"/>
      <w:divBdr>
        <w:top w:val="none" w:sz="0" w:space="0" w:color="auto"/>
        <w:left w:val="none" w:sz="0" w:space="0" w:color="auto"/>
        <w:bottom w:val="none" w:sz="0" w:space="0" w:color="auto"/>
        <w:right w:val="none" w:sz="0" w:space="0" w:color="auto"/>
      </w:divBdr>
    </w:div>
    <w:div w:id="1713798029">
      <w:bodyDiv w:val="1"/>
      <w:marLeft w:val="0"/>
      <w:marRight w:val="0"/>
      <w:marTop w:val="0"/>
      <w:marBottom w:val="0"/>
      <w:divBdr>
        <w:top w:val="none" w:sz="0" w:space="0" w:color="auto"/>
        <w:left w:val="none" w:sz="0" w:space="0" w:color="auto"/>
        <w:bottom w:val="none" w:sz="0" w:space="0" w:color="auto"/>
        <w:right w:val="none" w:sz="0" w:space="0" w:color="auto"/>
      </w:divBdr>
    </w:div>
    <w:div w:id="1789003488">
      <w:bodyDiv w:val="1"/>
      <w:marLeft w:val="0"/>
      <w:marRight w:val="0"/>
      <w:marTop w:val="0"/>
      <w:marBottom w:val="0"/>
      <w:divBdr>
        <w:top w:val="none" w:sz="0" w:space="0" w:color="auto"/>
        <w:left w:val="none" w:sz="0" w:space="0" w:color="auto"/>
        <w:bottom w:val="none" w:sz="0" w:space="0" w:color="auto"/>
        <w:right w:val="none" w:sz="0" w:space="0" w:color="auto"/>
      </w:divBdr>
    </w:div>
    <w:div w:id="1840390247">
      <w:bodyDiv w:val="1"/>
      <w:marLeft w:val="0"/>
      <w:marRight w:val="0"/>
      <w:marTop w:val="0"/>
      <w:marBottom w:val="0"/>
      <w:divBdr>
        <w:top w:val="none" w:sz="0" w:space="0" w:color="auto"/>
        <w:left w:val="none" w:sz="0" w:space="0" w:color="auto"/>
        <w:bottom w:val="none" w:sz="0" w:space="0" w:color="auto"/>
        <w:right w:val="none" w:sz="0" w:space="0" w:color="auto"/>
      </w:divBdr>
    </w:div>
    <w:div w:id="1860655184">
      <w:bodyDiv w:val="1"/>
      <w:marLeft w:val="0"/>
      <w:marRight w:val="0"/>
      <w:marTop w:val="0"/>
      <w:marBottom w:val="0"/>
      <w:divBdr>
        <w:top w:val="none" w:sz="0" w:space="0" w:color="auto"/>
        <w:left w:val="none" w:sz="0" w:space="0" w:color="auto"/>
        <w:bottom w:val="none" w:sz="0" w:space="0" w:color="auto"/>
        <w:right w:val="none" w:sz="0" w:space="0" w:color="auto"/>
      </w:divBdr>
    </w:div>
    <w:div w:id="1870485169">
      <w:bodyDiv w:val="1"/>
      <w:marLeft w:val="0"/>
      <w:marRight w:val="0"/>
      <w:marTop w:val="0"/>
      <w:marBottom w:val="0"/>
      <w:divBdr>
        <w:top w:val="none" w:sz="0" w:space="0" w:color="auto"/>
        <w:left w:val="none" w:sz="0" w:space="0" w:color="auto"/>
        <w:bottom w:val="none" w:sz="0" w:space="0" w:color="auto"/>
        <w:right w:val="none" w:sz="0" w:space="0" w:color="auto"/>
      </w:divBdr>
    </w:div>
    <w:div w:id="1871792827">
      <w:bodyDiv w:val="1"/>
      <w:marLeft w:val="0"/>
      <w:marRight w:val="0"/>
      <w:marTop w:val="0"/>
      <w:marBottom w:val="0"/>
      <w:divBdr>
        <w:top w:val="none" w:sz="0" w:space="0" w:color="auto"/>
        <w:left w:val="none" w:sz="0" w:space="0" w:color="auto"/>
        <w:bottom w:val="none" w:sz="0" w:space="0" w:color="auto"/>
        <w:right w:val="none" w:sz="0" w:space="0" w:color="auto"/>
      </w:divBdr>
    </w:div>
    <w:div w:id="1918901842">
      <w:bodyDiv w:val="1"/>
      <w:marLeft w:val="0"/>
      <w:marRight w:val="0"/>
      <w:marTop w:val="0"/>
      <w:marBottom w:val="0"/>
      <w:divBdr>
        <w:top w:val="none" w:sz="0" w:space="0" w:color="auto"/>
        <w:left w:val="none" w:sz="0" w:space="0" w:color="auto"/>
        <w:bottom w:val="none" w:sz="0" w:space="0" w:color="auto"/>
        <w:right w:val="none" w:sz="0" w:space="0" w:color="auto"/>
      </w:divBdr>
    </w:div>
    <w:div w:id="1932539962">
      <w:bodyDiv w:val="1"/>
      <w:marLeft w:val="0"/>
      <w:marRight w:val="0"/>
      <w:marTop w:val="0"/>
      <w:marBottom w:val="0"/>
      <w:divBdr>
        <w:top w:val="none" w:sz="0" w:space="0" w:color="auto"/>
        <w:left w:val="none" w:sz="0" w:space="0" w:color="auto"/>
        <w:bottom w:val="none" w:sz="0" w:space="0" w:color="auto"/>
        <w:right w:val="none" w:sz="0" w:space="0" w:color="auto"/>
      </w:divBdr>
    </w:div>
    <w:div w:id="1948392076">
      <w:bodyDiv w:val="1"/>
      <w:marLeft w:val="0"/>
      <w:marRight w:val="0"/>
      <w:marTop w:val="0"/>
      <w:marBottom w:val="0"/>
      <w:divBdr>
        <w:top w:val="none" w:sz="0" w:space="0" w:color="auto"/>
        <w:left w:val="none" w:sz="0" w:space="0" w:color="auto"/>
        <w:bottom w:val="none" w:sz="0" w:space="0" w:color="auto"/>
        <w:right w:val="none" w:sz="0" w:space="0" w:color="auto"/>
      </w:divBdr>
    </w:div>
    <w:div w:id="1960067096">
      <w:bodyDiv w:val="1"/>
      <w:marLeft w:val="0"/>
      <w:marRight w:val="0"/>
      <w:marTop w:val="0"/>
      <w:marBottom w:val="0"/>
      <w:divBdr>
        <w:top w:val="none" w:sz="0" w:space="0" w:color="auto"/>
        <w:left w:val="none" w:sz="0" w:space="0" w:color="auto"/>
        <w:bottom w:val="none" w:sz="0" w:space="0" w:color="auto"/>
        <w:right w:val="none" w:sz="0" w:space="0" w:color="auto"/>
      </w:divBdr>
    </w:div>
    <w:div w:id="2093312333">
      <w:bodyDiv w:val="1"/>
      <w:marLeft w:val="0"/>
      <w:marRight w:val="0"/>
      <w:marTop w:val="0"/>
      <w:marBottom w:val="0"/>
      <w:divBdr>
        <w:top w:val="none" w:sz="0" w:space="0" w:color="auto"/>
        <w:left w:val="none" w:sz="0" w:space="0" w:color="auto"/>
        <w:bottom w:val="none" w:sz="0" w:space="0" w:color="auto"/>
        <w:right w:val="none" w:sz="0" w:space="0" w:color="auto"/>
      </w:divBdr>
    </w:div>
    <w:div w:id="211022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1.bin"/><Relationship Id="rId3182" Type="http://schemas.openxmlformats.org/officeDocument/2006/relationships/oleObject" Target="embeddings/oleObject1630.bin"/><Relationship Id="rId3042" Type="http://schemas.openxmlformats.org/officeDocument/2006/relationships/image" Target="media/image1463.wmf"/><Relationship Id="rId170" Type="http://schemas.openxmlformats.org/officeDocument/2006/relationships/image" Target="media/image79.wmf"/><Relationship Id="rId987" Type="http://schemas.openxmlformats.org/officeDocument/2006/relationships/image" Target="media/image479.wmf"/><Relationship Id="rId2668" Type="http://schemas.openxmlformats.org/officeDocument/2006/relationships/oleObject" Target="embeddings/oleObject1372.bin"/><Relationship Id="rId2875" Type="http://schemas.openxmlformats.org/officeDocument/2006/relationships/oleObject" Target="embeddings/oleObject1474.bin"/><Relationship Id="rId847" Type="http://schemas.openxmlformats.org/officeDocument/2006/relationships/oleObject" Target="embeddings/oleObject430.bin"/><Relationship Id="rId1477" Type="http://schemas.openxmlformats.org/officeDocument/2006/relationships/oleObject" Target="embeddings/oleObject748.bin"/><Relationship Id="rId1684" Type="http://schemas.openxmlformats.org/officeDocument/2006/relationships/image" Target="media/image810.wmf"/><Relationship Id="rId1891" Type="http://schemas.openxmlformats.org/officeDocument/2006/relationships/image" Target="media/image909.wmf"/><Relationship Id="rId2528" Type="http://schemas.openxmlformats.org/officeDocument/2006/relationships/image" Target="media/image1211.wmf"/><Relationship Id="rId2735" Type="http://schemas.openxmlformats.org/officeDocument/2006/relationships/image" Target="media/image1310.wmf"/><Relationship Id="rId2942" Type="http://schemas.openxmlformats.org/officeDocument/2006/relationships/image" Target="media/image1413.wmf"/><Relationship Id="rId707" Type="http://schemas.openxmlformats.org/officeDocument/2006/relationships/image" Target="media/image341.wmf"/><Relationship Id="rId914" Type="http://schemas.openxmlformats.org/officeDocument/2006/relationships/oleObject" Target="embeddings/oleObject465.bin"/><Relationship Id="rId1337" Type="http://schemas.openxmlformats.org/officeDocument/2006/relationships/image" Target="media/image644.wmf"/><Relationship Id="rId1544" Type="http://schemas.openxmlformats.org/officeDocument/2006/relationships/oleObject" Target="embeddings/oleObject783.bin"/><Relationship Id="rId1751" Type="http://schemas.openxmlformats.org/officeDocument/2006/relationships/image" Target="media/image844.wmf"/><Relationship Id="rId2802" Type="http://schemas.openxmlformats.org/officeDocument/2006/relationships/oleObject" Target="embeddings/oleObject1438.bin"/><Relationship Id="rId43" Type="http://schemas.openxmlformats.org/officeDocument/2006/relationships/image" Target="media/image17.wmf"/><Relationship Id="rId1404" Type="http://schemas.openxmlformats.org/officeDocument/2006/relationships/image" Target="media/image678.wmf"/><Relationship Id="rId1611" Type="http://schemas.openxmlformats.org/officeDocument/2006/relationships/image" Target="media/image775.wmf"/><Relationship Id="rId3369" Type="http://schemas.openxmlformats.org/officeDocument/2006/relationships/image" Target="media/image1622.wmf"/><Relationship Id="rId497" Type="http://schemas.openxmlformats.org/officeDocument/2006/relationships/oleObject" Target="embeddings/oleObject249.bin"/><Relationship Id="rId2178" Type="http://schemas.openxmlformats.org/officeDocument/2006/relationships/oleObject" Target="embeddings/oleObject1113.bin"/><Relationship Id="rId2385" Type="http://schemas.openxmlformats.org/officeDocument/2006/relationships/image" Target="media/image1146.wmf"/><Relationship Id="rId3229" Type="http://schemas.openxmlformats.org/officeDocument/2006/relationships/oleObject" Target="embeddings/oleObject1654.bin"/><Relationship Id="rId357" Type="http://schemas.openxmlformats.org/officeDocument/2006/relationships/oleObject" Target="embeddings/oleObject179.bin"/><Relationship Id="rId1194" Type="http://schemas.openxmlformats.org/officeDocument/2006/relationships/image" Target="media/image572.wmf"/><Relationship Id="rId2038" Type="http://schemas.openxmlformats.org/officeDocument/2006/relationships/oleObject" Target="embeddings/oleObject1041.bin"/><Relationship Id="rId2592" Type="http://schemas.openxmlformats.org/officeDocument/2006/relationships/oleObject" Target="embeddings/oleObject1335.bin"/><Relationship Id="rId3436" Type="http://schemas.openxmlformats.org/officeDocument/2006/relationships/image" Target="media/image1658.wmf"/><Relationship Id="rId217" Type="http://schemas.openxmlformats.org/officeDocument/2006/relationships/oleObject" Target="embeddings/oleObject108.bin"/><Relationship Id="rId564" Type="http://schemas.openxmlformats.org/officeDocument/2006/relationships/image" Target="media/image274.wmf"/><Relationship Id="rId771" Type="http://schemas.openxmlformats.org/officeDocument/2006/relationships/oleObject" Target="embeddings/oleObject389.bin"/><Relationship Id="rId2245" Type="http://schemas.openxmlformats.org/officeDocument/2006/relationships/image" Target="media/image1080.wmf"/><Relationship Id="rId2452" Type="http://schemas.openxmlformats.org/officeDocument/2006/relationships/oleObject" Target="embeddings/oleObject1260.bin"/><Relationship Id="rId3503" Type="http://schemas.openxmlformats.org/officeDocument/2006/relationships/image" Target="media/image1695.wmf"/><Relationship Id="rId424" Type="http://schemas.openxmlformats.org/officeDocument/2006/relationships/image" Target="media/image204.wmf"/><Relationship Id="rId631" Type="http://schemas.openxmlformats.org/officeDocument/2006/relationships/oleObject" Target="embeddings/oleObject319.bin"/><Relationship Id="rId1054" Type="http://schemas.openxmlformats.org/officeDocument/2006/relationships/oleObject" Target="embeddings/oleObject534.bin"/><Relationship Id="rId1261" Type="http://schemas.openxmlformats.org/officeDocument/2006/relationships/image" Target="media/image603.wmf"/><Relationship Id="rId2105" Type="http://schemas.openxmlformats.org/officeDocument/2006/relationships/image" Target="media/image1013.wmf"/><Relationship Id="rId2312" Type="http://schemas.openxmlformats.org/officeDocument/2006/relationships/image" Target="media/image1112.wmf"/><Relationship Id="rId1121" Type="http://schemas.openxmlformats.org/officeDocument/2006/relationships/oleObject" Target="embeddings/oleObject572.bin"/><Relationship Id="rId3086" Type="http://schemas.openxmlformats.org/officeDocument/2006/relationships/image" Target="media/image1485.wmf"/><Relationship Id="rId3293" Type="http://schemas.openxmlformats.org/officeDocument/2006/relationships/image" Target="media/image1586.wmf"/><Relationship Id="rId1938" Type="http://schemas.openxmlformats.org/officeDocument/2006/relationships/oleObject" Target="embeddings/oleObject988.bin"/><Relationship Id="rId3153" Type="http://schemas.openxmlformats.org/officeDocument/2006/relationships/image" Target="media/image1519.wmf"/><Relationship Id="rId3360" Type="http://schemas.openxmlformats.org/officeDocument/2006/relationships/image" Target="media/image1617.wmf"/><Relationship Id="rId281" Type="http://schemas.openxmlformats.org/officeDocument/2006/relationships/oleObject" Target="embeddings/oleObject140.bin"/><Relationship Id="rId3013" Type="http://schemas.openxmlformats.org/officeDocument/2006/relationships/oleObject" Target="embeddings/oleObject1544.bin"/><Relationship Id="rId141" Type="http://schemas.openxmlformats.org/officeDocument/2006/relationships/oleObject" Target="embeddings/oleObject69.bin"/><Relationship Id="rId3220" Type="http://schemas.openxmlformats.org/officeDocument/2006/relationships/oleObject" Target="embeddings/oleObject1649.bin"/><Relationship Id="rId7" Type="http://schemas.openxmlformats.org/officeDocument/2006/relationships/footnotes" Target="footnotes.xml"/><Relationship Id="rId2779" Type="http://schemas.openxmlformats.org/officeDocument/2006/relationships/image" Target="media/image1332.wmf"/><Relationship Id="rId2986" Type="http://schemas.openxmlformats.org/officeDocument/2006/relationships/oleObject" Target="embeddings/oleObject1530.bin"/><Relationship Id="rId958" Type="http://schemas.openxmlformats.org/officeDocument/2006/relationships/oleObject" Target="embeddings/oleObject486.bin"/><Relationship Id="rId1588" Type="http://schemas.openxmlformats.org/officeDocument/2006/relationships/oleObject" Target="embeddings/oleObject807.bin"/><Relationship Id="rId1795" Type="http://schemas.openxmlformats.org/officeDocument/2006/relationships/oleObject" Target="embeddings/oleObject912.bin"/><Relationship Id="rId2639" Type="http://schemas.openxmlformats.org/officeDocument/2006/relationships/image" Target="media/image1263.wmf"/><Relationship Id="rId2846" Type="http://schemas.openxmlformats.org/officeDocument/2006/relationships/image" Target="media/image1366.wmf"/><Relationship Id="rId87" Type="http://schemas.openxmlformats.org/officeDocument/2006/relationships/oleObject" Target="embeddings/oleObject41.bin"/><Relationship Id="rId818" Type="http://schemas.openxmlformats.org/officeDocument/2006/relationships/oleObject" Target="embeddings/oleObject413.bin"/><Relationship Id="rId1448" Type="http://schemas.openxmlformats.org/officeDocument/2006/relationships/image" Target="media/image699.wmf"/><Relationship Id="rId1655" Type="http://schemas.openxmlformats.org/officeDocument/2006/relationships/image" Target="media/image797.wmf"/><Relationship Id="rId2706" Type="http://schemas.openxmlformats.org/officeDocument/2006/relationships/image" Target="media/image1295.wmf"/><Relationship Id="rId1308" Type="http://schemas.openxmlformats.org/officeDocument/2006/relationships/image" Target="media/image626.wmf"/><Relationship Id="rId1862" Type="http://schemas.openxmlformats.org/officeDocument/2006/relationships/oleObject" Target="embeddings/oleObject950.bin"/><Relationship Id="rId2913" Type="http://schemas.openxmlformats.org/officeDocument/2006/relationships/oleObject" Target="embeddings/oleObject1494.bin"/><Relationship Id="rId1515" Type="http://schemas.openxmlformats.org/officeDocument/2006/relationships/oleObject" Target="embeddings/oleObject767.bin"/><Relationship Id="rId1722" Type="http://schemas.openxmlformats.org/officeDocument/2006/relationships/oleObject" Target="embeddings/oleObject875.bin"/><Relationship Id="rId14" Type="http://schemas.openxmlformats.org/officeDocument/2006/relationships/oleObject" Target="embeddings/oleObject4.bin"/><Relationship Id="rId2289" Type="http://schemas.openxmlformats.org/officeDocument/2006/relationships/oleObject" Target="embeddings/oleObject1170.bin"/><Relationship Id="rId2496" Type="http://schemas.openxmlformats.org/officeDocument/2006/relationships/image" Target="media/image1195.wmf"/><Relationship Id="rId3547" Type="http://schemas.openxmlformats.org/officeDocument/2006/relationships/oleObject" Target="embeddings/oleObject1795.bin"/><Relationship Id="rId468" Type="http://schemas.openxmlformats.org/officeDocument/2006/relationships/image" Target="media/image226.wmf"/><Relationship Id="rId675" Type="http://schemas.openxmlformats.org/officeDocument/2006/relationships/oleObject" Target="embeddings/oleObject342.bin"/><Relationship Id="rId882" Type="http://schemas.openxmlformats.org/officeDocument/2006/relationships/image" Target="media/image425.wmf"/><Relationship Id="rId1098" Type="http://schemas.openxmlformats.org/officeDocument/2006/relationships/oleObject" Target="embeddings/oleObject558.bin"/><Relationship Id="rId2149" Type="http://schemas.openxmlformats.org/officeDocument/2006/relationships/oleObject" Target="embeddings/oleObject1098.bin"/><Relationship Id="rId2356" Type="http://schemas.openxmlformats.org/officeDocument/2006/relationships/oleObject" Target="embeddings/oleObject1205.bin"/><Relationship Id="rId2563" Type="http://schemas.openxmlformats.org/officeDocument/2006/relationships/oleObject" Target="embeddings/oleObject1317.bin"/><Relationship Id="rId2770" Type="http://schemas.openxmlformats.org/officeDocument/2006/relationships/oleObject" Target="embeddings/oleObject1422.bin"/><Relationship Id="rId3407" Type="http://schemas.openxmlformats.org/officeDocument/2006/relationships/oleObject" Target="embeddings/oleObject1742.bin"/><Relationship Id="rId328" Type="http://schemas.openxmlformats.org/officeDocument/2006/relationships/oleObject" Target="embeddings/oleObject164.bin"/><Relationship Id="rId535" Type="http://schemas.openxmlformats.org/officeDocument/2006/relationships/oleObject" Target="embeddings/oleObject268.bin"/><Relationship Id="rId742" Type="http://schemas.openxmlformats.org/officeDocument/2006/relationships/oleObject" Target="embeddings/oleObject374.bin"/><Relationship Id="rId1165" Type="http://schemas.openxmlformats.org/officeDocument/2006/relationships/image" Target="media/image558.wmf"/><Relationship Id="rId1372" Type="http://schemas.openxmlformats.org/officeDocument/2006/relationships/oleObject" Target="embeddings/oleObject692.bin"/><Relationship Id="rId2009" Type="http://schemas.openxmlformats.org/officeDocument/2006/relationships/image" Target="media/image965.wmf"/><Relationship Id="rId2216" Type="http://schemas.openxmlformats.org/officeDocument/2006/relationships/oleObject" Target="embeddings/oleObject1132.bin"/><Relationship Id="rId2423" Type="http://schemas.openxmlformats.org/officeDocument/2006/relationships/oleObject" Target="embeddings/oleObject1245.bin"/><Relationship Id="rId2630" Type="http://schemas.openxmlformats.org/officeDocument/2006/relationships/image" Target="media/image1258.wmf"/><Relationship Id="rId602" Type="http://schemas.openxmlformats.org/officeDocument/2006/relationships/oleObject" Target="embeddings/oleObject305.bin"/><Relationship Id="rId1025" Type="http://schemas.openxmlformats.org/officeDocument/2006/relationships/image" Target="media/image498.wmf"/><Relationship Id="rId1232" Type="http://schemas.openxmlformats.org/officeDocument/2006/relationships/image" Target="media/image590.wmf"/><Relationship Id="rId3197" Type="http://schemas.openxmlformats.org/officeDocument/2006/relationships/image" Target="media/image1539.wmf"/><Relationship Id="rId3057" Type="http://schemas.openxmlformats.org/officeDocument/2006/relationships/oleObject" Target="embeddings/oleObject1566.bin"/><Relationship Id="rId185" Type="http://schemas.openxmlformats.org/officeDocument/2006/relationships/image" Target="media/image86.wmf"/><Relationship Id="rId1909" Type="http://schemas.openxmlformats.org/officeDocument/2006/relationships/image" Target="media/image918.wmf"/><Relationship Id="rId3264" Type="http://schemas.openxmlformats.org/officeDocument/2006/relationships/oleObject" Target="embeddings/oleObject1672.bin"/><Relationship Id="rId3471" Type="http://schemas.openxmlformats.org/officeDocument/2006/relationships/oleObject" Target="embeddings/oleObject1768.bin"/><Relationship Id="rId392" Type="http://schemas.openxmlformats.org/officeDocument/2006/relationships/image" Target="media/image188.wmf"/><Relationship Id="rId2073" Type="http://schemas.openxmlformats.org/officeDocument/2006/relationships/oleObject" Target="embeddings/oleObject1058.bin"/><Relationship Id="rId2280" Type="http://schemas.openxmlformats.org/officeDocument/2006/relationships/oleObject" Target="embeddings/oleObject1165.bin"/><Relationship Id="rId3124" Type="http://schemas.openxmlformats.org/officeDocument/2006/relationships/oleObject" Target="embeddings/oleObject1599.bin"/><Relationship Id="rId3331" Type="http://schemas.openxmlformats.org/officeDocument/2006/relationships/oleObject" Target="embeddings/oleObject1706.bin"/><Relationship Id="rId252" Type="http://schemas.openxmlformats.org/officeDocument/2006/relationships/image" Target="media/image119.wmf"/><Relationship Id="rId2140" Type="http://schemas.openxmlformats.org/officeDocument/2006/relationships/oleObject" Target="embeddings/oleObject1094.bin"/><Relationship Id="rId112" Type="http://schemas.openxmlformats.org/officeDocument/2006/relationships/image" Target="media/image51.wmf"/><Relationship Id="rId1699" Type="http://schemas.openxmlformats.org/officeDocument/2006/relationships/image" Target="media/image818.wmf"/><Relationship Id="rId2000" Type="http://schemas.openxmlformats.org/officeDocument/2006/relationships/oleObject" Target="embeddings/oleObject1022.bin"/><Relationship Id="rId2957" Type="http://schemas.openxmlformats.org/officeDocument/2006/relationships/oleObject" Target="embeddings/oleObject1516.bin"/><Relationship Id="rId929" Type="http://schemas.openxmlformats.org/officeDocument/2006/relationships/image" Target="media/image449.wmf"/><Relationship Id="rId1559" Type="http://schemas.openxmlformats.org/officeDocument/2006/relationships/image" Target="media/image751.wmf"/><Relationship Id="rId1766" Type="http://schemas.openxmlformats.org/officeDocument/2006/relationships/oleObject" Target="embeddings/oleObject897.bin"/><Relationship Id="rId1973" Type="http://schemas.openxmlformats.org/officeDocument/2006/relationships/image" Target="media/image948.wmf"/><Relationship Id="rId2817" Type="http://schemas.openxmlformats.org/officeDocument/2006/relationships/image" Target="media/image1351.wmf"/><Relationship Id="rId58" Type="http://schemas.openxmlformats.org/officeDocument/2006/relationships/image" Target="media/image24.wmf"/><Relationship Id="rId1419" Type="http://schemas.openxmlformats.org/officeDocument/2006/relationships/oleObject" Target="embeddings/oleObject716.bin"/><Relationship Id="rId1626" Type="http://schemas.openxmlformats.org/officeDocument/2006/relationships/oleObject" Target="embeddings/oleObject826.bin"/><Relationship Id="rId1833" Type="http://schemas.openxmlformats.org/officeDocument/2006/relationships/oleObject" Target="embeddings/oleObject934.bin"/><Relationship Id="rId1900" Type="http://schemas.openxmlformats.org/officeDocument/2006/relationships/oleObject" Target="embeddings/oleObject969.bin"/><Relationship Id="rId579" Type="http://schemas.openxmlformats.org/officeDocument/2006/relationships/oleObject" Target="embeddings/oleObject290.bin"/><Relationship Id="rId786" Type="http://schemas.openxmlformats.org/officeDocument/2006/relationships/oleObject" Target="embeddings/oleObject396.bin"/><Relationship Id="rId993" Type="http://schemas.openxmlformats.org/officeDocument/2006/relationships/image" Target="media/image482.wmf"/><Relationship Id="rId2467" Type="http://schemas.openxmlformats.org/officeDocument/2006/relationships/image" Target="media/image1181.wmf"/><Relationship Id="rId2674" Type="http://schemas.openxmlformats.org/officeDocument/2006/relationships/oleObject" Target="embeddings/oleObject1375.bin"/><Relationship Id="rId3518" Type="http://schemas.openxmlformats.org/officeDocument/2006/relationships/image" Target="media/image1707.wmf"/><Relationship Id="rId439" Type="http://schemas.openxmlformats.org/officeDocument/2006/relationships/oleObject" Target="embeddings/oleObject220.bin"/><Relationship Id="rId646" Type="http://schemas.openxmlformats.org/officeDocument/2006/relationships/oleObject" Target="embeddings/oleObject327.bin"/><Relationship Id="rId1069" Type="http://schemas.openxmlformats.org/officeDocument/2006/relationships/image" Target="media/image519.wmf"/><Relationship Id="rId1276" Type="http://schemas.openxmlformats.org/officeDocument/2006/relationships/image" Target="media/image610.wmf"/><Relationship Id="rId1483" Type="http://schemas.openxmlformats.org/officeDocument/2006/relationships/oleObject" Target="embeddings/oleObject751.bin"/><Relationship Id="rId2327" Type="http://schemas.openxmlformats.org/officeDocument/2006/relationships/oleObject" Target="embeddings/oleObject1190.bin"/><Relationship Id="rId2881" Type="http://schemas.openxmlformats.org/officeDocument/2006/relationships/oleObject" Target="embeddings/oleObject1477.bin"/><Relationship Id="rId506" Type="http://schemas.openxmlformats.org/officeDocument/2006/relationships/image" Target="media/image245.wmf"/><Relationship Id="rId853" Type="http://schemas.openxmlformats.org/officeDocument/2006/relationships/oleObject" Target="embeddings/oleObject433.bin"/><Relationship Id="rId1136" Type="http://schemas.openxmlformats.org/officeDocument/2006/relationships/image" Target="media/image546.wmf"/><Relationship Id="rId1690" Type="http://schemas.openxmlformats.org/officeDocument/2006/relationships/oleObject" Target="embeddings/oleObject859.bin"/><Relationship Id="rId2534" Type="http://schemas.openxmlformats.org/officeDocument/2006/relationships/image" Target="media/image1214.wmf"/><Relationship Id="rId2741" Type="http://schemas.openxmlformats.org/officeDocument/2006/relationships/image" Target="media/image1313.wmf"/><Relationship Id="rId713" Type="http://schemas.openxmlformats.org/officeDocument/2006/relationships/image" Target="media/image344.wmf"/><Relationship Id="rId920" Type="http://schemas.openxmlformats.org/officeDocument/2006/relationships/oleObject" Target="embeddings/oleObject468.bin"/><Relationship Id="rId1343" Type="http://schemas.openxmlformats.org/officeDocument/2006/relationships/image" Target="media/image647.wmf"/><Relationship Id="rId1550" Type="http://schemas.openxmlformats.org/officeDocument/2006/relationships/oleObject" Target="embeddings/oleObject786.bin"/><Relationship Id="rId2601" Type="http://schemas.openxmlformats.org/officeDocument/2006/relationships/image" Target="media/image1244.wmf"/><Relationship Id="rId1203" Type="http://schemas.openxmlformats.org/officeDocument/2006/relationships/oleObject" Target="embeddings/oleObject612.bin"/><Relationship Id="rId1410" Type="http://schemas.openxmlformats.org/officeDocument/2006/relationships/image" Target="media/image681.wmf"/><Relationship Id="rId3168" Type="http://schemas.openxmlformats.org/officeDocument/2006/relationships/image" Target="media/image1525.wmf"/><Relationship Id="rId3375" Type="http://schemas.openxmlformats.org/officeDocument/2006/relationships/oleObject" Target="embeddings/oleObject1726.bin"/><Relationship Id="rId296" Type="http://schemas.openxmlformats.org/officeDocument/2006/relationships/oleObject" Target="embeddings/oleObject148.bin"/><Relationship Id="rId2184" Type="http://schemas.openxmlformats.org/officeDocument/2006/relationships/image" Target="media/image1051.wmf"/><Relationship Id="rId2391" Type="http://schemas.openxmlformats.org/officeDocument/2006/relationships/oleObject" Target="embeddings/oleObject1226.bin"/><Relationship Id="rId3028" Type="http://schemas.openxmlformats.org/officeDocument/2006/relationships/image" Target="media/image1456.wmf"/><Relationship Id="rId3235" Type="http://schemas.openxmlformats.org/officeDocument/2006/relationships/image" Target="media/image1557.wmf"/><Relationship Id="rId3442" Type="http://schemas.openxmlformats.org/officeDocument/2006/relationships/image" Target="media/image1662.wmf"/><Relationship Id="rId156" Type="http://schemas.openxmlformats.org/officeDocument/2006/relationships/image" Target="media/image72.wmf"/><Relationship Id="rId363" Type="http://schemas.openxmlformats.org/officeDocument/2006/relationships/oleObject" Target="embeddings/oleObject182.bin"/><Relationship Id="rId570" Type="http://schemas.openxmlformats.org/officeDocument/2006/relationships/image" Target="media/image277.wmf"/><Relationship Id="rId2044" Type="http://schemas.openxmlformats.org/officeDocument/2006/relationships/image" Target="media/image983.wmf"/><Relationship Id="rId2251" Type="http://schemas.openxmlformats.org/officeDocument/2006/relationships/image" Target="media/image1083.wmf"/><Relationship Id="rId3302" Type="http://schemas.openxmlformats.org/officeDocument/2006/relationships/oleObject" Target="embeddings/oleObject1691.bin"/><Relationship Id="rId223" Type="http://schemas.openxmlformats.org/officeDocument/2006/relationships/oleObject" Target="embeddings/oleObject111.bin"/><Relationship Id="rId430" Type="http://schemas.openxmlformats.org/officeDocument/2006/relationships/image" Target="media/image207.wmf"/><Relationship Id="rId1060" Type="http://schemas.openxmlformats.org/officeDocument/2006/relationships/oleObject" Target="embeddings/oleObject537.bin"/><Relationship Id="rId2111" Type="http://schemas.openxmlformats.org/officeDocument/2006/relationships/oleObject" Target="embeddings/oleObject1078.bin"/><Relationship Id="rId1877" Type="http://schemas.openxmlformats.org/officeDocument/2006/relationships/image" Target="media/image902.wmf"/><Relationship Id="rId2928" Type="http://schemas.openxmlformats.org/officeDocument/2006/relationships/image" Target="media/image1406.wmf"/><Relationship Id="rId1737" Type="http://schemas.openxmlformats.org/officeDocument/2006/relationships/image" Target="media/image837.wmf"/><Relationship Id="rId1944" Type="http://schemas.openxmlformats.org/officeDocument/2006/relationships/oleObject" Target="embeddings/oleObject991.bin"/><Relationship Id="rId3092" Type="http://schemas.openxmlformats.org/officeDocument/2006/relationships/image" Target="media/image1488.wmf"/><Relationship Id="rId29" Type="http://schemas.openxmlformats.org/officeDocument/2006/relationships/image" Target="media/image10.wmf"/><Relationship Id="rId1804" Type="http://schemas.openxmlformats.org/officeDocument/2006/relationships/oleObject" Target="embeddings/oleObject918.bin"/><Relationship Id="rId897" Type="http://schemas.openxmlformats.org/officeDocument/2006/relationships/oleObject" Target="embeddings/oleObject456.bin"/><Relationship Id="rId2578" Type="http://schemas.openxmlformats.org/officeDocument/2006/relationships/image" Target="media/image1234.wmf"/><Relationship Id="rId2785" Type="http://schemas.openxmlformats.org/officeDocument/2006/relationships/image" Target="media/image1335.wmf"/><Relationship Id="rId2992" Type="http://schemas.openxmlformats.org/officeDocument/2006/relationships/oleObject" Target="embeddings/oleObject1533.bin"/><Relationship Id="rId757" Type="http://schemas.openxmlformats.org/officeDocument/2006/relationships/image" Target="media/image368.wmf"/><Relationship Id="rId964" Type="http://schemas.openxmlformats.org/officeDocument/2006/relationships/oleObject" Target="embeddings/oleObject489.bin"/><Relationship Id="rId1387" Type="http://schemas.openxmlformats.org/officeDocument/2006/relationships/oleObject" Target="embeddings/oleObject700.bin"/><Relationship Id="rId1594" Type="http://schemas.openxmlformats.org/officeDocument/2006/relationships/oleObject" Target="embeddings/oleObject810.bin"/><Relationship Id="rId2438" Type="http://schemas.openxmlformats.org/officeDocument/2006/relationships/image" Target="media/image1168.wmf"/><Relationship Id="rId2645" Type="http://schemas.openxmlformats.org/officeDocument/2006/relationships/image" Target="media/image1266.wmf"/><Relationship Id="rId2852" Type="http://schemas.openxmlformats.org/officeDocument/2006/relationships/image" Target="media/image1369.wmf"/><Relationship Id="rId93" Type="http://schemas.openxmlformats.org/officeDocument/2006/relationships/oleObject" Target="embeddings/oleObject44.bin"/><Relationship Id="rId617" Type="http://schemas.openxmlformats.org/officeDocument/2006/relationships/oleObject" Target="embeddings/oleObject313.bin"/><Relationship Id="rId824" Type="http://schemas.openxmlformats.org/officeDocument/2006/relationships/oleObject" Target="embeddings/oleObject416.bin"/><Relationship Id="rId1247" Type="http://schemas.openxmlformats.org/officeDocument/2006/relationships/oleObject" Target="embeddings/oleObject635.bin"/><Relationship Id="rId1454" Type="http://schemas.openxmlformats.org/officeDocument/2006/relationships/image" Target="media/image702.wmf"/><Relationship Id="rId1661" Type="http://schemas.openxmlformats.org/officeDocument/2006/relationships/image" Target="media/image800.wmf"/><Relationship Id="rId2505" Type="http://schemas.openxmlformats.org/officeDocument/2006/relationships/oleObject" Target="embeddings/oleObject1288.bin"/><Relationship Id="rId2712" Type="http://schemas.openxmlformats.org/officeDocument/2006/relationships/oleObject" Target="embeddings/oleObject1393.bin"/><Relationship Id="rId1107" Type="http://schemas.openxmlformats.org/officeDocument/2006/relationships/oleObject" Target="embeddings/oleObject563.bin"/><Relationship Id="rId1314" Type="http://schemas.openxmlformats.org/officeDocument/2006/relationships/image" Target="media/image629.wmf"/><Relationship Id="rId1521" Type="http://schemas.openxmlformats.org/officeDocument/2006/relationships/oleObject" Target="embeddings/oleObject771.bin"/><Relationship Id="rId3279" Type="http://schemas.openxmlformats.org/officeDocument/2006/relationships/image" Target="media/image1579.wmf"/><Relationship Id="rId3486" Type="http://schemas.openxmlformats.org/officeDocument/2006/relationships/oleObject" Target="embeddings/oleObject1775.bin"/><Relationship Id="rId20" Type="http://schemas.openxmlformats.org/officeDocument/2006/relationships/oleObject" Target="embeddings/oleObject7.bin"/><Relationship Id="rId2088" Type="http://schemas.openxmlformats.org/officeDocument/2006/relationships/oleObject" Target="embeddings/oleObject1066.bin"/><Relationship Id="rId2295" Type="http://schemas.openxmlformats.org/officeDocument/2006/relationships/oleObject" Target="embeddings/oleObject1174.bin"/><Relationship Id="rId3139" Type="http://schemas.openxmlformats.org/officeDocument/2006/relationships/image" Target="media/image1512.wmf"/><Relationship Id="rId3346" Type="http://schemas.openxmlformats.org/officeDocument/2006/relationships/oleObject" Target="embeddings/oleObject1713.bin"/><Relationship Id="rId267" Type="http://schemas.openxmlformats.org/officeDocument/2006/relationships/oleObject" Target="embeddings/oleObject133.bin"/><Relationship Id="rId474" Type="http://schemas.openxmlformats.org/officeDocument/2006/relationships/image" Target="media/image229.wmf"/><Relationship Id="rId2155" Type="http://schemas.openxmlformats.org/officeDocument/2006/relationships/oleObject" Target="embeddings/oleObject1101.bin"/><Relationship Id="rId3553" Type="http://schemas.openxmlformats.org/officeDocument/2006/relationships/oleObject" Target="embeddings/oleObject1798.bin"/><Relationship Id="rId127" Type="http://schemas.openxmlformats.org/officeDocument/2006/relationships/image" Target="media/image58.wmf"/><Relationship Id="rId681" Type="http://schemas.openxmlformats.org/officeDocument/2006/relationships/oleObject" Target="embeddings/oleObject345.bin"/><Relationship Id="rId2362" Type="http://schemas.openxmlformats.org/officeDocument/2006/relationships/oleObject" Target="embeddings/oleObject1208.bin"/><Relationship Id="rId3206" Type="http://schemas.openxmlformats.org/officeDocument/2006/relationships/oleObject" Target="embeddings/oleObject1642.bin"/><Relationship Id="rId3413" Type="http://schemas.openxmlformats.org/officeDocument/2006/relationships/oleObject" Target="embeddings/oleObject1745.bin"/><Relationship Id="rId334" Type="http://schemas.openxmlformats.org/officeDocument/2006/relationships/image" Target="media/image159.wmf"/><Relationship Id="rId541" Type="http://schemas.openxmlformats.org/officeDocument/2006/relationships/oleObject" Target="embeddings/oleObject271.bin"/><Relationship Id="rId1171" Type="http://schemas.openxmlformats.org/officeDocument/2006/relationships/oleObject" Target="embeddings/oleObject596.bin"/><Relationship Id="rId2015" Type="http://schemas.openxmlformats.org/officeDocument/2006/relationships/image" Target="media/image968.wmf"/><Relationship Id="rId2222" Type="http://schemas.openxmlformats.org/officeDocument/2006/relationships/oleObject" Target="embeddings/oleObject1135.bin"/><Relationship Id="rId401" Type="http://schemas.openxmlformats.org/officeDocument/2006/relationships/oleObject" Target="embeddings/oleObject201.bin"/><Relationship Id="rId1031" Type="http://schemas.openxmlformats.org/officeDocument/2006/relationships/image" Target="media/image501.wmf"/><Relationship Id="rId1988" Type="http://schemas.openxmlformats.org/officeDocument/2006/relationships/image" Target="media/image955.wmf"/><Relationship Id="rId1848" Type="http://schemas.openxmlformats.org/officeDocument/2006/relationships/oleObject" Target="embeddings/oleObject943.bin"/><Relationship Id="rId3063" Type="http://schemas.openxmlformats.org/officeDocument/2006/relationships/oleObject" Target="embeddings/oleObject1569.bin"/><Relationship Id="rId3270" Type="http://schemas.openxmlformats.org/officeDocument/2006/relationships/oleObject" Target="embeddings/oleObject1675.bin"/><Relationship Id="rId191" Type="http://schemas.openxmlformats.org/officeDocument/2006/relationships/oleObject" Target="embeddings/oleObject95.bin"/><Relationship Id="rId1708" Type="http://schemas.openxmlformats.org/officeDocument/2006/relationships/oleObject" Target="embeddings/oleObject868.bin"/><Relationship Id="rId1915" Type="http://schemas.openxmlformats.org/officeDocument/2006/relationships/image" Target="media/image921.wmf"/><Relationship Id="rId3130" Type="http://schemas.openxmlformats.org/officeDocument/2006/relationships/oleObject" Target="embeddings/oleObject1602.bin"/><Relationship Id="rId2689" Type="http://schemas.openxmlformats.org/officeDocument/2006/relationships/oleObject" Target="embeddings/oleObject1382.bin"/><Relationship Id="rId2896" Type="http://schemas.openxmlformats.org/officeDocument/2006/relationships/image" Target="media/image1391.wmf"/><Relationship Id="rId868" Type="http://schemas.openxmlformats.org/officeDocument/2006/relationships/oleObject" Target="embeddings/oleObject443.bin"/><Relationship Id="rId1498" Type="http://schemas.openxmlformats.org/officeDocument/2006/relationships/image" Target="media/image722.wmf"/><Relationship Id="rId2549" Type="http://schemas.openxmlformats.org/officeDocument/2006/relationships/oleObject" Target="embeddings/oleObject1310.bin"/><Relationship Id="rId2756" Type="http://schemas.openxmlformats.org/officeDocument/2006/relationships/oleObject" Target="embeddings/oleObject1415.bin"/><Relationship Id="rId2963" Type="http://schemas.openxmlformats.org/officeDocument/2006/relationships/oleObject" Target="embeddings/oleObject1519.bin"/><Relationship Id="rId728" Type="http://schemas.openxmlformats.org/officeDocument/2006/relationships/oleObject" Target="embeddings/oleObject369.bin"/><Relationship Id="rId935" Type="http://schemas.openxmlformats.org/officeDocument/2006/relationships/image" Target="media/image452.wmf"/><Relationship Id="rId1358" Type="http://schemas.openxmlformats.org/officeDocument/2006/relationships/oleObject" Target="embeddings/oleObject685.bin"/><Relationship Id="rId1565" Type="http://schemas.openxmlformats.org/officeDocument/2006/relationships/oleObject" Target="embeddings/oleObject794.bin"/><Relationship Id="rId1772" Type="http://schemas.openxmlformats.org/officeDocument/2006/relationships/oleObject" Target="embeddings/oleObject900.bin"/><Relationship Id="rId2409" Type="http://schemas.openxmlformats.org/officeDocument/2006/relationships/image" Target="media/image1155.wmf"/><Relationship Id="rId2616" Type="http://schemas.openxmlformats.org/officeDocument/2006/relationships/image" Target="media/image1251.wmf"/><Relationship Id="rId64" Type="http://schemas.openxmlformats.org/officeDocument/2006/relationships/image" Target="media/image27.wmf"/><Relationship Id="rId1218" Type="http://schemas.openxmlformats.org/officeDocument/2006/relationships/image" Target="media/image584.wmf"/><Relationship Id="rId1425" Type="http://schemas.openxmlformats.org/officeDocument/2006/relationships/oleObject" Target="embeddings/oleObject720.bin"/><Relationship Id="rId2823" Type="http://schemas.openxmlformats.org/officeDocument/2006/relationships/image" Target="media/image1354.wmf"/><Relationship Id="rId1632" Type="http://schemas.openxmlformats.org/officeDocument/2006/relationships/oleObject" Target="embeddings/oleObject829.bin"/><Relationship Id="rId2199" Type="http://schemas.openxmlformats.org/officeDocument/2006/relationships/image" Target="media/image1058.wmf"/><Relationship Id="rId3457" Type="http://schemas.openxmlformats.org/officeDocument/2006/relationships/image" Target="media/image1671.wmf"/><Relationship Id="rId378" Type="http://schemas.openxmlformats.org/officeDocument/2006/relationships/image" Target="media/image181.wmf"/><Relationship Id="rId585" Type="http://schemas.openxmlformats.org/officeDocument/2006/relationships/oleObject" Target="embeddings/oleObject293.bin"/><Relationship Id="rId792" Type="http://schemas.openxmlformats.org/officeDocument/2006/relationships/oleObject" Target="embeddings/oleObject399.bin"/><Relationship Id="rId2059" Type="http://schemas.openxmlformats.org/officeDocument/2006/relationships/image" Target="media/image990.png"/><Relationship Id="rId2266" Type="http://schemas.openxmlformats.org/officeDocument/2006/relationships/oleObject" Target="embeddings/oleObject1158.bin"/><Relationship Id="rId2473" Type="http://schemas.openxmlformats.org/officeDocument/2006/relationships/image" Target="media/image1184.wmf"/><Relationship Id="rId2680" Type="http://schemas.openxmlformats.org/officeDocument/2006/relationships/oleObject" Target="embeddings/oleObject1378.bin"/><Relationship Id="rId3317" Type="http://schemas.openxmlformats.org/officeDocument/2006/relationships/oleObject" Target="embeddings/oleObject1699.bin"/><Relationship Id="rId3524" Type="http://schemas.openxmlformats.org/officeDocument/2006/relationships/image" Target="media/image1711.wmf"/><Relationship Id="rId238" Type="http://schemas.openxmlformats.org/officeDocument/2006/relationships/image" Target="media/image112.wmf"/><Relationship Id="rId445" Type="http://schemas.openxmlformats.org/officeDocument/2006/relationships/oleObject" Target="embeddings/oleObject223.bin"/><Relationship Id="rId652" Type="http://schemas.openxmlformats.org/officeDocument/2006/relationships/image" Target="media/image315.wmf"/><Relationship Id="rId1075" Type="http://schemas.openxmlformats.org/officeDocument/2006/relationships/image" Target="media/image5180.wmf"/><Relationship Id="rId1282" Type="http://schemas.openxmlformats.org/officeDocument/2006/relationships/image" Target="media/image613.wmf"/><Relationship Id="rId2126" Type="http://schemas.openxmlformats.org/officeDocument/2006/relationships/oleObject" Target="embeddings/oleObject1086.bin"/><Relationship Id="rId2333" Type="http://schemas.openxmlformats.org/officeDocument/2006/relationships/oleObject" Target="embeddings/oleObject1193.bin"/><Relationship Id="rId2540" Type="http://schemas.openxmlformats.org/officeDocument/2006/relationships/image" Target="media/image1217.wmf"/><Relationship Id="rId305" Type="http://schemas.openxmlformats.org/officeDocument/2006/relationships/image" Target="media/image145.wmf"/><Relationship Id="rId512" Type="http://schemas.openxmlformats.org/officeDocument/2006/relationships/image" Target="media/image248.wmf"/><Relationship Id="rId1142" Type="http://schemas.openxmlformats.org/officeDocument/2006/relationships/oleObject" Target="embeddings/oleObject583.bin"/><Relationship Id="rId2400" Type="http://schemas.openxmlformats.org/officeDocument/2006/relationships/oleObject" Target="embeddings/oleObject1232.bin"/><Relationship Id="rId1002" Type="http://schemas.openxmlformats.org/officeDocument/2006/relationships/oleObject" Target="embeddings/oleObject508.bin"/><Relationship Id="rId1959" Type="http://schemas.openxmlformats.org/officeDocument/2006/relationships/oleObject" Target="embeddings/oleObject999.bin"/><Relationship Id="rId3174" Type="http://schemas.openxmlformats.org/officeDocument/2006/relationships/image" Target="media/image1528.wmf"/><Relationship Id="rId1819" Type="http://schemas.openxmlformats.org/officeDocument/2006/relationships/oleObject" Target="embeddings/oleObject926.bin"/><Relationship Id="rId3381" Type="http://schemas.openxmlformats.org/officeDocument/2006/relationships/oleObject" Target="embeddings/oleObject1729.bin"/><Relationship Id="rId2190" Type="http://schemas.openxmlformats.org/officeDocument/2006/relationships/image" Target="media/image1054.wmf"/><Relationship Id="rId3034" Type="http://schemas.openxmlformats.org/officeDocument/2006/relationships/image" Target="media/image1459.wmf"/><Relationship Id="rId3241" Type="http://schemas.openxmlformats.org/officeDocument/2006/relationships/image" Target="media/image1560.wmf"/><Relationship Id="rId162" Type="http://schemas.openxmlformats.org/officeDocument/2006/relationships/image" Target="media/image75.wmf"/><Relationship Id="rId2050" Type="http://schemas.openxmlformats.org/officeDocument/2006/relationships/image" Target="media/image986.png"/><Relationship Id="rId3101" Type="http://schemas.openxmlformats.org/officeDocument/2006/relationships/oleObject" Target="embeddings/oleObject1588.bin"/><Relationship Id="rId979" Type="http://schemas.openxmlformats.org/officeDocument/2006/relationships/image" Target="media/image475.wmf"/><Relationship Id="rId839" Type="http://schemas.openxmlformats.org/officeDocument/2006/relationships/oleObject" Target="embeddings/oleObject425.bin"/><Relationship Id="rId1469" Type="http://schemas.openxmlformats.org/officeDocument/2006/relationships/oleObject" Target="embeddings/oleObject743.bin"/><Relationship Id="rId2867" Type="http://schemas.openxmlformats.org/officeDocument/2006/relationships/oleObject" Target="embeddings/oleObject1470.bin"/><Relationship Id="rId1676" Type="http://schemas.openxmlformats.org/officeDocument/2006/relationships/image" Target="media/image806.wmf"/><Relationship Id="rId1883" Type="http://schemas.openxmlformats.org/officeDocument/2006/relationships/image" Target="media/image905.wmf"/><Relationship Id="rId2727" Type="http://schemas.openxmlformats.org/officeDocument/2006/relationships/image" Target="media/image1306.wmf"/><Relationship Id="rId2934" Type="http://schemas.openxmlformats.org/officeDocument/2006/relationships/image" Target="media/image1409.wmf"/><Relationship Id="rId906" Type="http://schemas.openxmlformats.org/officeDocument/2006/relationships/image" Target="media/image438.wmf"/><Relationship Id="rId1329" Type="http://schemas.openxmlformats.org/officeDocument/2006/relationships/image" Target="media/image639.png"/><Relationship Id="rId1536" Type="http://schemas.openxmlformats.org/officeDocument/2006/relationships/image" Target="media/image740.wmf"/><Relationship Id="rId1743" Type="http://schemas.openxmlformats.org/officeDocument/2006/relationships/image" Target="media/image840.wmf"/><Relationship Id="rId1950" Type="http://schemas.openxmlformats.org/officeDocument/2006/relationships/oleObject" Target="embeddings/oleObject994.bin"/><Relationship Id="rId35" Type="http://schemas.openxmlformats.org/officeDocument/2006/relationships/image" Target="media/image13.wmf"/><Relationship Id="rId1603" Type="http://schemas.openxmlformats.org/officeDocument/2006/relationships/image" Target="media/image771.wmf"/><Relationship Id="rId1810" Type="http://schemas.openxmlformats.org/officeDocument/2006/relationships/oleObject" Target="embeddings/oleObject921.bin"/><Relationship Id="rId489" Type="http://schemas.openxmlformats.org/officeDocument/2006/relationships/oleObject" Target="embeddings/oleObject245.bin"/><Relationship Id="rId696" Type="http://schemas.openxmlformats.org/officeDocument/2006/relationships/image" Target="media/image336.wmf"/><Relationship Id="rId2377" Type="http://schemas.openxmlformats.org/officeDocument/2006/relationships/oleObject" Target="embeddings/oleObject1216.bin"/><Relationship Id="rId2584" Type="http://schemas.openxmlformats.org/officeDocument/2006/relationships/oleObject" Target="embeddings/oleObject1330.bin"/><Relationship Id="rId2791" Type="http://schemas.openxmlformats.org/officeDocument/2006/relationships/image" Target="media/image1338.jpeg"/><Relationship Id="rId3428" Type="http://schemas.openxmlformats.org/officeDocument/2006/relationships/image" Target="media/image1654.wmf"/><Relationship Id="rId349" Type="http://schemas.openxmlformats.org/officeDocument/2006/relationships/oleObject" Target="embeddings/oleObject175.bin"/><Relationship Id="rId556" Type="http://schemas.openxmlformats.org/officeDocument/2006/relationships/image" Target="media/image270.wmf"/><Relationship Id="rId763" Type="http://schemas.openxmlformats.org/officeDocument/2006/relationships/image" Target="media/image371.wmf"/><Relationship Id="rId1186" Type="http://schemas.openxmlformats.org/officeDocument/2006/relationships/image" Target="media/image568.wmf"/><Relationship Id="rId1393" Type="http://schemas.openxmlformats.org/officeDocument/2006/relationships/oleObject" Target="embeddings/oleObject703.bin"/><Relationship Id="rId2237" Type="http://schemas.openxmlformats.org/officeDocument/2006/relationships/image" Target="media/image1076.wmf"/><Relationship Id="rId2444" Type="http://schemas.openxmlformats.org/officeDocument/2006/relationships/image" Target="media/image1171.wmf"/><Relationship Id="rId209" Type="http://schemas.openxmlformats.org/officeDocument/2006/relationships/oleObject" Target="embeddings/oleObject104.bin"/><Relationship Id="rId416" Type="http://schemas.openxmlformats.org/officeDocument/2006/relationships/image" Target="media/image200.wmf"/><Relationship Id="rId970" Type="http://schemas.openxmlformats.org/officeDocument/2006/relationships/oleObject" Target="embeddings/oleObject492.bin"/><Relationship Id="rId1046" Type="http://schemas.openxmlformats.org/officeDocument/2006/relationships/oleObject" Target="embeddings/oleObject530.bin"/><Relationship Id="rId1253" Type="http://schemas.openxmlformats.org/officeDocument/2006/relationships/oleObject" Target="embeddings/oleObject638.bin"/><Relationship Id="rId2651" Type="http://schemas.openxmlformats.org/officeDocument/2006/relationships/image" Target="media/image1269.wmf"/><Relationship Id="rId623" Type="http://schemas.openxmlformats.org/officeDocument/2006/relationships/oleObject" Target="embeddings/oleObject316.bin"/><Relationship Id="rId830" Type="http://schemas.openxmlformats.org/officeDocument/2006/relationships/oleObject" Target="embeddings/oleObject419.bin"/><Relationship Id="rId1460" Type="http://schemas.openxmlformats.org/officeDocument/2006/relationships/oleObject" Target="embeddings/oleObject738.bin"/><Relationship Id="rId2304" Type="http://schemas.openxmlformats.org/officeDocument/2006/relationships/image" Target="media/image1108.wmf"/><Relationship Id="rId2511" Type="http://schemas.openxmlformats.org/officeDocument/2006/relationships/oleObject" Target="embeddings/oleObject1291.bin"/><Relationship Id="rId1113" Type="http://schemas.openxmlformats.org/officeDocument/2006/relationships/oleObject" Target="embeddings/oleObject567.bin"/><Relationship Id="rId1320" Type="http://schemas.openxmlformats.org/officeDocument/2006/relationships/image" Target="media/image633.jpeg"/><Relationship Id="rId3078" Type="http://schemas.openxmlformats.org/officeDocument/2006/relationships/image" Target="media/image1481.wmf"/><Relationship Id="rId3285" Type="http://schemas.openxmlformats.org/officeDocument/2006/relationships/image" Target="media/image1582.wmf"/><Relationship Id="rId3492" Type="http://schemas.openxmlformats.org/officeDocument/2006/relationships/image" Target="media/image1690.png"/><Relationship Id="rId2094" Type="http://schemas.openxmlformats.org/officeDocument/2006/relationships/oleObject" Target="embeddings/oleObject1069.bin"/><Relationship Id="rId3145" Type="http://schemas.openxmlformats.org/officeDocument/2006/relationships/oleObject" Target="embeddings/oleObject1609.bin"/><Relationship Id="rId3352" Type="http://schemas.openxmlformats.org/officeDocument/2006/relationships/image" Target="media/image16120.wmf"/><Relationship Id="rId273" Type="http://schemas.openxmlformats.org/officeDocument/2006/relationships/oleObject" Target="embeddings/oleObject136.bin"/><Relationship Id="rId480" Type="http://schemas.openxmlformats.org/officeDocument/2006/relationships/image" Target="media/image232.wmf"/><Relationship Id="rId2161" Type="http://schemas.openxmlformats.org/officeDocument/2006/relationships/oleObject" Target="embeddings/oleObject1105.bin"/><Relationship Id="rId3005" Type="http://schemas.openxmlformats.org/officeDocument/2006/relationships/oleObject" Target="embeddings/oleObject1540.bin"/><Relationship Id="rId3212" Type="http://schemas.openxmlformats.org/officeDocument/2006/relationships/oleObject" Target="embeddings/oleObject1645.bin"/><Relationship Id="rId133" Type="http://schemas.openxmlformats.org/officeDocument/2006/relationships/image" Target="media/image61.wmf"/><Relationship Id="rId340" Type="http://schemas.openxmlformats.org/officeDocument/2006/relationships/image" Target="media/image162.wmf"/><Relationship Id="rId2021" Type="http://schemas.openxmlformats.org/officeDocument/2006/relationships/image" Target="media/image971.wmf"/><Relationship Id="rId200" Type="http://schemas.openxmlformats.org/officeDocument/2006/relationships/image" Target="media/image93.wmf"/><Relationship Id="rId2978" Type="http://schemas.openxmlformats.org/officeDocument/2006/relationships/oleObject" Target="embeddings/oleObject1526.bin"/><Relationship Id="rId1787" Type="http://schemas.openxmlformats.org/officeDocument/2006/relationships/oleObject" Target="embeddings/oleObject908.bin"/><Relationship Id="rId1994" Type="http://schemas.openxmlformats.org/officeDocument/2006/relationships/oleObject" Target="embeddings/oleObject1019.bin"/><Relationship Id="rId2838" Type="http://schemas.openxmlformats.org/officeDocument/2006/relationships/image" Target="media/image1362.wmf"/><Relationship Id="rId79" Type="http://schemas.openxmlformats.org/officeDocument/2006/relationships/oleObject" Target="embeddings/oleObject37.bin"/><Relationship Id="rId1647" Type="http://schemas.openxmlformats.org/officeDocument/2006/relationships/image" Target="media/image793.wmf"/><Relationship Id="rId1854" Type="http://schemas.openxmlformats.org/officeDocument/2006/relationships/oleObject" Target="embeddings/oleObject946.bin"/><Relationship Id="rId2905" Type="http://schemas.openxmlformats.org/officeDocument/2006/relationships/oleObject" Target="embeddings/oleObject1489.bin"/><Relationship Id="rId1507" Type="http://schemas.openxmlformats.org/officeDocument/2006/relationships/oleObject" Target="embeddings/oleObject763.bin"/><Relationship Id="rId1714" Type="http://schemas.openxmlformats.org/officeDocument/2006/relationships/oleObject" Target="embeddings/oleObject871.bin"/><Relationship Id="rId1921" Type="http://schemas.openxmlformats.org/officeDocument/2006/relationships/image" Target="media/image924.wmf"/><Relationship Id="rId2488" Type="http://schemas.openxmlformats.org/officeDocument/2006/relationships/image" Target="media/image1191.wmf"/><Relationship Id="rId1297" Type="http://schemas.openxmlformats.org/officeDocument/2006/relationships/image" Target="media/image620.wmf"/><Relationship Id="rId2695" Type="http://schemas.openxmlformats.org/officeDocument/2006/relationships/oleObject" Target="embeddings/oleObject1385.bin"/><Relationship Id="rId3539" Type="http://schemas.openxmlformats.org/officeDocument/2006/relationships/oleObject" Target="embeddings/oleObject1792.bin"/><Relationship Id="rId667" Type="http://schemas.openxmlformats.org/officeDocument/2006/relationships/oleObject" Target="embeddings/oleObject338.bin"/><Relationship Id="rId874" Type="http://schemas.openxmlformats.org/officeDocument/2006/relationships/oleObject" Target="embeddings/oleObject446.bin"/><Relationship Id="rId2348" Type="http://schemas.openxmlformats.org/officeDocument/2006/relationships/image" Target="media/image1130.wmf"/><Relationship Id="rId2555" Type="http://schemas.openxmlformats.org/officeDocument/2006/relationships/oleObject" Target="embeddings/oleObject1313.bin"/><Relationship Id="rId2762" Type="http://schemas.openxmlformats.org/officeDocument/2006/relationships/oleObject" Target="embeddings/oleObject1418.bin"/><Relationship Id="rId527" Type="http://schemas.openxmlformats.org/officeDocument/2006/relationships/oleObject" Target="embeddings/oleObject264.bin"/><Relationship Id="rId734" Type="http://schemas.openxmlformats.org/officeDocument/2006/relationships/image" Target="media/image354.wmf"/><Relationship Id="rId941" Type="http://schemas.openxmlformats.org/officeDocument/2006/relationships/image" Target="media/image455.wmf"/><Relationship Id="rId1157" Type="http://schemas.openxmlformats.org/officeDocument/2006/relationships/image" Target="media/image556.wmf"/><Relationship Id="rId1364" Type="http://schemas.openxmlformats.org/officeDocument/2006/relationships/oleObject" Target="embeddings/oleObject688.bin"/><Relationship Id="rId1571" Type="http://schemas.openxmlformats.org/officeDocument/2006/relationships/oleObject" Target="embeddings/oleObject797.bin"/><Relationship Id="rId2208" Type="http://schemas.openxmlformats.org/officeDocument/2006/relationships/oleObject" Target="embeddings/oleObject1128.bin"/><Relationship Id="rId2415" Type="http://schemas.openxmlformats.org/officeDocument/2006/relationships/image" Target="media/image1158.wmf"/><Relationship Id="rId2622" Type="http://schemas.openxmlformats.org/officeDocument/2006/relationships/image" Target="media/image1254.wmf"/><Relationship Id="rId70" Type="http://schemas.openxmlformats.org/officeDocument/2006/relationships/image" Target="media/image30.wmf"/><Relationship Id="rId801" Type="http://schemas.openxmlformats.org/officeDocument/2006/relationships/oleObject" Target="embeddings/oleObject404.bin"/><Relationship Id="rId1017" Type="http://schemas.openxmlformats.org/officeDocument/2006/relationships/image" Target="media/image494.wmf"/><Relationship Id="rId1224" Type="http://schemas.openxmlformats.org/officeDocument/2006/relationships/oleObject" Target="embeddings/oleObject623.bin"/><Relationship Id="rId1431" Type="http://schemas.openxmlformats.org/officeDocument/2006/relationships/oleObject" Target="embeddings/oleObject723.bin"/><Relationship Id="rId3189" Type="http://schemas.openxmlformats.org/officeDocument/2006/relationships/image" Target="media/image1535.wmf"/><Relationship Id="rId3396" Type="http://schemas.openxmlformats.org/officeDocument/2006/relationships/image" Target="media/image1636.wmf"/><Relationship Id="rId3049" Type="http://schemas.openxmlformats.org/officeDocument/2006/relationships/oleObject" Target="embeddings/oleObject1562.bin"/><Relationship Id="rId3256" Type="http://schemas.openxmlformats.org/officeDocument/2006/relationships/oleObject" Target="embeddings/oleObject1668.bin"/><Relationship Id="rId3463" Type="http://schemas.openxmlformats.org/officeDocument/2006/relationships/image" Target="media/image1675.wmf"/><Relationship Id="rId177" Type="http://schemas.openxmlformats.org/officeDocument/2006/relationships/image" Target="media/image82.wmf"/><Relationship Id="rId384" Type="http://schemas.openxmlformats.org/officeDocument/2006/relationships/image" Target="media/image184.wmf"/><Relationship Id="rId591" Type="http://schemas.openxmlformats.org/officeDocument/2006/relationships/oleObject" Target="embeddings/oleObject297.bin"/><Relationship Id="rId2065" Type="http://schemas.openxmlformats.org/officeDocument/2006/relationships/oleObject" Target="embeddings/oleObject1054.bin"/><Relationship Id="rId2272" Type="http://schemas.openxmlformats.org/officeDocument/2006/relationships/oleObject" Target="embeddings/oleObject1161.bin"/><Relationship Id="rId3116" Type="http://schemas.openxmlformats.org/officeDocument/2006/relationships/image" Target="media/image1500.wmf"/><Relationship Id="rId244" Type="http://schemas.openxmlformats.org/officeDocument/2006/relationships/image" Target="media/image115.wmf"/><Relationship Id="rId1081" Type="http://schemas.openxmlformats.org/officeDocument/2006/relationships/image" Target="media/image522.wmf"/><Relationship Id="rId3323" Type="http://schemas.openxmlformats.org/officeDocument/2006/relationships/oleObject" Target="embeddings/oleObject1702.bin"/><Relationship Id="rId3530" Type="http://schemas.openxmlformats.org/officeDocument/2006/relationships/image" Target="media/image1714.wmf"/><Relationship Id="rId451" Type="http://schemas.openxmlformats.org/officeDocument/2006/relationships/oleObject" Target="embeddings/oleObject226.bin"/><Relationship Id="rId2132" Type="http://schemas.openxmlformats.org/officeDocument/2006/relationships/oleObject" Target="embeddings/oleObject1089.bin"/><Relationship Id="rId104" Type="http://schemas.openxmlformats.org/officeDocument/2006/relationships/image" Target="media/image47.wmf"/><Relationship Id="rId311" Type="http://schemas.openxmlformats.org/officeDocument/2006/relationships/image" Target="media/image148.wmf"/><Relationship Id="rId1898" Type="http://schemas.openxmlformats.org/officeDocument/2006/relationships/oleObject" Target="embeddings/oleObject968.bin"/><Relationship Id="rId2949" Type="http://schemas.openxmlformats.org/officeDocument/2006/relationships/oleObject" Target="embeddings/oleObject1512.bin"/><Relationship Id="rId1758" Type="http://schemas.openxmlformats.org/officeDocument/2006/relationships/oleObject" Target="embeddings/oleObject893.bin"/><Relationship Id="rId2809" Type="http://schemas.openxmlformats.org/officeDocument/2006/relationships/image" Target="media/image1347.wmf"/><Relationship Id="rId1965" Type="http://schemas.openxmlformats.org/officeDocument/2006/relationships/image" Target="media/image944.wmf"/><Relationship Id="rId3180" Type="http://schemas.openxmlformats.org/officeDocument/2006/relationships/oleObject" Target="embeddings/oleObject1629.bin"/><Relationship Id="rId1618" Type="http://schemas.openxmlformats.org/officeDocument/2006/relationships/oleObject" Target="embeddings/oleObject822.bin"/><Relationship Id="rId1825" Type="http://schemas.openxmlformats.org/officeDocument/2006/relationships/oleObject" Target="embeddings/oleObject930.bin"/><Relationship Id="rId3040" Type="http://schemas.openxmlformats.org/officeDocument/2006/relationships/image" Target="media/image1462.wmf"/><Relationship Id="rId2599" Type="http://schemas.openxmlformats.org/officeDocument/2006/relationships/image" Target="media/image1243.wmf"/><Relationship Id="rId778" Type="http://schemas.openxmlformats.org/officeDocument/2006/relationships/image" Target="media/image378.wmf"/><Relationship Id="rId985" Type="http://schemas.openxmlformats.org/officeDocument/2006/relationships/image" Target="media/image478.wmf"/><Relationship Id="rId2459" Type="http://schemas.openxmlformats.org/officeDocument/2006/relationships/image" Target="media/image1178.wmf"/><Relationship Id="rId2666" Type="http://schemas.openxmlformats.org/officeDocument/2006/relationships/image" Target="media/image1277.wmf"/><Relationship Id="rId2873" Type="http://schemas.openxmlformats.org/officeDocument/2006/relationships/oleObject" Target="embeddings/oleObject1473.bin"/><Relationship Id="rId638" Type="http://schemas.openxmlformats.org/officeDocument/2006/relationships/image" Target="media/image308.wmf"/><Relationship Id="rId845" Type="http://schemas.openxmlformats.org/officeDocument/2006/relationships/image" Target="media/image409.wmf"/><Relationship Id="rId1268" Type="http://schemas.openxmlformats.org/officeDocument/2006/relationships/oleObject" Target="embeddings/oleObject645.bin"/><Relationship Id="rId1475" Type="http://schemas.openxmlformats.org/officeDocument/2006/relationships/oleObject" Target="embeddings/oleObject746.bin"/><Relationship Id="rId1682" Type="http://schemas.openxmlformats.org/officeDocument/2006/relationships/image" Target="media/image809.wmf"/><Relationship Id="rId2319" Type="http://schemas.openxmlformats.org/officeDocument/2006/relationships/oleObject" Target="embeddings/oleObject1186.bin"/><Relationship Id="rId2526" Type="http://schemas.openxmlformats.org/officeDocument/2006/relationships/image" Target="media/image1210.wmf"/><Relationship Id="rId2733" Type="http://schemas.openxmlformats.org/officeDocument/2006/relationships/image" Target="media/image1309.wmf"/><Relationship Id="rId705" Type="http://schemas.openxmlformats.org/officeDocument/2006/relationships/image" Target="media/image340.wmf"/><Relationship Id="rId1128" Type="http://schemas.openxmlformats.org/officeDocument/2006/relationships/image" Target="media/image542.wmf"/><Relationship Id="rId1335" Type="http://schemas.openxmlformats.org/officeDocument/2006/relationships/image" Target="media/image643.wmf"/><Relationship Id="rId1542" Type="http://schemas.openxmlformats.org/officeDocument/2006/relationships/oleObject" Target="embeddings/oleObject782.bin"/><Relationship Id="rId2940" Type="http://schemas.openxmlformats.org/officeDocument/2006/relationships/image" Target="media/image1412.wmf"/><Relationship Id="rId912" Type="http://schemas.openxmlformats.org/officeDocument/2006/relationships/oleObject" Target="embeddings/oleObject464.bin"/><Relationship Id="rId2800" Type="http://schemas.openxmlformats.org/officeDocument/2006/relationships/oleObject" Target="embeddings/oleObject1437.bin"/><Relationship Id="rId41" Type="http://schemas.openxmlformats.org/officeDocument/2006/relationships/image" Target="media/image16.wmf"/><Relationship Id="rId1402" Type="http://schemas.openxmlformats.org/officeDocument/2006/relationships/image" Target="media/image677.wmf"/><Relationship Id="rId288" Type="http://schemas.openxmlformats.org/officeDocument/2006/relationships/image" Target="media/image137.wmf"/><Relationship Id="rId3367" Type="http://schemas.openxmlformats.org/officeDocument/2006/relationships/oleObject" Target="embeddings/oleObject1723.bin"/><Relationship Id="rId495" Type="http://schemas.openxmlformats.org/officeDocument/2006/relationships/oleObject" Target="embeddings/oleObject248.bin"/><Relationship Id="rId2176" Type="http://schemas.openxmlformats.org/officeDocument/2006/relationships/oleObject" Target="embeddings/oleObject1112.bin"/><Relationship Id="rId2383" Type="http://schemas.openxmlformats.org/officeDocument/2006/relationships/image" Target="media/image1145.wmf"/><Relationship Id="rId2590" Type="http://schemas.openxmlformats.org/officeDocument/2006/relationships/oleObject" Target="embeddings/oleObject1334.bin"/><Relationship Id="rId3227" Type="http://schemas.openxmlformats.org/officeDocument/2006/relationships/image" Target="media/image1554.wmf"/><Relationship Id="rId3434" Type="http://schemas.openxmlformats.org/officeDocument/2006/relationships/image" Target="media/image1657.wmf"/><Relationship Id="rId148" Type="http://schemas.openxmlformats.org/officeDocument/2006/relationships/image" Target="media/image68.wmf"/><Relationship Id="rId355" Type="http://schemas.openxmlformats.org/officeDocument/2006/relationships/oleObject" Target="embeddings/oleObject178.bin"/><Relationship Id="rId562" Type="http://schemas.openxmlformats.org/officeDocument/2006/relationships/image" Target="media/image273.wmf"/><Relationship Id="rId1192" Type="http://schemas.openxmlformats.org/officeDocument/2006/relationships/image" Target="media/image571.wmf"/><Relationship Id="rId2036" Type="http://schemas.openxmlformats.org/officeDocument/2006/relationships/oleObject" Target="embeddings/oleObject1040.bin"/><Relationship Id="rId2243" Type="http://schemas.openxmlformats.org/officeDocument/2006/relationships/image" Target="media/image1079.wmf"/><Relationship Id="rId2450" Type="http://schemas.openxmlformats.org/officeDocument/2006/relationships/oleObject" Target="embeddings/oleObject1259.bin"/><Relationship Id="rId3501" Type="http://schemas.openxmlformats.org/officeDocument/2006/relationships/image" Target="media/image1693.wmf"/><Relationship Id="rId215" Type="http://schemas.openxmlformats.org/officeDocument/2006/relationships/oleObject" Target="embeddings/oleObject107.bin"/><Relationship Id="rId422" Type="http://schemas.openxmlformats.org/officeDocument/2006/relationships/image" Target="media/image203.wmf"/><Relationship Id="rId1052" Type="http://schemas.openxmlformats.org/officeDocument/2006/relationships/oleObject" Target="embeddings/oleObject533.bin"/><Relationship Id="rId2103" Type="http://schemas.openxmlformats.org/officeDocument/2006/relationships/image" Target="media/image1012.wmf"/><Relationship Id="rId2310" Type="http://schemas.openxmlformats.org/officeDocument/2006/relationships/image" Target="media/image1111.wmf"/><Relationship Id="rId1869" Type="http://schemas.openxmlformats.org/officeDocument/2006/relationships/image" Target="media/image898.wmf"/><Relationship Id="rId3084" Type="http://schemas.openxmlformats.org/officeDocument/2006/relationships/image" Target="media/image1484.wmf"/><Relationship Id="rId3291" Type="http://schemas.openxmlformats.org/officeDocument/2006/relationships/image" Target="media/image1585.wmf"/><Relationship Id="rId1729" Type="http://schemas.openxmlformats.org/officeDocument/2006/relationships/image" Target="media/image833.wmf"/><Relationship Id="rId1936" Type="http://schemas.openxmlformats.org/officeDocument/2006/relationships/oleObject" Target="embeddings/oleObject987.bin"/><Relationship Id="rId3151" Type="http://schemas.openxmlformats.org/officeDocument/2006/relationships/image" Target="media/image1518.wmf"/><Relationship Id="rId3011" Type="http://schemas.openxmlformats.org/officeDocument/2006/relationships/oleObject" Target="embeddings/oleObject1543.bin"/><Relationship Id="rId5" Type="http://schemas.openxmlformats.org/officeDocument/2006/relationships/settings" Target="settings.xml"/><Relationship Id="rId889" Type="http://schemas.openxmlformats.org/officeDocument/2006/relationships/oleObject" Target="embeddings/oleObject453.bin"/><Relationship Id="rId2777" Type="http://schemas.openxmlformats.org/officeDocument/2006/relationships/image" Target="media/image1331.wmf"/><Relationship Id="rId749" Type="http://schemas.openxmlformats.org/officeDocument/2006/relationships/image" Target="media/image364.wmf"/><Relationship Id="rId1379" Type="http://schemas.openxmlformats.org/officeDocument/2006/relationships/oleObject" Target="embeddings/oleObject696.bin"/><Relationship Id="rId1586" Type="http://schemas.openxmlformats.org/officeDocument/2006/relationships/oleObject" Target="embeddings/oleObject806.bin"/><Relationship Id="rId2984" Type="http://schemas.openxmlformats.org/officeDocument/2006/relationships/oleObject" Target="embeddings/oleObject1529.bin"/><Relationship Id="rId609" Type="http://schemas.openxmlformats.org/officeDocument/2006/relationships/oleObject" Target="embeddings/oleObject309.bin"/><Relationship Id="rId956" Type="http://schemas.openxmlformats.org/officeDocument/2006/relationships/oleObject" Target="embeddings/oleObject485.bin"/><Relationship Id="rId1239" Type="http://schemas.openxmlformats.org/officeDocument/2006/relationships/oleObject" Target="embeddings/oleObject631.bin"/><Relationship Id="rId1793" Type="http://schemas.openxmlformats.org/officeDocument/2006/relationships/oleObject" Target="embeddings/oleObject911.bin"/><Relationship Id="rId2637" Type="http://schemas.openxmlformats.org/officeDocument/2006/relationships/image" Target="media/image1262.wmf"/><Relationship Id="rId2844" Type="http://schemas.openxmlformats.org/officeDocument/2006/relationships/image" Target="media/image1365.wmf"/><Relationship Id="rId85" Type="http://schemas.openxmlformats.org/officeDocument/2006/relationships/oleObject" Target="embeddings/oleObject40.bin"/><Relationship Id="rId816" Type="http://schemas.openxmlformats.org/officeDocument/2006/relationships/oleObject" Target="embeddings/oleObject412.bin"/><Relationship Id="rId1446" Type="http://schemas.openxmlformats.org/officeDocument/2006/relationships/image" Target="media/image698.wmf"/><Relationship Id="rId1653" Type="http://schemas.openxmlformats.org/officeDocument/2006/relationships/image" Target="media/image796.wmf"/><Relationship Id="rId1860" Type="http://schemas.openxmlformats.org/officeDocument/2006/relationships/oleObject" Target="embeddings/oleObject949.bin"/><Relationship Id="rId2704" Type="http://schemas.openxmlformats.org/officeDocument/2006/relationships/image" Target="media/image1294.wmf"/><Relationship Id="rId2911" Type="http://schemas.openxmlformats.org/officeDocument/2006/relationships/image" Target="media/image1398.wmf"/><Relationship Id="rId1306" Type="http://schemas.openxmlformats.org/officeDocument/2006/relationships/image" Target="media/image625.wmf"/><Relationship Id="rId1513" Type="http://schemas.openxmlformats.org/officeDocument/2006/relationships/oleObject" Target="embeddings/oleObject766.bin"/><Relationship Id="rId1720" Type="http://schemas.openxmlformats.org/officeDocument/2006/relationships/oleObject" Target="embeddings/oleObject874.bin"/><Relationship Id="rId12" Type="http://schemas.openxmlformats.org/officeDocument/2006/relationships/oleObject" Target="embeddings/oleObject2.bin"/><Relationship Id="rId3478" Type="http://schemas.openxmlformats.org/officeDocument/2006/relationships/image" Target="media/image16800.wmf"/><Relationship Id="rId399" Type="http://schemas.openxmlformats.org/officeDocument/2006/relationships/oleObject" Target="embeddings/oleObject200.bin"/><Relationship Id="rId2287" Type="http://schemas.openxmlformats.org/officeDocument/2006/relationships/oleObject" Target="embeddings/oleObject1169.bin"/><Relationship Id="rId2494" Type="http://schemas.openxmlformats.org/officeDocument/2006/relationships/image" Target="media/image1194.wmf"/><Relationship Id="rId3338" Type="http://schemas.openxmlformats.org/officeDocument/2006/relationships/image" Target="media/image1608.wmf"/><Relationship Id="rId3545" Type="http://schemas.openxmlformats.org/officeDocument/2006/relationships/oleObject" Target="embeddings/oleObject1794.bin"/><Relationship Id="rId259" Type="http://schemas.openxmlformats.org/officeDocument/2006/relationships/oleObject" Target="embeddings/oleObject129.bin"/><Relationship Id="rId466" Type="http://schemas.openxmlformats.org/officeDocument/2006/relationships/image" Target="media/image225.wmf"/><Relationship Id="rId673" Type="http://schemas.openxmlformats.org/officeDocument/2006/relationships/image" Target="media/image325.wmf"/><Relationship Id="rId880" Type="http://schemas.openxmlformats.org/officeDocument/2006/relationships/image" Target="media/image424.wmf"/><Relationship Id="rId1096" Type="http://schemas.openxmlformats.org/officeDocument/2006/relationships/image" Target="media/image529.wmf"/><Relationship Id="rId2147" Type="http://schemas.openxmlformats.org/officeDocument/2006/relationships/oleObject" Target="embeddings/oleObject1097.bin"/><Relationship Id="rId2354" Type="http://schemas.openxmlformats.org/officeDocument/2006/relationships/image" Target="media/image1133.wmf"/><Relationship Id="rId2561" Type="http://schemas.openxmlformats.org/officeDocument/2006/relationships/oleObject" Target="embeddings/oleObject1316.bin"/><Relationship Id="rId3405" Type="http://schemas.openxmlformats.org/officeDocument/2006/relationships/oleObject" Target="embeddings/oleObject1741.bin"/><Relationship Id="rId119" Type="http://schemas.openxmlformats.org/officeDocument/2006/relationships/oleObject" Target="embeddings/oleObject57.bin"/><Relationship Id="rId326" Type="http://schemas.openxmlformats.org/officeDocument/2006/relationships/oleObject" Target="embeddings/oleObject163.bin"/><Relationship Id="rId533" Type="http://schemas.openxmlformats.org/officeDocument/2006/relationships/oleObject" Target="embeddings/oleObject267.bin"/><Relationship Id="rId1163" Type="http://schemas.openxmlformats.org/officeDocument/2006/relationships/image" Target="media/image557.wmf"/><Relationship Id="rId1370" Type="http://schemas.openxmlformats.org/officeDocument/2006/relationships/oleObject" Target="embeddings/oleObject691.bin"/><Relationship Id="rId2007" Type="http://schemas.openxmlformats.org/officeDocument/2006/relationships/image" Target="media/image964.wmf"/><Relationship Id="rId2214" Type="http://schemas.openxmlformats.org/officeDocument/2006/relationships/oleObject" Target="embeddings/oleObject1131.bin"/><Relationship Id="rId740" Type="http://schemas.openxmlformats.org/officeDocument/2006/relationships/oleObject" Target="embeddings/oleObject373.bin"/><Relationship Id="rId1023" Type="http://schemas.openxmlformats.org/officeDocument/2006/relationships/image" Target="media/image497.wmf"/><Relationship Id="rId2421" Type="http://schemas.openxmlformats.org/officeDocument/2006/relationships/oleObject" Target="embeddings/oleObject1243.bin"/><Relationship Id="rId600" Type="http://schemas.openxmlformats.org/officeDocument/2006/relationships/image" Target="media/image289.wmf"/><Relationship Id="rId1230" Type="http://schemas.openxmlformats.org/officeDocument/2006/relationships/oleObject" Target="embeddings/oleObject626.bin"/><Relationship Id="rId3195" Type="http://schemas.openxmlformats.org/officeDocument/2006/relationships/image" Target="media/image1538.wmf"/><Relationship Id="rId3055" Type="http://schemas.openxmlformats.org/officeDocument/2006/relationships/oleObject" Target="embeddings/oleObject1565.bin"/><Relationship Id="rId3262" Type="http://schemas.openxmlformats.org/officeDocument/2006/relationships/oleObject" Target="embeddings/oleObject1671.bin"/><Relationship Id="rId183" Type="http://schemas.openxmlformats.org/officeDocument/2006/relationships/image" Target="media/image85.wmf"/><Relationship Id="rId390" Type="http://schemas.openxmlformats.org/officeDocument/2006/relationships/image" Target="media/image187.wmf"/><Relationship Id="rId1907" Type="http://schemas.openxmlformats.org/officeDocument/2006/relationships/image" Target="media/image917.wmf"/><Relationship Id="rId2071" Type="http://schemas.openxmlformats.org/officeDocument/2006/relationships/oleObject" Target="embeddings/oleObject1057.bin"/><Relationship Id="rId3122" Type="http://schemas.openxmlformats.org/officeDocument/2006/relationships/oleObject" Target="embeddings/oleObject1598.bin"/><Relationship Id="rId250" Type="http://schemas.openxmlformats.org/officeDocument/2006/relationships/image" Target="media/image118.wmf"/><Relationship Id="rId110" Type="http://schemas.openxmlformats.org/officeDocument/2006/relationships/image" Target="media/image50.wmf"/><Relationship Id="rId2888" Type="http://schemas.openxmlformats.org/officeDocument/2006/relationships/image" Target="media/image1387.wmf"/><Relationship Id="rId1697" Type="http://schemas.openxmlformats.org/officeDocument/2006/relationships/image" Target="media/image817.wmf"/><Relationship Id="rId2748" Type="http://schemas.openxmlformats.org/officeDocument/2006/relationships/oleObject" Target="embeddings/oleObject1411.bin"/><Relationship Id="rId2955" Type="http://schemas.openxmlformats.org/officeDocument/2006/relationships/oleObject" Target="embeddings/oleObject1515.bin"/><Relationship Id="rId927" Type="http://schemas.openxmlformats.org/officeDocument/2006/relationships/image" Target="media/image448.wmf"/><Relationship Id="rId1557" Type="http://schemas.openxmlformats.org/officeDocument/2006/relationships/image" Target="media/image750.wmf"/><Relationship Id="rId1764" Type="http://schemas.openxmlformats.org/officeDocument/2006/relationships/oleObject" Target="embeddings/oleObject896.bin"/><Relationship Id="rId1971" Type="http://schemas.openxmlformats.org/officeDocument/2006/relationships/image" Target="media/image947.wmf"/><Relationship Id="rId2608" Type="http://schemas.openxmlformats.org/officeDocument/2006/relationships/oleObject" Target="embeddings/oleObject1343.bin"/><Relationship Id="rId2815" Type="http://schemas.openxmlformats.org/officeDocument/2006/relationships/image" Target="media/image1350.wmf"/><Relationship Id="rId56" Type="http://schemas.openxmlformats.org/officeDocument/2006/relationships/image" Target="media/image23.wmf"/><Relationship Id="rId1417" Type="http://schemas.openxmlformats.org/officeDocument/2006/relationships/oleObject" Target="embeddings/oleObject715.bin"/><Relationship Id="rId1624" Type="http://schemas.openxmlformats.org/officeDocument/2006/relationships/oleObject" Target="embeddings/oleObject825.bin"/><Relationship Id="rId1831" Type="http://schemas.openxmlformats.org/officeDocument/2006/relationships/oleObject" Target="embeddings/oleObject933.bin"/><Relationship Id="rId2398" Type="http://schemas.openxmlformats.org/officeDocument/2006/relationships/oleObject" Target="embeddings/oleObject1231.bin"/><Relationship Id="rId3449" Type="http://schemas.openxmlformats.org/officeDocument/2006/relationships/image" Target="media/image1666.wmf"/><Relationship Id="rId577" Type="http://schemas.openxmlformats.org/officeDocument/2006/relationships/oleObject" Target="embeddings/oleObject289.bin"/><Relationship Id="rId2258" Type="http://schemas.openxmlformats.org/officeDocument/2006/relationships/oleObject" Target="embeddings/oleObject1154.bin"/><Relationship Id="rId784" Type="http://schemas.openxmlformats.org/officeDocument/2006/relationships/oleObject" Target="embeddings/oleObject395.bin"/><Relationship Id="rId991" Type="http://schemas.openxmlformats.org/officeDocument/2006/relationships/image" Target="media/image481.wmf"/><Relationship Id="rId1067" Type="http://schemas.openxmlformats.org/officeDocument/2006/relationships/image" Target="media/image518.wmf"/><Relationship Id="rId2465" Type="http://schemas.openxmlformats.org/officeDocument/2006/relationships/image" Target="media/image1180.wmf"/><Relationship Id="rId2672" Type="http://schemas.openxmlformats.org/officeDocument/2006/relationships/oleObject" Target="embeddings/oleObject1374.bin"/><Relationship Id="rId3309" Type="http://schemas.openxmlformats.org/officeDocument/2006/relationships/image" Target="media/image1594.wmf"/><Relationship Id="rId3516" Type="http://schemas.openxmlformats.org/officeDocument/2006/relationships/oleObject" Target="embeddings/oleObject1785.bin"/><Relationship Id="rId437" Type="http://schemas.openxmlformats.org/officeDocument/2006/relationships/oleObject" Target="embeddings/oleObject219.bin"/><Relationship Id="rId644" Type="http://schemas.openxmlformats.org/officeDocument/2006/relationships/image" Target="media/image311.wmf"/><Relationship Id="rId851" Type="http://schemas.openxmlformats.org/officeDocument/2006/relationships/oleObject" Target="embeddings/oleObject432.bin"/><Relationship Id="rId1274" Type="http://schemas.openxmlformats.org/officeDocument/2006/relationships/image" Target="media/image609.wmf"/><Relationship Id="rId1481" Type="http://schemas.openxmlformats.org/officeDocument/2006/relationships/oleObject" Target="embeddings/oleObject750.bin"/><Relationship Id="rId2118" Type="http://schemas.openxmlformats.org/officeDocument/2006/relationships/oleObject" Target="embeddings/oleObject1082.bin"/><Relationship Id="rId2325" Type="http://schemas.openxmlformats.org/officeDocument/2006/relationships/oleObject" Target="embeddings/oleObject1189.bin"/><Relationship Id="rId2532" Type="http://schemas.openxmlformats.org/officeDocument/2006/relationships/image" Target="media/image1213.wmf"/><Relationship Id="rId504" Type="http://schemas.openxmlformats.org/officeDocument/2006/relationships/image" Target="media/image244.wmf"/><Relationship Id="rId711" Type="http://schemas.openxmlformats.org/officeDocument/2006/relationships/image" Target="media/image343.wmf"/><Relationship Id="rId1134" Type="http://schemas.openxmlformats.org/officeDocument/2006/relationships/image" Target="media/image545.wmf"/><Relationship Id="rId1341" Type="http://schemas.openxmlformats.org/officeDocument/2006/relationships/image" Target="media/image646.wmf"/><Relationship Id="rId1201" Type="http://schemas.openxmlformats.org/officeDocument/2006/relationships/oleObject" Target="embeddings/oleObject611.bin"/><Relationship Id="rId3099" Type="http://schemas.openxmlformats.org/officeDocument/2006/relationships/oleObject" Target="embeddings/oleObject1587.bin"/><Relationship Id="rId3166" Type="http://schemas.openxmlformats.org/officeDocument/2006/relationships/oleObject" Target="embeddings/oleObject1621.bin"/><Relationship Id="rId3373" Type="http://schemas.openxmlformats.org/officeDocument/2006/relationships/oleObject" Target="embeddings/oleObject1725.bin"/><Relationship Id="rId294" Type="http://schemas.openxmlformats.org/officeDocument/2006/relationships/oleObject" Target="embeddings/oleObject147.bin"/><Relationship Id="rId2182" Type="http://schemas.openxmlformats.org/officeDocument/2006/relationships/image" Target="media/image1050.wmf"/><Relationship Id="rId3026" Type="http://schemas.openxmlformats.org/officeDocument/2006/relationships/image" Target="media/image1455.wmf"/><Relationship Id="rId3233" Type="http://schemas.openxmlformats.org/officeDocument/2006/relationships/image" Target="media/image1556.wmf"/><Relationship Id="rId154" Type="http://schemas.openxmlformats.org/officeDocument/2006/relationships/image" Target="media/image71.wmf"/><Relationship Id="rId361" Type="http://schemas.openxmlformats.org/officeDocument/2006/relationships/oleObject" Target="embeddings/oleObject181.bin"/><Relationship Id="rId2042" Type="http://schemas.openxmlformats.org/officeDocument/2006/relationships/image" Target="media/image982.wmf"/><Relationship Id="rId3440" Type="http://schemas.openxmlformats.org/officeDocument/2006/relationships/image" Target="media/image1661.wmf"/><Relationship Id="rId2999" Type="http://schemas.openxmlformats.org/officeDocument/2006/relationships/image" Target="media/image1442.wmf"/><Relationship Id="rId3300" Type="http://schemas.openxmlformats.org/officeDocument/2006/relationships/oleObject" Target="embeddings/oleObject1690.bin"/><Relationship Id="rId221" Type="http://schemas.openxmlformats.org/officeDocument/2006/relationships/oleObject" Target="embeddings/oleObject110.bin"/><Relationship Id="rId2859" Type="http://schemas.openxmlformats.org/officeDocument/2006/relationships/oleObject" Target="embeddings/oleObject1466.bin"/><Relationship Id="rId1668" Type="http://schemas.openxmlformats.org/officeDocument/2006/relationships/oleObject" Target="embeddings/oleObject848.bin"/><Relationship Id="rId1875" Type="http://schemas.openxmlformats.org/officeDocument/2006/relationships/image" Target="media/image901.wmf"/><Relationship Id="rId2719" Type="http://schemas.openxmlformats.org/officeDocument/2006/relationships/image" Target="media/image1302.wmf"/><Relationship Id="rId1528" Type="http://schemas.openxmlformats.org/officeDocument/2006/relationships/image" Target="media/image736.wmf"/><Relationship Id="rId2926" Type="http://schemas.openxmlformats.org/officeDocument/2006/relationships/image" Target="media/image1405.wmf"/><Relationship Id="rId3090" Type="http://schemas.openxmlformats.org/officeDocument/2006/relationships/image" Target="media/image1487.wmf"/><Relationship Id="rId1735" Type="http://schemas.openxmlformats.org/officeDocument/2006/relationships/image" Target="media/image836.wmf"/><Relationship Id="rId1942" Type="http://schemas.openxmlformats.org/officeDocument/2006/relationships/oleObject" Target="embeddings/oleObject990.bin"/><Relationship Id="rId27" Type="http://schemas.openxmlformats.org/officeDocument/2006/relationships/image" Target="media/image9.wmf"/><Relationship Id="rId1802" Type="http://schemas.openxmlformats.org/officeDocument/2006/relationships/oleObject" Target="embeddings/oleObject916.bin"/><Relationship Id="rId688" Type="http://schemas.openxmlformats.org/officeDocument/2006/relationships/image" Target="media/image332.wmf"/><Relationship Id="rId895" Type="http://schemas.openxmlformats.org/officeDocument/2006/relationships/oleObject" Target="embeddings/oleObject455.bin"/><Relationship Id="rId2369" Type="http://schemas.openxmlformats.org/officeDocument/2006/relationships/image" Target="media/image1140.wmf"/><Relationship Id="rId2576" Type="http://schemas.openxmlformats.org/officeDocument/2006/relationships/oleObject" Target="embeddings/oleObject1325.bin"/><Relationship Id="rId2783" Type="http://schemas.openxmlformats.org/officeDocument/2006/relationships/image" Target="media/image1334.wmf"/><Relationship Id="rId2990" Type="http://schemas.openxmlformats.org/officeDocument/2006/relationships/oleObject" Target="embeddings/oleObject1532.bin"/><Relationship Id="rId548" Type="http://schemas.openxmlformats.org/officeDocument/2006/relationships/image" Target="media/image266.wmf"/><Relationship Id="rId755" Type="http://schemas.openxmlformats.org/officeDocument/2006/relationships/image" Target="media/image367.wmf"/><Relationship Id="rId962" Type="http://schemas.openxmlformats.org/officeDocument/2006/relationships/oleObject" Target="embeddings/oleObject488.bin"/><Relationship Id="rId1178" Type="http://schemas.openxmlformats.org/officeDocument/2006/relationships/image" Target="media/image564.wmf"/><Relationship Id="rId1385" Type="http://schemas.openxmlformats.org/officeDocument/2006/relationships/oleObject" Target="embeddings/oleObject699.bin"/><Relationship Id="rId1592" Type="http://schemas.openxmlformats.org/officeDocument/2006/relationships/oleObject" Target="embeddings/oleObject809.bin"/><Relationship Id="rId2229" Type="http://schemas.openxmlformats.org/officeDocument/2006/relationships/image" Target="media/image1072.wmf"/><Relationship Id="rId2436" Type="http://schemas.openxmlformats.org/officeDocument/2006/relationships/image" Target="media/image1167.wmf"/><Relationship Id="rId2643" Type="http://schemas.openxmlformats.org/officeDocument/2006/relationships/image" Target="media/image1265.wmf"/><Relationship Id="rId2850" Type="http://schemas.openxmlformats.org/officeDocument/2006/relationships/image" Target="media/image1368.wmf"/><Relationship Id="rId91" Type="http://schemas.openxmlformats.org/officeDocument/2006/relationships/oleObject" Target="embeddings/oleObject43.bin"/><Relationship Id="rId408" Type="http://schemas.openxmlformats.org/officeDocument/2006/relationships/image" Target="media/image196.wmf"/><Relationship Id="rId615" Type="http://schemas.openxmlformats.org/officeDocument/2006/relationships/oleObject" Target="embeddings/oleObject312.bin"/><Relationship Id="rId822" Type="http://schemas.openxmlformats.org/officeDocument/2006/relationships/oleObject" Target="embeddings/oleObject415.bin"/><Relationship Id="rId1038" Type="http://schemas.openxmlformats.org/officeDocument/2006/relationships/oleObject" Target="embeddings/oleObject526.bin"/><Relationship Id="rId1245" Type="http://schemas.openxmlformats.org/officeDocument/2006/relationships/oleObject" Target="embeddings/oleObject634.bin"/><Relationship Id="rId1452" Type="http://schemas.openxmlformats.org/officeDocument/2006/relationships/image" Target="media/image701.wmf"/><Relationship Id="rId2503" Type="http://schemas.openxmlformats.org/officeDocument/2006/relationships/oleObject" Target="embeddings/oleObject1287.bin"/><Relationship Id="rId1105" Type="http://schemas.openxmlformats.org/officeDocument/2006/relationships/oleObject" Target="embeddings/oleObject562.bin"/><Relationship Id="rId1312" Type="http://schemas.openxmlformats.org/officeDocument/2006/relationships/image" Target="media/image628.wmf"/><Relationship Id="rId2710" Type="http://schemas.openxmlformats.org/officeDocument/2006/relationships/image" Target="media/image1297.wmf"/><Relationship Id="rId3277" Type="http://schemas.openxmlformats.org/officeDocument/2006/relationships/image" Target="media/image1578.wmf"/><Relationship Id="rId198" Type="http://schemas.openxmlformats.org/officeDocument/2006/relationships/image" Target="media/image92.wmf"/><Relationship Id="rId2086" Type="http://schemas.openxmlformats.org/officeDocument/2006/relationships/oleObject" Target="embeddings/oleObject1065.bin"/><Relationship Id="rId3484" Type="http://schemas.openxmlformats.org/officeDocument/2006/relationships/image" Target="media/image1684.png"/><Relationship Id="rId2293" Type="http://schemas.openxmlformats.org/officeDocument/2006/relationships/oleObject" Target="embeddings/oleObject1173.bin"/><Relationship Id="rId3137" Type="http://schemas.openxmlformats.org/officeDocument/2006/relationships/image" Target="media/image1511.wmf"/><Relationship Id="rId3344" Type="http://schemas.openxmlformats.org/officeDocument/2006/relationships/image" Target="media/image1611.emf"/><Relationship Id="rId3551" Type="http://schemas.openxmlformats.org/officeDocument/2006/relationships/image" Target="media/image1727.wmf"/><Relationship Id="rId265" Type="http://schemas.openxmlformats.org/officeDocument/2006/relationships/oleObject" Target="embeddings/oleObject132.bin"/><Relationship Id="rId472" Type="http://schemas.openxmlformats.org/officeDocument/2006/relationships/image" Target="media/image228.wmf"/><Relationship Id="rId2153" Type="http://schemas.openxmlformats.org/officeDocument/2006/relationships/oleObject" Target="embeddings/oleObject1100.bin"/><Relationship Id="rId2360" Type="http://schemas.openxmlformats.org/officeDocument/2006/relationships/oleObject" Target="embeddings/oleObject1207.bin"/><Relationship Id="rId3204" Type="http://schemas.openxmlformats.org/officeDocument/2006/relationships/oleObject" Target="embeddings/oleObject1641.bin"/><Relationship Id="rId3411" Type="http://schemas.openxmlformats.org/officeDocument/2006/relationships/oleObject" Target="embeddings/oleObject1744.bin"/><Relationship Id="rId125" Type="http://schemas.openxmlformats.org/officeDocument/2006/relationships/image" Target="media/image57.wmf"/><Relationship Id="rId332" Type="http://schemas.openxmlformats.org/officeDocument/2006/relationships/image" Target="media/image158.wmf"/><Relationship Id="rId2013" Type="http://schemas.openxmlformats.org/officeDocument/2006/relationships/image" Target="media/image967.wmf"/><Relationship Id="rId2220" Type="http://schemas.openxmlformats.org/officeDocument/2006/relationships/oleObject" Target="embeddings/oleObject1134.bin"/><Relationship Id="rId1779" Type="http://schemas.openxmlformats.org/officeDocument/2006/relationships/oleObject" Target="embeddings/oleObject904.bin"/><Relationship Id="rId1986" Type="http://schemas.openxmlformats.org/officeDocument/2006/relationships/image" Target="media/image954.wmf"/><Relationship Id="rId1639" Type="http://schemas.openxmlformats.org/officeDocument/2006/relationships/image" Target="media/image789.wmf"/><Relationship Id="rId1846" Type="http://schemas.openxmlformats.org/officeDocument/2006/relationships/oleObject" Target="embeddings/oleObject942.bin"/><Relationship Id="rId3061" Type="http://schemas.openxmlformats.org/officeDocument/2006/relationships/oleObject" Target="embeddings/oleObject1568.bin"/><Relationship Id="rId1706" Type="http://schemas.openxmlformats.org/officeDocument/2006/relationships/oleObject" Target="embeddings/oleObject867.bin"/><Relationship Id="rId1913" Type="http://schemas.openxmlformats.org/officeDocument/2006/relationships/image" Target="media/image920.wmf"/><Relationship Id="rId799" Type="http://schemas.openxmlformats.org/officeDocument/2006/relationships/oleObject" Target="embeddings/oleObject403.bin"/><Relationship Id="rId2687" Type="http://schemas.openxmlformats.org/officeDocument/2006/relationships/image" Target="media/image1285.png"/><Relationship Id="rId2894" Type="http://schemas.openxmlformats.org/officeDocument/2006/relationships/image" Target="media/image1390.wmf"/><Relationship Id="rId659" Type="http://schemas.openxmlformats.org/officeDocument/2006/relationships/image" Target="media/image318.wmf"/><Relationship Id="rId866" Type="http://schemas.openxmlformats.org/officeDocument/2006/relationships/oleObject" Target="embeddings/oleObject442.bin"/><Relationship Id="rId1289" Type="http://schemas.openxmlformats.org/officeDocument/2006/relationships/oleObject" Target="embeddings/oleObject655.bin"/><Relationship Id="rId1496" Type="http://schemas.openxmlformats.org/officeDocument/2006/relationships/image" Target="media/image721.wmf"/><Relationship Id="rId2547" Type="http://schemas.openxmlformats.org/officeDocument/2006/relationships/oleObject" Target="embeddings/oleObject1309.bin"/><Relationship Id="rId519" Type="http://schemas.openxmlformats.org/officeDocument/2006/relationships/oleObject" Target="embeddings/oleObject260.bin"/><Relationship Id="rId1149" Type="http://schemas.openxmlformats.org/officeDocument/2006/relationships/image" Target="media/image552.wmf"/><Relationship Id="rId1356" Type="http://schemas.openxmlformats.org/officeDocument/2006/relationships/oleObject" Target="embeddings/oleObject684.bin"/><Relationship Id="rId2754" Type="http://schemas.openxmlformats.org/officeDocument/2006/relationships/oleObject" Target="embeddings/oleObject1414.bin"/><Relationship Id="rId2961" Type="http://schemas.openxmlformats.org/officeDocument/2006/relationships/oleObject" Target="embeddings/oleObject1518.bin"/><Relationship Id="rId726" Type="http://schemas.openxmlformats.org/officeDocument/2006/relationships/oleObject" Target="embeddings/oleObject368.bin"/><Relationship Id="rId933" Type="http://schemas.openxmlformats.org/officeDocument/2006/relationships/image" Target="media/image451.wmf"/><Relationship Id="rId1009" Type="http://schemas.openxmlformats.org/officeDocument/2006/relationships/image" Target="media/image490.wmf"/><Relationship Id="rId1563" Type="http://schemas.openxmlformats.org/officeDocument/2006/relationships/image" Target="media/image753.wmf"/><Relationship Id="rId1770" Type="http://schemas.openxmlformats.org/officeDocument/2006/relationships/oleObject" Target="embeddings/oleObject899.bin"/><Relationship Id="rId2407" Type="http://schemas.openxmlformats.org/officeDocument/2006/relationships/image" Target="media/image1154.wmf"/><Relationship Id="rId2614" Type="http://schemas.openxmlformats.org/officeDocument/2006/relationships/image" Target="media/image1250.wmf"/><Relationship Id="rId2821" Type="http://schemas.openxmlformats.org/officeDocument/2006/relationships/image" Target="media/image1353.wmf"/><Relationship Id="rId62" Type="http://schemas.openxmlformats.org/officeDocument/2006/relationships/image" Target="media/image26.wmf"/><Relationship Id="rId1216" Type="http://schemas.openxmlformats.org/officeDocument/2006/relationships/image" Target="media/image583.wmf"/><Relationship Id="rId1423" Type="http://schemas.openxmlformats.org/officeDocument/2006/relationships/oleObject" Target="embeddings/oleObject719.bin"/><Relationship Id="rId1630" Type="http://schemas.openxmlformats.org/officeDocument/2006/relationships/oleObject" Target="embeddings/oleObject828.bin"/><Relationship Id="rId3388" Type="http://schemas.openxmlformats.org/officeDocument/2006/relationships/image" Target="media/image1632.wmf"/><Relationship Id="rId2197" Type="http://schemas.openxmlformats.org/officeDocument/2006/relationships/image" Target="media/image1057.wmf"/><Relationship Id="rId3248" Type="http://schemas.openxmlformats.org/officeDocument/2006/relationships/oleObject" Target="embeddings/oleObject1664.bin"/><Relationship Id="rId3455" Type="http://schemas.openxmlformats.org/officeDocument/2006/relationships/image" Target="media/image1670.wmf"/><Relationship Id="rId169" Type="http://schemas.openxmlformats.org/officeDocument/2006/relationships/oleObject" Target="embeddings/oleObject83.bin"/><Relationship Id="rId376" Type="http://schemas.openxmlformats.org/officeDocument/2006/relationships/image" Target="media/image180.wmf"/><Relationship Id="rId583" Type="http://schemas.openxmlformats.org/officeDocument/2006/relationships/oleObject" Target="embeddings/oleObject292.bin"/><Relationship Id="rId790" Type="http://schemas.openxmlformats.org/officeDocument/2006/relationships/oleObject" Target="embeddings/oleObject398.bin"/><Relationship Id="rId2057" Type="http://schemas.openxmlformats.org/officeDocument/2006/relationships/image" Target="media/image989.wmf"/><Relationship Id="rId2264" Type="http://schemas.openxmlformats.org/officeDocument/2006/relationships/oleObject" Target="embeddings/oleObject1157.bin"/><Relationship Id="rId2471" Type="http://schemas.openxmlformats.org/officeDocument/2006/relationships/image" Target="media/image1183.wmf"/><Relationship Id="rId3108" Type="http://schemas.openxmlformats.org/officeDocument/2006/relationships/image" Target="media/image1496.wmf"/><Relationship Id="rId3315" Type="http://schemas.openxmlformats.org/officeDocument/2006/relationships/oleObject" Target="embeddings/oleObject1698.bin"/><Relationship Id="rId3522" Type="http://schemas.openxmlformats.org/officeDocument/2006/relationships/image" Target="media/image1710.wmf"/><Relationship Id="rId236" Type="http://schemas.openxmlformats.org/officeDocument/2006/relationships/image" Target="media/image111.wmf"/><Relationship Id="rId443" Type="http://schemas.openxmlformats.org/officeDocument/2006/relationships/oleObject" Target="embeddings/oleObject222.bin"/><Relationship Id="rId650" Type="http://schemas.openxmlformats.org/officeDocument/2006/relationships/oleObject" Target="embeddings/oleObject329.bin"/><Relationship Id="rId1073" Type="http://schemas.openxmlformats.org/officeDocument/2006/relationships/image" Target="media/image5170.wmf"/><Relationship Id="rId1280" Type="http://schemas.openxmlformats.org/officeDocument/2006/relationships/image" Target="media/image612.wmf"/><Relationship Id="rId2124" Type="http://schemas.openxmlformats.org/officeDocument/2006/relationships/oleObject" Target="embeddings/oleObject1085.bin"/><Relationship Id="rId2331" Type="http://schemas.openxmlformats.org/officeDocument/2006/relationships/oleObject" Target="embeddings/oleObject1192.bin"/><Relationship Id="rId303" Type="http://schemas.openxmlformats.org/officeDocument/2006/relationships/image" Target="media/image144.wmf"/><Relationship Id="rId1140" Type="http://schemas.openxmlformats.org/officeDocument/2006/relationships/oleObject" Target="embeddings/oleObject582.bin"/><Relationship Id="rId510" Type="http://schemas.openxmlformats.org/officeDocument/2006/relationships/image" Target="media/image247.wmf"/><Relationship Id="rId1000" Type="http://schemas.openxmlformats.org/officeDocument/2006/relationships/oleObject" Target="embeddings/oleObject507.bin"/><Relationship Id="rId1957" Type="http://schemas.openxmlformats.org/officeDocument/2006/relationships/oleObject" Target="embeddings/oleObject998.bin"/><Relationship Id="rId1817" Type="http://schemas.openxmlformats.org/officeDocument/2006/relationships/image" Target="media/image875.wmf"/><Relationship Id="rId3172" Type="http://schemas.openxmlformats.org/officeDocument/2006/relationships/image" Target="media/image1527.wmf"/><Relationship Id="rId3032" Type="http://schemas.openxmlformats.org/officeDocument/2006/relationships/image" Target="media/image1458.wmf"/><Relationship Id="rId160" Type="http://schemas.openxmlformats.org/officeDocument/2006/relationships/image" Target="media/image74.wmf"/><Relationship Id="rId2798" Type="http://schemas.openxmlformats.org/officeDocument/2006/relationships/oleObject" Target="embeddings/oleObject1436.bin"/><Relationship Id="rId977" Type="http://schemas.openxmlformats.org/officeDocument/2006/relationships/image" Target="media/image474.wmf"/><Relationship Id="rId2658" Type="http://schemas.openxmlformats.org/officeDocument/2006/relationships/oleObject" Target="embeddings/oleObject1368.bin"/><Relationship Id="rId2865" Type="http://schemas.openxmlformats.org/officeDocument/2006/relationships/oleObject" Target="embeddings/oleObject1469.bin"/><Relationship Id="rId837" Type="http://schemas.openxmlformats.org/officeDocument/2006/relationships/oleObject" Target="embeddings/oleObject424.bin"/><Relationship Id="rId1467" Type="http://schemas.openxmlformats.org/officeDocument/2006/relationships/oleObject" Target="embeddings/oleObject742.bin"/><Relationship Id="rId1674" Type="http://schemas.openxmlformats.org/officeDocument/2006/relationships/image" Target="media/image805.wmf"/><Relationship Id="rId1881" Type="http://schemas.openxmlformats.org/officeDocument/2006/relationships/image" Target="media/image904.wmf"/><Relationship Id="rId2518" Type="http://schemas.openxmlformats.org/officeDocument/2006/relationships/image" Target="media/image1206.wmf"/><Relationship Id="rId2725" Type="http://schemas.openxmlformats.org/officeDocument/2006/relationships/image" Target="media/image1305.wmf"/><Relationship Id="rId2932" Type="http://schemas.openxmlformats.org/officeDocument/2006/relationships/image" Target="media/image1408.wmf"/><Relationship Id="rId904" Type="http://schemas.openxmlformats.org/officeDocument/2006/relationships/image" Target="media/image437.wmf"/><Relationship Id="rId1327" Type="http://schemas.openxmlformats.org/officeDocument/2006/relationships/image" Target="media/image638.wmf"/><Relationship Id="rId1534" Type="http://schemas.openxmlformats.org/officeDocument/2006/relationships/image" Target="media/image739.wmf"/><Relationship Id="rId1741" Type="http://schemas.openxmlformats.org/officeDocument/2006/relationships/image" Target="media/image839.wmf"/><Relationship Id="rId33" Type="http://schemas.openxmlformats.org/officeDocument/2006/relationships/image" Target="media/image12.wmf"/><Relationship Id="rId1601" Type="http://schemas.openxmlformats.org/officeDocument/2006/relationships/image" Target="media/image770.wmf"/><Relationship Id="rId3499" Type="http://schemas.openxmlformats.org/officeDocument/2006/relationships/oleObject" Target="embeddings/oleObject1781.bin"/><Relationship Id="rId3359" Type="http://schemas.openxmlformats.org/officeDocument/2006/relationships/oleObject" Target="embeddings/oleObject1719.bin"/><Relationship Id="rId487" Type="http://schemas.openxmlformats.org/officeDocument/2006/relationships/oleObject" Target="embeddings/oleObject244.bin"/><Relationship Id="rId694" Type="http://schemas.openxmlformats.org/officeDocument/2006/relationships/image" Target="media/image335.wmf"/><Relationship Id="rId2168" Type="http://schemas.openxmlformats.org/officeDocument/2006/relationships/oleObject" Target="embeddings/oleObject1108.bin"/><Relationship Id="rId2375" Type="http://schemas.openxmlformats.org/officeDocument/2006/relationships/image" Target="media/image1143.wmf"/><Relationship Id="rId3219" Type="http://schemas.openxmlformats.org/officeDocument/2006/relationships/image" Target="media/image1550.wmf"/><Relationship Id="rId347" Type="http://schemas.openxmlformats.org/officeDocument/2006/relationships/oleObject" Target="embeddings/oleObject174.bin"/><Relationship Id="rId1184" Type="http://schemas.openxmlformats.org/officeDocument/2006/relationships/image" Target="media/image567.wmf"/><Relationship Id="rId2028" Type="http://schemas.openxmlformats.org/officeDocument/2006/relationships/oleObject" Target="embeddings/oleObject1036.bin"/><Relationship Id="rId2582" Type="http://schemas.openxmlformats.org/officeDocument/2006/relationships/oleObject" Target="embeddings/oleObject1329.bin"/><Relationship Id="rId3426" Type="http://schemas.openxmlformats.org/officeDocument/2006/relationships/image" Target="media/image1653.wmf"/><Relationship Id="rId554" Type="http://schemas.openxmlformats.org/officeDocument/2006/relationships/image" Target="media/image269.wmf"/><Relationship Id="rId761" Type="http://schemas.openxmlformats.org/officeDocument/2006/relationships/image" Target="media/image370.wmf"/><Relationship Id="rId1391" Type="http://schemas.openxmlformats.org/officeDocument/2006/relationships/oleObject" Target="embeddings/oleObject702.bin"/><Relationship Id="rId2235" Type="http://schemas.openxmlformats.org/officeDocument/2006/relationships/image" Target="media/image1075.wmf"/><Relationship Id="rId2442" Type="http://schemas.openxmlformats.org/officeDocument/2006/relationships/image" Target="media/image1170.wmf"/><Relationship Id="rId207" Type="http://schemas.openxmlformats.org/officeDocument/2006/relationships/oleObject" Target="embeddings/oleObject103.bin"/><Relationship Id="rId414" Type="http://schemas.openxmlformats.org/officeDocument/2006/relationships/image" Target="media/image199.wmf"/><Relationship Id="rId621" Type="http://schemas.openxmlformats.org/officeDocument/2006/relationships/oleObject" Target="embeddings/oleObject315.bin"/><Relationship Id="rId1044" Type="http://schemas.openxmlformats.org/officeDocument/2006/relationships/oleObject" Target="embeddings/oleObject529.bin"/><Relationship Id="rId1251" Type="http://schemas.openxmlformats.org/officeDocument/2006/relationships/oleObject" Target="embeddings/oleObject637.bin"/><Relationship Id="rId2302" Type="http://schemas.openxmlformats.org/officeDocument/2006/relationships/image" Target="media/image1107.wmf"/><Relationship Id="rId1111" Type="http://schemas.openxmlformats.org/officeDocument/2006/relationships/oleObject" Target="embeddings/oleObject566.bin"/><Relationship Id="rId3076" Type="http://schemas.openxmlformats.org/officeDocument/2006/relationships/image" Target="media/image1480.wmf"/><Relationship Id="rId3283" Type="http://schemas.openxmlformats.org/officeDocument/2006/relationships/image" Target="media/image1581.wmf"/><Relationship Id="rId3490" Type="http://schemas.openxmlformats.org/officeDocument/2006/relationships/image" Target="media/image1688.wmf"/><Relationship Id="rId1928" Type="http://schemas.openxmlformats.org/officeDocument/2006/relationships/oleObject" Target="embeddings/oleObject983.bin"/><Relationship Id="rId2092" Type="http://schemas.openxmlformats.org/officeDocument/2006/relationships/oleObject" Target="embeddings/oleObject1068.bin"/><Relationship Id="rId3143" Type="http://schemas.openxmlformats.org/officeDocument/2006/relationships/oleObject" Target="embeddings/oleObject1608.bin"/><Relationship Id="rId3350" Type="http://schemas.openxmlformats.org/officeDocument/2006/relationships/image" Target="media/image16110.wmf"/><Relationship Id="rId271" Type="http://schemas.openxmlformats.org/officeDocument/2006/relationships/oleObject" Target="embeddings/oleObject135.bin"/><Relationship Id="rId3003" Type="http://schemas.openxmlformats.org/officeDocument/2006/relationships/oleObject" Target="embeddings/oleObject1539.bin"/><Relationship Id="rId131" Type="http://schemas.openxmlformats.org/officeDocument/2006/relationships/image" Target="media/image60.wmf"/><Relationship Id="rId3210" Type="http://schemas.openxmlformats.org/officeDocument/2006/relationships/oleObject" Target="embeddings/oleObject1644.bin"/><Relationship Id="rId2769" Type="http://schemas.openxmlformats.org/officeDocument/2006/relationships/image" Target="media/image1327.wmf"/><Relationship Id="rId2976" Type="http://schemas.openxmlformats.org/officeDocument/2006/relationships/oleObject" Target="embeddings/oleObject1525.bin"/><Relationship Id="rId948" Type="http://schemas.openxmlformats.org/officeDocument/2006/relationships/oleObject" Target="embeddings/oleObject482.bin"/><Relationship Id="rId1578" Type="http://schemas.openxmlformats.org/officeDocument/2006/relationships/oleObject" Target="embeddings/oleObject802.bin"/><Relationship Id="rId1785" Type="http://schemas.openxmlformats.org/officeDocument/2006/relationships/oleObject" Target="embeddings/oleObject907.bin"/><Relationship Id="rId1992" Type="http://schemas.openxmlformats.org/officeDocument/2006/relationships/image" Target="media/image957.wmf"/><Relationship Id="rId2629" Type="http://schemas.openxmlformats.org/officeDocument/2006/relationships/oleObject" Target="embeddings/oleObject1354.bin"/><Relationship Id="rId2836" Type="http://schemas.openxmlformats.org/officeDocument/2006/relationships/image" Target="media/image1361.wmf"/><Relationship Id="rId77" Type="http://schemas.openxmlformats.org/officeDocument/2006/relationships/oleObject" Target="embeddings/oleObject36.bin"/><Relationship Id="rId808" Type="http://schemas.openxmlformats.org/officeDocument/2006/relationships/image" Target="media/image393.wmf"/><Relationship Id="rId1438" Type="http://schemas.openxmlformats.org/officeDocument/2006/relationships/image" Target="media/image694.wmf"/><Relationship Id="rId1645" Type="http://schemas.openxmlformats.org/officeDocument/2006/relationships/image" Target="media/image792.wmf"/><Relationship Id="rId1852" Type="http://schemas.openxmlformats.org/officeDocument/2006/relationships/oleObject" Target="embeddings/oleObject945.bin"/><Relationship Id="rId2903" Type="http://schemas.openxmlformats.org/officeDocument/2006/relationships/oleObject" Target="embeddings/oleObject1488.bin"/><Relationship Id="rId1505" Type="http://schemas.openxmlformats.org/officeDocument/2006/relationships/oleObject" Target="embeddings/oleObject762.bin"/><Relationship Id="rId1712" Type="http://schemas.openxmlformats.org/officeDocument/2006/relationships/oleObject" Target="embeddings/oleObject870.bin"/><Relationship Id="rId598" Type="http://schemas.openxmlformats.org/officeDocument/2006/relationships/image" Target="media/image288.wmf"/><Relationship Id="rId2279" Type="http://schemas.openxmlformats.org/officeDocument/2006/relationships/image" Target="media/image1097.wmf"/><Relationship Id="rId2486" Type="http://schemas.openxmlformats.org/officeDocument/2006/relationships/image" Target="media/image1190.wmf"/><Relationship Id="rId2693" Type="http://schemas.openxmlformats.org/officeDocument/2006/relationships/oleObject" Target="embeddings/oleObject1384.bin"/><Relationship Id="rId3537" Type="http://schemas.openxmlformats.org/officeDocument/2006/relationships/image" Target="media/image1720.wmf"/><Relationship Id="rId458" Type="http://schemas.openxmlformats.org/officeDocument/2006/relationships/image" Target="media/image221.wmf"/><Relationship Id="rId665" Type="http://schemas.openxmlformats.org/officeDocument/2006/relationships/oleObject" Target="embeddings/oleObject337.bin"/><Relationship Id="rId872" Type="http://schemas.openxmlformats.org/officeDocument/2006/relationships/oleObject" Target="embeddings/oleObject445.bin"/><Relationship Id="rId1088" Type="http://schemas.openxmlformats.org/officeDocument/2006/relationships/oleObject" Target="embeddings/oleObject552.bin"/><Relationship Id="rId1295" Type="http://schemas.openxmlformats.org/officeDocument/2006/relationships/image" Target="media/image619.wmf"/><Relationship Id="rId2139" Type="http://schemas.openxmlformats.org/officeDocument/2006/relationships/oleObject" Target="embeddings/oleObject1093.bin"/><Relationship Id="rId2346" Type="http://schemas.openxmlformats.org/officeDocument/2006/relationships/image" Target="media/image1129.wmf"/><Relationship Id="rId2553" Type="http://schemas.openxmlformats.org/officeDocument/2006/relationships/oleObject" Target="embeddings/oleObject1312.bin"/><Relationship Id="rId2760" Type="http://schemas.openxmlformats.org/officeDocument/2006/relationships/oleObject" Target="embeddings/oleObject1417.bin"/><Relationship Id="rId318" Type="http://schemas.openxmlformats.org/officeDocument/2006/relationships/oleObject" Target="embeddings/oleObject159.bin"/><Relationship Id="rId525" Type="http://schemas.openxmlformats.org/officeDocument/2006/relationships/oleObject" Target="embeddings/oleObject263.bin"/><Relationship Id="rId732" Type="http://schemas.openxmlformats.org/officeDocument/2006/relationships/oleObject" Target="embeddings/oleObject371.bin"/><Relationship Id="rId1155" Type="http://schemas.openxmlformats.org/officeDocument/2006/relationships/image" Target="media/image555.wmf"/><Relationship Id="rId1362" Type="http://schemas.openxmlformats.org/officeDocument/2006/relationships/oleObject" Target="embeddings/oleObject687.bin"/><Relationship Id="rId2206" Type="http://schemas.openxmlformats.org/officeDocument/2006/relationships/oleObject" Target="embeddings/oleObject1127.bin"/><Relationship Id="rId2413" Type="http://schemas.openxmlformats.org/officeDocument/2006/relationships/image" Target="media/image1157.wmf"/><Relationship Id="rId2620" Type="http://schemas.openxmlformats.org/officeDocument/2006/relationships/image" Target="media/image1253.wmf"/><Relationship Id="rId1015" Type="http://schemas.openxmlformats.org/officeDocument/2006/relationships/image" Target="media/image493.wmf"/><Relationship Id="rId1222" Type="http://schemas.openxmlformats.org/officeDocument/2006/relationships/image" Target="media/image586.wmf"/><Relationship Id="rId3187" Type="http://schemas.openxmlformats.org/officeDocument/2006/relationships/image" Target="media/image1534.wmf"/><Relationship Id="rId3394" Type="http://schemas.openxmlformats.org/officeDocument/2006/relationships/image" Target="media/image1635.wmf"/><Relationship Id="rId3047" Type="http://schemas.openxmlformats.org/officeDocument/2006/relationships/oleObject" Target="embeddings/oleObject1561.bin"/><Relationship Id="rId175" Type="http://schemas.openxmlformats.org/officeDocument/2006/relationships/image" Target="media/image81.wmf"/><Relationship Id="rId3254" Type="http://schemas.openxmlformats.org/officeDocument/2006/relationships/oleObject" Target="embeddings/oleObject1667.bin"/><Relationship Id="rId3461" Type="http://schemas.openxmlformats.org/officeDocument/2006/relationships/image" Target="media/image1674.wmf"/><Relationship Id="rId382" Type="http://schemas.openxmlformats.org/officeDocument/2006/relationships/image" Target="media/image183.wmf"/><Relationship Id="rId2063" Type="http://schemas.openxmlformats.org/officeDocument/2006/relationships/oleObject" Target="embeddings/oleObject1053.bin"/><Relationship Id="rId2270" Type="http://schemas.openxmlformats.org/officeDocument/2006/relationships/oleObject" Target="embeddings/oleObject1160.bin"/><Relationship Id="rId3114" Type="http://schemas.openxmlformats.org/officeDocument/2006/relationships/image" Target="media/image1499.wmf"/><Relationship Id="rId3321" Type="http://schemas.openxmlformats.org/officeDocument/2006/relationships/oleObject" Target="embeddings/oleObject1701.bin"/><Relationship Id="rId242" Type="http://schemas.openxmlformats.org/officeDocument/2006/relationships/image" Target="media/image114.wmf"/><Relationship Id="rId2130" Type="http://schemas.openxmlformats.org/officeDocument/2006/relationships/oleObject" Target="embeddings/oleObject1088.bin"/><Relationship Id="rId102" Type="http://schemas.openxmlformats.org/officeDocument/2006/relationships/image" Target="media/image46.wmf"/><Relationship Id="rId1689" Type="http://schemas.openxmlformats.org/officeDocument/2006/relationships/image" Target="media/image813.wmf"/><Relationship Id="rId1896" Type="http://schemas.openxmlformats.org/officeDocument/2006/relationships/oleObject" Target="embeddings/oleObject967.bin"/><Relationship Id="rId2947" Type="http://schemas.openxmlformats.org/officeDocument/2006/relationships/oleObject" Target="embeddings/oleObject1511.bin"/><Relationship Id="rId919" Type="http://schemas.openxmlformats.org/officeDocument/2006/relationships/image" Target="media/image444.wmf"/><Relationship Id="rId1549" Type="http://schemas.openxmlformats.org/officeDocument/2006/relationships/image" Target="media/image746.wmf"/><Relationship Id="rId1756" Type="http://schemas.openxmlformats.org/officeDocument/2006/relationships/oleObject" Target="embeddings/oleObject892.bin"/><Relationship Id="rId1963" Type="http://schemas.openxmlformats.org/officeDocument/2006/relationships/image" Target="media/image943.wmf"/><Relationship Id="rId2807" Type="http://schemas.openxmlformats.org/officeDocument/2006/relationships/image" Target="media/image1346.wmf"/><Relationship Id="rId48" Type="http://schemas.openxmlformats.org/officeDocument/2006/relationships/oleObject" Target="embeddings/oleObject21.bin"/><Relationship Id="rId1409" Type="http://schemas.openxmlformats.org/officeDocument/2006/relationships/oleObject" Target="embeddings/oleObject711.bin"/><Relationship Id="rId1616" Type="http://schemas.openxmlformats.org/officeDocument/2006/relationships/oleObject" Target="embeddings/oleObject821.bin"/><Relationship Id="rId1823" Type="http://schemas.openxmlformats.org/officeDocument/2006/relationships/oleObject" Target="embeddings/oleObject929.bin"/><Relationship Id="rId2597" Type="http://schemas.openxmlformats.org/officeDocument/2006/relationships/image" Target="media/image1242.wmf"/><Relationship Id="rId569" Type="http://schemas.openxmlformats.org/officeDocument/2006/relationships/oleObject" Target="embeddings/oleObject285.bin"/><Relationship Id="rId776" Type="http://schemas.openxmlformats.org/officeDocument/2006/relationships/image" Target="media/image377.wmf"/><Relationship Id="rId983" Type="http://schemas.openxmlformats.org/officeDocument/2006/relationships/image" Target="media/image477.wmf"/><Relationship Id="rId1199" Type="http://schemas.openxmlformats.org/officeDocument/2006/relationships/oleObject" Target="embeddings/oleObject610.bin"/><Relationship Id="rId2457" Type="http://schemas.openxmlformats.org/officeDocument/2006/relationships/image" Target="media/image1177.wmf"/><Relationship Id="rId2664" Type="http://schemas.openxmlformats.org/officeDocument/2006/relationships/oleObject" Target="embeddings/oleObject1371.bin"/><Relationship Id="rId3508" Type="http://schemas.openxmlformats.org/officeDocument/2006/relationships/image" Target="media/image1700.wmf"/><Relationship Id="rId429" Type="http://schemas.openxmlformats.org/officeDocument/2006/relationships/oleObject" Target="embeddings/oleObject215.bin"/><Relationship Id="rId636" Type="http://schemas.openxmlformats.org/officeDocument/2006/relationships/image" Target="media/image307.wmf"/><Relationship Id="rId1059" Type="http://schemas.openxmlformats.org/officeDocument/2006/relationships/image" Target="media/image515.wmf"/><Relationship Id="rId1266" Type="http://schemas.openxmlformats.org/officeDocument/2006/relationships/image" Target="media/image605.wmf"/><Relationship Id="rId1473" Type="http://schemas.openxmlformats.org/officeDocument/2006/relationships/oleObject" Target="embeddings/oleObject745.bin"/><Relationship Id="rId2317" Type="http://schemas.openxmlformats.org/officeDocument/2006/relationships/oleObject" Target="embeddings/oleObject1185.bin"/><Relationship Id="rId2871" Type="http://schemas.openxmlformats.org/officeDocument/2006/relationships/oleObject" Target="embeddings/oleObject1472.bin"/><Relationship Id="rId843" Type="http://schemas.openxmlformats.org/officeDocument/2006/relationships/image" Target="media/image408.wmf"/><Relationship Id="rId1126" Type="http://schemas.openxmlformats.org/officeDocument/2006/relationships/image" Target="media/image541.wmf"/><Relationship Id="rId1680" Type="http://schemas.openxmlformats.org/officeDocument/2006/relationships/image" Target="media/image808.wmf"/><Relationship Id="rId2524" Type="http://schemas.openxmlformats.org/officeDocument/2006/relationships/image" Target="media/image1209.wmf"/><Relationship Id="rId2731" Type="http://schemas.openxmlformats.org/officeDocument/2006/relationships/image" Target="media/image1308.wmf"/><Relationship Id="rId703" Type="http://schemas.openxmlformats.org/officeDocument/2006/relationships/image" Target="media/image339.wmf"/><Relationship Id="rId910" Type="http://schemas.openxmlformats.org/officeDocument/2006/relationships/oleObject" Target="embeddings/oleObject463.bin"/><Relationship Id="rId1333" Type="http://schemas.openxmlformats.org/officeDocument/2006/relationships/image" Target="media/image642.wmf"/><Relationship Id="rId1540" Type="http://schemas.openxmlformats.org/officeDocument/2006/relationships/oleObject" Target="embeddings/oleObject781.bin"/><Relationship Id="rId1400" Type="http://schemas.openxmlformats.org/officeDocument/2006/relationships/image" Target="media/image676.wmf"/><Relationship Id="rId3298" Type="http://schemas.openxmlformats.org/officeDocument/2006/relationships/oleObject" Target="embeddings/oleObject1689.bin"/><Relationship Id="rId3158" Type="http://schemas.openxmlformats.org/officeDocument/2006/relationships/oleObject" Target="embeddings/oleObject1616.bin"/><Relationship Id="rId3365" Type="http://schemas.openxmlformats.org/officeDocument/2006/relationships/oleObject" Target="embeddings/oleObject1722.bin"/><Relationship Id="rId286" Type="http://schemas.openxmlformats.org/officeDocument/2006/relationships/image" Target="media/image136.wmf"/><Relationship Id="rId493" Type="http://schemas.openxmlformats.org/officeDocument/2006/relationships/oleObject" Target="embeddings/oleObject247.bin"/><Relationship Id="rId2174" Type="http://schemas.openxmlformats.org/officeDocument/2006/relationships/oleObject" Target="embeddings/oleObject1111.bin"/><Relationship Id="rId2381" Type="http://schemas.openxmlformats.org/officeDocument/2006/relationships/image" Target="media/image1144.wmf"/><Relationship Id="rId3018" Type="http://schemas.openxmlformats.org/officeDocument/2006/relationships/image" Target="media/image1451.wmf"/><Relationship Id="rId3225" Type="http://schemas.openxmlformats.org/officeDocument/2006/relationships/image" Target="media/image1553.wmf"/><Relationship Id="rId3432" Type="http://schemas.openxmlformats.org/officeDocument/2006/relationships/image" Target="media/image1656.wmf"/><Relationship Id="rId146" Type="http://schemas.openxmlformats.org/officeDocument/2006/relationships/image" Target="media/image67.wmf"/><Relationship Id="rId353" Type="http://schemas.openxmlformats.org/officeDocument/2006/relationships/oleObject" Target="embeddings/oleObject177.bin"/><Relationship Id="rId560" Type="http://schemas.openxmlformats.org/officeDocument/2006/relationships/image" Target="media/image272.wmf"/><Relationship Id="rId1190" Type="http://schemas.openxmlformats.org/officeDocument/2006/relationships/image" Target="media/image570.wmf"/><Relationship Id="rId2034" Type="http://schemas.openxmlformats.org/officeDocument/2006/relationships/oleObject" Target="embeddings/oleObject1039.bin"/><Relationship Id="rId2241" Type="http://schemas.openxmlformats.org/officeDocument/2006/relationships/image" Target="media/image1078.wmf"/><Relationship Id="rId213" Type="http://schemas.openxmlformats.org/officeDocument/2006/relationships/oleObject" Target="embeddings/oleObject106.bin"/><Relationship Id="rId420" Type="http://schemas.openxmlformats.org/officeDocument/2006/relationships/image" Target="media/image202.wmf"/><Relationship Id="rId1050" Type="http://schemas.openxmlformats.org/officeDocument/2006/relationships/oleObject" Target="embeddings/oleObject532.bin"/><Relationship Id="rId2101" Type="http://schemas.openxmlformats.org/officeDocument/2006/relationships/image" Target="media/image1011.wmf"/><Relationship Id="rId1867" Type="http://schemas.openxmlformats.org/officeDocument/2006/relationships/image" Target="media/image897.wmf"/><Relationship Id="rId2918" Type="http://schemas.openxmlformats.org/officeDocument/2006/relationships/image" Target="media/image1401.wmf"/><Relationship Id="rId1727" Type="http://schemas.openxmlformats.org/officeDocument/2006/relationships/image" Target="media/image832.wmf"/><Relationship Id="rId1934" Type="http://schemas.openxmlformats.org/officeDocument/2006/relationships/oleObject" Target="embeddings/oleObject986.bin"/><Relationship Id="rId3082" Type="http://schemas.openxmlformats.org/officeDocument/2006/relationships/image" Target="media/image1483.wmf"/><Relationship Id="rId19" Type="http://schemas.openxmlformats.org/officeDocument/2006/relationships/image" Target="media/image5.wmf"/><Relationship Id="rId3" Type="http://schemas.openxmlformats.org/officeDocument/2006/relationships/styles" Target="styles.xml"/><Relationship Id="rId887" Type="http://schemas.openxmlformats.org/officeDocument/2006/relationships/oleObject" Target="embeddings/oleObject452.bin"/><Relationship Id="rId2568" Type="http://schemas.openxmlformats.org/officeDocument/2006/relationships/image" Target="media/image1230.wmf"/><Relationship Id="rId2775" Type="http://schemas.openxmlformats.org/officeDocument/2006/relationships/image" Target="media/image1330.wmf"/><Relationship Id="rId2982" Type="http://schemas.openxmlformats.org/officeDocument/2006/relationships/oleObject" Target="embeddings/oleObject1528.bin"/><Relationship Id="rId747" Type="http://schemas.openxmlformats.org/officeDocument/2006/relationships/image" Target="media/image363.wmf"/><Relationship Id="rId954" Type="http://schemas.openxmlformats.org/officeDocument/2006/relationships/oleObject" Target="embeddings/oleObject484.bin"/><Relationship Id="rId1377" Type="http://schemas.openxmlformats.org/officeDocument/2006/relationships/oleObject" Target="embeddings/oleObject695.bin"/><Relationship Id="rId1584" Type="http://schemas.openxmlformats.org/officeDocument/2006/relationships/oleObject" Target="embeddings/oleObject805.bin"/><Relationship Id="rId1791" Type="http://schemas.openxmlformats.org/officeDocument/2006/relationships/oleObject" Target="embeddings/oleObject910.bin"/><Relationship Id="rId2428" Type="http://schemas.openxmlformats.org/officeDocument/2006/relationships/image" Target="media/image1163.wmf"/><Relationship Id="rId2635" Type="http://schemas.openxmlformats.org/officeDocument/2006/relationships/oleObject" Target="embeddings/oleObject1357.bin"/><Relationship Id="rId2842" Type="http://schemas.openxmlformats.org/officeDocument/2006/relationships/image" Target="media/image1364.wmf"/><Relationship Id="rId83" Type="http://schemas.openxmlformats.org/officeDocument/2006/relationships/oleObject" Target="embeddings/oleObject39.bin"/><Relationship Id="rId607" Type="http://schemas.openxmlformats.org/officeDocument/2006/relationships/oleObject" Target="embeddings/oleObject308.bin"/><Relationship Id="rId814" Type="http://schemas.openxmlformats.org/officeDocument/2006/relationships/oleObject" Target="embeddings/oleObject411.bin"/><Relationship Id="rId1237" Type="http://schemas.openxmlformats.org/officeDocument/2006/relationships/oleObject" Target="embeddings/oleObject630.bin"/><Relationship Id="rId1444" Type="http://schemas.openxmlformats.org/officeDocument/2006/relationships/image" Target="media/image697.wmf"/><Relationship Id="rId1651" Type="http://schemas.openxmlformats.org/officeDocument/2006/relationships/image" Target="media/image795.wmf"/><Relationship Id="rId2702" Type="http://schemas.openxmlformats.org/officeDocument/2006/relationships/image" Target="media/image1293.wmf"/><Relationship Id="rId1304" Type="http://schemas.openxmlformats.org/officeDocument/2006/relationships/image" Target="media/image624.wmf"/><Relationship Id="rId1511" Type="http://schemas.openxmlformats.org/officeDocument/2006/relationships/oleObject" Target="embeddings/oleObject765.bin"/><Relationship Id="rId3269" Type="http://schemas.openxmlformats.org/officeDocument/2006/relationships/image" Target="media/image1574.wmf"/><Relationship Id="rId3476" Type="http://schemas.openxmlformats.org/officeDocument/2006/relationships/image" Target="media/image16790.wmf"/><Relationship Id="rId10" Type="http://schemas.openxmlformats.org/officeDocument/2006/relationships/image" Target="media/image2.wmf"/><Relationship Id="rId397" Type="http://schemas.openxmlformats.org/officeDocument/2006/relationships/oleObject" Target="embeddings/oleObject199.bin"/><Relationship Id="rId2078" Type="http://schemas.openxmlformats.org/officeDocument/2006/relationships/image" Target="media/image1000.wmf"/><Relationship Id="rId2285" Type="http://schemas.openxmlformats.org/officeDocument/2006/relationships/image" Target="media/image1100.wmf"/><Relationship Id="rId2492" Type="http://schemas.openxmlformats.org/officeDocument/2006/relationships/image" Target="media/image1193.wmf"/><Relationship Id="rId3129" Type="http://schemas.openxmlformats.org/officeDocument/2006/relationships/image" Target="media/image1507.wmf"/><Relationship Id="rId3336" Type="http://schemas.openxmlformats.org/officeDocument/2006/relationships/image" Target="media/image1607.wmf"/><Relationship Id="rId257" Type="http://schemas.openxmlformats.org/officeDocument/2006/relationships/oleObject" Target="embeddings/oleObject128.bin"/><Relationship Id="rId464" Type="http://schemas.openxmlformats.org/officeDocument/2006/relationships/image" Target="media/image224.wmf"/><Relationship Id="rId1094" Type="http://schemas.openxmlformats.org/officeDocument/2006/relationships/oleObject" Target="embeddings/oleObject555.bin"/><Relationship Id="rId2145" Type="http://schemas.openxmlformats.org/officeDocument/2006/relationships/oleObject" Target="embeddings/oleObject1096.bin"/><Relationship Id="rId3543" Type="http://schemas.openxmlformats.org/officeDocument/2006/relationships/oleObject" Target="embeddings/oleObject1793.bin"/><Relationship Id="rId117" Type="http://schemas.openxmlformats.org/officeDocument/2006/relationships/oleObject" Target="embeddings/oleObject56.bin"/><Relationship Id="rId671" Type="http://schemas.openxmlformats.org/officeDocument/2006/relationships/oleObject" Target="embeddings/oleObject340.bin"/><Relationship Id="rId2352" Type="http://schemas.openxmlformats.org/officeDocument/2006/relationships/image" Target="media/image1132.wmf"/><Relationship Id="rId3403" Type="http://schemas.openxmlformats.org/officeDocument/2006/relationships/oleObject" Target="embeddings/oleObject1740.bin"/><Relationship Id="rId324" Type="http://schemas.openxmlformats.org/officeDocument/2006/relationships/oleObject" Target="embeddings/oleObject162.bin"/><Relationship Id="rId531" Type="http://schemas.openxmlformats.org/officeDocument/2006/relationships/oleObject" Target="embeddings/oleObject266.bin"/><Relationship Id="rId1161" Type="http://schemas.openxmlformats.org/officeDocument/2006/relationships/hyperlink" Target="http://urban.plandex.ru/page/?pageid=34809" TargetMode="External"/><Relationship Id="rId2005" Type="http://schemas.openxmlformats.org/officeDocument/2006/relationships/image" Target="media/image963.wmf"/><Relationship Id="rId2212" Type="http://schemas.openxmlformats.org/officeDocument/2006/relationships/oleObject" Target="embeddings/oleObject1130.bin"/><Relationship Id="rId1021" Type="http://schemas.openxmlformats.org/officeDocument/2006/relationships/image" Target="media/image496.wmf"/><Relationship Id="rId1978" Type="http://schemas.openxmlformats.org/officeDocument/2006/relationships/oleObject" Target="embeddings/oleObject1010.bin"/><Relationship Id="rId3193" Type="http://schemas.openxmlformats.org/officeDocument/2006/relationships/image" Target="media/image1537.wmf"/><Relationship Id="rId1838" Type="http://schemas.openxmlformats.org/officeDocument/2006/relationships/oleObject" Target="embeddings/oleObject938.bin"/><Relationship Id="rId3053" Type="http://schemas.openxmlformats.org/officeDocument/2006/relationships/oleObject" Target="embeddings/oleObject1564.bin"/><Relationship Id="rId3260" Type="http://schemas.openxmlformats.org/officeDocument/2006/relationships/oleObject" Target="embeddings/oleObject1670.bin"/><Relationship Id="rId181" Type="http://schemas.openxmlformats.org/officeDocument/2006/relationships/image" Target="media/image84.wmf"/><Relationship Id="rId1905" Type="http://schemas.openxmlformats.org/officeDocument/2006/relationships/image" Target="media/image916.wmf"/><Relationship Id="rId3120" Type="http://schemas.openxmlformats.org/officeDocument/2006/relationships/oleObject" Target="embeddings/oleObject1597.bin"/><Relationship Id="rId998" Type="http://schemas.openxmlformats.org/officeDocument/2006/relationships/oleObject" Target="embeddings/oleObject506.bin"/><Relationship Id="rId2679" Type="http://schemas.openxmlformats.org/officeDocument/2006/relationships/image" Target="media/image1284.wmf"/><Relationship Id="rId2886" Type="http://schemas.openxmlformats.org/officeDocument/2006/relationships/image" Target="media/image1386.wmf"/><Relationship Id="rId858" Type="http://schemas.openxmlformats.org/officeDocument/2006/relationships/oleObject" Target="embeddings/oleObject437.bin"/><Relationship Id="rId1488" Type="http://schemas.openxmlformats.org/officeDocument/2006/relationships/image" Target="media/image717.wmf"/><Relationship Id="rId1695" Type="http://schemas.openxmlformats.org/officeDocument/2006/relationships/image" Target="media/image816.wmf"/><Relationship Id="rId2539" Type="http://schemas.openxmlformats.org/officeDocument/2006/relationships/oleObject" Target="embeddings/oleObject1305.bin"/><Relationship Id="rId2746" Type="http://schemas.openxmlformats.org/officeDocument/2006/relationships/oleObject" Target="embeddings/oleObject1410.bin"/><Relationship Id="rId2953" Type="http://schemas.openxmlformats.org/officeDocument/2006/relationships/oleObject" Target="embeddings/oleObject1514.bin"/><Relationship Id="rId718" Type="http://schemas.openxmlformats.org/officeDocument/2006/relationships/oleObject" Target="embeddings/oleObject364.bin"/><Relationship Id="rId925" Type="http://schemas.openxmlformats.org/officeDocument/2006/relationships/image" Target="media/image447.wmf"/><Relationship Id="rId1348" Type="http://schemas.openxmlformats.org/officeDocument/2006/relationships/image" Target="media/image650.wmf"/><Relationship Id="rId1555" Type="http://schemas.openxmlformats.org/officeDocument/2006/relationships/image" Target="media/image749.wmf"/><Relationship Id="rId1762" Type="http://schemas.openxmlformats.org/officeDocument/2006/relationships/oleObject" Target="embeddings/oleObject895.bin"/><Relationship Id="rId2606" Type="http://schemas.openxmlformats.org/officeDocument/2006/relationships/oleObject" Target="embeddings/oleObject1342.bin"/><Relationship Id="rId1208" Type="http://schemas.openxmlformats.org/officeDocument/2006/relationships/image" Target="media/image579.wmf"/><Relationship Id="rId1415" Type="http://schemas.openxmlformats.org/officeDocument/2006/relationships/oleObject" Target="embeddings/oleObject714.bin"/><Relationship Id="rId2813" Type="http://schemas.openxmlformats.org/officeDocument/2006/relationships/image" Target="media/image1349.wmf"/><Relationship Id="rId54" Type="http://schemas.openxmlformats.org/officeDocument/2006/relationships/oleObject" Target="embeddings/oleObject24.bin"/><Relationship Id="rId1622" Type="http://schemas.openxmlformats.org/officeDocument/2006/relationships/oleObject" Target="embeddings/oleObject824.bin"/><Relationship Id="rId2189" Type="http://schemas.openxmlformats.org/officeDocument/2006/relationships/oleObject" Target="embeddings/oleObject1118.bin"/><Relationship Id="rId2396" Type="http://schemas.openxmlformats.org/officeDocument/2006/relationships/oleObject" Target="embeddings/oleObject1230.bin"/><Relationship Id="rId3447" Type="http://schemas.openxmlformats.org/officeDocument/2006/relationships/oleObject" Target="embeddings/oleObject1759.bin"/><Relationship Id="rId368" Type="http://schemas.openxmlformats.org/officeDocument/2006/relationships/image" Target="media/image176.wmf"/><Relationship Id="rId575" Type="http://schemas.openxmlformats.org/officeDocument/2006/relationships/oleObject" Target="embeddings/oleObject288.bin"/><Relationship Id="rId782" Type="http://schemas.openxmlformats.org/officeDocument/2006/relationships/image" Target="media/image380.png"/><Relationship Id="rId2049" Type="http://schemas.openxmlformats.org/officeDocument/2006/relationships/oleObject" Target="embeddings/oleObject1046.bin"/><Relationship Id="rId2256" Type="http://schemas.openxmlformats.org/officeDocument/2006/relationships/oleObject" Target="embeddings/oleObject1153.bin"/><Relationship Id="rId2463" Type="http://schemas.openxmlformats.org/officeDocument/2006/relationships/image" Target="media/image1179.wmf"/><Relationship Id="rId2670" Type="http://schemas.openxmlformats.org/officeDocument/2006/relationships/oleObject" Target="embeddings/oleObject1373.bin"/><Relationship Id="rId3307" Type="http://schemas.openxmlformats.org/officeDocument/2006/relationships/image" Target="media/image1593.wmf"/><Relationship Id="rId3514" Type="http://schemas.openxmlformats.org/officeDocument/2006/relationships/oleObject" Target="embeddings/oleObject1784.bin"/><Relationship Id="rId228" Type="http://schemas.openxmlformats.org/officeDocument/2006/relationships/image" Target="media/image107.wmf"/><Relationship Id="rId435" Type="http://schemas.openxmlformats.org/officeDocument/2006/relationships/oleObject" Target="embeddings/oleObject218.bin"/><Relationship Id="rId642" Type="http://schemas.openxmlformats.org/officeDocument/2006/relationships/image" Target="media/image310.wmf"/><Relationship Id="rId1065" Type="http://schemas.openxmlformats.org/officeDocument/2006/relationships/image" Target="media/image517.wmf"/><Relationship Id="rId1272" Type="http://schemas.openxmlformats.org/officeDocument/2006/relationships/image" Target="media/image608.wmf"/><Relationship Id="rId2116" Type="http://schemas.openxmlformats.org/officeDocument/2006/relationships/oleObject" Target="embeddings/oleObject1081.bin"/><Relationship Id="rId2323" Type="http://schemas.openxmlformats.org/officeDocument/2006/relationships/oleObject" Target="embeddings/oleObject1188.bin"/><Relationship Id="rId2530" Type="http://schemas.openxmlformats.org/officeDocument/2006/relationships/image" Target="media/image1212.wmf"/><Relationship Id="rId502" Type="http://schemas.openxmlformats.org/officeDocument/2006/relationships/image" Target="media/image243.wmf"/><Relationship Id="rId1132" Type="http://schemas.openxmlformats.org/officeDocument/2006/relationships/image" Target="media/image544.wmf"/><Relationship Id="rId3097" Type="http://schemas.openxmlformats.org/officeDocument/2006/relationships/oleObject" Target="embeddings/oleObject1586.bin"/><Relationship Id="rId1949" Type="http://schemas.openxmlformats.org/officeDocument/2006/relationships/image" Target="media/image938.wmf"/><Relationship Id="rId3164" Type="http://schemas.openxmlformats.org/officeDocument/2006/relationships/oleObject" Target="embeddings/oleObject1619.bin"/><Relationship Id="rId292" Type="http://schemas.openxmlformats.org/officeDocument/2006/relationships/image" Target="media/image139.wmf"/><Relationship Id="rId1809" Type="http://schemas.openxmlformats.org/officeDocument/2006/relationships/image" Target="media/image871.wmf"/><Relationship Id="rId3371" Type="http://schemas.openxmlformats.org/officeDocument/2006/relationships/image" Target="media/image1623.wmf"/><Relationship Id="rId2180" Type="http://schemas.openxmlformats.org/officeDocument/2006/relationships/image" Target="media/image1049.wmf"/><Relationship Id="rId3024" Type="http://schemas.openxmlformats.org/officeDocument/2006/relationships/image" Target="media/image1454.wmf"/><Relationship Id="rId3231" Type="http://schemas.openxmlformats.org/officeDocument/2006/relationships/oleObject" Target="embeddings/oleObject1655.bin"/><Relationship Id="rId152" Type="http://schemas.openxmlformats.org/officeDocument/2006/relationships/image" Target="media/image70.wmf"/><Relationship Id="rId2040" Type="http://schemas.openxmlformats.org/officeDocument/2006/relationships/image" Target="media/image981.wmf"/><Relationship Id="rId2997" Type="http://schemas.openxmlformats.org/officeDocument/2006/relationships/image" Target="media/image1441.wmf"/><Relationship Id="rId969" Type="http://schemas.openxmlformats.org/officeDocument/2006/relationships/image" Target="media/image470.wmf"/><Relationship Id="rId1599" Type="http://schemas.openxmlformats.org/officeDocument/2006/relationships/image" Target="media/image769.wmf"/><Relationship Id="rId1459" Type="http://schemas.openxmlformats.org/officeDocument/2006/relationships/image" Target="media/image704.wmf"/><Relationship Id="rId2857" Type="http://schemas.openxmlformats.org/officeDocument/2006/relationships/oleObject" Target="embeddings/oleObject1465.bin"/><Relationship Id="rId98" Type="http://schemas.openxmlformats.org/officeDocument/2006/relationships/image" Target="media/image44.wmf"/><Relationship Id="rId829" Type="http://schemas.openxmlformats.org/officeDocument/2006/relationships/image" Target="media/image403.wmf"/><Relationship Id="rId1666" Type="http://schemas.openxmlformats.org/officeDocument/2006/relationships/oleObject" Target="embeddings/oleObject846.bin"/><Relationship Id="rId1873" Type="http://schemas.openxmlformats.org/officeDocument/2006/relationships/image" Target="media/image900.wmf"/><Relationship Id="rId2717" Type="http://schemas.openxmlformats.org/officeDocument/2006/relationships/image" Target="media/image1301.wmf"/><Relationship Id="rId2924" Type="http://schemas.openxmlformats.org/officeDocument/2006/relationships/image" Target="media/image1404.wmf"/><Relationship Id="rId1319" Type="http://schemas.openxmlformats.org/officeDocument/2006/relationships/image" Target="media/image632.png"/><Relationship Id="rId1526" Type="http://schemas.openxmlformats.org/officeDocument/2006/relationships/image" Target="media/image735.wmf"/><Relationship Id="rId1733" Type="http://schemas.openxmlformats.org/officeDocument/2006/relationships/image" Target="media/image835.wmf"/><Relationship Id="rId1940" Type="http://schemas.openxmlformats.org/officeDocument/2006/relationships/oleObject" Target="embeddings/oleObject989.bin"/><Relationship Id="rId25" Type="http://schemas.openxmlformats.org/officeDocument/2006/relationships/image" Target="media/image8.wmf"/><Relationship Id="rId1800" Type="http://schemas.openxmlformats.org/officeDocument/2006/relationships/image" Target="media/image868.wmf"/><Relationship Id="rId3558" Type="http://schemas.openxmlformats.org/officeDocument/2006/relationships/image" Target="media/image1729.wmf"/><Relationship Id="rId479" Type="http://schemas.openxmlformats.org/officeDocument/2006/relationships/oleObject" Target="embeddings/oleObject240.bin"/><Relationship Id="rId686" Type="http://schemas.openxmlformats.org/officeDocument/2006/relationships/image" Target="media/image331.wmf"/><Relationship Id="rId893" Type="http://schemas.openxmlformats.org/officeDocument/2006/relationships/image" Target="media/image431.wmf"/><Relationship Id="rId2367" Type="http://schemas.openxmlformats.org/officeDocument/2006/relationships/image" Target="media/image1139.wmf"/><Relationship Id="rId2574" Type="http://schemas.openxmlformats.org/officeDocument/2006/relationships/oleObject" Target="embeddings/oleObject1324.bin"/><Relationship Id="rId2781" Type="http://schemas.openxmlformats.org/officeDocument/2006/relationships/image" Target="media/image1333.wmf"/><Relationship Id="rId3418" Type="http://schemas.openxmlformats.org/officeDocument/2006/relationships/oleObject" Target="embeddings/oleObject1748.bin"/><Relationship Id="rId339" Type="http://schemas.openxmlformats.org/officeDocument/2006/relationships/oleObject" Target="embeddings/oleObject170.bin"/><Relationship Id="rId546" Type="http://schemas.openxmlformats.org/officeDocument/2006/relationships/image" Target="media/image265.wmf"/><Relationship Id="rId753" Type="http://schemas.openxmlformats.org/officeDocument/2006/relationships/image" Target="media/image366.wmf"/><Relationship Id="rId1176" Type="http://schemas.openxmlformats.org/officeDocument/2006/relationships/image" Target="media/image563.wmf"/><Relationship Id="rId1383" Type="http://schemas.openxmlformats.org/officeDocument/2006/relationships/oleObject" Target="embeddings/oleObject698.bin"/><Relationship Id="rId2227" Type="http://schemas.openxmlformats.org/officeDocument/2006/relationships/image" Target="media/image1071.wmf"/><Relationship Id="rId2434" Type="http://schemas.openxmlformats.org/officeDocument/2006/relationships/image" Target="media/image1166.wmf"/><Relationship Id="rId406" Type="http://schemas.openxmlformats.org/officeDocument/2006/relationships/image" Target="media/image195.wmf"/><Relationship Id="rId960" Type="http://schemas.openxmlformats.org/officeDocument/2006/relationships/oleObject" Target="embeddings/oleObject487.bin"/><Relationship Id="rId1036" Type="http://schemas.openxmlformats.org/officeDocument/2006/relationships/oleObject" Target="embeddings/oleObject525.bin"/><Relationship Id="rId1243" Type="http://schemas.openxmlformats.org/officeDocument/2006/relationships/oleObject" Target="embeddings/oleObject633.bin"/><Relationship Id="rId1590" Type="http://schemas.openxmlformats.org/officeDocument/2006/relationships/oleObject" Target="embeddings/oleObject808.bin"/><Relationship Id="rId2641" Type="http://schemas.openxmlformats.org/officeDocument/2006/relationships/image" Target="media/image1264.wmf"/><Relationship Id="rId613" Type="http://schemas.openxmlformats.org/officeDocument/2006/relationships/oleObject" Target="embeddings/oleObject311.bin"/><Relationship Id="rId820" Type="http://schemas.openxmlformats.org/officeDocument/2006/relationships/oleObject" Target="embeddings/oleObject414.bin"/><Relationship Id="rId1450" Type="http://schemas.openxmlformats.org/officeDocument/2006/relationships/image" Target="media/image700.wmf"/><Relationship Id="rId2501" Type="http://schemas.openxmlformats.org/officeDocument/2006/relationships/oleObject" Target="embeddings/oleObject1286.bin"/><Relationship Id="rId1103" Type="http://schemas.openxmlformats.org/officeDocument/2006/relationships/oleObject" Target="embeddings/oleObject561.bin"/><Relationship Id="rId1310" Type="http://schemas.openxmlformats.org/officeDocument/2006/relationships/image" Target="media/image627.wmf"/><Relationship Id="rId3068" Type="http://schemas.openxmlformats.org/officeDocument/2006/relationships/image" Target="media/image1476.wmf"/><Relationship Id="rId3275" Type="http://schemas.openxmlformats.org/officeDocument/2006/relationships/image" Target="media/image1577.wmf"/><Relationship Id="rId3482" Type="http://schemas.openxmlformats.org/officeDocument/2006/relationships/image" Target="media/image1683.wmf"/><Relationship Id="rId196" Type="http://schemas.openxmlformats.org/officeDocument/2006/relationships/image" Target="media/image91.wmf"/><Relationship Id="rId2084" Type="http://schemas.openxmlformats.org/officeDocument/2006/relationships/oleObject" Target="embeddings/oleObject1064.bin"/><Relationship Id="rId2291" Type="http://schemas.openxmlformats.org/officeDocument/2006/relationships/oleObject" Target="embeddings/oleObject1172.bin"/><Relationship Id="rId3135" Type="http://schemas.openxmlformats.org/officeDocument/2006/relationships/image" Target="media/image1510.wmf"/><Relationship Id="rId3342" Type="http://schemas.openxmlformats.org/officeDocument/2006/relationships/image" Target="media/image1610.wmf"/><Relationship Id="rId263" Type="http://schemas.openxmlformats.org/officeDocument/2006/relationships/oleObject" Target="embeddings/oleObject131.bin"/><Relationship Id="rId470" Type="http://schemas.openxmlformats.org/officeDocument/2006/relationships/image" Target="media/image227.wmf"/><Relationship Id="rId2151" Type="http://schemas.openxmlformats.org/officeDocument/2006/relationships/oleObject" Target="embeddings/oleObject1099.bin"/><Relationship Id="rId3202" Type="http://schemas.openxmlformats.org/officeDocument/2006/relationships/oleObject" Target="embeddings/oleObject1640.bin"/><Relationship Id="rId123" Type="http://schemas.openxmlformats.org/officeDocument/2006/relationships/oleObject" Target="embeddings/oleObject59.bin"/><Relationship Id="rId330" Type="http://schemas.openxmlformats.org/officeDocument/2006/relationships/oleObject" Target="embeddings/oleObject165.bin"/><Relationship Id="rId2011" Type="http://schemas.openxmlformats.org/officeDocument/2006/relationships/image" Target="media/image966.wmf"/><Relationship Id="rId2968" Type="http://schemas.openxmlformats.org/officeDocument/2006/relationships/image" Target="media/image1426.wmf"/><Relationship Id="rId1777" Type="http://schemas.openxmlformats.org/officeDocument/2006/relationships/image" Target="media/image857.wmf"/><Relationship Id="rId1984" Type="http://schemas.openxmlformats.org/officeDocument/2006/relationships/image" Target="media/image953.wmf"/><Relationship Id="rId2828" Type="http://schemas.openxmlformats.org/officeDocument/2006/relationships/image" Target="media/image1357.wmf"/><Relationship Id="rId69" Type="http://schemas.openxmlformats.org/officeDocument/2006/relationships/oleObject" Target="embeddings/oleObject32.bin"/><Relationship Id="rId1637" Type="http://schemas.openxmlformats.org/officeDocument/2006/relationships/image" Target="media/image788.wmf"/><Relationship Id="rId1844" Type="http://schemas.openxmlformats.org/officeDocument/2006/relationships/oleObject" Target="embeddings/oleObject941.bin"/><Relationship Id="rId1704" Type="http://schemas.openxmlformats.org/officeDocument/2006/relationships/oleObject" Target="embeddings/oleObject866.bin"/><Relationship Id="rId1911" Type="http://schemas.openxmlformats.org/officeDocument/2006/relationships/image" Target="media/image919.wmf"/><Relationship Id="rId797" Type="http://schemas.openxmlformats.org/officeDocument/2006/relationships/oleObject" Target="embeddings/oleObject402.bin"/><Relationship Id="rId2478" Type="http://schemas.openxmlformats.org/officeDocument/2006/relationships/image" Target="media/image1186.wmf"/><Relationship Id="rId1287" Type="http://schemas.openxmlformats.org/officeDocument/2006/relationships/oleObject" Target="embeddings/oleObject654.bin"/><Relationship Id="rId2685" Type="http://schemas.openxmlformats.org/officeDocument/2006/relationships/image" Target="media/image12830.wmf"/><Relationship Id="rId2892" Type="http://schemas.openxmlformats.org/officeDocument/2006/relationships/image" Target="media/image1389.wmf"/><Relationship Id="rId3529" Type="http://schemas.openxmlformats.org/officeDocument/2006/relationships/oleObject" Target="embeddings/oleObject1790.bin"/><Relationship Id="rId657" Type="http://schemas.openxmlformats.org/officeDocument/2006/relationships/image" Target="media/image317.wmf"/><Relationship Id="rId864" Type="http://schemas.openxmlformats.org/officeDocument/2006/relationships/oleObject" Target="embeddings/oleObject441.bin"/><Relationship Id="rId1494" Type="http://schemas.openxmlformats.org/officeDocument/2006/relationships/image" Target="media/image720.wmf"/><Relationship Id="rId2338" Type="http://schemas.openxmlformats.org/officeDocument/2006/relationships/image" Target="media/image1125.wmf"/><Relationship Id="rId2545" Type="http://schemas.openxmlformats.org/officeDocument/2006/relationships/oleObject" Target="embeddings/oleObject1308.bin"/><Relationship Id="rId2752" Type="http://schemas.openxmlformats.org/officeDocument/2006/relationships/oleObject" Target="embeddings/oleObject1413.bin"/><Relationship Id="rId517" Type="http://schemas.openxmlformats.org/officeDocument/2006/relationships/oleObject" Target="embeddings/oleObject259.bin"/><Relationship Id="rId724" Type="http://schemas.openxmlformats.org/officeDocument/2006/relationships/oleObject" Target="embeddings/oleObject367.bin"/><Relationship Id="rId931" Type="http://schemas.openxmlformats.org/officeDocument/2006/relationships/image" Target="media/image450.wmf"/><Relationship Id="rId1147" Type="http://schemas.openxmlformats.org/officeDocument/2006/relationships/image" Target="media/image551.wmf"/><Relationship Id="rId1354" Type="http://schemas.openxmlformats.org/officeDocument/2006/relationships/oleObject" Target="embeddings/oleObject683.bin"/><Relationship Id="rId1561" Type="http://schemas.openxmlformats.org/officeDocument/2006/relationships/image" Target="media/image752.wmf"/><Relationship Id="rId2405" Type="http://schemas.openxmlformats.org/officeDocument/2006/relationships/image" Target="media/image1153.wmf"/><Relationship Id="rId2612" Type="http://schemas.openxmlformats.org/officeDocument/2006/relationships/oleObject" Target="embeddings/oleObject1345.bin"/><Relationship Id="rId60" Type="http://schemas.openxmlformats.org/officeDocument/2006/relationships/image" Target="media/image25.wmf"/><Relationship Id="rId1007" Type="http://schemas.openxmlformats.org/officeDocument/2006/relationships/image" Target="media/image489.wmf"/><Relationship Id="rId1214" Type="http://schemas.openxmlformats.org/officeDocument/2006/relationships/image" Target="media/image582.wmf"/><Relationship Id="rId1421" Type="http://schemas.openxmlformats.org/officeDocument/2006/relationships/oleObject" Target="embeddings/oleObject717.bin"/><Relationship Id="rId3179" Type="http://schemas.openxmlformats.org/officeDocument/2006/relationships/image" Target="media/image1530.wmf"/><Relationship Id="rId3386" Type="http://schemas.openxmlformats.org/officeDocument/2006/relationships/image" Target="media/image1631.wmf"/><Relationship Id="rId2195" Type="http://schemas.openxmlformats.org/officeDocument/2006/relationships/image" Target="media/image1056.wmf"/><Relationship Id="rId3039" Type="http://schemas.openxmlformats.org/officeDocument/2006/relationships/oleObject" Target="embeddings/oleObject1557.bin"/><Relationship Id="rId3246" Type="http://schemas.openxmlformats.org/officeDocument/2006/relationships/oleObject" Target="embeddings/oleObject1663.bin"/><Relationship Id="rId3453" Type="http://schemas.openxmlformats.org/officeDocument/2006/relationships/image" Target="media/image1669.wmf"/><Relationship Id="rId167" Type="http://schemas.openxmlformats.org/officeDocument/2006/relationships/oleObject" Target="embeddings/oleObject82.bin"/><Relationship Id="rId374" Type="http://schemas.openxmlformats.org/officeDocument/2006/relationships/image" Target="media/image179.wmf"/><Relationship Id="rId581" Type="http://schemas.openxmlformats.org/officeDocument/2006/relationships/oleObject" Target="embeddings/oleObject291.bin"/><Relationship Id="rId2055" Type="http://schemas.openxmlformats.org/officeDocument/2006/relationships/oleObject" Target="embeddings/oleObject1049.bin"/><Relationship Id="rId2262" Type="http://schemas.openxmlformats.org/officeDocument/2006/relationships/oleObject" Target="embeddings/oleObject1156.bin"/><Relationship Id="rId3106" Type="http://schemas.openxmlformats.org/officeDocument/2006/relationships/image" Target="media/image1495.wmf"/><Relationship Id="rId234" Type="http://schemas.openxmlformats.org/officeDocument/2006/relationships/image" Target="media/image110.wmf"/><Relationship Id="rId3313" Type="http://schemas.openxmlformats.org/officeDocument/2006/relationships/oleObject" Target="embeddings/oleObject1697.bin"/><Relationship Id="rId3520" Type="http://schemas.openxmlformats.org/officeDocument/2006/relationships/image" Target="media/image1709.wmf"/><Relationship Id="rId441" Type="http://schemas.openxmlformats.org/officeDocument/2006/relationships/oleObject" Target="embeddings/oleObject221.bin"/><Relationship Id="rId1071" Type="http://schemas.openxmlformats.org/officeDocument/2006/relationships/image" Target="media/image520.wmf"/><Relationship Id="rId2122" Type="http://schemas.openxmlformats.org/officeDocument/2006/relationships/oleObject" Target="embeddings/oleObject1084.bin"/><Relationship Id="rId301" Type="http://schemas.openxmlformats.org/officeDocument/2006/relationships/image" Target="media/image143.wmf"/><Relationship Id="rId1888" Type="http://schemas.openxmlformats.org/officeDocument/2006/relationships/oleObject" Target="embeddings/oleObject963.bin"/><Relationship Id="rId2939" Type="http://schemas.openxmlformats.org/officeDocument/2006/relationships/oleObject" Target="embeddings/oleObject1507.bin"/><Relationship Id="rId1748" Type="http://schemas.openxmlformats.org/officeDocument/2006/relationships/oleObject" Target="embeddings/oleObject888.bin"/><Relationship Id="rId1955" Type="http://schemas.openxmlformats.org/officeDocument/2006/relationships/oleObject" Target="embeddings/oleObject997.bin"/><Relationship Id="rId3170" Type="http://schemas.openxmlformats.org/officeDocument/2006/relationships/image" Target="media/image1526.wmf"/><Relationship Id="rId1608" Type="http://schemas.openxmlformats.org/officeDocument/2006/relationships/oleObject" Target="embeddings/oleObject817.bin"/><Relationship Id="rId1815" Type="http://schemas.openxmlformats.org/officeDocument/2006/relationships/image" Target="media/image874.wmf"/><Relationship Id="rId3030" Type="http://schemas.openxmlformats.org/officeDocument/2006/relationships/image" Target="media/image1457.wmf"/><Relationship Id="rId2589" Type="http://schemas.openxmlformats.org/officeDocument/2006/relationships/image" Target="media/image1238.wmf"/><Relationship Id="rId2796" Type="http://schemas.openxmlformats.org/officeDocument/2006/relationships/oleObject" Target="embeddings/oleObject1435.bin"/><Relationship Id="rId768" Type="http://schemas.openxmlformats.org/officeDocument/2006/relationships/oleObject" Target="embeddings/oleObject387.bin"/><Relationship Id="rId975" Type="http://schemas.openxmlformats.org/officeDocument/2006/relationships/image" Target="media/image473.wmf"/><Relationship Id="rId1398" Type="http://schemas.openxmlformats.org/officeDocument/2006/relationships/image" Target="media/image675.wmf"/><Relationship Id="rId2449" Type="http://schemas.openxmlformats.org/officeDocument/2006/relationships/oleObject" Target="embeddings/oleObject1258.bin"/><Relationship Id="rId2656" Type="http://schemas.openxmlformats.org/officeDocument/2006/relationships/oleObject" Target="embeddings/oleObject1367.bin"/><Relationship Id="rId2863" Type="http://schemas.openxmlformats.org/officeDocument/2006/relationships/oleObject" Target="embeddings/oleObject1468.bin"/><Relationship Id="rId628" Type="http://schemas.openxmlformats.org/officeDocument/2006/relationships/image" Target="media/image303.wmf"/><Relationship Id="rId835" Type="http://schemas.openxmlformats.org/officeDocument/2006/relationships/oleObject" Target="embeddings/oleObject423.bin"/><Relationship Id="rId1258" Type="http://schemas.openxmlformats.org/officeDocument/2006/relationships/hyperlink" Target="https://ru.wikipedia.org/wiki/%D0%93%D0%B8%D0%B1%D0%B1%D1%81,_%D0%94%D0%B6%D0%BE%D0%B7%D0%B0%D0%B9%D1%8F_%D0%A3%D0%B8%D0%BB%D0%BB%D0%B0%D1%80%D0%B4" TargetMode="External"/><Relationship Id="rId1465" Type="http://schemas.openxmlformats.org/officeDocument/2006/relationships/oleObject" Target="embeddings/oleObject741.bin"/><Relationship Id="rId1672" Type="http://schemas.openxmlformats.org/officeDocument/2006/relationships/image" Target="media/image804.wmf"/><Relationship Id="rId2309" Type="http://schemas.openxmlformats.org/officeDocument/2006/relationships/oleObject" Target="embeddings/oleObject1181.bin"/><Relationship Id="rId2516" Type="http://schemas.openxmlformats.org/officeDocument/2006/relationships/image" Target="media/image1205.wmf"/><Relationship Id="rId2723" Type="http://schemas.openxmlformats.org/officeDocument/2006/relationships/image" Target="media/image1304.wmf"/><Relationship Id="rId1118" Type="http://schemas.openxmlformats.org/officeDocument/2006/relationships/image" Target="media/image537.wmf"/><Relationship Id="rId1325" Type="http://schemas.openxmlformats.org/officeDocument/2006/relationships/image" Target="media/image637.png"/><Relationship Id="rId1532" Type="http://schemas.openxmlformats.org/officeDocument/2006/relationships/image" Target="media/image738.wmf"/><Relationship Id="rId2930" Type="http://schemas.openxmlformats.org/officeDocument/2006/relationships/image" Target="media/image1407.wmf"/><Relationship Id="rId902" Type="http://schemas.openxmlformats.org/officeDocument/2006/relationships/image" Target="media/image436.wmf"/><Relationship Id="rId3497" Type="http://schemas.openxmlformats.org/officeDocument/2006/relationships/image" Target="media/image1692.png"/><Relationship Id="rId31" Type="http://schemas.openxmlformats.org/officeDocument/2006/relationships/image" Target="media/image11.wmf"/><Relationship Id="rId2099" Type="http://schemas.openxmlformats.org/officeDocument/2006/relationships/image" Target="media/image1010.wmf"/><Relationship Id="rId278" Type="http://schemas.openxmlformats.org/officeDocument/2006/relationships/image" Target="media/image132.wmf"/><Relationship Id="rId3357" Type="http://schemas.openxmlformats.org/officeDocument/2006/relationships/oleObject" Target="embeddings/oleObject1718.bin"/><Relationship Id="rId485" Type="http://schemas.openxmlformats.org/officeDocument/2006/relationships/oleObject" Target="embeddings/oleObject243.bin"/><Relationship Id="rId692" Type="http://schemas.openxmlformats.org/officeDocument/2006/relationships/image" Target="media/image334.wmf"/><Relationship Id="rId2166" Type="http://schemas.openxmlformats.org/officeDocument/2006/relationships/oleObject" Target="embeddings/oleObject1107.bin"/><Relationship Id="rId2373" Type="http://schemas.openxmlformats.org/officeDocument/2006/relationships/image" Target="media/image1142.wmf"/><Relationship Id="rId2580" Type="http://schemas.openxmlformats.org/officeDocument/2006/relationships/image" Target="media/image1235.wmf"/><Relationship Id="rId3217" Type="http://schemas.openxmlformats.org/officeDocument/2006/relationships/image" Target="media/image1549.wmf"/><Relationship Id="rId3424" Type="http://schemas.openxmlformats.org/officeDocument/2006/relationships/image" Target="media/image1652.wmf"/><Relationship Id="rId138" Type="http://schemas.openxmlformats.org/officeDocument/2006/relationships/image" Target="media/image63.wmf"/><Relationship Id="rId345" Type="http://schemas.openxmlformats.org/officeDocument/2006/relationships/oleObject" Target="embeddings/oleObject173.bin"/><Relationship Id="rId552" Type="http://schemas.openxmlformats.org/officeDocument/2006/relationships/image" Target="media/image268.wmf"/><Relationship Id="rId1182" Type="http://schemas.openxmlformats.org/officeDocument/2006/relationships/image" Target="media/image566.wmf"/><Relationship Id="rId2026" Type="http://schemas.openxmlformats.org/officeDocument/2006/relationships/oleObject" Target="embeddings/oleObject1035.bin"/><Relationship Id="rId2233" Type="http://schemas.openxmlformats.org/officeDocument/2006/relationships/image" Target="media/image1074.wmf"/><Relationship Id="rId2440" Type="http://schemas.openxmlformats.org/officeDocument/2006/relationships/image" Target="media/image1169.wmf"/><Relationship Id="rId205" Type="http://schemas.openxmlformats.org/officeDocument/2006/relationships/oleObject" Target="embeddings/oleObject102.bin"/><Relationship Id="rId412" Type="http://schemas.openxmlformats.org/officeDocument/2006/relationships/image" Target="media/image198.wmf"/><Relationship Id="rId1042" Type="http://schemas.openxmlformats.org/officeDocument/2006/relationships/oleObject" Target="embeddings/oleObject528.bin"/><Relationship Id="rId2300" Type="http://schemas.openxmlformats.org/officeDocument/2006/relationships/image" Target="media/image1106.wmf"/><Relationship Id="rId1999" Type="http://schemas.openxmlformats.org/officeDocument/2006/relationships/image" Target="media/image960.wmf"/><Relationship Id="rId1859" Type="http://schemas.openxmlformats.org/officeDocument/2006/relationships/image" Target="media/image893.wmf"/><Relationship Id="rId3074" Type="http://schemas.openxmlformats.org/officeDocument/2006/relationships/image" Target="media/image1479.wmf"/><Relationship Id="rId1719" Type="http://schemas.openxmlformats.org/officeDocument/2006/relationships/image" Target="media/image828.wmf"/><Relationship Id="rId1926" Type="http://schemas.openxmlformats.org/officeDocument/2006/relationships/oleObject" Target="embeddings/oleObject982.bin"/><Relationship Id="rId3281" Type="http://schemas.openxmlformats.org/officeDocument/2006/relationships/image" Target="media/image1580.wmf"/><Relationship Id="rId2090" Type="http://schemas.openxmlformats.org/officeDocument/2006/relationships/oleObject" Target="embeddings/oleObject1067.bin"/><Relationship Id="rId3141" Type="http://schemas.openxmlformats.org/officeDocument/2006/relationships/image" Target="media/image1513.png"/><Relationship Id="rId3001" Type="http://schemas.openxmlformats.org/officeDocument/2006/relationships/image" Target="media/image1443.wmf"/><Relationship Id="rId879" Type="http://schemas.openxmlformats.org/officeDocument/2006/relationships/oleObject" Target="embeddings/oleObject448.bin"/><Relationship Id="rId2767" Type="http://schemas.openxmlformats.org/officeDocument/2006/relationships/image" Target="media/image1326.wmf"/><Relationship Id="rId739" Type="http://schemas.openxmlformats.org/officeDocument/2006/relationships/image" Target="media/image359.wmf"/><Relationship Id="rId1369" Type="http://schemas.openxmlformats.org/officeDocument/2006/relationships/image" Target="media/image661.wmf"/><Relationship Id="rId1576" Type="http://schemas.openxmlformats.org/officeDocument/2006/relationships/oleObject" Target="embeddings/oleObject801.bin"/><Relationship Id="rId2974" Type="http://schemas.openxmlformats.org/officeDocument/2006/relationships/oleObject" Target="embeddings/oleObject1524.bin"/><Relationship Id="rId946" Type="http://schemas.openxmlformats.org/officeDocument/2006/relationships/oleObject" Target="embeddings/oleObject481.bin"/><Relationship Id="rId1229" Type="http://schemas.openxmlformats.org/officeDocument/2006/relationships/image" Target="media/image589.wmf"/><Relationship Id="rId1783" Type="http://schemas.openxmlformats.org/officeDocument/2006/relationships/oleObject" Target="embeddings/oleObject906.bin"/><Relationship Id="rId1990" Type="http://schemas.openxmlformats.org/officeDocument/2006/relationships/image" Target="media/image956.wmf"/><Relationship Id="rId2627" Type="http://schemas.openxmlformats.org/officeDocument/2006/relationships/oleObject" Target="embeddings/oleObject1353.bin"/><Relationship Id="rId2834" Type="http://schemas.openxmlformats.org/officeDocument/2006/relationships/image" Target="media/image1360.wmf"/><Relationship Id="rId75" Type="http://schemas.openxmlformats.org/officeDocument/2006/relationships/oleObject" Target="embeddings/oleObject35.bin"/><Relationship Id="rId806" Type="http://schemas.openxmlformats.org/officeDocument/2006/relationships/image" Target="media/image392.wmf"/><Relationship Id="rId1436" Type="http://schemas.openxmlformats.org/officeDocument/2006/relationships/image" Target="media/image693.wmf"/><Relationship Id="rId1643" Type="http://schemas.openxmlformats.org/officeDocument/2006/relationships/image" Target="media/image791.wmf"/><Relationship Id="rId1850" Type="http://schemas.openxmlformats.org/officeDocument/2006/relationships/oleObject" Target="embeddings/oleObject944.bin"/><Relationship Id="rId2901" Type="http://schemas.openxmlformats.org/officeDocument/2006/relationships/oleObject" Target="embeddings/oleObject1487.bin"/><Relationship Id="rId1503" Type="http://schemas.openxmlformats.org/officeDocument/2006/relationships/oleObject" Target="embeddings/oleObject761.bin"/><Relationship Id="rId1710" Type="http://schemas.openxmlformats.org/officeDocument/2006/relationships/oleObject" Target="embeddings/oleObject869.bin"/><Relationship Id="rId3468" Type="http://schemas.openxmlformats.org/officeDocument/2006/relationships/image" Target="media/image1678.wmf"/><Relationship Id="rId389" Type="http://schemas.openxmlformats.org/officeDocument/2006/relationships/oleObject" Target="embeddings/oleObject195.bin"/><Relationship Id="rId596" Type="http://schemas.openxmlformats.org/officeDocument/2006/relationships/oleObject" Target="embeddings/oleObject301.bin"/><Relationship Id="rId2277" Type="http://schemas.openxmlformats.org/officeDocument/2006/relationships/image" Target="media/image1096.wmf"/><Relationship Id="rId2484" Type="http://schemas.openxmlformats.org/officeDocument/2006/relationships/image" Target="media/image1189.wmf"/><Relationship Id="rId2691" Type="http://schemas.openxmlformats.org/officeDocument/2006/relationships/oleObject" Target="embeddings/oleObject1383.bin"/><Relationship Id="rId3328" Type="http://schemas.openxmlformats.org/officeDocument/2006/relationships/image" Target="media/image1603.wmf"/><Relationship Id="rId3535" Type="http://schemas.openxmlformats.org/officeDocument/2006/relationships/image" Target="media/image1718.wmf"/><Relationship Id="rId249" Type="http://schemas.openxmlformats.org/officeDocument/2006/relationships/oleObject" Target="embeddings/oleObject124.bin"/><Relationship Id="rId456" Type="http://schemas.openxmlformats.org/officeDocument/2006/relationships/image" Target="media/image220.wmf"/><Relationship Id="rId663" Type="http://schemas.openxmlformats.org/officeDocument/2006/relationships/image" Target="media/image319.png"/><Relationship Id="rId870" Type="http://schemas.openxmlformats.org/officeDocument/2006/relationships/oleObject" Target="embeddings/oleObject444.bin"/><Relationship Id="rId1086" Type="http://schemas.openxmlformats.org/officeDocument/2006/relationships/oleObject" Target="embeddings/oleObject551.bin"/><Relationship Id="rId1293" Type="http://schemas.openxmlformats.org/officeDocument/2006/relationships/image" Target="media/image618.wmf"/><Relationship Id="rId2137" Type="http://schemas.openxmlformats.org/officeDocument/2006/relationships/oleObject" Target="embeddings/oleObject1092.bin"/><Relationship Id="rId2344" Type="http://schemas.openxmlformats.org/officeDocument/2006/relationships/image" Target="media/image1128.wmf"/><Relationship Id="rId2551" Type="http://schemas.openxmlformats.org/officeDocument/2006/relationships/oleObject" Target="embeddings/oleObject1311.bin"/><Relationship Id="rId109" Type="http://schemas.openxmlformats.org/officeDocument/2006/relationships/oleObject" Target="embeddings/oleObject52.bin"/><Relationship Id="rId316" Type="http://schemas.openxmlformats.org/officeDocument/2006/relationships/oleObject" Target="embeddings/oleObject158.bin"/><Relationship Id="rId523" Type="http://schemas.openxmlformats.org/officeDocument/2006/relationships/oleObject" Target="embeddings/oleObject262.bin"/><Relationship Id="rId1153" Type="http://schemas.openxmlformats.org/officeDocument/2006/relationships/image" Target="media/image554.wmf"/><Relationship Id="rId2204" Type="http://schemas.openxmlformats.org/officeDocument/2006/relationships/oleObject" Target="embeddings/oleObject1126.bin"/><Relationship Id="rId730" Type="http://schemas.openxmlformats.org/officeDocument/2006/relationships/oleObject" Target="embeddings/oleObject370.bin"/><Relationship Id="rId1013" Type="http://schemas.openxmlformats.org/officeDocument/2006/relationships/image" Target="media/image492.wmf"/><Relationship Id="rId1360" Type="http://schemas.openxmlformats.org/officeDocument/2006/relationships/oleObject" Target="embeddings/oleObject686.bin"/><Relationship Id="rId2411" Type="http://schemas.openxmlformats.org/officeDocument/2006/relationships/image" Target="media/image1156.wmf"/><Relationship Id="rId1220" Type="http://schemas.openxmlformats.org/officeDocument/2006/relationships/image" Target="media/image585.wmf"/><Relationship Id="rId3185" Type="http://schemas.openxmlformats.org/officeDocument/2006/relationships/image" Target="media/image1533.wmf"/><Relationship Id="rId3392" Type="http://schemas.openxmlformats.org/officeDocument/2006/relationships/image" Target="media/image1634.wmf"/><Relationship Id="rId3045" Type="http://schemas.openxmlformats.org/officeDocument/2006/relationships/oleObject" Target="embeddings/oleObject1560.bin"/><Relationship Id="rId3252" Type="http://schemas.openxmlformats.org/officeDocument/2006/relationships/oleObject" Target="embeddings/oleObject1666.bin"/><Relationship Id="rId173" Type="http://schemas.openxmlformats.org/officeDocument/2006/relationships/oleObject" Target="embeddings/oleObject85.bin"/><Relationship Id="rId380" Type="http://schemas.openxmlformats.org/officeDocument/2006/relationships/image" Target="media/image182.wmf"/><Relationship Id="rId2061" Type="http://schemas.openxmlformats.org/officeDocument/2006/relationships/oleObject" Target="embeddings/oleObject1052.bin"/><Relationship Id="rId3112" Type="http://schemas.openxmlformats.org/officeDocument/2006/relationships/image" Target="media/image1498.wmf"/><Relationship Id="rId240" Type="http://schemas.openxmlformats.org/officeDocument/2006/relationships/image" Target="media/image113.wmf"/><Relationship Id="rId100" Type="http://schemas.openxmlformats.org/officeDocument/2006/relationships/image" Target="media/image45.wmf"/><Relationship Id="rId2878" Type="http://schemas.openxmlformats.org/officeDocument/2006/relationships/image" Target="media/image1382.wmf"/><Relationship Id="rId1687" Type="http://schemas.openxmlformats.org/officeDocument/2006/relationships/image" Target="media/image812.wmf"/><Relationship Id="rId1894" Type="http://schemas.openxmlformats.org/officeDocument/2006/relationships/oleObject" Target="embeddings/oleObject966.bin"/><Relationship Id="rId2738" Type="http://schemas.openxmlformats.org/officeDocument/2006/relationships/oleObject" Target="embeddings/oleObject1406.bin"/><Relationship Id="rId2945" Type="http://schemas.openxmlformats.org/officeDocument/2006/relationships/oleObject" Target="embeddings/oleObject1510.bin"/><Relationship Id="rId917" Type="http://schemas.openxmlformats.org/officeDocument/2006/relationships/image" Target="media/image443.wmf"/><Relationship Id="rId1547" Type="http://schemas.openxmlformats.org/officeDocument/2006/relationships/image" Target="media/image745.wmf"/><Relationship Id="rId1754" Type="http://schemas.openxmlformats.org/officeDocument/2006/relationships/oleObject" Target="embeddings/oleObject891.bin"/><Relationship Id="rId1961" Type="http://schemas.openxmlformats.org/officeDocument/2006/relationships/oleObject" Target="embeddings/oleObject1001.bin"/><Relationship Id="rId2805" Type="http://schemas.openxmlformats.org/officeDocument/2006/relationships/image" Target="media/image1345.wmf"/><Relationship Id="rId46" Type="http://schemas.openxmlformats.org/officeDocument/2006/relationships/oleObject" Target="embeddings/oleObject20.bin"/><Relationship Id="rId1407" Type="http://schemas.openxmlformats.org/officeDocument/2006/relationships/oleObject" Target="embeddings/oleObject710.bin"/><Relationship Id="rId1614" Type="http://schemas.openxmlformats.org/officeDocument/2006/relationships/oleObject" Target="embeddings/oleObject820.bin"/><Relationship Id="rId1821" Type="http://schemas.openxmlformats.org/officeDocument/2006/relationships/oleObject" Target="embeddings/oleObject928.bin"/><Relationship Id="rId2388" Type="http://schemas.openxmlformats.org/officeDocument/2006/relationships/oleObject" Target="embeddings/oleObject1224.bin"/><Relationship Id="rId2595" Type="http://schemas.openxmlformats.org/officeDocument/2006/relationships/image" Target="media/image1241.wmf"/><Relationship Id="rId3439" Type="http://schemas.openxmlformats.org/officeDocument/2006/relationships/image" Target="media/image1660.wmf"/><Relationship Id="rId567" Type="http://schemas.openxmlformats.org/officeDocument/2006/relationships/oleObject" Target="embeddings/oleObject284.bin"/><Relationship Id="rId1197" Type="http://schemas.openxmlformats.org/officeDocument/2006/relationships/oleObject" Target="embeddings/oleObject609.bin"/><Relationship Id="rId2248" Type="http://schemas.openxmlformats.org/officeDocument/2006/relationships/oleObject" Target="embeddings/oleObject1149.bin"/><Relationship Id="rId774" Type="http://schemas.openxmlformats.org/officeDocument/2006/relationships/image" Target="media/image376.wmf"/><Relationship Id="rId981" Type="http://schemas.openxmlformats.org/officeDocument/2006/relationships/image" Target="media/image476.wmf"/><Relationship Id="rId1057" Type="http://schemas.openxmlformats.org/officeDocument/2006/relationships/image" Target="media/image514.wmf"/><Relationship Id="rId2455" Type="http://schemas.openxmlformats.org/officeDocument/2006/relationships/image" Target="media/image1176.wmf"/><Relationship Id="rId2662" Type="http://schemas.openxmlformats.org/officeDocument/2006/relationships/oleObject" Target="embeddings/oleObject1370.bin"/><Relationship Id="rId3506" Type="http://schemas.openxmlformats.org/officeDocument/2006/relationships/image" Target="media/image1698.wmf"/><Relationship Id="rId427" Type="http://schemas.openxmlformats.org/officeDocument/2006/relationships/oleObject" Target="embeddings/oleObject214.bin"/><Relationship Id="rId634" Type="http://schemas.openxmlformats.org/officeDocument/2006/relationships/image" Target="media/image306.wmf"/><Relationship Id="rId841" Type="http://schemas.openxmlformats.org/officeDocument/2006/relationships/image" Target="media/image407.wmf"/><Relationship Id="rId1264" Type="http://schemas.openxmlformats.org/officeDocument/2006/relationships/oleObject" Target="embeddings/oleObject642.bin"/><Relationship Id="rId1471" Type="http://schemas.openxmlformats.org/officeDocument/2006/relationships/oleObject" Target="embeddings/oleObject744.bin"/><Relationship Id="rId2108" Type="http://schemas.openxmlformats.org/officeDocument/2006/relationships/image" Target="media/image1014.wmf"/><Relationship Id="rId2315" Type="http://schemas.openxmlformats.org/officeDocument/2006/relationships/oleObject" Target="embeddings/oleObject1184.bin"/><Relationship Id="rId2522" Type="http://schemas.openxmlformats.org/officeDocument/2006/relationships/image" Target="media/image1208.wmf"/><Relationship Id="rId701" Type="http://schemas.openxmlformats.org/officeDocument/2006/relationships/image" Target="media/image338.wmf"/><Relationship Id="rId1124" Type="http://schemas.openxmlformats.org/officeDocument/2006/relationships/image" Target="media/image540.wmf"/><Relationship Id="rId1331" Type="http://schemas.openxmlformats.org/officeDocument/2006/relationships/image" Target="media/image641.wmf"/><Relationship Id="rId3089" Type="http://schemas.openxmlformats.org/officeDocument/2006/relationships/oleObject" Target="embeddings/oleObject1582.bin"/><Relationship Id="rId3296" Type="http://schemas.openxmlformats.org/officeDocument/2006/relationships/oleObject" Target="embeddings/oleObject1688.bin"/><Relationship Id="rId3156" Type="http://schemas.openxmlformats.org/officeDocument/2006/relationships/oleObject" Target="embeddings/oleObject1615.bin"/><Relationship Id="rId3363" Type="http://schemas.openxmlformats.org/officeDocument/2006/relationships/oleObject" Target="embeddings/oleObject1721.bin"/><Relationship Id="rId284" Type="http://schemas.openxmlformats.org/officeDocument/2006/relationships/image" Target="media/image135.wmf"/><Relationship Id="rId491" Type="http://schemas.openxmlformats.org/officeDocument/2006/relationships/oleObject" Target="embeddings/oleObject246.bin"/><Relationship Id="rId2172" Type="http://schemas.openxmlformats.org/officeDocument/2006/relationships/oleObject" Target="embeddings/oleObject1110.bin"/><Relationship Id="rId3016" Type="http://schemas.openxmlformats.org/officeDocument/2006/relationships/image" Target="media/image1450.wmf"/><Relationship Id="rId3223" Type="http://schemas.openxmlformats.org/officeDocument/2006/relationships/image" Target="media/image1552.wmf"/><Relationship Id="rId144" Type="http://schemas.openxmlformats.org/officeDocument/2006/relationships/image" Target="media/image66.wmf"/><Relationship Id="rId3430" Type="http://schemas.openxmlformats.org/officeDocument/2006/relationships/image" Target="media/image1655.wmf"/><Relationship Id="rId351" Type="http://schemas.openxmlformats.org/officeDocument/2006/relationships/oleObject" Target="embeddings/oleObject176.bin"/><Relationship Id="rId2032" Type="http://schemas.openxmlformats.org/officeDocument/2006/relationships/oleObject" Target="embeddings/oleObject1038.bin"/><Relationship Id="rId2989" Type="http://schemas.openxmlformats.org/officeDocument/2006/relationships/image" Target="media/image1437.wmf"/><Relationship Id="rId211" Type="http://schemas.openxmlformats.org/officeDocument/2006/relationships/oleObject" Target="embeddings/oleObject105.bin"/><Relationship Id="rId1798" Type="http://schemas.openxmlformats.org/officeDocument/2006/relationships/image" Target="media/image867.wmf"/><Relationship Id="rId2849" Type="http://schemas.openxmlformats.org/officeDocument/2006/relationships/oleObject" Target="embeddings/oleObject1461.bin"/><Relationship Id="rId1658" Type="http://schemas.openxmlformats.org/officeDocument/2006/relationships/oleObject" Target="embeddings/oleObject842.bin"/><Relationship Id="rId1865" Type="http://schemas.openxmlformats.org/officeDocument/2006/relationships/image" Target="media/image896.wmf"/><Relationship Id="rId2709" Type="http://schemas.openxmlformats.org/officeDocument/2006/relationships/oleObject" Target="embeddings/oleObject1392.bin"/><Relationship Id="rId1518" Type="http://schemas.openxmlformats.org/officeDocument/2006/relationships/image" Target="media/image732.wmf"/><Relationship Id="rId2916" Type="http://schemas.openxmlformats.org/officeDocument/2006/relationships/image" Target="media/image1400.wmf"/><Relationship Id="rId3080" Type="http://schemas.openxmlformats.org/officeDocument/2006/relationships/image" Target="media/image1482.wmf"/><Relationship Id="rId1725" Type="http://schemas.openxmlformats.org/officeDocument/2006/relationships/image" Target="media/image831.wmf"/><Relationship Id="rId1932" Type="http://schemas.openxmlformats.org/officeDocument/2006/relationships/oleObject" Target="embeddings/oleObject985.bin"/><Relationship Id="rId17" Type="http://schemas.openxmlformats.org/officeDocument/2006/relationships/image" Target="media/image4.wmf"/><Relationship Id="rId2499" Type="http://schemas.openxmlformats.org/officeDocument/2006/relationships/oleObject" Target="embeddings/oleObject1285.bin"/><Relationship Id="rId1" Type="http://schemas.openxmlformats.org/officeDocument/2006/relationships/customXml" Target="../customXml/item1.xml"/><Relationship Id="rId678" Type="http://schemas.openxmlformats.org/officeDocument/2006/relationships/image" Target="media/image327.wmf"/><Relationship Id="rId885" Type="http://schemas.openxmlformats.org/officeDocument/2006/relationships/oleObject" Target="embeddings/oleObject451.bin"/><Relationship Id="rId2359" Type="http://schemas.openxmlformats.org/officeDocument/2006/relationships/image" Target="media/image1135.wmf"/><Relationship Id="rId2566" Type="http://schemas.openxmlformats.org/officeDocument/2006/relationships/oleObject" Target="embeddings/oleObject1319.bin"/><Relationship Id="rId2773" Type="http://schemas.openxmlformats.org/officeDocument/2006/relationships/image" Target="media/image1329.wmf"/><Relationship Id="rId2980" Type="http://schemas.openxmlformats.org/officeDocument/2006/relationships/oleObject" Target="embeddings/oleObject1527.bin"/><Relationship Id="rId538" Type="http://schemas.openxmlformats.org/officeDocument/2006/relationships/image" Target="media/image261.wmf"/><Relationship Id="rId745" Type="http://schemas.openxmlformats.org/officeDocument/2006/relationships/image" Target="media/image362.wmf"/><Relationship Id="rId952" Type="http://schemas.openxmlformats.org/officeDocument/2006/relationships/oleObject" Target="embeddings/oleObject483.bin"/><Relationship Id="rId1168" Type="http://schemas.openxmlformats.org/officeDocument/2006/relationships/oleObject" Target="embeddings/oleObject594.bin"/><Relationship Id="rId1375" Type="http://schemas.openxmlformats.org/officeDocument/2006/relationships/oleObject" Target="embeddings/oleObject694.bin"/><Relationship Id="rId1582" Type="http://schemas.openxmlformats.org/officeDocument/2006/relationships/oleObject" Target="embeddings/oleObject804.bin"/><Relationship Id="rId2219" Type="http://schemas.openxmlformats.org/officeDocument/2006/relationships/image" Target="media/image1068.wmf"/><Relationship Id="rId2426" Type="http://schemas.openxmlformats.org/officeDocument/2006/relationships/image" Target="media/image1162.wmf"/><Relationship Id="rId2633" Type="http://schemas.openxmlformats.org/officeDocument/2006/relationships/oleObject" Target="embeddings/oleObject1356.bin"/><Relationship Id="rId81" Type="http://schemas.openxmlformats.org/officeDocument/2006/relationships/oleObject" Target="embeddings/oleObject38.bin"/><Relationship Id="rId605" Type="http://schemas.openxmlformats.org/officeDocument/2006/relationships/image" Target="media/image291.wmf"/><Relationship Id="rId812" Type="http://schemas.openxmlformats.org/officeDocument/2006/relationships/image" Target="media/image395.wmf"/><Relationship Id="rId1028" Type="http://schemas.openxmlformats.org/officeDocument/2006/relationships/oleObject" Target="embeddings/oleObject521.bin"/><Relationship Id="rId1235" Type="http://schemas.openxmlformats.org/officeDocument/2006/relationships/oleObject" Target="embeddings/oleObject629.bin"/><Relationship Id="rId1442" Type="http://schemas.openxmlformats.org/officeDocument/2006/relationships/image" Target="media/image696.wmf"/><Relationship Id="rId2840" Type="http://schemas.openxmlformats.org/officeDocument/2006/relationships/image" Target="media/image1363.wmf"/><Relationship Id="rId1302" Type="http://schemas.openxmlformats.org/officeDocument/2006/relationships/image" Target="media/image623.wmf"/><Relationship Id="rId2700" Type="http://schemas.openxmlformats.org/officeDocument/2006/relationships/image" Target="media/image1292.wmf"/><Relationship Id="rId3267" Type="http://schemas.openxmlformats.org/officeDocument/2006/relationships/image" Target="media/image1573.wmf"/><Relationship Id="rId188" Type="http://schemas.openxmlformats.org/officeDocument/2006/relationships/image" Target="media/image87.wmf"/><Relationship Id="rId395" Type="http://schemas.openxmlformats.org/officeDocument/2006/relationships/oleObject" Target="embeddings/oleObject198.bin"/><Relationship Id="rId2076" Type="http://schemas.openxmlformats.org/officeDocument/2006/relationships/image" Target="media/image999.wmf"/><Relationship Id="rId3474" Type="http://schemas.openxmlformats.org/officeDocument/2006/relationships/image" Target="media/image1681.wmf"/><Relationship Id="rId2283" Type="http://schemas.openxmlformats.org/officeDocument/2006/relationships/image" Target="media/image1099.wmf"/><Relationship Id="rId2490" Type="http://schemas.openxmlformats.org/officeDocument/2006/relationships/image" Target="media/image1192.wmf"/><Relationship Id="rId3127" Type="http://schemas.openxmlformats.org/officeDocument/2006/relationships/image" Target="media/image1506.wmf"/><Relationship Id="rId3334" Type="http://schemas.openxmlformats.org/officeDocument/2006/relationships/image" Target="media/image1606.wmf"/><Relationship Id="rId3541" Type="http://schemas.openxmlformats.org/officeDocument/2006/relationships/image" Target="media/image1723.wmf"/><Relationship Id="rId255" Type="http://schemas.openxmlformats.org/officeDocument/2006/relationships/oleObject" Target="embeddings/oleObject127.bin"/><Relationship Id="rId462" Type="http://schemas.openxmlformats.org/officeDocument/2006/relationships/image" Target="media/image223.wmf"/><Relationship Id="rId1092" Type="http://schemas.openxmlformats.org/officeDocument/2006/relationships/oleObject" Target="embeddings/oleObject554.bin"/><Relationship Id="rId2143" Type="http://schemas.openxmlformats.org/officeDocument/2006/relationships/oleObject" Target="embeddings/oleObject1095.bin"/><Relationship Id="rId2350" Type="http://schemas.openxmlformats.org/officeDocument/2006/relationships/image" Target="media/image1131.wmf"/><Relationship Id="rId3401" Type="http://schemas.openxmlformats.org/officeDocument/2006/relationships/oleObject" Target="embeddings/oleObject1739.bin"/><Relationship Id="rId115" Type="http://schemas.openxmlformats.org/officeDocument/2006/relationships/oleObject" Target="embeddings/oleObject55.bin"/><Relationship Id="rId322" Type="http://schemas.openxmlformats.org/officeDocument/2006/relationships/oleObject" Target="embeddings/oleObject161.bin"/><Relationship Id="rId2003" Type="http://schemas.openxmlformats.org/officeDocument/2006/relationships/image" Target="media/image962.wmf"/><Relationship Id="rId2210" Type="http://schemas.openxmlformats.org/officeDocument/2006/relationships/oleObject" Target="embeddings/oleObject1129.bin"/><Relationship Id="rId1769" Type="http://schemas.openxmlformats.org/officeDocument/2006/relationships/image" Target="media/image853.wmf"/><Relationship Id="rId1976" Type="http://schemas.openxmlformats.org/officeDocument/2006/relationships/oleObject" Target="embeddings/oleObject1009.bin"/><Relationship Id="rId3191" Type="http://schemas.openxmlformats.org/officeDocument/2006/relationships/image" Target="media/image1536.wmf"/><Relationship Id="rId1629" Type="http://schemas.openxmlformats.org/officeDocument/2006/relationships/image" Target="media/image784.wmf"/><Relationship Id="rId1836" Type="http://schemas.openxmlformats.org/officeDocument/2006/relationships/oleObject" Target="embeddings/oleObject936.bin"/><Relationship Id="rId1903" Type="http://schemas.openxmlformats.org/officeDocument/2006/relationships/image" Target="media/image915.wmf"/><Relationship Id="rId3051" Type="http://schemas.openxmlformats.org/officeDocument/2006/relationships/oleObject" Target="embeddings/oleObject1563.bin"/><Relationship Id="rId789" Type="http://schemas.openxmlformats.org/officeDocument/2006/relationships/image" Target="media/image384.wmf"/><Relationship Id="rId996" Type="http://schemas.openxmlformats.org/officeDocument/2006/relationships/oleObject" Target="embeddings/oleObject505.bin"/><Relationship Id="rId2677" Type="http://schemas.openxmlformats.org/officeDocument/2006/relationships/image" Target="media/image1283.wmf"/><Relationship Id="rId2884" Type="http://schemas.openxmlformats.org/officeDocument/2006/relationships/image" Target="media/image1385.wmf"/><Relationship Id="rId551" Type="http://schemas.openxmlformats.org/officeDocument/2006/relationships/oleObject" Target="embeddings/oleObject276.bin"/><Relationship Id="rId649" Type="http://schemas.openxmlformats.org/officeDocument/2006/relationships/image" Target="media/image313.wmf"/><Relationship Id="rId856" Type="http://schemas.openxmlformats.org/officeDocument/2006/relationships/image" Target="media/image413.wmf"/><Relationship Id="rId1181" Type="http://schemas.openxmlformats.org/officeDocument/2006/relationships/oleObject" Target="embeddings/oleObject601.bin"/><Relationship Id="rId1279" Type="http://schemas.openxmlformats.org/officeDocument/2006/relationships/oleObject" Target="embeddings/oleObject650.bin"/><Relationship Id="rId1486" Type="http://schemas.openxmlformats.org/officeDocument/2006/relationships/image" Target="media/image716.wmf"/><Relationship Id="rId2232" Type="http://schemas.openxmlformats.org/officeDocument/2006/relationships/oleObject" Target="embeddings/oleObject1141.bin"/><Relationship Id="rId2537" Type="http://schemas.openxmlformats.org/officeDocument/2006/relationships/oleObject" Target="embeddings/oleObject1304.bin"/><Relationship Id="rId204" Type="http://schemas.openxmlformats.org/officeDocument/2006/relationships/image" Target="media/image95.wmf"/><Relationship Id="rId411" Type="http://schemas.openxmlformats.org/officeDocument/2006/relationships/oleObject" Target="embeddings/oleObject206.bin"/><Relationship Id="rId509" Type="http://schemas.openxmlformats.org/officeDocument/2006/relationships/oleObject" Target="embeddings/oleObject255.bin"/><Relationship Id="rId1041" Type="http://schemas.openxmlformats.org/officeDocument/2006/relationships/image" Target="media/image506.wmf"/><Relationship Id="rId1139" Type="http://schemas.openxmlformats.org/officeDocument/2006/relationships/image" Target="media/image547.wmf"/><Relationship Id="rId1346" Type="http://schemas.openxmlformats.org/officeDocument/2006/relationships/oleObject" Target="embeddings/oleObject680.bin"/><Relationship Id="rId1693" Type="http://schemas.openxmlformats.org/officeDocument/2006/relationships/image" Target="media/image815.wmf"/><Relationship Id="rId1998" Type="http://schemas.openxmlformats.org/officeDocument/2006/relationships/oleObject" Target="embeddings/oleObject1021.bin"/><Relationship Id="rId2744" Type="http://schemas.openxmlformats.org/officeDocument/2006/relationships/oleObject" Target="embeddings/oleObject1409.bin"/><Relationship Id="rId2951" Type="http://schemas.openxmlformats.org/officeDocument/2006/relationships/oleObject" Target="embeddings/oleObject1513.bin"/><Relationship Id="rId716" Type="http://schemas.openxmlformats.org/officeDocument/2006/relationships/oleObject" Target="embeddings/oleObject363.bin"/><Relationship Id="rId923" Type="http://schemas.openxmlformats.org/officeDocument/2006/relationships/image" Target="media/image446.wmf"/><Relationship Id="rId1553" Type="http://schemas.openxmlformats.org/officeDocument/2006/relationships/image" Target="media/image748.wmf"/><Relationship Id="rId1760" Type="http://schemas.openxmlformats.org/officeDocument/2006/relationships/oleObject" Target="embeddings/oleObject894.bin"/><Relationship Id="rId1858" Type="http://schemas.openxmlformats.org/officeDocument/2006/relationships/oleObject" Target="embeddings/oleObject948.bin"/><Relationship Id="rId2604" Type="http://schemas.openxmlformats.org/officeDocument/2006/relationships/oleObject" Target="embeddings/oleObject1341.bin"/><Relationship Id="rId2811" Type="http://schemas.openxmlformats.org/officeDocument/2006/relationships/image" Target="media/image1348.wmf"/><Relationship Id="rId52" Type="http://schemas.openxmlformats.org/officeDocument/2006/relationships/oleObject" Target="embeddings/oleObject23.bin"/><Relationship Id="rId1206" Type="http://schemas.openxmlformats.org/officeDocument/2006/relationships/image" Target="media/image578.wmf"/><Relationship Id="rId1413" Type="http://schemas.openxmlformats.org/officeDocument/2006/relationships/oleObject" Target="embeddings/oleObject713.bin"/><Relationship Id="rId1620" Type="http://schemas.openxmlformats.org/officeDocument/2006/relationships/oleObject" Target="embeddings/oleObject823.bin"/><Relationship Id="rId2909" Type="http://schemas.openxmlformats.org/officeDocument/2006/relationships/image" Target="media/image1397.wmf"/><Relationship Id="rId3073" Type="http://schemas.openxmlformats.org/officeDocument/2006/relationships/oleObject" Target="embeddings/oleObject1574.bin"/><Relationship Id="rId3280" Type="http://schemas.openxmlformats.org/officeDocument/2006/relationships/oleObject" Target="embeddings/oleObject1680.bin"/><Relationship Id="rId1718" Type="http://schemas.openxmlformats.org/officeDocument/2006/relationships/oleObject" Target="embeddings/oleObject873.bin"/><Relationship Id="rId1925" Type="http://schemas.openxmlformats.org/officeDocument/2006/relationships/image" Target="media/image926.wmf"/><Relationship Id="rId3140" Type="http://schemas.openxmlformats.org/officeDocument/2006/relationships/oleObject" Target="embeddings/oleObject1607.bin"/><Relationship Id="rId3378" Type="http://schemas.openxmlformats.org/officeDocument/2006/relationships/image" Target="media/image1627.wmf"/><Relationship Id="rId299" Type="http://schemas.openxmlformats.org/officeDocument/2006/relationships/image" Target="media/image142.wmf"/><Relationship Id="rId2187" Type="http://schemas.openxmlformats.org/officeDocument/2006/relationships/oleObject" Target="embeddings/oleObject1117.bin"/><Relationship Id="rId2394" Type="http://schemas.openxmlformats.org/officeDocument/2006/relationships/oleObject" Target="embeddings/oleObject1229.bin"/><Relationship Id="rId3238" Type="http://schemas.openxmlformats.org/officeDocument/2006/relationships/oleObject" Target="embeddings/oleObject1659.bin"/><Relationship Id="rId3445" Type="http://schemas.openxmlformats.org/officeDocument/2006/relationships/oleObject" Target="embeddings/oleObject1758.bin"/><Relationship Id="rId159" Type="http://schemas.openxmlformats.org/officeDocument/2006/relationships/oleObject" Target="embeddings/oleObject78.bin"/><Relationship Id="rId366" Type="http://schemas.openxmlformats.org/officeDocument/2006/relationships/image" Target="media/image175.wmf"/><Relationship Id="rId573" Type="http://schemas.openxmlformats.org/officeDocument/2006/relationships/oleObject" Target="embeddings/oleObject287.bin"/><Relationship Id="rId780" Type="http://schemas.openxmlformats.org/officeDocument/2006/relationships/image" Target="media/image379.wmf"/><Relationship Id="rId2047" Type="http://schemas.openxmlformats.org/officeDocument/2006/relationships/oleObject" Target="embeddings/oleObject1045.bin"/><Relationship Id="rId2254" Type="http://schemas.openxmlformats.org/officeDocument/2006/relationships/oleObject" Target="embeddings/oleObject1152.bin"/><Relationship Id="rId2461" Type="http://schemas.openxmlformats.org/officeDocument/2006/relationships/oleObject" Target="embeddings/oleObject1265.bin"/><Relationship Id="rId2699" Type="http://schemas.openxmlformats.org/officeDocument/2006/relationships/oleObject" Target="embeddings/oleObject1387.bin"/><Relationship Id="rId3000" Type="http://schemas.openxmlformats.org/officeDocument/2006/relationships/oleObject" Target="embeddings/oleObject1537.bin"/><Relationship Id="rId3305" Type="http://schemas.openxmlformats.org/officeDocument/2006/relationships/image" Target="media/image1592.wmf"/><Relationship Id="rId3512" Type="http://schemas.openxmlformats.org/officeDocument/2006/relationships/oleObject" Target="embeddings/oleObject1783.bin"/><Relationship Id="rId226" Type="http://schemas.openxmlformats.org/officeDocument/2006/relationships/image" Target="media/image106.wmf"/><Relationship Id="rId433" Type="http://schemas.openxmlformats.org/officeDocument/2006/relationships/oleObject" Target="embeddings/oleObject217.bin"/><Relationship Id="rId878" Type="http://schemas.openxmlformats.org/officeDocument/2006/relationships/image" Target="media/image423.wmf"/><Relationship Id="rId1063" Type="http://schemas.openxmlformats.org/officeDocument/2006/relationships/image" Target="media/image516.wmf"/><Relationship Id="rId1270" Type="http://schemas.openxmlformats.org/officeDocument/2006/relationships/oleObject" Target="embeddings/oleObject646.bin"/><Relationship Id="rId2114" Type="http://schemas.openxmlformats.org/officeDocument/2006/relationships/oleObject" Target="embeddings/oleObject1080.bin"/><Relationship Id="rId2559" Type="http://schemas.openxmlformats.org/officeDocument/2006/relationships/oleObject" Target="embeddings/oleObject1315.bin"/><Relationship Id="rId2766" Type="http://schemas.openxmlformats.org/officeDocument/2006/relationships/oleObject" Target="embeddings/oleObject1420.bin"/><Relationship Id="rId2973" Type="http://schemas.openxmlformats.org/officeDocument/2006/relationships/image" Target="media/image1429.wmf"/><Relationship Id="rId640" Type="http://schemas.openxmlformats.org/officeDocument/2006/relationships/image" Target="media/image309.wmf"/><Relationship Id="rId738" Type="http://schemas.openxmlformats.org/officeDocument/2006/relationships/image" Target="media/image358.wmf"/><Relationship Id="rId945" Type="http://schemas.openxmlformats.org/officeDocument/2006/relationships/image" Target="media/image457.wmf"/><Relationship Id="rId1368" Type="http://schemas.openxmlformats.org/officeDocument/2006/relationships/oleObject" Target="embeddings/oleObject690.bin"/><Relationship Id="rId1575" Type="http://schemas.openxmlformats.org/officeDocument/2006/relationships/oleObject" Target="embeddings/oleObject800.bin"/><Relationship Id="rId1782" Type="http://schemas.openxmlformats.org/officeDocument/2006/relationships/image" Target="media/image859.wmf"/><Relationship Id="rId2321" Type="http://schemas.openxmlformats.org/officeDocument/2006/relationships/oleObject" Target="embeddings/oleObject1187.bin"/><Relationship Id="rId2419" Type="http://schemas.openxmlformats.org/officeDocument/2006/relationships/oleObject" Target="embeddings/oleObject1242.bin"/><Relationship Id="rId2626" Type="http://schemas.openxmlformats.org/officeDocument/2006/relationships/image" Target="media/image1256.wmf"/><Relationship Id="rId2833" Type="http://schemas.openxmlformats.org/officeDocument/2006/relationships/oleObject" Target="embeddings/oleObject1453.bin"/><Relationship Id="rId74" Type="http://schemas.openxmlformats.org/officeDocument/2006/relationships/image" Target="media/image32.wmf"/><Relationship Id="rId500" Type="http://schemas.openxmlformats.org/officeDocument/2006/relationships/image" Target="media/image242.wmf"/><Relationship Id="rId805" Type="http://schemas.openxmlformats.org/officeDocument/2006/relationships/oleObject" Target="embeddings/oleObject406.bin"/><Relationship Id="rId1130" Type="http://schemas.openxmlformats.org/officeDocument/2006/relationships/image" Target="media/image543.wmf"/><Relationship Id="rId1228" Type="http://schemas.openxmlformats.org/officeDocument/2006/relationships/oleObject" Target="embeddings/oleObject625.bin"/><Relationship Id="rId1435" Type="http://schemas.openxmlformats.org/officeDocument/2006/relationships/oleObject" Target="embeddings/oleObject725.bin"/><Relationship Id="rId1642" Type="http://schemas.openxmlformats.org/officeDocument/2006/relationships/oleObject" Target="embeddings/oleObject834.bin"/><Relationship Id="rId1947" Type="http://schemas.openxmlformats.org/officeDocument/2006/relationships/image" Target="media/image937.wmf"/><Relationship Id="rId2900" Type="http://schemas.openxmlformats.org/officeDocument/2006/relationships/image" Target="media/image1393.wmf"/><Relationship Id="rId3095" Type="http://schemas.openxmlformats.org/officeDocument/2006/relationships/oleObject" Target="embeddings/oleObject1585.bin"/><Relationship Id="rId1502" Type="http://schemas.openxmlformats.org/officeDocument/2006/relationships/image" Target="media/image724.wmf"/><Relationship Id="rId1807" Type="http://schemas.openxmlformats.org/officeDocument/2006/relationships/image" Target="media/image870.wmf"/><Relationship Id="rId3162" Type="http://schemas.openxmlformats.org/officeDocument/2006/relationships/oleObject" Target="embeddings/oleObject1618.bin"/><Relationship Id="rId290" Type="http://schemas.openxmlformats.org/officeDocument/2006/relationships/image" Target="media/image138.wmf"/><Relationship Id="rId388" Type="http://schemas.openxmlformats.org/officeDocument/2006/relationships/image" Target="media/image186.wmf"/><Relationship Id="rId2069" Type="http://schemas.openxmlformats.org/officeDocument/2006/relationships/oleObject" Target="embeddings/oleObject1056.bin"/><Relationship Id="rId3022" Type="http://schemas.openxmlformats.org/officeDocument/2006/relationships/image" Target="media/image1453.wmf"/><Relationship Id="rId3467" Type="http://schemas.openxmlformats.org/officeDocument/2006/relationships/oleObject" Target="embeddings/oleObject1766.bin"/><Relationship Id="rId150" Type="http://schemas.openxmlformats.org/officeDocument/2006/relationships/image" Target="media/image69.wmf"/><Relationship Id="rId595" Type="http://schemas.openxmlformats.org/officeDocument/2006/relationships/oleObject" Target="embeddings/oleObject300.bin"/><Relationship Id="rId2276" Type="http://schemas.openxmlformats.org/officeDocument/2006/relationships/oleObject" Target="embeddings/oleObject1163.bin"/><Relationship Id="rId2483" Type="http://schemas.openxmlformats.org/officeDocument/2006/relationships/oleObject" Target="embeddings/oleObject1277.bin"/><Relationship Id="rId2690" Type="http://schemas.openxmlformats.org/officeDocument/2006/relationships/image" Target="media/image1287.wmf"/><Relationship Id="rId3327" Type="http://schemas.openxmlformats.org/officeDocument/2006/relationships/oleObject" Target="embeddings/oleObject1704.bin"/><Relationship Id="rId3534" Type="http://schemas.openxmlformats.org/officeDocument/2006/relationships/image" Target="media/image1717.wmf"/><Relationship Id="rId248" Type="http://schemas.openxmlformats.org/officeDocument/2006/relationships/image" Target="media/image117.wmf"/><Relationship Id="rId455" Type="http://schemas.openxmlformats.org/officeDocument/2006/relationships/oleObject" Target="embeddings/oleObject228.bin"/><Relationship Id="rId662" Type="http://schemas.openxmlformats.org/officeDocument/2006/relationships/oleObject" Target="embeddings/oleObject336.bin"/><Relationship Id="rId1085" Type="http://schemas.openxmlformats.org/officeDocument/2006/relationships/image" Target="media/image524.wmf"/><Relationship Id="rId1292" Type="http://schemas.openxmlformats.org/officeDocument/2006/relationships/oleObject" Target="embeddings/oleObject657.bin"/><Relationship Id="rId2136" Type="http://schemas.openxmlformats.org/officeDocument/2006/relationships/image" Target="media/image1027.wmf"/><Relationship Id="rId2343" Type="http://schemas.openxmlformats.org/officeDocument/2006/relationships/oleObject" Target="embeddings/oleObject1198.bin"/><Relationship Id="rId2550" Type="http://schemas.openxmlformats.org/officeDocument/2006/relationships/image" Target="media/image1222.wmf"/><Relationship Id="rId2788" Type="http://schemas.openxmlformats.org/officeDocument/2006/relationships/oleObject" Target="embeddings/oleObject1431.bin"/><Relationship Id="rId2995" Type="http://schemas.openxmlformats.org/officeDocument/2006/relationships/image" Target="media/image1440.wmf"/><Relationship Id="rId108" Type="http://schemas.openxmlformats.org/officeDocument/2006/relationships/image" Target="media/image49.wmf"/><Relationship Id="rId315" Type="http://schemas.openxmlformats.org/officeDocument/2006/relationships/image" Target="media/image150.wmf"/><Relationship Id="rId522" Type="http://schemas.openxmlformats.org/officeDocument/2006/relationships/image" Target="media/image253.wmf"/><Relationship Id="rId967" Type="http://schemas.openxmlformats.org/officeDocument/2006/relationships/image" Target="media/image469.wmf"/><Relationship Id="rId1152" Type="http://schemas.openxmlformats.org/officeDocument/2006/relationships/oleObject" Target="embeddings/oleObject588.bin"/><Relationship Id="rId1597" Type="http://schemas.openxmlformats.org/officeDocument/2006/relationships/image" Target="media/image768.wmf"/><Relationship Id="rId2203" Type="http://schemas.openxmlformats.org/officeDocument/2006/relationships/image" Target="media/image1060.wmf"/><Relationship Id="rId2410" Type="http://schemas.openxmlformats.org/officeDocument/2006/relationships/oleObject" Target="embeddings/oleObject1237.bin"/><Relationship Id="rId2648" Type="http://schemas.openxmlformats.org/officeDocument/2006/relationships/oleObject" Target="embeddings/oleObject1363.bin"/><Relationship Id="rId2855" Type="http://schemas.openxmlformats.org/officeDocument/2006/relationships/oleObject" Target="embeddings/oleObject1464.bin"/><Relationship Id="rId96" Type="http://schemas.openxmlformats.org/officeDocument/2006/relationships/image" Target="media/image43.wmf"/><Relationship Id="rId827" Type="http://schemas.openxmlformats.org/officeDocument/2006/relationships/image" Target="media/image402.wmf"/><Relationship Id="rId1012" Type="http://schemas.openxmlformats.org/officeDocument/2006/relationships/oleObject" Target="embeddings/oleObject513.bin"/><Relationship Id="rId1457" Type="http://schemas.openxmlformats.org/officeDocument/2006/relationships/oleObject" Target="embeddings/oleObject736.bin"/><Relationship Id="rId1664" Type="http://schemas.openxmlformats.org/officeDocument/2006/relationships/oleObject" Target="embeddings/oleObject845.bin"/><Relationship Id="rId1871" Type="http://schemas.openxmlformats.org/officeDocument/2006/relationships/image" Target="media/image899.wmf"/><Relationship Id="rId2508" Type="http://schemas.openxmlformats.org/officeDocument/2006/relationships/image" Target="media/image1201.wmf"/><Relationship Id="rId2715" Type="http://schemas.openxmlformats.org/officeDocument/2006/relationships/image" Target="media/image1300.wmf"/><Relationship Id="rId2922" Type="http://schemas.openxmlformats.org/officeDocument/2006/relationships/image" Target="media/image1403.wmf"/><Relationship Id="rId1317" Type="http://schemas.openxmlformats.org/officeDocument/2006/relationships/oleObject" Target="embeddings/oleObject669.bin"/><Relationship Id="rId1524" Type="http://schemas.openxmlformats.org/officeDocument/2006/relationships/image" Target="media/image734.wmf"/><Relationship Id="rId1731" Type="http://schemas.openxmlformats.org/officeDocument/2006/relationships/image" Target="media/image834.wmf"/><Relationship Id="rId1969" Type="http://schemas.openxmlformats.org/officeDocument/2006/relationships/image" Target="media/image946.wmf"/><Relationship Id="rId3184" Type="http://schemas.openxmlformats.org/officeDocument/2006/relationships/oleObject" Target="embeddings/oleObject1631.bin"/><Relationship Id="rId23" Type="http://schemas.openxmlformats.org/officeDocument/2006/relationships/image" Target="media/image7.wmf"/><Relationship Id="rId1829" Type="http://schemas.openxmlformats.org/officeDocument/2006/relationships/oleObject" Target="embeddings/oleObject932.bin"/><Relationship Id="rId3391" Type="http://schemas.openxmlformats.org/officeDocument/2006/relationships/oleObject" Target="embeddings/oleObject1734.bin"/><Relationship Id="rId3489" Type="http://schemas.openxmlformats.org/officeDocument/2006/relationships/image" Target="media/image1687.wmf"/><Relationship Id="rId2298" Type="http://schemas.openxmlformats.org/officeDocument/2006/relationships/image" Target="media/image1105.wmf"/><Relationship Id="rId3044" Type="http://schemas.openxmlformats.org/officeDocument/2006/relationships/image" Target="media/image1464.wmf"/><Relationship Id="rId3251" Type="http://schemas.openxmlformats.org/officeDocument/2006/relationships/image" Target="media/image1565.wmf"/><Relationship Id="rId3349" Type="http://schemas.openxmlformats.org/officeDocument/2006/relationships/image" Target="media/image16100.emf"/><Relationship Id="rId3556" Type="http://schemas.openxmlformats.org/officeDocument/2006/relationships/oleObject" Target="embeddings/oleObject1800.bin"/><Relationship Id="rId172" Type="http://schemas.openxmlformats.org/officeDocument/2006/relationships/image" Target="media/image80.wmf"/><Relationship Id="rId477" Type="http://schemas.openxmlformats.org/officeDocument/2006/relationships/oleObject" Target="embeddings/oleObject239.bin"/><Relationship Id="rId684" Type="http://schemas.openxmlformats.org/officeDocument/2006/relationships/image" Target="media/image330.wmf"/><Relationship Id="rId2060" Type="http://schemas.openxmlformats.org/officeDocument/2006/relationships/image" Target="media/image991.wmf"/><Relationship Id="rId2158" Type="http://schemas.openxmlformats.org/officeDocument/2006/relationships/oleObject" Target="embeddings/oleObject1103.bin"/><Relationship Id="rId2365" Type="http://schemas.openxmlformats.org/officeDocument/2006/relationships/image" Target="media/image1138.wmf"/><Relationship Id="rId3111" Type="http://schemas.openxmlformats.org/officeDocument/2006/relationships/oleObject" Target="embeddings/oleObject1593.bin"/><Relationship Id="rId3209" Type="http://schemas.openxmlformats.org/officeDocument/2006/relationships/image" Target="media/image1545.wmf"/><Relationship Id="rId337" Type="http://schemas.openxmlformats.org/officeDocument/2006/relationships/oleObject" Target="embeddings/oleObject169.bin"/><Relationship Id="rId891" Type="http://schemas.openxmlformats.org/officeDocument/2006/relationships/image" Target="media/image430.wmf"/><Relationship Id="rId989" Type="http://schemas.openxmlformats.org/officeDocument/2006/relationships/image" Target="media/image480.wmf"/><Relationship Id="rId2018" Type="http://schemas.openxmlformats.org/officeDocument/2006/relationships/oleObject" Target="embeddings/oleObject1031.bin"/><Relationship Id="rId2572" Type="http://schemas.openxmlformats.org/officeDocument/2006/relationships/oleObject" Target="embeddings/oleObject1323.bin"/><Relationship Id="rId2877" Type="http://schemas.openxmlformats.org/officeDocument/2006/relationships/oleObject" Target="embeddings/oleObject1475.bin"/><Relationship Id="rId3416" Type="http://schemas.openxmlformats.org/officeDocument/2006/relationships/oleObject" Target="embeddings/oleObject1747.bin"/><Relationship Id="rId544" Type="http://schemas.openxmlformats.org/officeDocument/2006/relationships/image" Target="media/image264.wmf"/><Relationship Id="rId751" Type="http://schemas.openxmlformats.org/officeDocument/2006/relationships/image" Target="media/image365.wmf"/><Relationship Id="rId849" Type="http://schemas.openxmlformats.org/officeDocument/2006/relationships/oleObject" Target="embeddings/oleObject431.bin"/><Relationship Id="rId1174" Type="http://schemas.openxmlformats.org/officeDocument/2006/relationships/image" Target="media/image562.wmf"/><Relationship Id="rId1381" Type="http://schemas.openxmlformats.org/officeDocument/2006/relationships/oleObject" Target="embeddings/oleObject697.bin"/><Relationship Id="rId1479" Type="http://schemas.openxmlformats.org/officeDocument/2006/relationships/oleObject" Target="embeddings/oleObject749.bin"/><Relationship Id="rId1686" Type="http://schemas.openxmlformats.org/officeDocument/2006/relationships/oleObject" Target="embeddings/oleObject857.bin"/><Relationship Id="rId2225" Type="http://schemas.openxmlformats.org/officeDocument/2006/relationships/image" Target="media/image1070.wmf"/><Relationship Id="rId2432" Type="http://schemas.openxmlformats.org/officeDocument/2006/relationships/image" Target="media/image1165.wmf"/><Relationship Id="rId404" Type="http://schemas.openxmlformats.org/officeDocument/2006/relationships/image" Target="media/image194.wmf"/><Relationship Id="rId611" Type="http://schemas.openxmlformats.org/officeDocument/2006/relationships/oleObject" Target="embeddings/oleObject310.bin"/><Relationship Id="rId1034" Type="http://schemas.openxmlformats.org/officeDocument/2006/relationships/oleObject" Target="embeddings/oleObject524.bin"/><Relationship Id="rId1241" Type="http://schemas.openxmlformats.org/officeDocument/2006/relationships/oleObject" Target="embeddings/oleObject632.bin"/><Relationship Id="rId1339" Type="http://schemas.openxmlformats.org/officeDocument/2006/relationships/image" Target="media/image645.wmf"/><Relationship Id="rId1893" Type="http://schemas.openxmlformats.org/officeDocument/2006/relationships/image" Target="media/image910.wmf"/><Relationship Id="rId2737" Type="http://schemas.openxmlformats.org/officeDocument/2006/relationships/image" Target="media/image1311.wmf"/><Relationship Id="rId2944" Type="http://schemas.openxmlformats.org/officeDocument/2006/relationships/image" Target="media/image1414.wmf"/><Relationship Id="rId709" Type="http://schemas.openxmlformats.org/officeDocument/2006/relationships/image" Target="media/image342.wmf"/><Relationship Id="rId916" Type="http://schemas.openxmlformats.org/officeDocument/2006/relationships/oleObject" Target="embeddings/oleObject466.bin"/><Relationship Id="rId1101" Type="http://schemas.openxmlformats.org/officeDocument/2006/relationships/image" Target="media/image531.wmf"/><Relationship Id="rId1546" Type="http://schemas.openxmlformats.org/officeDocument/2006/relationships/oleObject" Target="embeddings/oleObject784.bin"/><Relationship Id="rId1753" Type="http://schemas.openxmlformats.org/officeDocument/2006/relationships/image" Target="media/image845.wmf"/><Relationship Id="rId1960" Type="http://schemas.openxmlformats.org/officeDocument/2006/relationships/oleObject" Target="embeddings/oleObject1000.bin"/><Relationship Id="rId2804" Type="http://schemas.openxmlformats.org/officeDocument/2006/relationships/oleObject" Target="embeddings/oleObject1439.bin"/><Relationship Id="rId45" Type="http://schemas.openxmlformats.org/officeDocument/2006/relationships/image" Target="media/image18.wmf"/><Relationship Id="rId1406" Type="http://schemas.openxmlformats.org/officeDocument/2006/relationships/image" Target="media/image679.wmf"/><Relationship Id="rId1613" Type="http://schemas.openxmlformats.org/officeDocument/2006/relationships/image" Target="media/image776.wmf"/><Relationship Id="rId1820" Type="http://schemas.openxmlformats.org/officeDocument/2006/relationships/oleObject" Target="embeddings/oleObject927.bin"/><Relationship Id="rId3066" Type="http://schemas.openxmlformats.org/officeDocument/2006/relationships/image" Target="media/image1475.wmf"/><Relationship Id="rId3273" Type="http://schemas.openxmlformats.org/officeDocument/2006/relationships/image" Target="media/image1576.wmf"/><Relationship Id="rId3480" Type="http://schemas.openxmlformats.org/officeDocument/2006/relationships/image" Target="media/image1682.wmf"/><Relationship Id="rId194" Type="http://schemas.openxmlformats.org/officeDocument/2006/relationships/image" Target="media/image90.wmf"/><Relationship Id="rId1918" Type="http://schemas.openxmlformats.org/officeDocument/2006/relationships/oleObject" Target="embeddings/oleObject978.bin"/><Relationship Id="rId2082" Type="http://schemas.openxmlformats.org/officeDocument/2006/relationships/oleObject" Target="embeddings/oleObject1063.bin"/><Relationship Id="rId3133" Type="http://schemas.openxmlformats.org/officeDocument/2006/relationships/image" Target="media/image1509.wmf"/><Relationship Id="rId261" Type="http://schemas.openxmlformats.org/officeDocument/2006/relationships/oleObject" Target="embeddings/oleObject130.bin"/><Relationship Id="rId499" Type="http://schemas.openxmlformats.org/officeDocument/2006/relationships/oleObject" Target="embeddings/oleObject250.bin"/><Relationship Id="rId2387" Type="http://schemas.openxmlformats.org/officeDocument/2006/relationships/oleObject" Target="embeddings/oleObject1223.bin"/><Relationship Id="rId2594" Type="http://schemas.openxmlformats.org/officeDocument/2006/relationships/oleObject" Target="embeddings/oleObject1336.bin"/><Relationship Id="rId3340" Type="http://schemas.openxmlformats.org/officeDocument/2006/relationships/image" Target="media/image1609.wmf"/><Relationship Id="rId3438" Type="http://schemas.openxmlformats.org/officeDocument/2006/relationships/image" Target="media/image1659.wmf"/><Relationship Id="rId359" Type="http://schemas.openxmlformats.org/officeDocument/2006/relationships/oleObject" Target="embeddings/oleObject180.bin"/><Relationship Id="rId566" Type="http://schemas.openxmlformats.org/officeDocument/2006/relationships/image" Target="media/image275.wmf"/><Relationship Id="rId773" Type="http://schemas.openxmlformats.org/officeDocument/2006/relationships/oleObject" Target="embeddings/oleObject390.bin"/><Relationship Id="rId1196" Type="http://schemas.openxmlformats.org/officeDocument/2006/relationships/image" Target="media/image573.wmf"/><Relationship Id="rId2247" Type="http://schemas.openxmlformats.org/officeDocument/2006/relationships/image" Target="media/image1081.wmf"/><Relationship Id="rId2454" Type="http://schemas.openxmlformats.org/officeDocument/2006/relationships/oleObject" Target="embeddings/oleObject1261.bin"/><Relationship Id="rId2899" Type="http://schemas.openxmlformats.org/officeDocument/2006/relationships/oleObject" Target="embeddings/oleObject1486.bin"/><Relationship Id="rId3200" Type="http://schemas.openxmlformats.org/officeDocument/2006/relationships/oleObject" Target="embeddings/oleObject1639.bin"/><Relationship Id="rId3505" Type="http://schemas.openxmlformats.org/officeDocument/2006/relationships/image" Target="media/image1697.wmf"/><Relationship Id="rId121" Type="http://schemas.openxmlformats.org/officeDocument/2006/relationships/oleObject" Target="embeddings/oleObject58.bin"/><Relationship Id="rId219" Type="http://schemas.openxmlformats.org/officeDocument/2006/relationships/oleObject" Target="embeddings/oleObject109.bin"/><Relationship Id="rId426" Type="http://schemas.openxmlformats.org/officeDocument/2006/relationships/image" Target="media/image205.wmf"/><Relationship Id="rId633" Type="http://schemas.openxmlformats.org/officeDocument/2006/relationships/oleObject" Target="embeddings/oleObject320.bin"/><Relationship Id="rId980" Type="http://schemas.openxmlformats.org/officeDocument/2006/relationships/oleObject" Target="embeddings/oleObject497.bin"/><Relationship Id="rId1056" Type="http://schemas.openxmlformats.org/officeDocument/2006/relationships/oleObject" Target="embeddings/oleObject535.bin"/><Relationship Id="rId1263" Type="http://schemas.openxmlformats.org/officeDocument/2006/relationships/image" Target="media/image604.wmf"/><Relationship Id="rId2107" Type="http://schemas.openxmlformats.org/officeDocument/2006/relationships/oleObject" Target="embeddings/oleObject1076.bin"/><Relationship Id="rId2314" Type="http://schemas.openxmlformats.org/officeDocument/2006/relationships/image" Target="media/image1113.wmf"/><Relationship Id="rId2661" Type="http://schemas.openxmlformats.org/officeDocument/2006/relationships/image" Target="media/image1274.wmf"/><Relationship Id="rId2759" Type="http://schemas.openxmlformats.org/officeDocument/2006/relationships/image" Target="media/image1322.wmf"/><Relationship Id="rId2966" Type="http://schemas.openxmlformats.org/officeDocument/2006/relationships/image" Target="media/image1425.wmf"/><Relationship Id="rId840" Type="http://schemas.openxmlformats.org/officeDocument/2006/relationships/oleObject" Target="embeddings/oleObject426.bin"/><Relationship Id="rId938" Type="http://schemas.openxmlformats.org/officeDocument/2006/relationships/oleObject" Target="embeddings/oleObject477.bin"/><Relationship Id="rId1470" Type="http://schemas.openxmlformats.org/officeDocument/2006/relationships/image" Target="media/image709.wmf"/><Relationship Id="rId1568" Type="http://schemas.openxmlformats.org/officeDocument/2006/relationships/image" Target="media/image755.wmf"/><Relationship Id="rId1775" Type="http://schemas.openxmlformats.org/officeDocument/2006/relationships/image" Target="media/image856.wmf"/><Relationship Id="rId2521" Type="http://schemas.openxmlformats.org/officeDocument/2006/relationships/oleObject" Target="embeddings/oleObject1296.bin"/><Relationship Id="rId2619" Type="http://schemas.openxmlformats.org/officeDocument/2006/relationships/oleObject" Target="embeddings/oleObject1349.bin"/><Relationship Id="rId2826" Type="http://schemas.openxmlformats.org/officeDocument/2006/relationships/image" Target="media/image1356.wmf"/><Relationship Id="rId67" Type="http://schemas.openxmlformats.org/officeDocument/2006/relationships/oleObject" Target="embeddings/oleObject31.bin"/><Relationship Id="rId700" Type="http://schemas.openxmlformats.org/officeDocument/2006/relationships/oleObject" Target="embeddings/oleObject355.bin"/><Relationship Id="rId1123" Type="http://schemas.openxmlformats.org/officeDocument/2006/relationships/oleObject" Target="embeddings/oleObject573.bin"/><Relationship Id="rId1330" Type="http://schemas.openxmlformats.org/officeDocument/2006/relationships/image" Target="media/image640.png"/><Relationship Id="rId1428" Type="http://schemas.openxmlformats.org/officeDocument/2006/relationships/image" Target="media/image689.wmf"/><Relationship Id="rId1635" Type="http://schemas.openxmlformats.org/officeDocument/2006/relationships/image" Target="media/image787.wmf"/><Relationship Id="rId1982" Type="http://schemas.openxmlformats.org/officeDocument/2006/relationships/image" Target="media/image952.wmf"/><Relationship Id="rId3088" Type="http://schemas.openxmlformats.org/officeDocument/2006/relationships/image" Target="media/image1486.wmf"/><Relationship Id="rId1842" Type="http://schemas.openxmlformats.org/officeDocument/2006/relationships/oleObject" Target="embeddings/oleObject940.bin"/><Relationship Id="rId3295" Type="http://schemas.openxmlformats.org/officeDocument/2006/relationships/image" Target="media/image1587.wmf"/><Relationship Id="rId1702" Type="http://schemas.openxmlformats.org/officeDocument/2006/relationships/oleObject" Target="embeddings/oleObject865.bin"/><Relationship Id="rId3155" Type="http://schemas.openxmlformats.org/officeDocument/2006/relationships/image" Target="media/image1520.wmf"/><Relationship Id="rId3362" Type="http://schemas.openxmlformats.org/officeDocument/2006/relationships/image" Target="media/image1618.wmf"/><Relationship Id="rId283" Type="http://schemas.openxmlformats.org/officeDocument/2006/relationships/oleObject" Target="embeddings/oleObject141.bin"/><Relationship Id="rId490" Type="http://schemas.openxmlformats.org/officeDocument/2006/relationships/image" Target="media/image237.wmf"/><Relationship Id="rId2171" Type="http://schemas.openxmlformats.org/officeDocument/2006/relationships/image" Target="media/image1044.wmf"/><Relationship Id="rId3015" Type="http://schemas.openxmlformats.org/officeDocument/2006/relationships/oleObject" Target="embeddings/oleObject1545.bin"/><Relationship Id="rId3222" Type="http://schemas.openxmlformats.org/officeDocument/2006/relationships/oleObject" Target="embeddings/oleObject1650.bin"/><Relationship Id="rId143" Type="http://schemas.openxmlformats.org/officeDocument/2006/relationships/oleObject" Target="embeddings/oleObject70.bin"/><Relationship Id="rId350" Type="http://schemas.openxmlformats.org/officeDocument/2006/relationships/image" Target="media/image167.wmf"/><Relationship Id="rId588" Type="http://schemas.openxmlformats.org/officeDocument/2006/relationships/image" Target="media/image285.wmf"/><Relationship Id="rId795" Type="http://schemas.openxmlformats.org/officeDocument/2006/relationships/image" Target="media/image387.wmf"/><Relationship Id="rId2031" Type="http://schemas.openxmlformats.org/officeDocument/2006/relationships/image" Target="media/image976.wmf"/><Relationship Id="rId2269" Type="http://schemas.openxmlformats.org/officeDocument/2006/relationships/image" Target="media/image1092.wmf"/><Relationship Id="rId2476" Type="http://schemas.openxmlformats.org/officeDocument/2006/relationships/image" Target="media/image1185.wmf"/><Relationship Id="rId2683" Type="http://schemas.openxmlformats.org/officeDocument/2006/relationships/image" Target="media/image12820.wmf"/><Relationship Id="rId2890" Type="http://schemas.openxmlformats.org/officeDocument/2006/relationships/image" Target="media/image1388.wmf"/><Relationship Id="rId3527" Type="http://schemas.openxmlformats.org/officeDocument/2006/relationships/oleObject" Target="embeddings/oleObject1789.bin"/><Relationship Id="rId9" Type="http://schemas.openxmlformats.org/officeDocument/2006/relationships/image" Target="media/image1.png"/><Relationship Id="rId210" Type="http://schemas.openxmlformats.org/officeDocument/2006/relationships/image" Target="media/image98.wmf"/><Relationship Id="rId448" Type="http://schemas.openxmlformats.org/officeDocument/2006/relationships/image" Target="media/image216.wmf"/><Relationship Id="rId655" Type="http://schemas.openxmlformats.org/officeDocument/2006/relationships/oleObject" Target="embeddings/oleObject331.bin"/><Relationship Id="rId862" Type="http://schemas.openxmlformats.org/officeDocument/2006/relationships/oleObject" Target="embeddings/oleObject440.bin"/><Relationship Id="rId1078" Type="http://schemas.openxmlformats.org/officeDocument/2006/relationships/oleObject" Target="embeddings/oleObject547.bin"/><Relationship Id="rId1285" Type="http://schemas.openxmlformats.org/officeDocument/2006/relationships/oleObject" Target="embeddings/oleObject653.bin"/><Relationship Id="rId1492" Type="http://schemas.openxmlformats.org/officeDocument/2006/relationships/image" Target="media/image719.wmf"/><Relationship Id="rId2129" Type="http://schemas.openxmlformats.org/officeDocument/2006/relationships/image" Target="media/image1024.wmf"/><Relationship Id="rId2336" Type="http://schemas.openxmlformats.org/officeDocument/2006/relationships/image" Target="media/image1124.wmf"/><Relationship Id="rId2543" Type="http://schemas.openxmlformats.org/officeDocument/2006/relationships/oleObject" Target="embeddings/oleObject1307.bin"/><Relationship Id="rId2750" Type="http://schemas.openxmlformats.org/officeDocument/2006/relationships/oleObject" Target="embeddings/oleObject1412.bin"/><Relationship Id="rId2988" Type="http://schemas.openxmlformats.org/officeDocument/2006/relationships/oleObject" Target="embeddings/oleObject1531.bin"/><Relationship Id="rId308" Type="http://schemas.openxmlformats.org/officeDocument/2006/relationships/oleObject" Target="embeddings/oleObject154.bin"/><Relationship Id="rId515" Type="http://schemas.openxmlformats.org/officeDocument/2006/relationships/oleObject" Target="embeddings/oleObject258.bin"/><Relationship Id="rId722" Type="http://schemas.openxmlformats.org/officeDocument/2006/relationships/oleObject" Target="embeddings/oleObject366.bin"/><Relationship Id="rId1145" Type="http://schemas.openxmlformats.org/officeDocument/2006/relationships/image" Target="media/image550.wmf"/><Relationship Id="rId1352" Type="http://schemas.openxmlformats.org/officeDocument/2006/relationships/oleObject" Target="embeddings/oleObject682.bin"/><Relationship Id="rId1797" Type="http://schemas.openxmlformats.org/officeDocument/2006/relationships/oleObject" Target="embeddings/oleObject913.bin"/><Relationship Id="rId2403" Type="http://schemas.openxmlformats.org/officeDocument/2006/relationships/image" Target="media/image1152.wmf"/><Relationship Id="rId2848" Type="http://schemas.openxmlformats.org/officeDocument/2006/relationships/image" Target="media/image1367.wmf"/><Relationship Id="rId89" Type="http://schemas.openxmlformats.org/officeDocument/2006/relationships/oleObject" Target="embeddings/oleObject42.bin"/><Relationship Id="rId1005" Type="http://schemas.openxmlformats.org/officeDocument/2006/relationships/image" Target="media/image488.wmf"/><Relationship Id="rId1212" Type="http://schemas.openxmlformats.org/officeDocument/2006/relationships/image" Target="media/image581.wmf"/><Relationship Id="rId1657" Type="http://schemas.openxmlformats.org/officeDocument/2006/relationships/image" Target="media/image798.wmf"/><Relationship Id="rId1864" Type="http://schemas.openxmlformats.org/officeDocument/2006/relationships/oleObject" Target="embeddings/oleObject951.bin"/><Relationship Id="rId2610" Type="http://schemas.openxmlformats.org/officeDocument/2006/relationships/oleObject" Target="embeddings/oleObject1344.bin"/><Relationship Id="rId2708" Type="http://schemas.openxmlformats.org/officeDocument/2006/relationships/image" Target="media/image1296.wmf"/><Relationship Id="rId2915" Type="http://schemas.openxmlformats.org/officeDocument/2006/relationships/oleObject" Target="embeddings/oleObject1495.bin"/><Relationship Id="rId1517" Type="http://schemas.openxmlformats.org/officeDocument/2006/relationships/oleObject" Target="embeddings/oleObject768.bin"/><Relationship Id="rId1724" Type="http://schemas.openxmlformats.org/officeDocument/2006/relationships/oleObject" Target="embeddings/oleObject876.bin"/><Relationship Id="rId3177" Type="http://schemas.openxmlformats.org/officeDocument/2006/relationships/image" Target="media/image1529.wmf"/><Relationship Id="rId16" Type="http://schemas.openxmlformats.org/officeDocument/2006/relationships/oleObject" Target="embeddings/oleObject5.bin"/><Relationship Id="rId1931" Type="http://schemas.openxmlformats.org/officeDocument/2006/relationships/image" Target="media/image929.wmf"/><Relationship Id="rId3037" Type="http://schemas.openxmlformats.org/officeDocument/2006/relationships/oleObject" Target="embeddings/oleObject1556.bin"/><Relationship Id="rId3384" Type="http://schemas.openxmlformats.org/officeDocument/2006/relationships/image" Target="media/image1630.wmf"/><Relationship Id="rId2193" Type="http://schemas.openxmlformats.org/officeDocument/2006/relationships/image" Target="media/image1055.wmf"/><Relationship Id="rId2498" Type="http://schemas.openxmlformats.org/officeDocument/2006/relationships/image" Target="media/image1196.wmf"/><Relationship Id="rId3244" Type="http://schemas.openxmlformats.org/officeDocument/2006/relationships/oleObject" Target="embeddings/oleObject1662.bin"/><Relationship Id="rId3451" Type="http://schemas.openxmlformats.org/officeDocument/2006/relationships/oleObject" Target="embeddings/oleObject1760.bin"/><Relationship Id="rId3549" Type="http://schemas.openxmlformats.org/officeDocument/2006/relationships/oleObject" Target="embeddings/oleObject1796.bin"/><Relationship Id="rId165" Type="http://schemas.openxmlformats.org/officeDocument/2006/relationships/oleObject" Target="embeddings/oleObject81.bin"/><Relationship Id="rId372" Type="http://schemas.openxmlformats.org/officeDocument/2006/relationships/image" Target="media/image178.wmf"/><Relationship Id="rId677" Type="http://schemas.openxmlformats.org/officeDocument/2006/relationships/oleObject" Target="embeddings/oleObject343.bin"/><Relationship Id="rId2053" Type="http://schemas.openxmlformats.org/officeDocument/2006/relationships/image" Target="media/image988.wmf"/><Relationship Id="rId2260" Type="http://schemas.openxmlformats.org/officeDocument/2006/relationships/oleObject" Target="embeddings/oleObject1155.bin"/><Relationship Id="rId2358" Type="http://schemas.openxmlformats.org/officeDocument/2006/relationships/oleObject" Target="embeddings/oleObject1206.bin"/><Relationship Id="rId3104" Type="http://schemas.openxmlformats.org/officeDocument/2006/relationships/image" Target="media/image1494.wmf"/><Relationship Id="rId3311" Type="http://schemas.openxmlformats.org/officeDocument/2006/relationships/image" Target="media/image1595.wmf"/><Relationship Id="rId232" Type="http://schemas.openxmlformats.org/officeDocument/2006/relationships/image" Target="media/image109.wmf"/><Relationship Id="rId884" Type="http://schemas.openxmlformats.org/officeDocument/2006/relationships/image" Target="media/image426.wmf"/><Relationship Id="rId2120" Type="http://schemas.openxmlformats.org/officeDocument/2006/relationships/oleObject" Target="embeddings/oleObject1083.bin"/><Relationship Id="rId2565" Type="http://schemas.openxmlformats.org/officeDocument/2006/relationships/image" Target="media/image1229.wmf"/><Relationship Id="rId2772" Type="http://schemas.openxmlformats.org/officeDocument/2006/relationships/oleObject" Target="embeddings/oleObject1423.bin"/><Relationship Id="rId3409" Type="http://schemas.openxmlformats.org/officeDocument/2006/relationships/oleObject" Target="embeddings/oleObject1743.bin"/><Relationship Id="rId537" Type="http://schemas.openxmlformats.org/officeDocument/2006/relationships/oleObject" Target="embeddings/oleObject269.bin"/><Relationship Id="rId744" Type="http://schemas.openxmlformats.org/officeDocument/2006/relationships/oleObject" Target="embeddings/oleObject375.bin"/><Relationship Id="rId951" Type="http://schemas.openxmlformats.org/officeDocument/2006/relationships/image" Target="media/image461.wmf"/><Relationship Id="rId1167" Type="http://schemas.openxmlformats.org/officeDocument/2006/relationships/image" Target="media/image559.wmf"/><Relationship Id="rId1374" Type="http://schemas.openxmlformats.org/officeDocument/2006/relationships/image" Target="media/image663.wmf"/><Relationship Id="rId1581" Type="http://schemas.openxmlformats.org/officeDocument/2006/relationships/image" Target="media/image760.wmf"/><Relationship Id="rId1679" Type="http://schemas.openxmlformats.org/officeDocument/2006/relationships/oleObject" Target="embeddings/oleObject854.bin"/><Relationship Id="rId2218" Type="http://schemas.openxmlformats.org/officeDocument/2006/relationships/oleObject" Target="embeddings/oleObject1133.bin"/><Relationship Id="rId2425" Type="http://schemas.openxmlformats.org/officeDocument/2006/relationships/oleObject" Target="embeddings/oleObject1246.bin"/><Relationship Id="rId2632" Type="http://schemas.openxmlformats.org/officeDocument/2006/relationships/image" Target="media/image1259.wmf"/><Relationship Id="rId80" Type="http://schemas.openxmlformats.org/officeDocument/2006/relationships/image" Target="media/image35.wmf"/><Relationship Id="rId604" Type="http://schemas.openxmlformats.org/officeDocument/2006/relationships/oleObject" Target="embeddings/oleObject306.bin"/><Relationship Id="rId811" Type="http://schemas.openxmlformats.org/officeDocument/2006/relationships/oleObject" Target="embeddings/oleObject409.bin"/><Relationship Id="rId1027" Type="http://schemas.openxmlformats.org/officeDocument/2006/relationships/image" Target="media/image499.wmf"/><Relationship Id="rId1234" Type="http://schemas.openxmlformats.org/officeDocument/2006/relationships/image" Target="media/image591.wmf"/><Relationship Id="rId1441" Type="http://schemas.openxmlformats.org/officeDocument/2006/relationships/oleObject" Target="embeddings/oleObject728.bin"/><Relationship Id="rId1886" Type="http://schemas.openxmlformats.org/officeDocument/2006/relationships/oleObject" Target="embeddings/oleObject962.bin"/><Relationship Id="rId2937" Type="http://schemas.openxmlformats.org/officeDocument/2006/relationships/oleObject" Target="embeddings/oleObject1506.bin"/><Relationship Id="rId909" Type="http://schemas.openxmlformats.org/officeDocument/2006/relationships/image" Target="media/image439.wmf"/><Relationship Id="rId1301" Type="http://schemas.openxmlformats.org/officeDocument/2006/relationships/oleObject" Target="embeddings/oleObject661.bin"/><Relationship Id="rId1539" Type="http://schemas.openxmlformats.org/officeDocument/2006/relationships/image" Target="media/image741.wmf"/><Relationship Id="rId1746" Type="http://schemas.openxmlformats.org/officeDocument/2006/relationships/oleObject" Target="embeddings/oleObject887.bin"/><Relationship Id="rId1953" Type="http://schemas.openxmlformats.org/officeDocument/2006/relationships/oleObject" Target="embeddings/oleObject996.bin"/><Relationship Id="rId3199" Type="http://schemas.openxmlformats.org/officeDocument/2006/relationships/image" Target="media/image1540.wmf"/><Relationship Id="rId38" Type="http://schemas.openxmlformats.org/officeDocument/2006/relationships/oleObject" Target="embeddings/oleObject16.bin"/><Relationship Id="rId1606" Type="http://schemas.openxmlformats.org/officeDocument/2006/relationships/oleObject" Target="embeddings/oleObject816.bin"/><Relationship Id="rId1813" Type="http://schemas.openxmlformats.org/officeDocument/2006/relationships/image" Target="media/image873.wmf"/><Relationship Id="rId3059" Type="http://schemas.openxmlformats.org/officeDocument/2006/relationships/oleObject" Target="embeddings/oleObject1567.bin"/><Relationship Id="rId3266" Type="http://schemas.openxmlformats.org/officeDocument/2006/relationships/oleObject" Target="embeddings/oleObject1673.bin"/><Relationship Id="rId3473" Type="http://schemas.openxmlformats.org/officeDocument/2006/relationships/oleObject" Target="embeddings/oleObject1769.bin"/><Relationship Id="rId187" Type="http://schemas.openxmlformats.org/officeDocument/2006/relationships/oleObject" Target="embeddings/oleObject93.bin"/><Relationship Id="rId394" Type="http://schemas.openxmlformats.org/officeDocument/2006/relationships/image" Target="media/image189.wmf"/><Relationship Id="rId2075" Type="http://schemas.openxmlformats.org/officeDocument/2006/relationships/oleObject" Target="embeddings/oleObject1059.bin"/><Relationship Id="rId2282" Type="http://schemas.openxmlformats.org/officeDocument/2006/relationships/oleObject" Target="embeddings/oleObject1166.bin"/><Relationship Id="rId3126" Type="http://schemas.openxmlformats.org/officeDocument/2006/relationships/oleObject" Target="embeddings/oleObject1600.bin"/><Relationship Id="rId254" Type="http://schemas.openxmlformats.org/officeDocument/2006/relationships/image" Target="media/image120.wmf"/><Relationship Id="rId699" Type="http://schemas.openxmlformats.org/officeDocument/2006/relationships/image" Target="media/image337.wmf"/><Relationship Id="rId1091" Type="http://schemas.openxmlformats.org/officeDocument/2006/relationships/image" Target="media/image527.wmf"/><Relationship Id="rId2587" Type="http://schemas.openxmlformats.org/officeDocument/2006/relationships/oleObject" Target="embeddings/oleObject1332.bin"/><Relationship Id="rId2794" Type="http://schemas.openxmlformats.org/officeDocument/2006/relationships/oleObject" Target="embeddings/oleObject1434.bin"/><Relationship Id="rId3333" Type="http://schemas.openxmlformats.org/officeDocument/2006/relationships/oleObject" Target="embeddings/oleObject1707.bin"/><Relationship Id="rId3540" Type="http://schemas.openxmlformats.org/officeDocument/2006/relationships/image" Target="media/image1722.wmf"/><Relationship Id="rId114" Type="http://schemas.openxmlformats.org/officeDocument/2006/relationships/image" Target="media/image52.wmf"/><Relationship Id="rId461" Type="http://schemas.openxmlformats.org/officeDocument/2006/relationships/oleObject" Target="embeddings/oleObject231.bin"/><Relationship Id="rId559" Type="http://schemas.openxmlformats.org/officeDocument/2006/relationships/oleObject" Target="embeddings/oleObject280.bin"/><Relationship Id="rId766" Type="http://schemas.openxmlformats.org/officeDocument/2006/relationships/oleObject" Target="embeddings/oleObject386.bin"/><Relationship Id="rId1189" Type="http://schemas.openxmlformats.org/officeDocument/2006/relationships/oleObject" Target="embeddings/oleObject605.bin"/><Relationship Id="rId1396" Type="http://schemas.openxmlformats.org/officeDocument/2006/relationships/image" Target="media/image674.wmf"/><Relationship Id="rId2142" Type="http://schemas.openxmlformats.org/officeDocument/2006/relationships/image" Target="media/image1030.wmf"/><Relationship Id="rId2447" Type="http://schemas.openxmlformats.org/officeDocument/2006/relationships/oleObject" Target="embeddings/oleObject1257.bin"/><Relationship Id="rId3400" Type="http://schemas.openxmlformats.org/officeDocument/2006/relationships/image" Target="media/image1638.wmf"/><Relationship Id="rId321" Type="http://schemas.openxmlformats.org/officeDocument/2006/relationships/image" Target="media/image153.wmf"/><Relationship Id="rId419" Type="http://schemas.openxmlformats.org/officeDocument/2006/relationships/oleObject" Target="embeddings/oleObject210.bin"/><Relationship Id="rId626" Type="http://schemas.openxmlformats.org/officeDocument/2006/relationships/oleObject" Target="embeddings/oleObject317.bin"/><Relationship Id="rId973" Type="http://schemas.openxmlformats.org/officeDocument/2006/relationships/image" Target="media/image472.wmf"/><Relationship Id="rId1049" Type="http://schemas.openxmlformats.org/officeDocument/2006/relationships/image" Target="media/image510.wmf"/><Relationship Id="rId1256" Type="http://schemas.openxmlformats.org/officeDocument/2006/relationships/hyperlink" Target="https://ru.wikipedia.org/wiki/%D0%A0%D0%B0%D1%81%D0%BF%D1%80%D0%B5%D0%B4%D0%B5%D0%BB%D0%B5%D0%BD%D0%B8%D0%B5_%D0%B2%D0%B5%D1%80%D0%BE%D1%8F%D1%82%D0%BD%D0%BE%D1%81%D1%82%D0%B5%D0%B9" TargetMode="External"/><Relationship Id="rId2002" Type="http://schemas.openxmlformats.org/officeDocument/2006/relationships/oleObject" Target="embeddings/oleObject1023.bin"/><Relationship Id="rId2307" Type="http://schemas.openxmlformats.org/officeDocument/2006/relationships/oleObject" Target="embeddings/oleObject1180.bin"/><Relationship Id="rId2654" Type="http://schemas.openxmlformats.org/officeDocument/2006/relationships/oleObject" Target="embeddings/oleObject1366.bin"/><Relationship Id="rId2861" Type="http://schemas.openxmlformats.org/officeDocument/2006/relationships/oleObject" Target="embeddings/oleObject1467.bin"/><Relationship Id="rId2959" Type="http://schemas.openxmlformats.org/officeDocument/2006/relationships/oleObject" Target="embeddings/oleObject1517.bin"/><Relationship Id="rId833" Type="http://schemas.openxmlformats.org/officeDocument/2006/relationships/oleObject" Target="embeddings/oleObject421.bin"/><Relationship Id="rId1116" Type="http://schemas.openxmlformats.org/officeDocument/2006/relationships/oleObject" Target="embeddings/oleObject569.bin"/><Relationship Id="rId1463" Type="http://schemas.openxmlformats.org/officeDocument/2006/relationships/oleObject" Target="embeddings/oleObject740.bin"/><Relationship Id="rId1670" Type="http://schemas.openxmlformats.org/officeDocument/2006/relationships/image" Target="media/image803.wmf"/><Relationship Id="rId1768" Type="http://schemas.openxmlformats.org/officeDocument/2006/relationships/oleObject" Target="embeddings/oleObject898.bin"/><Relationship Id="rId2514" Type="http://schemas.openxmlformats.org/officeDocument/2006/relationships/image" Target="media/image1204.wmf"/><Relationship Id="rId2721" Type="http://schemas.openxmlformats.org/officeDocument/2006/relationships/image" Target="media/image1303.wmf"/><Relationship Id="rId2819" Type="http://schemas.openxmlformats.org/officeDocument/2006/relationships/image" Target="media/image1352.wmf"/><Relationship Id="rId900" Type="http://schemas.openxmlformats.org/officeDocument/2006/relationships/image" Target="media/image435.wmf"/><Relationship Id="rId1323" Type="http://schemas.openxmlformats.org/officeDocument/2006/relationships/image" Target="media/image636.png"/><Relationship Id="rId1530" Type="http://schemas.openxmlformats.org/officeDocument/2006/relationships/image" Target="media/image737.wmf"/><Relationship Id="rId1628" Type="http://schemas.openxmlformats.org/officeDocument/2006/relationships/oleObject" Target="embeddings/oleObject827.bin"/><Relationship Id="rId1975" Type="http://schemas.openxmlformats.org/officeDocument/2006/relationships/image" Target="media/image949.wmf"/><Relationship Id="rId3190" Type="http://schemas.openxmlformats.org/officeDocument/2006/relationships/oleObject" Target="embeddings/oleObject1634.bin"/><Relationship Id="rId1835" Type="http://schemas.openxmlformats.org/officeDocument/2006/relationships/oleObject" Target="embeddings/oleObject935.bin"/><Relationship Id="rId3050" Type="http://schemas.openxmlformats.org/officeDocument/2006/relationships/image" Target="media/image1467.wmf"/><Relationship Id="rId3288" Type="http://schemas.openxmlformats.org/officeDocument/2006/relationships/oleObject" Target="embeddings/oleObject1684.bin"/><Relationship Id="rId3495" Type="http://schemas.openxmlformats.org/officeDocument/2006/relationships/oleObject" Target="embeddings/oleObject1778.bin"/><Relationship Id="rId1902" Type="http://schemas.openxmlformats.org/officeDocument/2006/relationships/oleObject" Target="embeddings/oleObject970.bin"/><Relationship Id="rId2097" Type="http://schemas.openxmlformats.org/officeDocument/2006/relationships/image" Target="media/image1009.wmf"/><Relationship Id="rId3148" Type="http://schemas.openxmlformats.org/officeDocument/2006/relationships/oleObject" Target="embeddings/oleObject1611.bin"/><Relationship Id="rId3355" Type="http://schemas.openxmlformats.org/officeDocument/2006/relationships/oleObject" Target="embeddings/oleObject1717.bin"/><Relationship Id="rId3562" Type="http://schemas.openxmlformats.org/officeDocument/2006/relationships/theme" Target="theme/theme1.xml"/><Relationship Id="rId276" Type="http://schemas.openxmlformats.org/officeDocument/2006/relationships/image" Target="media/image131.wmf"/><Relationship Id="rId483" Type="http://schemas.openxmlformats.org/officeDocument/2006/relationships/oleObject" Target="embeddings/oleObject242.bin"/><Relationship Id="rId690" Type="http://schemas.openxmlformats.org/officeDocument/2006/relationships/image" Target="media/image333.wmf"/><Relationship Id="rId2164" Type="http://schemas.openxmlformats.org/officeDocument/2006/relationships/oleObject" Target="embeddings/oleObject1106.bin"/><Relationship Id="rId2371" Type="http://schemas.openxmlformats.org/officeDocument/2006/relationships/image" Target="media/image1141.wmf"/><Relationship Id="rId3008" Type="http://schemas.openxmlformats.org/officeDocument/2006/relationships/image" Target="media/image1446.wmf"/><Relationship Id="rId3215" Type="http://schemas.openxmlformats.org/officeDocument/2006/relationships/image" Target="media/image1548.wmf"/><Relationship Id="rId3422" Type="http://schemas.openxmlformats.org/officeDocument/2006/relationships/image" Target="media/image1650.wmf"/><Relationship Id="rId136" Type="http://schemas.openxmlformats.org/officeDocument/2006/relationships/image" Target="media/image62.wmf"/><Relationship Id="rId343" Type="http://schemas.openxmlformats.org/officeDocument/2006/relationships/oleObject" Target="embeddings/oleObject172.bin"/><Relationship Id="rId550" Type="http://schemas.openxmlformats.org/officeDocument/2006/relationships/image" Target="media/image267.wmf"/><Relationship Id="rId788" Type="http://schemas.openxmlformats.org/officeDocument/2006/relationships/oleObject" Target="embeddings/oleObject397.bin"/><Relationship Id="rId995" Type="http://schemas.openxmlformats.org/officeDocument/2006/relationships/image" Target="media/image483.wmf"/><Relationship Id="rId1180" Type="http://schemas.openxmlformats.org/officeDocument/2006/relationships/image" Target="media/image565.wmf"/><Relationship Id="rId2024" Type="http://schemas.openxmlformats.org/officeDocument/2006/relationships/oleObject" Target="embeddings/oleObject1034.bin"/><Relationship Id="rId2231" Type="http://schemas.openxmlformats.org/officeDocument/2006/relationships/image" Target="media/image1073.wmf"/><Relationship Id="rId2469" Type="http://schemas.openxmlformats.org/officeDocument/2006/relationships/image" Target="media/image1182.wmf"/><Relationship Id="rId2676" Type="http://schemas.openxmlformats.org/officeDocument/2006/relationships/oleObject" Target="embeddings/oleObject1376.bin"/><Relationship Id="rId2883" Type="http://schemas.openxmlformats.org/officeDocument/2006/relationships/oleObject" Target="embeddings/oleObject1478.bin"/><Relationship Id="rId203" Type="http://schemas.openxmlformats.org/officeDocument/2006/relationships/oleObject" Target="embeddings/oleObject101.bin"/><Relationship Id="rId648" Type="http://schemas.openxmlformats.org/officeDocument/2006/relationships/oleObject" Target="embeddings/oleObject328.bin"/><Relationship Id="rId855" Type="http://schemas.openxmlformats.org/officeDocument/2006/relationships/oleObject" Target="embeddings/oleObject435.bin"/><Relationship Id="rId1040" Type="http://schemas.openxmlformats.org/officeDocument/2006/relationships/oleObject" Target="embeddings/oleObject527.bin"/><Relationship Id="rId1278" Type="http://schemas.openxmlformats.org/officeDocument/2006/relationships/image" Target="media/image611.wmf"/><Relationship Id="rId1485" Type="http://schemas.openxmlformats.org/officeDocument/2006/relationships/oleObject" Target="embeddings/oleObject752.bin"/><Relationship Id="rId1692" Type="http://schemas.openxmlformats.org/officeDocument/2006/relationships/oleObject" Target="embeddings/oleObject860.bin"/><Relationship Id="rId2329" Type="http://schemas.openxmlformats.org/officeDocument/2006/relationships/oleObject" Target="embeddings/oleObject1191.bin"/><Relationship Id="rId2536" Type="http://schemas.openxmlformats.org/officeDocument/2006/relationships/image" Target="media/image1215.wmf"/><Relationship Id="rId2743" Type="http://schemas.openxmlformats.org/officeDocument/2006/relationships/image" Target="media/image1314.wmf"/><Relationship Id="rId410" Type="http://schemas.openxmlformats.org/officeDocument/2006/relationships/image" Target="media/image197.wmf"/><Relationship Id="rId508" Type="http://schemas.openxmlformats.org/officeDocument/2006/relationships/image" Target="media/image246.wmf"/><Relationship Id="rId715" Type="http://schemas.openxmlformats.org/officeDocument/2006/relationships/image" Target="media/image345.wmf"/><Relationship Id="rId922" Type="http://schemas.openxmlformats.org/officeDocument/2006/relationships/oleObject" Target="embeddings/oleObject469.bin"/><Relationship Id="rId1138" Type="http://schemas.openxmlformats.org/officeDocument/2006/relationships/oleObject" Target="embeddings/oleObject581.bin"/><Relationship Id="rId1345" Type="http://schemas.openxmlformats.org/officeDocument/2006/relationships/image" Target="media/image648.wmf"/><Relationship Id="rId1552" Type="http://schemas.openxmlformats.org/officeDocument/2006/relationships/oleObject" Target="embeddings/oleObject787.bin"/><Relationship Id="rId1997" Type="http://schemas.openxmlformats.org/officeDocument/2006/relationships/image" Target="media/image959.wmf"/><Relationship Id="rId2603" Type="http://schemas.openxmlformats.org/officeDocument/2006/relationships/image" Target="media/image1245.wmf"/><Relationship Id="rId2950" Type="http://schemas.openxmlformats.org/officeDocument/2006/relationships/image" Target="media/image1417.wmf"/><Relationship Id="rId1205" Type="http://schemas.openxmlformats.org/officeDocument/2006/relationships/oleObject" Target="embeddings/oleObject613.bin"/><Relationship Id="rId1857" Type="http://schemas.openxmlformats.org/officeDocument/2006/relationships/image" Target="media/image892.wmf"/><Relationship Id="rId2810" Type="http://schemas.openxmlformats.org/officeDocument/2006/relationships/oleObject" Target="embeddings/oleObject1442.bin"/><Relationship Id="rId2908" Type="http://schemas.openxmlformats.org/officeDocument/2006/relationships/oleObject" Target="embeddings/oleObject1491.bin"/><Relationship Id="rId51" Type="http://schemas.openxmlformats.org/officeDocument/2006/relationships/image" Target="media/image21.wmf"/><Relationship Id="rId1412" Type="http://schemas.openxmlformats.org/officeDocument/2006/relationships/image" Target="media/image682.wmf"/><Relationship Id="rId1717" Type="http://schemas.openxmlformats.org/officeDocument/2006/relationships/image" Target="media/image827.wmf"/><Relationship Id="rId1924" Type="http://schemas.openxmlformats.org/officeDocument/2006/relationships/oleObject" Target="embeddings/oleObject981.bin"/><Relationship Id="rId3072" Type="http://schemas.openxmlformats.org/officeDocument/2006/relationships/image" Target="media/image1478.wmf"/><Relationship Id="rId3377" Type="http://schemas.openxmlformats.org/officeDocument/2006/relationships/oleObject" Target="embeddings/oleObject1727.bin"/><Relationship Id="rId298" Type="http://schemas.openxmlformats.org/officeDocument/2006/relationships/oleObject" Target="embeddings/oleObject149.bin"/><Relationship Id="rId158" Type="http://schemas.openxmlformats.org/officeDocument/2006/relationships/image" Target="media/image73.wmf"/><Relationship Id="rId2186" Type="http://schemas.openxmlformats.org/officeDocument/2006/relationships/image" Target="media/image1052.wmf"/><Relationship Id="rId2393" Type="http://schemas.openxmlformats.org/officeDocument/2006/relationships/oleObject" Target="embeddings/oleObject1228.bin"/><Relationship Id="rId2698" Type="http://schemas.openxmlformats.org/officeDocument/2006/relationships/image" Target="media/image1291.wmf"/><Relationship Id="rId3237" Type="http://schemas.openxmlformats.org/officeDocument/2006/relationships/image" Target="media/image1558.wmf"/><Relationship Id="rId3444" Type="http://schemas.openxmlformats.org/officeDocument/2006/relationships/image" Target="media/image1663.wmf"/><Relationship Id="rId365" Type="http://schemas.openxmlformats.org/officeDocument/2006/relationships/oleObject" Target="embeddings/oleObject183.bin"/><Relationship Id="rId572" Type="http://schemas.openxmlformats.org/officeDocument/2006/relationships/image" Target="media/image278.wmf"/><Relationship Id="rId2046" Type="http://schemas.openxmlformats.org/officeDocument/2006/relationships/image" Target="media/image984.wmf"/><Relationship Id="rId2253" Type="http://schemas.openxmlformats.org/officeDocument/2006/relationships/image" Target="media/image1084.wmf"/><Relationship Id="rId2460" Type="http://schemas.openxmlformats.org/officeDocument/2006/relationships/oleObject" Target="embeddings/oleObject1264.bin"/><Relationship Id="rId3304" Type="http://schemas.openxmlformats.org/officeDocument/2006/relationships/oleObject" Target="embeddings/oleObject1692.bin"/><Relationship Id="rId3511" Type="http://schemas.openxmlformats.org/officeDocument/2006/relationships/image" Target="media/image1703.wmf"/><Relationship Id="rId225" Type="http://schemas.openxmlformats.org/officeDocument/2006/relationships/oleObject" Target="embeddings/oleObject112.bin"/><Relationship Id="rId432" Type="http://schemas.openxmlformats.org/officeDocument/2006/relationships/image" Target="media/image208.wmf"/><Relationship Id="rId877" Type="http://schemas.openxmlformats.org/officeDocument/2006/relationships/image" Target="media/image422.wmf"/><Relationship Id="rId1062" Type="http://schemas.openxmlformats.org/officeDocument/2006/relationships/oleObject" Target="embeddings/oleObject539.bin"/><Relationship Id="rId2113" Type="http://schemas.openxmlformats.org/officeDocument/2006/relationships/image" Target="media/image1016.wmf"/><Relationship Id="rId2320" Type="http://schemas.openxmlformats.org/officeDocument/2006/relationships/image" Target="media/image1116.wmf"/><Relationship Id="rId2558" Type="http://schemas.openxmlformats.org/officeDocument/2006/relationships/image" Target="media/image1226.wmf"/><Relationship Id="rId2765" Type="http://schemas.openxmlformats.org/officeDocument/2006/relationships/image" Target="media/image1325.wmf"/><Relationship Id="rId2972" Type="http://schemas.openxmlformats.org/officeDocument/2006/relationships/image" Target="media/image1428.wmf"/><Relationship Id="rId737" Type="http://schemas.openxmlformats.org/officeDocument/2006/relationships/image" Target="media/image357.wmf"/><Relationship Id="rId944" Type="http://schemas.openxmlformats.org/officeDocument/2006/relationships/oleObject" Target="embeddings/oleObject480.bin"/><Relationship Id="rId1367" Type="http://schemas.openxmlformats.org/officeDocument/2006/relationships/image" Target="media/image660.wmf"/><Relationship Id="rId1574" Type="http://schemas.openxmlformats.org/officeDocument/2006/relationships/oleObject" Target="embeddings/oleObject799.bin"/><Relationship Id="rId1781" Type="http://schemas.openxmlformats.org/officeDocument/2006/relationships/oleObject" Target="embeddings/oleObject905.bin"/><Relationship Id="rId2418" Type="http://schemas.openxmlformats.org/officeDocument/2006/relationships/image" Target="media/image1159.wmf"/><Relationship Id="rId2625" Type="http://schemas.openxmlformats.org/officeDocument/2006/relationships/oleObject" Target="embeddings/oleObject1352.bin"/><Relationship Id="rId2832" Type="http://schemas.openxmlformats.org/officeDocument/2006/relationships/image" Target="media/image1359.wmf"/><Relationship Id="rId73" Type="http://schemas.openxmlformats.org/officeDocument/2006/relationships/oleObject" Target="embeddings/oleObject34.bin"/><Relationship Id="rId804" Type="http://schemas.openxmlformats.org/officeDocument/2006/relationships/image" Target="media/image391.wmf"/><Relationship Id="rId1227" Type="http://schemas.openxmlformats.org/officeDocument/2006/relationships/oleObject" Target="embeddings/oleObject624.bin"/><Relationship Id="rId1434" Type="http://schemas.openxmlformats.org/officeDocument/2006/relationships/image" Target="media/image692.wmf"/><Relationship Id="rId1641" Type="http://schemas.openxmlformats.org/officeDocument/2006/relationships/image" Target="media/image790.wmf"/><Relationship Id="rId1879" Type="http://schemas.openxmlformats.org/officeDocument/2006/relationships/image" Target="media/image903.wmf"/><Relationship Id="rId3094" Type="http://schemas.openxmlformats.org/officeDocument/2006/relationships/image" Target="media/image1489.wmf"/><Relationship Id="rId1501" Type="http://schemas.openxmlformats.org/officeDocument/2006/relationships/oleObject" Target="embeddings/oleObject760.bin"/><Relationship Id="rId1739" Type="http://schemas.openxmlformats.org/officeDocument/2006/relationships/image" Target="media/image838.wmf"/><Relationship Id="rId1946" Type="http://schemas.openxmlformats.org/officeDocument/2006/relationships/oleObject" Target="embeddings/oleObject992.bin"/><Relationship Id="rId3399" Type="http://schemas.openxmlformats.org/officeDocument/2006/relationships/oleObject" Target="embeddings/oleObject1738.bin"/><Relationship Id="rId1806" Type="http://schemas.openxmlformats.org/officeDocument/2006/relationships/oleObject" Target="embeddings/oleObject919.bin"/><Relationship Id="rId3161" Type="http://schemas.openxmlformats.org/officeDocument/2006/relationships/image" Target="media/image1523.wmf"/><Relationship Id="rId3259" Type="http://schemas.openxmlformats.org/officeDocument/2006/relationships/image" Target="media/image1569.wmf"/><Relationship Id="rId3466" Type="http://schemas.openxmlformats.org/officeDocument/2006/relationships/image" Target="media/image1677.wmf"/><Relationship Id="rId387" Type="http://schemas.openxmlformats.org/officeDocument/2006/relationships/oleObject" Target="embeddings/oleObject194.bin"/><Relationship Id="rId594" Type="http://schemas.openxmlformats.org/officeDocument/2006/relationships/oleObject" Target="embeddings/oleObject299.bin"/><Relationship Id="rId2068" Type="http://schemas.openxmlformats.org/officeDocument/2006/relationships/image" Target="media/image995.wmf"/><Relationship Id="rId2275" Type="http://schemas.openxmlformats.org/officeDocument/2006/relationships/image" Target="media/image1095.wmf"/><Relationship Id="rId3021" Type="http://schemas.openxmlformats.org/officeDocument/2006/relationships/oleObject" Target="embeddings/oleObject1548.bin"/><Relationship Id="rId3119" Type="http://schemas.openxmlformats.org/officeDocument/2006/relationships/image" Target="media/image1502.wmf"/><Relationship Id="rId3326" Type="http://schemas.openxmlformats.org/officeDocument/2006/relationships/image" Target="media/image1602.wmf"/><Relationship Id="rId247" Type="http://schemas.openxmlformats.org/officeDocument/2006/relationships/oleObject" Target="embeddings/oleObject123.bin"/><Relationship Id="rId899" Type="http://schemas.openxmlformats.org/officeDocument/2006/relationships/oleObject" Target="embeddings/oleObject457.bin"/><Relationship Id="rId1084" Type="http://schemas.openxmlformats.org/officeDocument/2006/relationships/oleObject" Target="embeddings/oleObject550.bin"/><Relationship Id="rId2482" Type="http://schemas.openxmlformats.org/officeDocument/2006/relationships/image" Target="media/image1188.wmf"/><Relationship Id="rId2787" Type="http://schemas.openxmlformats.org/officeDocument/2006/relationships/image" Target="media/image1336.wmf"/><Relationship Id="rId3533" Type="http://schemas.openxmlformats.org/officeDocument/2006/relationships/image" Target="media/image1716.wmf"/><Relationship Id="rId107" Type="http://schemas.openxmlformats.org/officeDocument/2006/relationships/oleObject" Target="embeddings/oleObject51.bin"/><Relationship Id="rId454" Type="http://schemas.openxmlformats.org/officeDocument/2006/relationships/image" Target="media/image219.wmf"/><Relationship Id="rId661" Type="http://schemas.openxmlformats.org/officeDocument/2006/relationships/oleObject" Target="embeddings/oleObject335.bin"/><Relationship Id="rId759" Type="http://schemas.openxmlformats.org/officeDocument/2006/relationships/image" Target="media/image369.wmf"/><Relationship Id="rId966" Type="http://schemas.openxmlformats.org/officeDocument/2006/relationships/oleObject" Target="embeddings/oleObject490.bin"/><Relationship Id="rId1291" Type="http://schemas.openxmlformats.org/officeDocument/2006/relationships/oleObject" Target="embeddings/oleObject656.bin"/><Relationship Id="rId1389" Type="http://schemas.openxmlformats.org/officeDocument/2006/relationships/oleObject" Target="embeddings/oleObject701.bin"/><Relationship Id="rId1596" Type="http://schemas.openxmlformats.org/officeDocument/2006/relationships/oleObject" Target="embeddings/oleObject811.bin"/><Relationship Id="rId2135" Type="http://schemas.openxmlformats.org/officeDocument/2006/relationships/oleObject" Target="embeddings/oleObject1091.bin"/><Relationship Id="rId2342" Type="http://schemas.openxmlformats.org/officeDocument/2006/relationships/image" Target="media/image1127.wmf"/><Relationship Id="rId2647" Type="http://schemas.openxmlformats.org/officeDocument/2006/relationships/image" Target="media/image1267.wmf"/><Relationship Id="rId2994" Type="http://schemas.openxmlformats.org/officeDocument/2006/relationships/oleObject" Target="embeddings/oleObject1534.bin"/><Relationship Id="rId314" Type="http://schemas.openxmlformats.org/officeDocument/2006/relationships/oleObject" Target="embeddings/oleObject157.bin"/><Relationship Id="rId521" Type="http://schemas.openxmlformats.org/officeDocument/2006/relationships/oleObject" Target="embeddings/oleObject261.bin"/><Relationship Id="rId619" Type="http://schemas.openxmlformats.org/officeDocument/2006/relationships/oleObject" Target="embeddings/oleObject314.bin"/><Relationship Id="rId1151" Type="http://schemas.openxmlformats.org/officeDocument/2006/relationships/image" Target="media/image553.wmf"/><Relationship Id="rId1249" Type="http://schemas.openxmlformats.org/officeDocument/2006/relationships/oleObject" Target="embeddings/oleObject636.bin"/><Relationship Id="rId2202" Type="http://schemas.openxmlformats.org/officeDocument/2006/relationships/oleObject" Target="embeddings/oleObject1125.bin"/><Relationship Id="rId2854" Type="http://schemas.openxmlformats.org/officeDocument/2006/relationships/image" Target="media/image1370.wmf"/><Relationship Id="rId95" Type="http://schemas.openxmlformats.org/officeDocument/2006/relationships/oleObject" Target="embeddings/oleObject45.bin"/><Relationship Id="rId826" Type="http://schemas.openxmlformats.org/officeDocument/2006/relationships/oleObject" Target="embeddings/oleObject417.bin"/><Relationship Id="rId1011" Type="http://schemas.openxmlformats.org/officeDocument/2006/relationships/image" Target="media/image491.wmf"/><Relationship Id="rId1109" Type="http://schemas.openxmlformats.org/officeDocument/2006/relationships/image" Target="media/image534.wmf"/><Relationship Id="rId1456" Type="http://schemas.openxmlformats.org/officeDocument/2006/relationships/image" Target="media/image703.wmf"/><Relationship Id="rId1663" Type="http://schemas.openxmlformats.org/officeDocument/2006/relationships/image" Target="media/image801.wmf"/><Relationship Id="rId1870" Type="http://schemas.openxmlformats.org/officeDocument/2006/relationships/oleObject" Target="embeddings/oleObject954.bin"/><Relationship Id="rId1968" Type="http://schemas.openxmlformats.org/officeDocument/2006/relationships/oleObject" Target="embeddings/oleObject1005.bin"/><Relationship Id="rId2507" Type="http://schemas.openxmlformats.org/officeDocument/2006/relationships/oleObject" Target="embeddings/oleObject1289.bin"/><Relationship Id="rId2714" Type="http://schemas.openxmlformats.org/officeDocument/2006/relationships/oleObject" Target="embeddings/oleObject1394.bin"/><Relationship Id="rId2921" Type="http://schemas.openxmlformats.org/officeDocument/2006/relationships/oleObject" Target="embeddings/oleObject1498.bin"/><Relationship Id="rId1316" Type="http://schemas.openxmlformats.org/officeDocument/2006/relationships/image" Target="media/image630.wmf"/><Relationship Id="rId1523" Type="http://schemas.openxmlformats.org/officeDocument/2006/relationships/oleObject" Target="embeddings/oleObject772.bin"/><Relationship Id="rId1730" Type="http://schemas.openxmlformats.org/officeDocument/2006/relationships/oleObject" Target="embeddings/oleObject879.bin"/><Relationship Id="rId3183" Type="http://schemas.openxmlformats.org/officeDocument/2006/relationships/image" Target="media/image1532.wmf"/><Relationship Id="rId3390" Type="http://schemas.openxmlformats.org/officeDocument/2006/relationships/image" Target="media/image1633.wmf"/><Relationship Id="rId22" Type="http://schemas.openxmlformats.org/officeDocument/2006/relationships/oleObject" Target="embeddings/oleObject8.bin"/><Relationship Id="rId1828" Type="http://schemas.openxmlformats.org/officeDocument/2006/relationships/image" Target="media/image879.wmf"/><Relationship Id="rId3043" Type="http://schemas.openxmlformats.org/officeDocument/2006/relationships/oleObject" Target="embeddings/oleObject1559.bin"/><Relationship Id="rId3250" Type="http://schemas.openxmlformats.org/officeDocument/2006/relationships/oleObject" Target="embeddings/oleObject1665.bin"/><Relationship Id="rId3488" Type="http://schemas.openxmlformats.org/officeDocument/2006/relationships/image" Target="media/image1686.wmf"/><Relationship Id="rId171" Type="http://schemas.openxmlformats.org/officeDocument/2006/relationships/oleObject" Target="embeddings/oleObject84.bin"/><Relationship Id="rId2297" Type="http://schemas.openxmlformats.org/officeDocument/2006/relationships/oleObject" Target="embeddings/oleObject1175.bin"/><Relationship Id="rId3348" Type="http://schemas.openxmlformats.org/officeDocument/2006/relationships/oleObject" Target="embeddings/oleObject1714.bin"/><Relationship Id="rId3555" Type="http://schemas.openxmlformats.org/officeDocument/2006/relationships/oleObject" Target="embeddings/oleObject1799.bin"/><Relationship Id="rId269" Type="http://schemas.openxmlformats.org/officeDocument/2006/relationships/oleObject" Target="embeddings/oleObject134.bin"/><Relationship Id="rId476" Type="http://schemas.openxmlformats.org/officeDocument/2006/relationships/image" Target="media/image230.wmf"/><Relationship Id="rId683" Type="http://schemas.openxmlformats.org/officeDocument/2006/relationships/oleObject" Target="embeddings/oleObject346.bin"/><Relationship Id="rId890" Type="http://schemas.openxmlformats.org/officeDocument/2006/relationships/image" Target="media/image429.wmf"/><Relationship Id="rId2157" Type="http://schemas.openxmlformats.org/officeDocument/2006/relationships/oleObject" Target="embeddings/oleObject1102.bin"/><Relationship Id="rId2364" Type="http://schemas.openxmlformats.org/officeDocument/2006/relationships/oleObject" Target="embeddings/oleObject1209.bin"/><Relationship Id="rId2571" Type="http://schemas.openxmlformats.org/officeDocument/2006/relationships/image" Target="media/image1231.wmf"/><Relationship Id="rId3110" Type="http://schemas.openxmlformats.org/officeDocument/2006/relationships/image" Target="media/image1497.wmf"/><Relationship Id="rId3208" Type="http://schemas.openxmlformats.org/officeDocument/2006/relationships/oleObject" Target="embeddings/oleObject1643.bin"/><Relationship Id="rId3415" Type="http://schemas.openxmlformats.org/officeDocument/2006/relationships/oleObject" Target="embeddings/oleObject1746.bin"/><Relationship Id="rId129" Type="http://schemas.openxmlformats.org/officeDocument/2006/relationships/image" Target="media/image59.wmf"/><Relationship Id="rId336" Type="http://schemas.openxmlformats.org/officeDocument/2006/relationships/image" Target="media/image160.wmf"/><Relationship Id="rId543" Type="http://schemas.openxmlformats.org/officeDocument/2006/relationships/oleObject" Target="embeddings/oleObject272.bin"/><Relationship Id="rId988" Type="http://schemas.openxmlformats.org/officeDocument/2006/relationships/oleObject" Target="embeddings/oleObject501.bin"/><Relationship Id="rId1173" Type="http://schemas.openxmlformats.org/officeDocument/2006/relationships/oleObject" Target="embeddings/oleObject597.bin"/><Relationship Id="rId1380" Type="http://schemas.openxmlformats.org/officeDocument/2006/relationships/image" Target="media/image666.wmf"/><Relationship Id="rId2017" Type="http://schemas.openxmlformats.org/officeDocument/2006/relationships/image" Target="media/image969.wmf"/><Relationship Id="rId2224" Type="http://schemas.openxmlformats.org/officeDocument/2006/relationships/oleObject" Target="embeddings/oleObject1137.bin"/><Relationship Id="rId2669" Type="http://schemas.openxmlformats.org/officeDocument/2006/relationships/image" Target="media/image1279.wmf"/><Relationship Id="rId2876" Type="http://schemas.openxmlformats.org/officeDocument/2006/relationships/image" Target="media/image1381.wmf"/><Relationship Id="rId403" Type="http://schemas.openxmlformats.org/officeDocument/2006/relationships/oleObject" Target="embeddings/oleObject202.bin"/><Relationship Id="rId750" Type="http://schemas.openxmlformats.org/officeDocument/2006/relationships/oleObject" Target="embeddings/oleObject378.bin"/><Relationship Id="rId848" Type="http://schemas.openxmlformats.org/officeDocument/2006/relationships/image" Target="media/image410.wmf"/><Relationship Id="rId1033" Type="http://schemas.openxmlformats.org/officeDocument/2006/relationships/image" Target="media/image502.wmf"/><Relationship Id="rId1478" Type="http://schemas.openxmlformats.org/officeDocument/2006/relationships/image" Target="media/image712.wmf"/><Relationship Id="rId1685" Type="http://schemas.openxmlformats.org/officeDocument/2006/relationships/image" Target="media/image811.wmf"/><Relationship Id="rId1892" Type="http://schemas.openxmlformats.org/officeDocument/2006/relationships/oleObject" Target="embeddings/oleObject965.bin"/><Relationship Id="rId2431" Type="http://schemas.openxmlformats.org/officeDocument/2006/relationships/oleObject" Target="embeddings/oleObject1249.bin"/><Relationship Id="rId2529" Type="http://schemas.openxmlformats.org/officeDocument/2006/relationships/oleObject" Target="embeddings/oleObject1300.bin"/><Relationship Id="rId2736" Type="http://schemas.openxmlformats.org/officeDocument/2006/relationships/oleObject" Target="embeddings/oleObject1405.bin"/><Relationship Id="rId610" Type="http://schemas.openxmlformats.org/officeDocument/2006/relationships/image" Target="media/image293.wmf"/><Relationship Id="rId708" Type="http://schemas.openxmlformats.org/officeDocument/2006/relationships/oleObject" Target="embeddings/oleObject359.bin"/><Relationship Id="rId915" Type="http://schemas.openxmlformats.org/officeDocument/2006/relationships/image" Target="media/image442.wmf"/><Relationship Id="rId1240" Type="http://schemas.openxmlformats.org/officeDocument/2006/relationships/image" Target="media/image594.wmf"/><Relationship Id="rId1338" Type="http://schemas.openxmlformats.org/officeDocument/2006/relationships/oleObject" Target="embeddings/oleObject676.bin"/><Relationship Id="rId1545" Type="http://schemas.openxmlformats.org/officeDocument/2006/relationships/image" Target="media/image744.wmf"/><Relationship Id="rId2943" Type="http://schemas.openxmlformats.org/officeDocument/2006/relationships/oleObject" Target="embeddings/oleObject1509.bin"/><Relationship Id="rId1100" Type="http://schemas.openxmlformats.org/officeDocument/2006/relationships/oleObject" Target="embeddings/oleObject559.bin"/><Relationship Id="rId1405" Type="http://schemas.openxmlformats.org/officeDocument/2006/relationships/oleObject" Target="embeddings/oleObject709.bin"/><Relationship Id="rId1752" Type="http://schemas.openxmlformats.org/officeDocument/2006/relationships/oleObject" Target="embeddings/oleObject890.bin"/><Relationship Id="rId2803" Type="http://schemas.openxmlformats.org/officeDocument/2006/relationships/image" Target="media/image1344.wmf"/><Relationship Id="rId44" Type="http://schemas.openxmlformats.org/officeDocument/2006/relationships/oleObject" Target="embeddings/oleObject19.bin"/><Relationship Id="rId1612" Type="http://schemas.openxmlformats.org/officeDocument/2006/relationships/oleObject" Target="embeddings/oleObject819.bin"/><Relationship Id="rId1917" Type="http://schemas.openxmlformats.org/officeDocument/2006/relationships/image" Target="media/image922.wmf"/><Relationship Id="rId3065" Type="http://schemas.openxmlformats.org/officeDocument/2006/relationships/oleObject" Target="embeddings/oleObject1570.bin"/><Relationship Id="rId3272" Type="http://schemas.openxmlformats.org/officeDocument/2006/relationships/oleObject" Target="embeddings/oleObject1676.bin"/><Relationship Id="rId193" Type="http://schemas.openxmlformats.org/officeDocument/2006/relationships/oleObject" Target="embeddings/oleObject96.bin"/><Relationship Id="rId498" Type="http://schemas.openxmlformats.org/officeDocument/2006/relationships/image" Target="media/image241.wmf"/><Relationship Id="rId2081" Type="http://schemas.openxmlformats.org/officeDocument/2006/relationships/oleObject" Target="embeddings/oleObject1062.bin"/><Relationship Id="rId2179" Type="http://schemas.openxmlformats.org/officeDocument/2006/relationships/image" Target="media/image1048.png"/><Relationship Id="rId3132" Type="http://schemas.openxmlformats.org/officeDocument/2006/relationships/oleObject" Target="embeddings/oleObject1603.bin"/><Relationship Id="rId260" Type="http://schemas.openxmlformats.org/officeDocument/2006/relationships/image" Target="media/image123.wmf"/><Relationship Id="rId2386" Type="http://schemas.openxmlformats.org/officeDocument/2006/relationships/oleObject" Target="embeddings/oleObject1222.bin"/><Relationship Id="rId2593" Type="http://schemas.openxmlformats.org/officeDocument/2006/relationships/image" Target="media/image1240.wmf"/><Relationship Id="rId3437" Type="http://schemas.openxmlformats.org/officeDocument/2006/relationships/oleObject" Target="embeddings/oleObject1755.bin"/><Relationship Id="rId120" Type="http://schemas.openxmlformats.org/officeDocument/2006/relationships/image" Target="media/image55.wmf"/><Relationship Id="rId358" Type="http://schemas.openxmlformats.org/officeDocument/2006/relationships/image" Target="media/image171.wmf"/><Relationship Id="rId565" Type="http://schemas.openxmlformats.org/officeDocument/2006/relationships/oleObject" Target="embeddings/oleObject283.bin"/><Relationship Id="rId772" Type="http://schemas.openxmlformats.org/officeDocument/2006/relationships/image" Target="media/image375.wmf"/><Relationship Id="rId1195" Type="http://schemas.openxmlformats.org/officeDocument/2006/relationships/oleObject" Target="embeddings/oleObject608.bin"/><Relationship Id="rId2039" Type="http://schemas.openxmlformats.org/officeDocument/2006/relationships/image" Target="media/image980.png"/><Relationship Id="rId2246" Type="http://schemas.openxmlformats.org/officeDocument/2006/relationships/oleObject" Target="embeddings/oleObject1148.bin"/><Relationship Id="rId2453" Type="http://schemas.openxmlformats.org/officeDocument/2006/relationships/image" Target="media/image1175.wmf"/><Relationship Id="rId2660" Type="http://schemas.openxmlformats.org/officeDocument/2006/relationships/oleObject" Target="embeddings/oleObject1369.bin"/><Relationship Id="rId2898" Type="http://schemas.openxmlformats.org/officeDocument/2006/relationships/image" Target="media/image1392.wmf"/><Relationship Id="rId3504" Type="http://schemas.openxmlformats.org/officeDocument/2006/relationships/image" Target="media/image1696.wmf"/><Relationship Id="rId218" Type="http://schemas.openxmlformats.org/officeDocument/2006/relationships/image" Target="media/image102.wmf"/><Relationship Id="rId425" Type="http://schemas.openxmlformats.org/officeDocument/2006/relationships/oleObject" Target="embeddings/oleObject213.bin"/><Relationship Id="rId632" Type="http://schemas.openxmlformats.org/officeDocument/2006/relationships/image" Target="media/image305.wmf"/><Relationship Id="rId1055" Type="http://schemas.openxmlformats.org/officeDocument/2006/relationships/image" Target="media/image513.wmf"/><Relationship Id="rId1262" Type="http://schemas.openxmlformats.org/officeDocument/2006/relationships/oleObject" Target="embeddings/oleObject641.bin"/><Relationship Id="rId2106" Type="http://schemas.openxmlformats.org/officeDocument/2006/relationships/oleObject" Target="embeddings/oleObject1075.bin"/><Relationship Id="rId2313" Type="http://schemas.openxmlformats.org/officeDocument/2006/relationships/oleObject" Target="embeddings/oleObject1183.bin"/><Relationship Id="rId2520" Type="http://schemas.openxmlformats.org/officeDocument/2006/relationships/image" Target="media/image1207.wmf"/><Relationship Id="rId2758" Type="http://schemas.openxmlformats.org/officeDocument/2006/relationships/oleObject" Target="embeddings/oleObject1416.bin"/><Relationship Id="rId2965" Type="http://schemas.openxmlformats.org/officeDocument/2006/relationships/oleObject" Target="embeddings/oleObject1520.bin"/><Relationship Id="rId937" Type="http://schemas.openxmlformats.org/officeDocument/2006/relationships/image" Target="media/image453.wmf"/><Relationship Id="rId1122" Type="http://schemas.openxmlformats.org/officeDocument/2006/relationships/image" Target="media/image539.wmf"/><Relationship Id="rId1567" Type="http://schemas.openxmlformats.org/officeDocument/2006/relationships/oleObject" Target="embeddings/oleObject795.bin"/><Relationship Id="rId1774" Type="http://schemas.openxmlformats.org/officeDocument/2006/relationships/oleObject" Target="embeddings/oleObject901.bin"/><Relationship Id="rId1981" Type="http://schemas.openxmlformats.org/officeDocument/2006/relationships/oleObject" Target="embeddings/oleObject1012.bin"/><Relationship Id="rId2618" Type="http://schemas.openxmlformats.org/officeDocument/2006/relationships/image" Target="media/image1252.wmf"/><Relationship Id="rId2825" Type="http://schemas.openxmlformats.org/officeDocument/2006/relationships/image" Target="media/image1355.jpeg"/><Relationship Id="rId66" Type="http://schemas.openxmlformats.org/officeDocument/2006/relationships/image" Target="media/image28.wmf"/><Relationship Id="rId1427" Type="http://schemas.openxmlformats.org/officeDocument/2006/relationships/oleObject" Target="embeddings/oleObject721.bin"/><Relationship Id="rId1634" Type="http://schemas.openxmlformats.org/officeDocument/2006/relationships/oleObject" Target="embeddings/oleObject830.bin"/><Relationship Id="rId1841" Type="http://schemas.openxmlformats.org/officeDocument/2006/relationships/image" Target="media/image884.wmf"/><Relationship Id="rId3087" Type="http://schemas.openxmlformats.org/officeDocument/2006/relationships/oleObject" Target="embeddings/oleObject1581.bin"/><Relationship Id="rId3294" Type="http://schemas.openxmlformats.org/officeDocument/2006/relationships/oleObject" Target="embeddings/oleObject1687.bin"/><Relationship Id="rId1939" Type="http://schemas.openxmlformats.org/officeDocument/2006/relationships/image" Target="media/image933.wmf"/><Relationship Id="rId1701" Type="http://schemas.openxmlformats.org/officeDocument/2006/relationships/image" Target="media/image819.wmf"/><Relationship Id="rId3154" Type="http://schemas.openxmlformats.org/officeDocument/2006/relationships/oleObject" Target="embeddings/oleObject1614.bin"/><Relationship Id="rId3361" Type="http://schemas.openxmlformats.org/officeDocument/2006/relationships/oleObject" Target="embeddings/oleObject1720.bin"/><Relationship Id="rId3459" Type="http://schemas.openxmlformats.org/officeDocument/2006/relationships/oleObject" Target="embeddings/oleObject1763.bin"/><Relationship Id="rId282" Type="http://schemas.openxmlformats.org/officeDocument/2006/relationships/image" Target="media/image134.wmf"/><Relationship Id="rId587" Type="http://schemas.openxmlformats.org/officeDocument/2006/relationships/oleObject" Target="embeddings/oleObject295.bin"/><Relationship Id="rId2170" Type="http://schemas.openxmlformats.org/officeDocument/2006/relationships/oleObject" Target="embeddings/oleObject1109.bin"/><Relationship Id="rId2268" Type="http://schemas.openxmlformats.org/officeDocument/2006/relationships/oleObject" Target="embeddings/oleObject1159.bin"/><Relationship Id="rId3014" Type="http://schemas.openxmlformats.org/officeDocument/2006/relationships/image" Target="media/image1449.wmf"/><Relationship Id="rId3221" Type="http://schemas.openxmlformats.org/officeDocument/2006/relationships/image" Target="media/image1551.wmf"/><Relationship Id="rId3319" Type="http://schemas.openxmlformats.org/officeDocument/2006/relationships/oleObject" Target="embeddings/oleObject1700.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oleObject" Target="embeddings/oleObject224.bin"/><Relationship Id="rId794" Type="http://schemas.openxmlformats.org/officeDocument/2006/relationships/oleObject" Target="embeddings/oleObject400.bin"/><Relationship Id="rId1077" Type="http://schemas.openxmlformats.org/officeDocument/2006/relationships/image" Target="media/image5190.wmf"/><Relationship Id="rId2030" Type="http://schemas.openxmlformats.org/officeDocument/2006/relationships/oleObject" Target="embeddings/oleObject1037.bin"/><Relationship Id="rId2128" Type="http://schemas.openxmlformats.org/officeDocument/2006/relationships/oleObject" Target="embeddings/oleObject1087.bin"/><Relationship Id="rId2475" Type="http://schemas.openxmlformats.org/officeDocument/2006/relationships/oleObject" Target="embeddings/oleObject1273.bin"/><Relationship Id="rId2682" Type="http://schemas.openxmlformats.org/officeDocument/2006/relationships/oleObject" Target="embeddings/oleObject1379.bin"/><Relationship Id="rId2987" Type="http://schemas.openxmlformats.org/officeDocument/2006/relationships/image" Target="media/image1436.wmf"/><Relationship Id="rId3526" Type="http://schemas.openxmlformats.org/officeDocument/2006/relationships/image" Target="media/image1712.wmf"/><Relationship Id="rId654" Type="http://schemas.openxmlformats.org/officeDocument/2006/relationships/image" Target="media/image316.wmf"/><Relationship Id="rId861" Type="http://schemas.openxmlformats.org/officeDocument/2006/relationships/oleObject" Target="embeddings/oleObject439.bin"/><Relationship Id="rId959" Type="http://schemas.openxmlformats.org/officeDocument/2006/relationships/image" Target="media/image465.wmf"/><Relationship Id="rId1284" Type="http://schemas.openxmlformats.org/officeDocument/2006/relationships/image" Target="media/image614.wmf"/><Relationship Id="rId1491" Type="http://schemas.openxmlformats.org/officeDocument/2006/relationships/oleObject" Target="embeddings/oleObject755.bin"/><Relationship Id="rId1589" Type="http://schemas.openxmlformats.org/officeDocument/2006/relationships/image" Target="media/image764.wmf"/><Relationship Id="rId2335" Type="http://schemas.openxmlformats.org/officeDocument/2006/relationships/oleObject" Target="embeddings/oleObject1194.bin"/><Relationship Id="rId2542" Type="http://schemas.openxmlformats.org/officeDocument/2006/relationships/image" Target="media/image1218.wmf"/><Relationship Id="rId307" Type="http://schemas.openxmlformats.org/officeDocument/2006/relationships/image" Target="media/image146.wmf"/><Relationship Id="rId514" Type="http://schemas.openxmlformats.org/officeDocument/2006/relationships/image" Target="media/image249.wmf"/><Relationship Id="rId721" Type="http://schemas.openxmlformats.org/officeDocument/2006/relationships/image" Target="media/image348.wmf"/><Relationship Id="rId1144" Type="http://schemas.openxmlformats.org/officeDocument/2006/relationships/oleObject" Target="embeddings/oleObject584.bin"/><Relationship Id="rId1351" Type="http://schemas.openxmlformats.org/officeDocument/2006/relationships/image" Target="media/image652.wmf"/><Relationship Id="rId1449" Type="http://schemas.openxmlformats.org/officeDocument/2006/relationships/oleObject" Target="embeddings/oleObject732.bin"/><Relationship Id="rId1796" Type="http://schemas.openxmlformats.org/officeDocument/2006/relationships/image" Target="media/image866.wmf"/><Relationship Id="rId2402" Type="http://schemas.openxmlformats.org/officeDocument/2006/relationships/oleObject" Target="embeddings/oleObject1233.bin"/><Relationship Id="rId2847" Type="http://schemas.openxmlformats.org/officeDocument/2006/relationships/oleObject" Target="embeddings/oleObject1460.bin"/><Relationship Id="rId88" Type="http://schemas.openxmlformats.org/officeDocument/2006/relationships/image" Target="media/image39.wmf"/><Relationship Id="rId819" Type="http://schemas.openxmlformats.org/officeDocument/2006/relationships/image" Target="media/image398.wmf"/><Relationship Id="rId1004" Type="http://schemas.openxmlformats.org/officeDocument/2006/relationships/oleObject" Target="embeddings/oleObject509.bin"/><Relationship Id="rId1211" Type="http://schemas.openxmlformats.org/officeDocument/2006/relationships/oleObject" Target="embeddings/oleObject616.bin"/><Relationship Id="rId1656" Type="http://schemas.openxmlformats.org/officeDocument/2006/relationships/oleObject" Target="embeddings/oleObject841.bin"/><Relationship Id="rId1863" Type="http://schemas.openxmlformats.org/officeDocument/2006/relationships/image" Target="media/image895.wmf"/><Relationship Id="rId2707" Type="http://schemas.openxmlformats.org/officeDocument/2006/relationships/oleObject" Target="embeddings/oleObject1391.bin"/><Relationship Id="rId2914" Type="http://schemas.openxmlformats.org/officeDocument/2006/relationships/image" Target="media/image1399.wmf"/><Relationship Id="rId1309" Type="http://schemas.openxmlformats.org/officeDocument/2006/relationships/oleObject" Target="embeddings/oleObject665.bin"/><Relationship Id="rId1516" Type="http://schemas.openxmlformats.org/officeDocument/2006/relationships/image" Target="media/image731.wmf"/><Relationship Id="rId1723" Type="http://schemas.openxmlformats.org/officeDocument/2006/relationships/image" Target="media/image830.wmf"/><Relationship Id="rId1930" Type="http://schemas.openxmlformats.org/officeDocument/2006/relationships/oleObject" Target="embeddings/oleObject984.bin"/><Relationship Id="rId3176" Type="http://schemas.openxmlformats.org/officeDocument/2006/relationships/oleObject" Target="embeddings/oleObject1627.bin"/><Relationship Id="rId3383" Type="http://schemas.openxmlformats.org/officeDocument/2006/relationships/oleObject" Target="embeddings/oleObject1730.bin"/><Relationship Id="rId15" Type="http://schemas.openxmlformats.org/officeDocument/2006/relationships/image" Target="media/image3.wmf"/><Relationship Id="rId2192" Type="http://schemas.openxmlformats.org/officeDocument/2006/relationships/oleObject" Target="embeddings/oleObject1120.bin"/><Relationship Id="rId3036" Type="http://schemas.openxmlformats.org/officeDocument/2006/relationships/image" Target="media/image1460.wmf"/><Relationship Id="rId3243" Type="http://schemas.openxmlformats.org/officeDocument/2006/relationships/image" Target="media/image1561.wmf"/><Relationship Id="rId164" Type="http://schemas.openxmlformats.org/officeDocument/2006/relationships/image" Target="media/image76.wmf"/><Relationship Id="rId371" Type="http://schemas.openxmlformats.org/officeDocument/2006/relationships/oleObject" Target="embeddings/oleObject186.bin"/><Relationship Id="rId2052" Type="http://schemas.openxmlformats.org/officeDocument/2006/relationships/oleObject" Target="embeddings/oleObject1047.bin"/><Relationship Id="rId2497" Type="http://schemas.openxmlformats.org/officeDocument/2006/relationships/oleObject" Target="embeddings/oleObject1284.bin"/><Relationship Id="rId3450" Type="http://schemas.openxmlformats.org/officeDocument/2006/relationships/image" Target="media/image1667.wmf"/><Relationship Id="rId3548" Type="http://schemas.openxmlformats.org/officeDocument/2006/relationships/image" Target="media/image17240.wmf"/><Relationship Id="rId469" Type="http://schemas.openxmlformats.org/officeDocument/2006/relationships/oleObject" Target="embeddings/oleObject235.bin"/><Relationship Id="rId676" Type="http://schemas.openxmlformats.org/officeDocument/2006/relationships/image" Target="media/image326.wmf"/><Relationship Id="rId883" Type="http://schemas.openxmlformats.org/officeDocument/2006/relationships/oleObject" Target="embeddings/oleObject450.bin"/><Relationship Id="rId1099" Type="http://schemas.openxmlformats.org/officeDocument/2006/relationships/image" Target="media/image530.wmf"/><Relationship Id="rId2357" Type="http://schemas.openxmlformats.org/officeDocument/2006/relationships/image" Target="media/image1134.wmf"/><Relationship Id="rId2564" Type="http://schemas.openxmlformats.org/officeDocument/2006/relationships/oleObject" Target="embeddings/oleObject1318.bin"/><Relationship Id="rId3103" Type="http://schemas.openxmlformats.org/officeDocument/2006/relationships/oleObject" Target="embeddings/oleObject1589.bin"/><Relationship Id="rId3310" Type="http://schemas.openxmlformats.org/officeDocument/2006/relationships/oleObject" Target="embeddings/oleObject1695.bin"/><Relationship Id="rId3408" Type="http://schemas.openxmlformats.org/officeDocument/2006/relationships/image" Target="media/image1642.wmf"/><Relationship Id="rId231" Type="http://schemas.openxmlformats.org/officeDocument/2006/relationships/oleObject" Target="embeddings/oleObject115.bin"/><Relationship Id="rId329" Type="http://schemas.openxmlformats.org/officeDocument/2006/relationships/image" Target="media/image157.wmf"/><Relationship Id="rId536" Type="http://schemas.openxmlformats.org/officeDocument/2006/relationships/image" Target="media/image260.wmf"/><Relationship Id="rId1166" Type="http://schemas.openxmlformats.org/officeDocument/2006/relationships/oleObject" Target="embeddings/oleObject593.bin"/><Relationship Id="rId1373" Type="http://schemas.openxmlformats.org/officeDocument/2006/relationships/oleObject" Target="embeddings/oleObject693.bin"/><Relationship Id="rId2217" Type="http://schemas.openxmlformats.org/officeDocument/2006/relationships/image" Target="media/image1067.wmf"/><Relationship Id="rId2771" Type="http://schemas.openxmlformats.org/officeDocument/2006/relationships/image" Target="media/image1328.wmf"/><Relationship Id="rId2869" Type="http://schemas.openxmlformats.org/officeDocument/2006/relationships/oleObject" Target="embeddings/oleObject1471.bin"/><Relationship Id="rId743" Type="http://schemas.openxmlformats.org/officeDocument/2006/relationships/image" Target="media/image361.wmf"/><Relationship Id="rId950" Type="http://schemas.openxmlformats.org/officeDocument/2006/relationships/image" Target="media/image460.wmf"/><Relationship Id="rId1026" Type="http://schemas.openxmlformats.org/officeDocument/2006/relationships/oleObject" Target="embeddings/oleObject520.bin"/><Relationship Id="rId1580" Type="http://schemas.openxmlformats.org/officeDocument/2006/relationships/oleObject" Target="embeddings/oleObject803.bin"/><Relationship Id="rId1678" Type="http://schemas.openxmlformats.org/officeDocument/2006/relationships/image" Target="media/image807.wmf"/><Relationship Id="rId1885" Type="http://schemas.openxmlformats.org/officeDocument/2006/relationships/image" Target="media/image906.wmf"/><Relationship Id="rId2424" Type="http://schemas.openxmlformats.org/officeDocument/2006/relationships/image" Target="media/image1161.wmf"/><Relationship Id="rId2631" Type="http://schemas.openxmlformats.org/officeDocument/2006/relationships/oleObject" Target="embeddings/oleObject1355.bin"/><Relationship Id="rId2729" Type="http://schemas.openxmlformats.org/officeDocument/2006/relationships/image" Target="media/image1307.wmf"/><Relationship Id="rId2936" Type="http://schemas.openxmlformats.org/officeDocument/2006/relationships/image" Target="media/image1410.wmf"/><Relationship Id="rId603" Type="http://schemas.openxmlformats.org/officeDocument/2006/relationships/image" Target="media/image290.wmf"/><Relationship Id="rId810" Type="http://schemas.openxmlformats.org/officeDocument/2006/relationships/image" Target="media/image394.wmf"/><Relationship Id="rId908" Type="http://schemas.openxmlformats.org/officeDocument/2006/relationships/oleObject" Target="embeddings/oleObject462.bin"/><Relationship Id="rId1233" Type="http://schemas.openxmlformats.org/officeDocument/2006/relationships/oleObject" Target="embeddings/oleObject628.bin"/><Relationship Id="rId1440" Type="http://schemas.openxmlformats.org/officeDocument/2006/relationships/image" Target="media/image695.wmf"/><Relationship Id="rId1538" Type="http://schemas.openxmlformats.org/officeDocument/2006/relationships/oleObject" Target="embeddings/oleObject780.bin"/><Relationship Id="rId1300" Type="http://schemas.openxmlformats.org/officeDocument/2006/relationships/image" Target="media/image622.wmf"/><Relationship Id="rId1745" Type="http://schemas.openxmlformats.org/officeDocument/2006/relationships/image" Target="media/image841.wmf"/><Relationship Id="rId1952" Type="http://schemas.openxmlformats.org/officeDocument/2006/relationships/oleObject" Target="embeddings/oleObject995.bin"/><Relationship Id="rId3198" Type="http://schemas.openxmlformats.org/officeDocument/2006/relationships/oleObject" Target="embeddings/oleObject1638.bin"/><Relationship Id="rId37" Type="http://schemas.openxmlformats.org/officeDocument/2006/relationships/image" Target="media/image14.wmf"/><Relationship Id="rId1605" Type="http://schemas.openxmlformats.org/officeDocument/2006/relationships/image" Target="media/image772.wmf"/><Relationship Id="rId1812" Type="http://schemas.openxmlformats.org/officeDocument/2006/relationships/oleObject" Target="embeddings/oleObject922.bin"/><Relationship Id="rId3058" Type="http://schemas.openxmlformats.org/officeDocument/2006/relationships/image" Target="media/image1471.wmf"/><Relationship Id="rId3265" Type="http://schemas.openxmlformats.org/officeDocument/2006/relationships/image" Target="media/image1572.wmf"/><Relationship Id="rId3472" Type="http://schemas.openxmlformats.org/officeDocument/2006/relationships/image" Target="media/image1680.wmf"/><Relationship Id="rId186" Type="http://schemas.openxmlformats.org/officeDocument/2006/relationships/oleObject" Target="embeddings/oleObject92.bin"/><Relationship Id="rId393" Type="http://schemas.openxmlformats.org/officeDocument/2006/relationships/oleObject" Target="embeddings/oleObject197.bin"/><Relationship Id="rId2074" Type="http://schemas.openxmlformats.org/officeDocument/2006/relationships/image" Target="media/image998.wmf"/><Relationship Id="rId2281" Type="http://schemas.openxmlformats.org/officeDocument/2006/relationships/image" Target="media/image1098.wmf"/><Relationship Id="rId3125" Type="http://schemas.openxmlformats.org/officeDocument/2006/relationships/image" Target="media/image1505.wmf"/><Relationship Id="rId3332" Type="http://schemas.openxmlformats.org/officeDocument/2006/relationships/image" Target="media/image1605.wmf"/><Relationship Id="rId253" Type="http://schemas.openxmlformats.org/officeDocument/2006/relationships/oleObject" Target="embeddings/oleObject126.bin"/><Relationship Id="rId460" Type="http://schemas.openxmlformats.org/officeDocument/2006/relationships/image" Target="media/image222.wmf"/><Relationship Id="rId698" Type="http://schemas.openxmlformats.org/officeDocument/2006/relationships/oleObject" Target="embeddings/oleObject354.bin"/><Relationship Id="rId1090" Type="http://schemas.openxmlformats.org/officeDocument/2006/relationships/oleObject" Target="embeddings/oleObject553.bin"/><Relationship Id="rId2141" Type="http://schemas.openxmlformats.org/officeDocument/2006/relationships/image" Target="media/image1029.png"/><Relationship Id="rId2379" Type="http://schemas.openxmlformats.org/officeDocument/2006/relationships/oleObject" Target="embeddings/oleObject1218.bin"/><Relationship Id="rId2586" Type="http://schemas.openxmlformats.org/officeDocument/2006/relationships/oleObject" Target="embeddings/oleObject1331.bin"/><Relationship Id="rId2793" Type="http://schemas.openxmlformats.org/officeDocument/2006/relationships/image" Target="media/image1339.wmf"/><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image" Target="media/image271.wmf"/><Relationship Id="rId765" Type="http://schemas.openxmlformats.org/officeDocument/2006/relationships/image" Target="media/image372.wmf"/><Relationship Id="rId972" Type="http://schemas.openxmlformats.org/officeDocument/2006/relationships/oleObject" Target="embeddings/oleObject493.bin"/><Relationship Id="rId1188" Type="http://schemas.openxmlformats.org/officeDocument/2006/relationships/image" Target="media/image569.wmf"/><Relationship Id="rId1395" Type="http://schemas.openxmlformats.org/officeDocument/2006/relationships/oleObject" Target="embeddings/oleObject704.bin"/><Relationship Id="rId2001" Type="http://schemas.openxmlformats.org/officeDocument/2006/relationships/image" Target="media/image961.wmf"/><Relationship Id="rId2239" Type="http://schemas.openxmlformats.org/officeDocument/2006/relationships/image" Target="media/image1077.wmf"/><Relationship Id="rId2446" Type="http://schemas.openxmlformats.org/officeDocument/2006/relationships/image" Target="media/image1172.wmf"/><Relationship Id="rId2653" Type="http://schemas.openxmlformats.org/officeDocument/2006/relationships/image" Target="media/image1270.wmf"/><Relationship Id="rId2860" Type="http://schemas.openxmlformats.org/officeDocument/2006/relationships/image" Target="media/image1373.wmf"/><Relationship Id="rId418" Type="http://schemas.openxmlformats.org/officeDocument/2006/relationships/image" Target="media/image201.wmf"/><Relationship Id="rId625" Type="http://schemas.openxmlformats.org/officeDocument/2006/relationships/image" Target="media/image301.wmf"/><Relationship Id="rId832" Type="http://schemas.openxmlformats.org/officeDocument/2006/relationships/oleObject" Target="embeddings/oleObject420.bin"/><Relationship Id="rId1048" Type="http://schemas.openxmlformats.org/officeDocument/2006/relationships/oleObject" Target="embeddings/oleObject531.bin"/><Relationship Id="rId1255" Type="http://schemas.openxmlformats.org/officeDocument/2006/relationships/oleObject" Target="embeddings/oleObject639.bin"/><Relationship Id="rId1462" Type="http://schemas.openxmlformats.org/officeDocument/2006/relationships/oleObject" Target="embeddings/oleObject739.bin"/><Relationship Id="rId2306" Type="http://schemas.openxmlformats.org/officeDocument/2006/relationships/image" Target="media/image1109.wmf"/><Relationship Id="rId2513" Type="http://schemas.openxmlformats.org/officeDocument/2006/relationships/oleObject" Target="embeddings/oleObject1292.bin"/><Relationship Id="rId2958" Type="http://schemas.openxmlformats.org/officeDocument/2006/relationships/image" Target="media/image1421.wmf"/><Relationship Id="rId1115" Type="http://schemas.openxmlformats.org/officeDocument/2006/relationships/image" Target="media/image536.wmf"/><Relationship Id="rId1322" Type="http://schemas.openxmlformats.org/officeDocument/2006/relationships/image" Target="media/image635.jpeg"/><Relationship Id="rId1767" Type="http://schemas.openxmlformats.org/officeDocument/2006/relationships/image" Target="media/image852.wmf"/><Relationship Id="rId1974" Type="http://schemas.openxmlformats.org/officeDocument/2006/relationships/oleObject" Target="embeddings/oleObject1008.bin"/><Relationship Id="rId2720" Type="http://schemas.openxmlformats.org/officeDocument/2006/relationships/oleObject" Target="embeddings/oleObject1397.bin"/><Relationship Id="rId2818" Type="http://schemas.openxmlformats.org/officeDocument/2006/relationships/oleObject" Target="embeddings/oleObject1446.bin"/><Relationship Id="rId59" Type="http://schemas.openxmlformats.org/officeDocument/2006/relationships/oleObject" Target="embeddings/oleObject27.bin"/><Relationship Id="rId1627" Type="http://schemas.openxmlformats.org/officeDocument/2006/relationships/image" Target="media/image783.wmf"/><Relationship Id="rId1834" Type="http://schemas.openxmlformats.org/officeDocument/2006/relationships/image" Target="media/image882.wmf"/><Relationship Id="rId3287" Type="http://schemas.openxmlformats.org/officeDocument/2006/relationships/image" Target="media/image1583.wmf"/><Relationship Id="rId2096" Type="http://schemas.openxmlformats.org/officeDocument/2006/relationships/oleObject" Target="embeddings/oleObject1070.bin"/><Relationship Id="rId3494" Type="http://schemas.openxmlformats.org/officeDocument/2006/relationships/oleObject" Target="embeddings/oleObject1777.bin"/><Relationship Id="rId1901" Type="http://schemas.openxmlformats.org/officeDocument/2006/relationships/image" Target="media/image914.wmf"/><Relationship Id="rId3147" Type="http://schemas.openxmlformats.org/officeDocument/2006/relationships/image" Target="media/image1516.wmf"/><Relationship Id="rId3354" Type="http://schemas.openxmlformats.org/officeDocument/2006/relationships/image" Target="media/image1614.wmf"/><Relationship Id="rId3561" Type="http://schemas.openxmlformats.org/officeDocument/2006/relationships/fontTable" Target="fontTable.xml"/><Relationship Id="rId275" Type="http://schemas.openxmlformats.org/officeDocument/2006/relationships/oleObject" Target="embeddings/oleObject137.bin"/><Relationship Id="rId482" Type="http://schemas.openxmlformats.org/officeDocument/2006/relationships/image" Target="media/image233.wmf"/><Relationship Id="rId2163" Type="http://schemas.openxmlformats.org/officeDocument/2006/relationships/image" Target="media/image1040.wmf"/><Relationship Id="rId2370" Type="http://schemas.openxmlformats.org/officeDocument/2006/relationships/oleObject" Target="embeddings/oleObject1212.bin"/><Relationship Id="rId3007" Type="http://schemas.openxmlformats.org/officeDocument/2006/relationships/oleObject" Target="embeddings/oleObject1541.bin"/><Relationship Id="rId3214" Type="http://schemas.openxmlformats.org/officeDocument/2006/relationships/oleObject" Target="embeddings/oleObject1646.bin"/><Relationship Id="rId3421" Type="http://schemas.openxmlformats.org/officeDocument/2006/relationships/image" Target="media/image1649.wmf"/><Relationship Id="rId135" Type="http://schemas.openxmlformats.org/officeDocument/2006/relationships/oleObject" Target="embeddings/oleObject66.bin"/><Relationship Id="rId342" Type="http://schemas.openxmlformats.org/officeDocument/2006/relationships/image" Target="media/image163.wmf"/><Relationship Id="rId787" Type="http://schemas.openxmlformats.org/officeDocument/2006/relationships/image" Target="media/image383.wmf"/><Relationship Id="rId994" Type="http://schemas.openxmlformats.org/officeDocument/2006/relationships/oleObject" Target="embeddings/oleObject504.bin"/><Relationship Id="rId2023" Type="http://schemas.openxmlformats.org/officeDocument/2006/relationships/image" Target="media/image972.wmf"/><Relationship Id="rId2230" Type="http://schemas.openxmlformats.org/officeDocument/2006/relationships/oleObject" Target="embeddings/oleObject1140.bin"/><Relationship Id="rId2468" Type="http://schemas.openxmlformats.org/officeDocument/2006/relationships/oleObject" Target="embeddings/oleObject1269.bin"/><Relationship Id="rId2675" Type="http://schemas.openxmlformats.org/officeDocument/2006/relationships/image" Target="media/image1282.wmf"/><Relationship Id="rId2882" Type="http://schemas.openxmlformats.org/officeDocument/2006/relationships/image" Target="media/image1384.wmf"/><Relationship Id="rId3519" Type="http://schemas.openxmlformats.org/officeDocument/2006/relationships/image" Target="media/image1708.wmf"/><Relationship Id="rId202" Type="http://schemas.openxmlformats.org/officeDocument/2006/relationships/image" Target="media/image94.wmf"/><Relationship Id="rId647" Type="http://schemas.openxmlformats.org/officeDocument/2006/relationships/image" Target="media/image312.wmf"/><Relationship Id="rId854" Type="http://schemas.openxmlformats.org/officeDocument/2006/relationships/oleObject" Target="embeddings/oleObject434.bin"/><Relationship Id="rId1277" Type="http://schemas.openxmlformats.org/officeDocument/2006/relationships/oleObject" Target="embeddings/oleObject649.bin"/><Relationship Id="rId1484" Type="http://schemas.openxmlformats.org/officeDocument/2006/relationships/image" Target="media/image715.wmf"/><Relationship Id="rId1691" Type="http://schemas.openxmlformats.org/officeDocument/2006/relationships/image" Target="media/image814.wmf"/><Relationship Id="rId2328" Type="http://schemas.openxmlformats.org/officeDocument/2006/relationships/image" Target="media/image1120.wmf"/><Relationship Id="rId2535" Type="http://schemas.openxmlformats.org/officeDocument/2006/relationships/oleObject" Target="embeddings/oleObject1303.bin"/><Relationship Id="rId2742" Type="http://schemas.openxmlformats.org/officeDocument/2006/relationships/oleObject" Target="embeddings/oleObject1408.bin"/><Relationship Id="rId507" Type="http://schemas.openxmlformats.org/officeDocument/2006/relationships/oleObject" Target="embeddings/oleObject254.bin"/><Relationship Id="rId714" Type="http://schemas.openxmlformats.org/officeDocument/2006/relationships/oleObject" Target="embeddings/oleObject362.bin"/><Relationship Id="rId921" Type="http://schemas.openxmlformats.org/officeDocument/2006/relationships/image" Target="media/image445.wmf"/><Relationship Id="rId1137" Type="http://schemas.openxmlformats.org/officeDocument/2006/relationships/oleObject" Target="embeddings/oleObject580.bin"/><Relationship Id="rId1344" Type="http://schemas.openxmlformats.org/officeDocument/2006/relationships/oleObject" Target="embeddings/oleObject679.bin"/><Relationship Id="rId1551" Type="http://schemas.openxmlformats.org/officeDocument/2006/relationships/image" Target="media/image747.wmf"/><Relationship Id="rId1789" Type="http://schemas.openxmlformats.org/officeDocument/2006/relationships/oleObject" Target="embeddings/oleObject909.bin"/><Relationship Id="rId1996" Type="http://schemas.openxmlformats.org/officeDocument/2006/relationships/oleObject" Target="embeddings/oleObject1020.bin"/><Relationship Id="rId2602" Type="http://schemas.openxmlformats.org/officeDocument/2006/relationships/oleObject" Target="embeddings/oleObject1340.bin"/><Relationship Id="rId50" Type="http://schemas.openxmlformats.org/officeDocument/2006/relationships/oleObject" Target="embeddings/oleObject22.bin"/><Relationship Id="rId1204" Type="http://schemas.openxmlformats.org/officeDocument/2006/relationships/image" Target="media/image577.wmf"/><Relationship Id="rId1411" Type="http://schemas.openxmlformats.org/officeDocument/2006/relationships/oleObject" Target="embeddings/oleObject712.bin"/><Relationship Id="rId1649" Type="http://schemas.openxmlformats.org/officeDocument/2006/relationships/image" Target="media/image794.wmf"/><Relationship Id="rId1856" Type="http://schemas.openxmlformats.org/officeDocument/2006/relationships/oleObject" Target="embeddings/oleObject947.bin"/><Relationship Id="rId2907" Type="http://schemas.openxmlformats.org/officeDocument/2006/relationships/oleObject" Target="embeddings/oleObject1490.bin"/><Relationship Id="rId3071" Type="http://schemas.openxmlformats.org/officeDocument/2006/relationships/oleObject" Target="embeddings/oleObject1573.bin"/><Relationship Id="rId1509" Type="http://schemas.openxmlformats.org/officeDocument/2006/relationships/oleObject" Target="embeddings/oleObject764.bin"/><Relationship Id="rId1716" Type="http://schemas.openxmlformats.org/officeDocument/2006/relationships/oleObject" Target="embeddings/oleObject872.bin"/><Relationship Id="rId1923" Type="http://schemas.openxmlformats.org/officeDocument/2006/relationships/image" Target="media/image925.wmf"/><Relationship Id="rId3169" Type="http://schemas.openxmlformats.org/officeDocument/2006/relationships/oleObject" Target="embeddings/oleObject1623.bin"/><Relationship Id="rId3376" Type="http://schemas.openxmlformats.org/officeDocument/2006/relationships/image" Target="media/image1626.wmf"/><Relationship Id="rId297" Type="http://schemas.openxmlformats.org/officeDocument/2006/relationships/image" Target="media/image141.wmf"/><Relationship Id="rId2185" Type="http://schemas.openxmlformats.org/officeDocument/2006/relationships/oleObject" Target="embeddings/oleObject1116.bin"/><Relationship Id="rId2392" Type="http://schemas.openxmlformats.org/officeDocument/2006/relationships/oleObject" Target="embeddings/oleObject1227.bin"/><Relationship Id="rId3029" Type="http://schemas.openxmlformats.org/officeDocument/2006/relationships/oleObject" Target="embeddings/oleObject1552.bin"/><Relationship Id="rId3236" Type="http://schemas.openxmlformats.org/officeDocument/2006/relationships/oleObject" Target="embeddings/oleObject1658.bin"/><Relationship Id="rId157" Type="http://schemas.openxmlformats.org/officeDocument/2006/relationships/oleObject" Target="embeddings/oleObject77.bin"/><Relationship Id="rId364" Type="http://schemas.openxmlformats.org/officeDocument/2006/relationships/image" Target="media/image174.wmf"/><Relationship Id="rId2045" Type="http://schemas.openxmlformats.org/officeDocument/2006/relationships/oleObject" Target="embeddings/oleObject1044.bin"/><Relationship Id="rId2697" Type="http://schemas.openxmlformats.org/officeDocument/2006/relationships/oleObject" Target="embeddings/oleObject1386.bin"/><Relationship Id="rId3443" Type="http://schemas.openxmlformats.org/officeDocument/2006/relationships/oleObject" Target="embeddings/oleObject1757.bin"/><Relationship Id="rId571" Type="http://schemas.openxmlformats.org/officeDocument/2006/relationships/oleObject" Target="embeddings/oleObject286.bin"/><Relationship Id="rId669" Type="http://schemas.openxmlformats.org/officeDocument/2006/relationships/oleObject" Target="embeddings/oleObject339.bin"/><Relationship Id="rId876" Type="http://schemas.openxmlformats.org/officeDocument/2006/relationships/oleObject" Target="embeddings/oleObject447.bin"/><Relationship Id="rId1299" Type="http://schemas.openxmlformats.org/officeDocument/2006/relationships/image" Target="media/image621.png"/><Relationship Id="rId2252" Type="http://schemas.openxmlformats.org/officeDocument/2006/relationships/oleObject" Target="embeddings/oleObject1151.bin"/><Relationship Id="rId2557" Type="http://schemas.openxmlformats.org/officeDocument/2006/relationships/oleObject" Target="embeddings/oleObject1314.bin"/><Relationship Id="rId3303" Type="http://schemas.openxmlformats.org/officeDocument/2006/relationships/image" Target="media/image1591.wmf"/><Relationship Id="rId3510" Type="http://schemas.openxmlformats.org/officeDocument/2006/relationships/image" Target="media/image1702.wmf"/><Relationship Id="rId224" Type="http://schemas.openxmlformats.org/officeDocument/2006/relationships/image" Target="media/image105.wmf"/><Relationship Id="rId431" Type="http://schemas.openxmlformats.org/officeDocument/2006/relationships/oleObject" Target="embeddings/oleObject216.bin"/><Relationship Id="rId529" Type="http://schemas.openxmlformats.org/officeDocument/2006/relationships/oleObject" Target="embeddings/oleObject265.bin"/><Relationship Id="rId736" Type="http://schemas.openxmlformats.org/officeDocument/2006/relationships/image" Target="media/image356.wmf"/><Relationship Id="rId1061" Type="http://schemas.openxmlformats.org/officeDocument/2006/relationships/oleObject" Target="embeddings/oleObject538.bin"/><Relationship Id="rId1159" Type="http://schemas.openxmlformats.org/officeDocument/2006/relationships/hyperlink" Target="http://urban.plandex.ru/page/?pageid=34809" TargetMode="External"/><Relationship Id="rId1366" Type="http://schemas.openxmlformats.org/officeDocument/2006/relationships/oleObject" Target="embeddings/oleObject689.bin"/><Relationship Id="rId2112" Type="http://schemas.openxmlformats.org/officeDocument/2006/relationships/oleObject" Target="embeddings/oleObject1079.bin"/><Relationship Id="rId2417" Type="http://schemas.openxmlformats.org/officeDocument/2006/relationships/oleObject" Target="embeddings/oleObject1241.bin"/><Relationship Id="rId2764" Type="http://schemas.openxmlformats.org/officeDocument/2006/relationships/oleObject" Target="embeddings/oleObject1419.bin"/><Relationship Id="rId2971" Type="http://schemas.openxmlformats.org/officeDocument/2006/relationships/oleObject" Target="embeddings/oleObject1523.bin"/><Relationship Id="rId943" Type="http://schemas.openxmlformats.org/officeDocument/2006/relationships/image" Target="media/image456.wmf"/><Relationship Id="rId1019" Type="http://schemas.openxmlformats.org/officeDocument/2006/relationships/image" Target="media/image495.wmf"/><Relationship Id="rId1573" Type="http://schemas.openxmlformats.org/officeDocument/2006/relationships/image" Target="media/image757.wmf"/><Relationship Id="rId1780" Type="http://schemas.openxmlformats.org/officeDocument/2006/relationships/image" Target="media/image858.wmf"/><Relationship Id="rId1878" Type="http://schemas.openxmlformats.org/officeDocument/2006/relationships/oleObject" Target="embeddings/oleObject958.bin"/><Relationship Id="rId2624" Type="http://schemas.openxmlformats.org/officeDocument/2006/relationships/image" Target="media/image1255.wmf"/><Relationship Id="rId2831" Type="http://schemas.openxmlformats.org/officeDocument/2006/relationships/oleObject" Target="embeddings/oleObject1452.bin"/><Relationship Id="rId2929" Type="http://schemas.openxmlformats.org/officeDocument/2006/relationships/oleObject" Target="embeddings/oleObject1502.bin"/><Relationship Id="rId72" Type="http://schemas.openxmlformats.org/officeDocument/2006/relationships/image" Target="media/image31.wmf"/><Relationship Id="rId803" Type="http://schemas.openxmlformats.org/officeDocument/2006/relationships/oleObject" Target="embeddings/oleObject405.bin"/><Relationship Id="rId1226" Type="http://schemas.openxmlformats.org/officeDocument/2006/relationships/image" Target="media/image588.wmf"/><Relationship Id="rId1433" Type="http://schemas.openxmlformats.org/officeDocument/2006/relationships/oleObject" Target="embeddings/oleObject724.bin"/><Relationship Id="rId1640" Type="http://schemas.openxmlformats.org/officeDocument/2006/relationships/oleObject" Target="embeddings/oleObject833.bin"/><Relationship Id="rId1738" Type="http://schemas.openxmlformats.org/officeDocument/2006/relationships/oleObject" Target="embeddings/oleObject883.bin"/><Relationship Id="rId3093" Type="http://schemas.openxmlformats.org/officeDocument/2006/relationships/oleObject" Target="embeddings/oleObject1584.bin"/><Relationship Id="rId1500" Type="http://schemas.openxmlformats.org/officeDocument/2006/relationships/image" Target="media/image723.wmf"/><Relationship Id="rId1945" Type="http://schemas.openxmlformats.org/officeDocument/2006/relationships/image" Target="media/image936.wmf"/><Relationship Id="rId3160" Type="http://schemas.openxmlformats.org/officeDocument/2006/relationships/oleObject" Target="embeddings/oleObject1617.bin"/><Relationship Id="rId3398" Type="http://schemas.openxmlformats.org/officeDocument/2006/relationships/image" Target="media/image1637.wmf"/><Relationship Id="rId1805" Type="http://schemas.openxmlformats.org/officeDocument/2006/relationships/image" Target="media/image869.wmf"/><Relationship Id="rId3020" Type="http://schemas.openxmlformats.org/officeDocument/2006/relationships/image" Target="media/image1452.wmf"/><Relationship Id="rId3258" Type="http://schemas.openxmlformats.org/officeDocument/2006/relationships/oleObject" Target="embeddings/oleObject1669.bin"/><Relationship Id="rId3465" Type="http://schemas.openxmlformats.org/officeDocument/2006/relationships/oleObject" Target="embeddings/oleObject1765.bin"/><Relationship Id="rId179" Type="http://schemas.openxmlformats.org/officeDocument/2006/relationships/image" Target="media/image83.wmf"/><Relationship Id="rId386" Type="http://schemas.openxmlformats.org/officeDocument/2006/relationships/image" Target="media/image185.wmf"/><Relationship Id="rId593" Type="http://schemas.openxmlformats.org/officeDocument/2006/relationships/oleObject" Target="embeddings/oleObject298.bin"/><Relationship Id="rId2067" Type="http://schemas.openxmlformats.org/officeDocument/2006/relationships/oleObject" Target="embeddings/oleObject1055.bin"/><Relationship Id="rId2274" Type="http://schemas.openxmlformats.org/officeDocument/2006/relationships/oleObject" Target="embeddings/oleObject1162.bin"/><Relationship Id="rId2481" Type="http://schemas.openxmlformats.org/officeDocument/2006/relationships/oleObject" Target="embeddings/oleObject1276.bin"/><Relationship Id="rId3118" Type="http://schemas.openxmlformats.org/officeDocument/2006/relationships/image" Target="media/image1501.jpeg"/><Relationship Id="rId3325" Type="http://schemas.openxmlformats.org/officeDocument/2006/relationships/oleObject" Target="embeddings/oleObject1703.bin"/><Relationship Id="rId3532" Type="http://schemas.openxmlformats.org/officeDocument/2006/relationships/image" Target="media/image1715.wmf"/><Relationship Id="rId246" Type="http://schemas.openxmlformats.org/officeDocument/2006/relationships/image" Target="media/image116.wmf"/><Relationship Id="rId453" Type="http://schemas.openxmlformats.org/officeDocument/2006/relationships/oleObject" Target="embeddings/oleObject227.bin"/><Relationship Id="rId660" Type="http://schemas.openxmlformats.org/officeDocument/2006/relationships/oleObject" Target="embeddings/oleObject334.bin"/><Relationship Id="rId898" Type="http://schemas.openxmlformats.org/officeDocument/2006/relationships/image" Target="media/image434.wmf"/><Relationship Id="rId1083" Type="http://schemas.openxmlformats.org/officeDocument/2006/relationships/image" Target="media/image523.wmf"/><Relationship Id="rId1290" Type="http://schemas.openxmlformats.org/officeDocument/2006/relationships/image" Target="media/image617.wmf"/><Relationship Id="rId2134" Type="http://schemas.openxmlformats.org/officeDocument/2006/relationships/image" Target="media/image1026.wmf"/><Relationship Id="rId2341" Type="http://schemas.openxmlformats.org/officeDocument/2006/relationships/oleObject" Target="embeddings/oleObject1197.bin"/><Relationship Id="rId2579" Type="http://schemas.openxmlformats.org/officeDocument/2006/relationships/oleObject" Target="embeddings/oleObject1327.bin"/><Relationship Id="rId2786" Type="http://schemas.openxmlformats.org/officeDocument/2006/relationships/oleObject" Target="embeddings/oleObject1430.bin"/><Relationship Id="rId2993" Type="http://schemas.openxmlformats.org/officeDocument/2006/relationships/image" Target="media/image1439.wmf"/><Relationship Id="rId106" Type="http://schemas.openxmlformats.org/officeDocument/2006/relationships/image" Target="media/image48.wmf"/><Relationship Id="rId313" Type="http://schemas.openxmlformats.org/officeDocument/2006/relationships/image" Target="media/image149.wmf"/><Relationship Id="rId758" Type="http://schemas.openxmlformats.org/officeDocument/2006/relationships/oleObject" Target="embeddings/oleObject382.bin"/><Relationship Id="rId965" Type="http://schemas.openxmlformats.org/officeDocument/2006/relationships/image" Target="media/image468.wmf"/><Relationship Id="rId1150" Type="http://schemas.openxmlformats.org/officeDocument/2006/relationships/oleObject" Target="embeddings/oleObject587.bin"/><Relationship Id="rId1388" Type="http://schemas.openxmlformats.org/officeDocument/2006/relationships/image" Target="media/image670.wmf"/><Relationship Id="rId1595" Type="http://schemas.openxmlformats.org/officeDocument/2006/relationships/image" Target="media/image767.wmf"/><Relationship Id="rId2439" Type="http://schemas.openxmlformats.org/officeDocument/2006/relationships/oleObject" Target="embeddings/oleObject1253.bin"/><Relationship Id="rId2646" Type="http://schemas.openxmlformats.org/officeDocument/2006/relationships/oleObject" Target="embeddings/oleObject1362.bin"/><Relationship Id="rId2853" Type="http://schemas.openxmlformats.org/officeDocument/2006/relationships/oleObject" Target="embeddings/oleObject1463.bin"/><Relationship Id="rId94" Type="http://schemas.openxmlformats.org/officeDocument/2006/relationships/image" Target="media/image42.wmf"/><Relationship Id="rId520" Type="http://schemas.openxmlformats.org/officeDocument/2006/relationships/image" Target="media/image252.wmf"/><Relationship Id="rId618" Type="http://schemas.openxmlformats.org/officeDocument/2006/relationships/image" Target="media/image297.wmf"/><Relationship Id="rId825" Type="http://schemas.openxmlformats.org/officeDocument/2006/relationships/image" Target="media/image401.wmf"/><Relationship Id="rId1248" Type="http://schemas.openxmlformats.org/officeDocument/2006/relationships/image" Target="media/image598.wmf"/><Relationship Id="rId1455" Type="http://schemas.openxmlformats.org/officeDocument/2006/relationships/oleObject" Target="embeddings/oleObject735.bin"/><Relationship Id="rId1662" Type="http://schemas.openxmlformats.org/officeDocument/2006/relationships/oleObject" Target="embeddings/oleObject844.bin"/><Relationship Id="rId2201" Type="http://schemas.openxmlformats.org/officeDocument/2006/relationships/image" Target="media/image1059.wmf"/><Relationship Id="rId2506" Type="http://schemas.openxmlformats.org/officeDocument/2006/relationships/image" Target="media/image1200.wmf"/><Relationship Id="rId1010" Type="http://schemas.openxmlformats.org/officeDocument/2006/relationships/oleObject" Target="embeddings/oleObject512.bin"/><Relationship Id="rId1108" Type="http://schemas.openxmlformats.org/officeDocument/2006/relationships/oleObject" Target="embeddings/oleObject564.bin"/><Relationship Id="rId1315" Type="http://schemas.openxmlformats.org/officeDocument/2006/relationships/oleObject" Target="embeddings/oleObject668.bin"/><Relationship Id="rId1967" Type="http://schemas.openxmlformats.org/officeDocument/2006/relationships/image" Target="media/image945.wmf"/><Relationship Id="rId2713" Type="http://schemas.openxmlformats.org/officeDocument/2006/relationships/image" Target="media/image1299.wmf"/><Relationship Id="rId2920" Type="http://schemas.openxmlformats.org/officeDocument/2006/relationships/image" Target="media/image1402.wmf"/><Relationship Id="rId1522" Type="http://schemas.openxmlformats.org/officeDocument/2006/relationships/image" Target="media/image733.wmf"/><Relationship Id="rId21" Type="http://schemas.openxmlformats.org/officeDocument/2006/relationships/image" Target="media/image6.wmf"/><Relationship Id="rId2089" Type="http://schemas.openxmlformats.org/officeDocument/2006/relationships/image" Target="media/image1005.wmf"/><Relationship Id="rId3487" Type="http://schemas.openxmlformats.org/officeDocument/2006/relationships/oleObject" Target="embeddings/oleObject1776.bin"/><Relationship Id="rId2296" Type="http://schemas.openxmlformats.org/officeDocument/2006/relationships/image" Target="media/image1104.wmf"/><Relationship Id="rId3347" Type="http://schemas.openxmlformats.org/officeDocument/2006/relationships/image" Target="media/image1613.wmf"/><Relationship Id="rId3554" Type="http://schemas.openxmlformats.org/officeDocument/2006/relationships/image" Target="media/image17260.wmf"/><Relationship Id="rId268" Type="http://schemas.openxmlformats.org/officeDocument/2006/relationships/image" Target="media/image127.wmf"/><Relationship Id="rId475" Type="http://schemas.openxmlformats.org/officeDocument/2006/relationships/oleObject" Target="embeddings/oleObject238.bin"/><Relationship Id="rId682" Type="http://schemas.openxmlformats.org/officeDocument/2006/relationships/image" Target="media/image329.wmf"/><Relationship Id="rId2156" Type="http://schemas.openxmlformats.org/officeDocument/2006/relationships/image" Target="media/image1037.wmf"/><Relationship Id="rId2363" Type="http://schemas.openxmlformats.org/officeDocument/2006/relationships/image" Target="media/image1137.wmf"/><Relationship Id="rId2570" Type="http://schemas.openxmlformats.org/officeDocument/2006/relationships/oleObject" Target="embeddings/oleObject1322.bin"/><Relationship Id="rId3207" Type="http://schemas.openxmlformats.org/officeDocument/2006/relationships/image" Target="media/image1544.wmf"/><Relationship Id="rId3414" Type="http://schemas.openxmlformats.org/officeDocument/2006/relationships/image" Target="media/image1645.wmf"/><Relationship Id="rId128" Type="http://schemas.openxmlformats.org/officeDocument/2006/relationships/oleObject" Target="embeddings/oleObject62.bin"/><Relationship Id="rId335" Type="http://schemas.openxmlformats.org/officeDocument/2006/relationships/oleObject" Target="embeddings/oleObject168.bin"/><Relationship Id="rId542" Type="http://schemas.openxmlformats.org/officeDocument/2006/relationships/image" Target="media/image263.wmf"/><Relationship Id="rId1172" Type="http://schemas.openxmlformats.org/officeDocument/2006/relationships/image" Target="media/image561.wmf"/><Relationship Id="rId2016" Type="http://schemas.openxmlformats.org/officeDocument/2006/relationships/oleObject" Target="embeddings/oleObject1030.bin"/><Relationship Id="rId2223" Type="http://schemas.openxmlformats.org/officeDocument/2006/relationships/oleObject" Target="embeddings/oleObject1136.bin"/><Relationship Id="rId2430" Type="http://schemas.openxmlformats.org/officeDocument/2006/relationships/image" Target="media/image1164.wmf"/><Relationship Id="rId402" Type="http://schemas.openxmlformats.org/officeDocument/2006/relationships/image" Target="media/image193.wmf"/><Relationship Id="rId1032" Type="http://schemas.openxmlformats.org/officeDocument/2006/relationships/oleObject" Target="embeddings/oleObject523.bin"/><Relationship Id="rId1989" Type="http://schemas.openxmlformats.org/officeDocument/2006/relationships/oleObject" Target="embeddings/oleObject1016.bin"/><Relationship Id="rId1849" Type="http://schemas.openxmlformats.org/officeDocument/2006/relationships/image" Target="media/image888.wmf"/><Relationship Id="rId3064" Type="http://schemas.openxmlformats.org/officeDocument/2006/relationships/image" Target="media/image1474.wmf"/><Relationship Id="rId192" Type="http://schemas.openxmlformats.org/officeDocument/2006/relationships/image" Target="media/image89.wmf"/><Relationship Id="rId1709" Type="http://schemas.openxmlformats.org/officeDocument/2006/relationships/image" Target="media/image823.wmf"/><Relationship Id="rId1916" Type="http://schemas.openxmlformats.org/officeDocument/2006/relationships/oleObject" Target="embeddings/oleObject977.bin"/><Relationship Id="rId3271" Type="http://schemas.openxmlformats.org/officeDocument/2006/relationships/image" Target="media/image1575.wmf"/><Relationship Id="rId2080" Type="http://schemas.openxmlformats.org/officeDocument/2006/relationships/image" Target="media/image1001.wmf"/><Relationship Id="rId3131" Type="http://schemas.openxmlformats.org/officeDocument/2006/relationships/image" Target="media/image1508.wmf"/><Relationship Id="rId2897" Type="http://schemas.openxmlformats.org/officeDocument/2006/relationships/oleObject" Target="embeddings/oleObject1485.bin"/><Relationship Id="rId869" Type="http://schemas.openxmlformats.org/officeDocument/2006/relationships/image" Target="media/image418.wmf"/><Relationship Id="rId1499" Type="http://schemas.openxmlformats.org/officeDocument/2006/relationships/oleObject" Target="embeddings/oleObject759.bin"/><Relationship Id="rId729" Type="http://schemas.openxmlformats.org/officeDocument/2006/relationships/image" Target="media/image352.wmf"/><Relationship Id="rId1359" Type="http://schemas.openxmlformats.org/officeDocument/2006/relationships/image" Target="media/image656.wmf"/><Relationship Id="rId2757" Type="http://schemas.openxmlformats.org/officeDocument/2006/relationships/image" Target="media/image1321.wmf"/><Relationship Id="rId2964" Type="http://schemas.openxmlformats.org/officeDocument/2006/relationships/image" Target="media/image1424.wmf"/><Relationship Id="rId936" Type="http://schemas.openxmlformats.org/officeDocument/2006/relationships/oleObject" Target="embeddings/oleObject476.bin"/><Relationship Id="rId1219" Type="http://schemas.openxmlformats.org/officeDocument/2006/relationships/oleObject" Target="embeddings/oleObject620.bin"/><Relationship Id="rId1566" Type="http://schemas.openxmlformats.org/officeDocument/2006/relationships/image" Target="media/image754.wmf"/><Relationship Id="rId1773" Type="http://schemas.openxmlformats.org/officeDocument/2006/relationships/image" Target="media/image855.wmf"/><Relationship Id="rId1980" Type="http://schemas.openxmlformats.org/officeDocument/2006/relationships/image" Target="media/image951.wmf"/><Relationship Id="rId2617" Type="http://schemas.openxmlformats.org/officeDocument/2006/relationships/oleObject" Target="embeddings/oleObject1348.bin"/><Relationship Id="rId2824" Type="http://schemas.openxmlformats.org/officeDocument/2006/relationships/oleObject" Target="embeddings/oleObject1449.bin"/><Relationship Id="rId65" Type="http://schemas.openxmlformats.org/officeDocument/2006/relationships/oleObject" Target="embeddings/oleObject30.bin"/><Relationship Id="rId1426" Type="http://schemas.openxmlformats.org/officeDocument/2006/relationships/image" Target="media/image688.wmf"/><Relationship Id="rId1633" Type="http://schemas.openxmlformats.org/officeDocument/2006/relationships/image" Target="media/image786.wmf"/><Relationship Id="rId1840" Type="http://schemas.openxmlformats.org/officeDocument/2006/relationships/oleObject" Target="embeddings/oleObject939.bin"/><Relationship Id="rId1700" Type="http://schemas.openxmlformats.org/officeDocument/2006/relationships/oleObject" Target="embeddings/oleObject864.bin"/><Relationship Id="rId3458" Type="http://schemas.openxmlformats.org/officeDocument/2006/relationships/image" Target="media/image1672.wmf"/><Relationship Id="rId379" Type="http://schemas.openxmlformats.org/officeDocument/2006/relationships/oleObject" Target="embeddings/oleObject190.bin"/><Relationship Id="rId586" Type="http://schemas.openxmlformats.org/officeDocument/2006/relationships/oleObject" Target="embeddings/oleObject294.bin"/><Relationship Id="rId793" Type="http://schemas.openxmlformats.org/officeDocument/2006/relationships/image" Target="media/image386.wmf"/><Relationship Id="rId2267" Type="http://schemas.openxmlformats.org/officeDocument/2006/relationships/image" Target="media/image1091.wmf"/><Relationship Id="rId2474" Type="http://schemas.openxmlformats.org/officeDocument/2006/relationships/oleObject" Target="embeddings/oleObject1272.bin"/><Relationship Id="rId2681" Type="http://schemas.openxmlformats.org/officeDocument/2006/relationships/image" Target="media/image12810.wmf"/><Relationship Id="rId3318" Type="http://schemas.openxmlformats.org/officeDocument/2006/relationships/image" Target="media/image1598.wmf"/><Relationship Id="rId3525" Type="http://schemas.openxmlformats.org/officeDocument/2006/relationships/oleObject" Target="embeddings/oleObject1788.bin"/><Relationship Id="rId239" Type="http://schemas.openxmlformats.org/officeDocument/2006/relationships/oleObject" Target="embeddings/oleObject119.bin"/><Relationship Id="rId446" Type="http://schemas.openxmlformats.org/officeDocument/2006/relationships/image" Target="media/image215.wmf"/><Relationship Id="rId653" Type="http://schemas.openxmlformats.org/officeDocument/2006/relationships/oleObject" Target="embeddings/oleObject330.bin"/><Relationship Id="rId1076" Type="http://schemas.openxmlformats.org/officeDocument/2006/relationships/oleObject" Target="embeddings/oleObject546.bin"/><Relationship Id="rId1283" Type="http://schemas.openxmlformats.org/officeDocument/2006/relationships/oleObject" Target="embeddings/oleObject652.bin"/><Relationship Id="rId1490" Type="http://schemas.openxmlformats.org/officeDocument/2006/relationships/image" Target="media/image718.wmf"/><Relationship Id="rId2127" Type="http://schemas.openxmlformats.org/officeDocument/2006/relationships/image" Target="media/image1023.wmf"/><Relationship Id="rId2334" Type="http://schemas.openxmlformats.org/officeDocument/2006/relationships/image" Target="media/image1123.wmf"/><Relationship Id="rId306" Type="http://schemas.openxmlformats.org/officeDocument/2006/relationships/oleObject" Target="embeddings/oleObject153.bin"/><Relationship Id="rId860" Type="http://schemas.openxmlformats.org/officeDocument/2006/relationships/oleObject" Target="embeddings/oleObject438.bin"/><Relationship Id="rId1143" Type="http://schemas.openxmlformats.org/officeDocument/2006/relationships/image" Target="media/image549.wmf"/><Relationship Id="rId2541" Type="http://schemas.openxmlformats.org/officeDocument/2006/relationships/oleObject" Target="embeddings/oleObject1306.bin"/><Relationship Id="rId513" Type="http://schemas.openxmlformats.org/officeDocument/2006/relationships/oleObject" Target="embeddings/oleObject257.bin"/><Relationship Id="rId720" Type="http://schemas.openxmlformats.org/officeDocument/2006/relationships/oleObject" Target="embeddings/oleObject365.bin"/><Relationship Id="rId1350" Type="http://schemas.openxmlformats.org/officeDocument/2006/relationships/image" Target="media/image651.png"/><Relationship Id="rId2401" Type="http://schemas.openxmlformats.org/officeDocument/2006/relationships/image" Target="media/image1151.wmf"/><Relationship Id="rId1003" Type="http://schemas.openxmlformats.org/officeDocument/2006/relationships/image" Target="media/image487.wmf"/><Relationship Id="rId1210" Type="http://schemas.openxmlformats.org/officeDocument/2006/relationships/image" Target="media/image580.wmf"/><Relationship Id="rId3175" Type="http://schemas.openxmlformats.org/officeDocument/2006/relationships/oleObject" Target="embeddings/oleObject1626.bin"/><Relationship Id="rId3382" Type="http://schemas.openxmlformats.org/officeDocument/2006/relationships/image" Target="media/image1629.wmf"/><Relationship Id="rId2191" Type="http://schemas.openxmlformats.org/officeDocument/2006/relationships/oleObject" Target="embeddings/oleObject1119.bin"/><Relationship Id="rId3035" Type="http://schemas.openxmlformats.org/officeDocument/2006/relationships/oleObject" Target="embeddings/oleObject1555.bin"/><Relationship Id="rId3242" Type="http://schemas.openxmlformats.org/officeDocument/2006/relationships/oleObject" Target="embeddings/oleObject1661.bin"/><Relationship Id="rId163" Type="http://schemas.openxmlformats.org/officeDocument/2006/relationships/oleObject" Target="embeddings/oleObject80.bin"/><Relationship Id="rId370" Type="http://schemas.openxmlformats.org/officeDocument/2006/relationships/image" Target="media/image177.wmf"/><Relationship Id="rId2051" Type="http://schemas.openxmlformats.org/officeDocument/2006/relationships/image" Target="media/image987.wmf"/><Relationship Id="rId3102" Type="http://schemas.openxmlformats.org/officeDocument/2006/relationships/image" Target="media/image1493.wmf"/><Relationship Id="rId230" Type="http://schemas.openxmlformats.org/officeDocument/2006/relationships/image" Target="media/image108.wmf"/><Relationship Id="rId2868" Type="http://schemas.openxmlformats.org/officeDocument/2006/relationships/image" Target="media/image1377.wmf"/><Relationship Id="rId1677" Type="http://schemas.openxmlformats.org/officeDocument/2006/relationships/oleObject" Target="embeddings/oleObject853.bin"/><Relationship Id="rId1884" Type="http://schemas.openxmlformats.org/officeDocument/2006/relationships/oleObject" Target="embeddings/oleObject961.bin"/><Relationship Id="rId2728" Type="http://schemas.openxmlformats.org/officeDocument/2006/relationships/oleObject" Target="embeddings/oleObject1401.bin"/><Relationship Id="rId2935" Type="http://schemas.openxmlformats.org/officeDocument/2006/relationships/oleObject" Target="embeddings/oleObject1505.bin"/><Relationship Id="rId907" Type="http://schemas.openxmlformats.org/officeDocument/2006/relationships/oleObject" Target="embeddings/oleObject461.bin"/><Relationship Id="rId1537" Type="http://schemas.openxmlformats.org/officeDocument/2006/relationships/oleObject" Target="embeddings/oleObject779.bin"/><Relationship Id="rId1744" Type="http://schemas.openxmlformats.org/officeDocument/2006/relationships/oleObject" Target="embeddings/oleObject886.bin"/><Relationship Id="rId1951" Type="http://schemas.openxmlformats.org/officeDocument/2006/relationships/image" Target="media/image939.wmf"/><Relationship Id="rId36" Type="http://schemas.openxmlformats.org/officeDocument/2006/relationships/oleObject" Target="embeddings/oleObject15.bin"/><Relationship Id="rId1604" Type="http://schemas.openxmlformats.org/officeDocument/2006/relationships/oleObject" Target="embeddings/oleObject815.bin"/><Relationship Id="rId1811" Type="http://schemas.openxmlformats.org/officeDocument/2006/relationships/image" Target="media/image872.wmf"/><Relationship Id="rId697" Type="http://schemas.openxmlformats.org/officeDocument/2006/relationships/oleObject" Target="embeddings/oleObject353.bin"/><Relationship Id="rId2378" Type="http://schemas.openxmlformats.org/officeDocument/2006/relationships/oleObject" Target="embeddings/oleObject1217.bin"/><Relationship Id="rId3429" Type="http://schemas.openxmlformats.org/officeDocument/2006/relationships/oleObject" Target="embeddings/oleObject1751.bin"/><Relationship Id="rId1187" Type="http://schemas.openxmlformats.org/officeDocument/2006/relationships/oleObject" Target="embeddings/oleObject604.bin"/><Relationship Id="rId2585" Type="http://schemas.openxmlformats.org/officeDocument/2006/relationships/image" Target="media/image1237.wmf"/><Relationship Id="rId2792" Type="http://schemas.openxmlformats.org/officeDocument/2006/relationships/oleObject" Target="embeddings/oleObject1433.bin"/><Relationship Id="rId557" Type="http://schemas.openxmlformats.org/officeDocument/2006/relationships/oleObject" Target="embeddings/oleObject279.bin"/><Relationship Id="rId764" Type="http://schemas.openxmlformats.org/officeDocument/2006/relationships/oleObject" Target="embeddings/oleObject385.bin"/><Relationship Id="rId971" Type="http://schemas.openxmlformats.org/officeDocument/2006/relationships/image" Target="media/image471.wmf"/><Relationship Id="rId1394" Type="http://schemas.openxmlformats.org/officeDocument/2006/relationships/image" Target="media/image673.wmf"/><Relationship Id="rId2238" Type="http://schemas.openxmlformats.org/officeDocument/2006/relationships/oleObject" Target="embeddings/oleObject1144.bin"/><Relationship Id="rId2445" Type="http://schemas.openxmlformats.org/officeDocument/2006/relationships/oleObject" Target="embeddings/oleObject1256.bin"/><Relationship Id="rId2652" Type="http://schemas.openxmlformats.org/officeDocument/2006/relationships/oleObject" Target="embeddings/oleObject1365.bin"/><Relationship Id="rId417" Type="http://schemas.openxmlformats.org/officeDocument/2006/relationships/oleObject" Target="embeddings/oleObject209.bin"/><Relationship Id="rId624" Type="http://schemas.openxmlformats.org/officeDocument/2006/relationships/image" Target="media/image300.png"/><Relationship Id="rId831" Type="http://schemas.openxmlformats.org/officeDocument/2006/relationships/image" Target="media/image404.wmf"/><Relationship Id="rId1047" Type="http://schemas.openxmlformats.org/officeDocument/2006/relationships/image" Target="media/image509.wmf"/><Relationship Id="rId1254" Type="http://schemas.openxmlformats.org/officeDocument/2006/relationships/image" Target="media/image601.wmf"/><Relationship Id="rId1461" Type="http://schemas.openxmlformats.org/officeDocument/2006/relationships/image" Target="media/image705.wmf"/><Relationship Id="rId2305" Type="http://schemas.openxmlformats.org/officeDocument/2006/relationships/oleObject" Target="embeddings/oleObject1179.bin"/><Relationship Id="rId2512" Type="http://schemas.openxmlformats.org/officeDocument/2006/relationships/image" Target="media/image1203.wmf"/><Relationship Id="rId1114" Type="http://schemas.openxmlformats.org/officeDocument/2006/relationships/oleObject" Target="embeddings/oleObject568.bin"/><Relationship Id="rId1321" Type="http://schemas.openxmlformats.org/officeDocument/2006/relationships/image" Target="media/image634.jpeg"/><Relationship Id="rId3079" Type="http://schemas.openxmlformats.org/officeDocument/2006/relationships/oleObject" Target="embeddings/oleObject1577.bin"/><Relationship Id="rId3286" Type="http://schemas.openxmlformats.org/officeDocument/2006/relationships/oleObject" Target="embeddings/oleObject1683.bin"/><Relationship Id="rId3493" Type="http://schemas.openxmlformats.org/officeDocument/2006/relationships/image" Target="media/image1691.wmf"/><Relationship Id="rId2095" Type="http://schemas.openxmlformats.org/officeDocument/2006/relationships/image" Target="media/image1008.wmf"/><Relationship Id="rId3146" Type="http://schemas.openxmlformats.org/officeDocument/2006/relationships/oleObject" Target="embeddings/oleObject1610.bin"/><Relationship Id="rId3353" Type="http://schemas.openxmlformats.org/officeDocument/2006/relationships/oleObject" Target="embeddings/oleObject1716.bin"/><Relationship Id="rId274" Type="http://schemas.openxmlformats.org/officeDocument/2006/relationships/image" Target="media/image130.wmf"/><Relationship Id="rId481" Type="http://schemas.openxmlformats.org/officeDocument/2006/relationships/oleObject" Target="embeddings/oleObject241.bin"/><Relationship Id="rId2162" Type="http://schemas.openxmlformats.org/officeDocument/2006/relationships/image" Target="media/image1039.png"/><Relationship Id="rId3006" Type="http://schemas.openxmlformats.org/officeDocument/2006/relationships/image" Target="media/image1445.wmf"/><Relationship Id="rId3560" Type="http://schemas.openxmlformats.org/officeDocument/2006/relationships/footer" Target="footer1.xml"/><Relationship Id="rId134" Type="http://schemas.openxmlformats.org/officeDocument/2006/relationships/oleObject" Target="embeddings/oleObject65.bin"/><Relationship Id="rId3213" Type="http://schemas.openxmlformats.org/officeDocument/2006/relationships/image" Target="media/image1547.wmf"/><Relationship Id="rId3420" Type="http://schemas.openxmlformats.org/officeDocument/2006/relationships/image" Target="media/image1648.wmf"/><Relationship Id="rId341" Type="http://schemas.openxmlformats.org/officeDocument/2006/relationships/oleObject" Target="embeddings/oleObject171.bin"/><Relationship Id="rId2022" Type="http://schemas.openxmlformats.org/officeDocument/2006/relationships/oleObject" Target="embeddings/oleObject1033.bin"/><Relationship Id="rId2979" Type="http://schemas.openxmlformats.org/officeDocument/2006/relationships/image" Target="media/image1432.wmf"/><Relationship Id="rId201" Type="http://schemas.openxmlformats.org/officeDocument/2006/relationships/oleObject" Target="embeddings/oleObject100.bin"/><Relationship Id="rId1788" Type="http://schemas.openxmlformats.org/officeDocument/2006/relationships/image" Target="media/image862.wmf"/><Relationship Id="rId1995" Type="http://schemas.openxmlformats.org/officeDocument/2006/relationships/image" Target="media/image958.wmf"/><Relationship Id="rId2839" Type="http://schemas.openxmlformats.org/officeDocument/2006/relationships/oleObject" Target="embeddings/oleObject1456.bin"/><Relationship Id="rId1648" Type="http://schemas.openxmlformats.org/officeDocument/2006/relationships/oleObject" Target="embeddings/oleObject837.bin"/><Relationship Id="rId1508" Type="http://schemas.openxmlformats.org/officeDocument/2006/relationships/image" Target="media/image727.wmf"/><Relationship Id="rId1855" Type="http://schemas.openxmlformats.org/officeDocument/2006/relationships/image" Target="media/image891.wmf"/><Relationship Id="rId2906" Type="http://schemas.openxmlformats.org/officeDocument/2006/relationships/image" Target="media/image1396.wmf"/><Relationship Id="rId3070" Type="http://schemas.openxmlformats.org/officeDocument/2006/relationships/image" Target="media/image1477.wmf"/><Relationship Id="rId1715" Type="http://schemas.openxmlformats.org/officeDocument/2006/relationships/image" Target="media/image826.wmf"/><Relationship Id="rId1922" Type="http://schemas.openxmlformats.org/officeDocument/2006/relationships/oleObject" Target="embeddings/oleObject980.bin"/><Relationship Id="rId2489" Type="http://schemas.openxmlformats.org/officeDocument/2006/relationships/oleObject" Target="embeddings/oleObject1280.bin"/><Relationship Id="rId2696" Type="http://schemas.openxmlformats.org/officeDocument/2006/relationships/image" Target="media/image1290.wmf"/><Relationship Id="rId668" Type="http://schemas.openxmlformats.org/officeDocument/2006/relationships/image" Target="media/image322.wmf"/><Relationship Id="rId875" Type="http://schemas.openxmlformats.org/officeDocument/2006/relationships/image" Target="media/image421.wmf"/><Relationship Id="rId1298" Type="http://schemas.openxmlformats.org/officeDocument/2006/relationships/oleObject" Target="embeddings/oleObject660.bin"/><Relationship Id="rId2349" Type="http://schemas.openxmlformats.org/officeDocument/2006/relationships/oleObject" Target="embeddings/oleObject1201.bin"/><Relationship Id="rId2556" Type="http://schemas.openxmlformats.org/officeDocument/2006/relationships/image" Target="media/image1225.wmf"/><Relationship Id="rId2763" Type="http://schemas.openxmlformats.org/officeDocument/2006/relationships/image" Target="media/image1324.wmf"/><Relationship Id="rId2970" Type="http://schemas.openxmlformats.org/officeDocument/2006/relationships/image" Target="media/image1427.wmf"/><Relationship Id="rId528" Type="http://schemas.openxmlformats.org/officeDocument/2006/relationships/image" Target="media/image256.wmf"/><Relationship Id="rId735" Type="http://schemas.openxmlformats.org/officeDocument/2006/relationships/image" Target="media/image355.wmf"/><Relationship Id="rId942" Type="http://schemas.openxmlformats.org/officeDocument/2006/relationships/oleObject" Target="embeddings/oleObject479.bin"/><Relationship Id="rId1158" Type="http://schemas.openxmlformats.org/officeDocument/2006/relationships/oleObject" Target="embeddings/oleObject591.bin"/><Relationship Id="rId1365" Type="http://schemas.openxmlformats.org/officeDocument/2006/relationships/image" Target="media/image659.wmf"/><Relationship Id="rId1572" Type="http://schemas.openxmlformats.org/officeDocument/2006/relationships/oleObject" Target="embeddings/oleObject798.bin"/><Relationship Id="rId2209" Type="http://schemas.openxmlformats.org/officeDocument/2006/relationships/image" Target="media/image1063.wmf"/><Relationship Id="rId2416" Type="http://schemas.openxmlformats.org/officeDocument/2006/relationships/oleObject" Target="embeddings/oleObject1240.bin"/><Relationship Id="rId2623" Type="http://schemas.openxmlformats.org/officeDocument/2006/relationships/oleObject" Target="embeddings/oleObject1351.bin"/><Relationship Id="rId1018" Type="http://schemas.openxmlformats.org/officeDocument/2006/relationships/oleObject" Target="embeddings/oleObject516.bin"/><Relationship Id="rId1225" Type="http://schemas.openxmlformats.org/officeDocument/2006/relationships/image" Target="media/image587.png"/><Relationship Id="rId1432" Type="http://schemas.openxmlformats.org/officeDocument/2006/relationships/image" Target="media/image691.wmf"/><Relationship Id="rId2830" Type="http://schemas.openxmlformats.org/officeDocument/2006/relationships/image" Target="media/image1358.wmf"/><Relationship Id="rId71" Type="http://schemas.openxmlformats.org/officeDocument/2006/relationships/oleObject" Target="embeddings/oleObject33.bin"/><Relationship Id="rId802" Type="http://schemas.openxmlformats.org/officeDocument/2006/relationships/image" Target="media/image390.wmf"/><Relationship Id="rId3397" Type="http://schemas.openxmlformats.org/officeDocument/2006/relationships/oleObject" Target="embeddings/oleObject1737.bin"/><Relationship Id="rId178" Type="http://schemas.openxmlformats.org/officeDocument/2006/relationships/oleObject" Target="embeddings/oleObject88.bin"/><Relationship Id="rId3257" Type="http://schemas.openxmlformats.org/officeDocument/2006/relationships/image" Target="media/image1568.wmf"/><Relationship Id="rId3464" Type="http://schemas.openxmlformats.org/officeDocument/2006/relationships/image" Target="media/image1676.wmf"/><Relationship Id="rId385" Type="http://schemas.openxmlformats.org/officeDocument/2006/relationships/oleObject" Target="embeddings/oleObject193.bin"/><Relationship Id="rId592" Type="http://schemas.openxmlformats.org/officeDocument/2006/relationships/image" Target="media/image287.wmf"/><Relationship Id="rId2066" Type="http://schemas.openxmlformats.org/officeDocument/2006/relationships/image" Target="media/image994.wmf"/><Relationship Id="rId2273" Type="http://schemas.openxmlformats.org/officeDocument/2006/relationships/image" Target="media/image1094.wmf"/><Relationship Id="rId2480" Type="http://schemas.openxmlformats.org/officeDocument/2006/relationships/image" Target="media/image1187.wmf"/><Relationship Id="rId3117" Type="http://schemas.openxmlformats.org/officeDocument/2006/relationships/oleObject" Target="embeddings/oleObject1596.bin"/><Relationship Id="rId3324" Type="http://schemas.openxmlformats.org/officeDocument/2006/relationships/image" Target="media/image1601.wmf"/><Relationship Id="rId3531" Type="http://schemas.openxmlformats.org/officeDocument/2006/relationships/oleObject" Target="embeddings/oleObject1791.bin"/><Relationship Id="rId245" Type="http://schemas.openxmlformats.org/officeDocument/2006/relationships/oleObject" Target="embeddings/oleObject122.bin"/><Relationship Id="rId452" Type="http://schemas.openxmlformats.org/officeDocument/2006/relationships/image" Target="media/image218.wmf"/><Relationship Id="rId1082" Type="http://schemas.openxmlformats.org/officeDocument/2006/relationships/oleObject" Target="embeddings/oleObject549.bin"/><Relationship Id="rId2133" Type="http://schemas.openxmlformats.org/officeDocument/2006/relationships/oleObject" Target="embeddings/oleObject1090.bin"/><Relationship Id="rId2340" Type="http://schemas.openxmlformats.org/officeDocument/2006/relationships/image" Target="media/image1126.wmf"/><Relationship Id="rId105" Type="http://schemas.openxmlformats.org/officeDocument/2006/relationships/oleObject" Target="embeddings/oleObject50.bin"/><Relationship Id="rId312" Type="http://schemas.openxmlformats.org/officeDocument/2006/relationships/oleObject" Target="embeddings/oleObject156.bin"/><Relationship Id="rId2200" Type="http://schemas.openxmlformats.org/officeDocument/2006/relationships/oleObject" Target="embeddings/oleObject1124.bin"/><Relationship Id="rId1899" Type="http://schemas.openxmlformats.org/officeDocument/2006/relationships/image" Target="media/image913.wmf"/><Relationship Id="rId1759" Type="http://schemas.openxmlformats.org/officeDocument/2006/relationships/image" Target="media/image848.wmf"/><Relationship Id="rId1966" Type="http://schemas.openxmlformats.org/officeDocument/2006/relationships/oleObject" Target="embeddings/oleObject1004.bin"/><Relationship Id="rId3181" Type="http://schemas.openxmlformats.org/officeDocument/2006/relationships/image" Target="media/image1531.wmf"/><Relationship Id="rId1619" Type="http://schemas.openxmlformats.org/officeDocument/2006/relationships/image" Target="media/image779.wmf"/><Relationship Id="rId1826" Type="http://schemas.openxmlformats.org/officeDocument/2006/relationships/image" Target="media/image878.wmf"/><Relationship Id="rId3041" Type="http://schemas.openxmlformats.org/officeDocument/2006/relationships/oleObject" Target="embeddings/oleObject1558.bin"/><Relationship Id="rId779" Type="http://schemas.openxmlformats.org/officeDocument/2006/relationships/oleObject" Target="embeddings/oleObject393.bin"/><Relationship Id="rId986" Type="http://schemas.openxmlformats.org/officeDocument/2006/relationships/oleObject" Target="embeddings/oleObject500.bin"/><Relationship Id="rId2667" Type="http://schemas.openxmlformats.org/officeDocument/2006/relationships/image" Target="media/image1278.wmf"/><Relationship Id="rId639" Type="http://schemas.openxmlformats.org/officeDocument/2006/relationships/oleObject" Target="embeddings/oleObject323.bin"/><Relationship Id="rId1269" Type="http://schemas.openxmlformats.org/officeDocument/2006/relationships/image" Target="media/image606.wmf"/><Relationship Id="rId1476" Type="http://schemas.openxmlformats.org/officeDocument/2006/relationships/oleObject" Target="embeddings/oleObject747.bin"/><Relationship Id="rId2874" Type="http://schemas.openxmlformats.org/officeDocument/2006/relationships/image" Target="media/image1380.wmf"/><Relationship Id="rId846" Type="http://schemas.openxmlformats.org/officeDocument/2006/relationships/oleObject" Target="embeddings/oleObject429.bin"/><Relationship Id="rId1129" Type="http://schemas.openxmlformats.org/officeDocument/2006/relationships/oleObject" Target="embeddings/oleObject576.bin"/><Relationship Id="rId1683" Type="http://schemas.openxmlformats.org/officeDocument/2006/relationships/oleObject" Target="embeddings/oleObject856.bin"/><Relationship Id="rId1890" Type="http://schemas.openxmlformats.org/officeDocument/2006/relationships/oleObject" Target="embeddings/oleObject964.bin"/><Relationship Id="rId2527" Type="http://schemas.openxmlformats.org/officeDocument/2006/relationships/oleObject" Target="embeddings/oleObject1299.bin"/><Relationship Id="rId2734" Type="http://schemas.openxmlformats.org/officeDocument/2006/relationships/oleObject" Target="embeddings/oleObject1404.bin"/><Relationship Id="rId2941" Type="http://schemas.openxmlformats.org/officeDocument/2006/relationships/oleObject" Target="embeddings/oleObject1508.bin"/><Relationship Id="rId706" Type="http://schemas.openxmlformats.org/officeDocument/2006/relationships/oleObject" Target="embeddings/oleObject358.bin"/><Relationship Id="rId913" Type="http://schemas.openxmlformats.org/officeDocument/2006/relationships/image" Target="media/image441.wmf"/><Relationship Id="rId1336" Type="http://schemas.openxmlformats.org/officeDocument/2006/relationships/oleObject" Target="embeddings/oleObject675.bin"/><Relationship Id="rId1543" Type="http://schemas.openxmlformats.org/officeDocument/2006/relationships/image" Target="media/image743.wmf"/><Relationship Id="rId1750" Type="http://schemas.openxmlformats.org/officeDocument/2006/relationships/oleObject" Target="embeddings/oleObject889.bin"/><Relationship Id="rId2801" Type="http://schemas.openxmlformats.org/officeDocument/2006/relationships/image" Target="media/image1343.wmf"/><Relationship Id="rId42" Type="http://schemas.openxmlformats.org/officeDocument/2006/relationships/oleObject" Target="embeddings/oleObject18.bin"/><Relationship Id="rId1403" Type="http://schemas.openxmlformats.org/officeDocument/2006/relationships/oleObject" Target="embeddings/oleObject708.bin"/><Relationship Id="rId1610" Type="http://schemas.openxmlformats.org/officeDocument/2006/relationships/oleObject" Target="embeddings/oleObject818.bin"/><Relationship Id="rId3368" Type="http://schemas.openxmlformats.org/officeDocument/2006/relationships/image" Target="media/image1621.wmf"/><Relationship Id="rId289" Type="http://schemas.openxmlformats.org/officeDocument/2006/relationships/oleObject" Target="embeddings/oleObject144.bin"/><Relationship Id="rId496" Type="http://schemas.openxmlformats.org/officeDocument/2006/relationships/image" Target="media/image240.wmf"/><Relationship Id="rId2177" Type="http://schemas.openxmlformats.org/officeDocument/2006/relationships/image" Target="media/image1047.wmf"/><Relationship Id="rId2384" Type="http://schemas.openxmlformats.org/officeDocument/2006/relationships/oleObject" Target="embeddings/oleObject1221.bin"/><Relationship Id="rId2591" Type="http://schemas.openxmlformats.org/officeDocument/2006/relationships/image" Target="media/image1239.wmf"/><Relationship Id="rId3228" Type="http://schemas.openxmlformats.org/officeDocument/2006/relationships/oleObject" Target="embeddings/oleObject1653.bin"/><Relationship Id="rId3435" Type="http://schemas.openxmlformats.org/officeDocument/2006/relationships/oleObject" Target="embeddings/oleObject1754.bin"/><Relationship Id="rId149" Type="http://schemas.openxmlformats.org/officeDocument/2006/relationships/oleObject" Target="embeddings/oleObject73.bin"/><Relationship Id="rId356" Type="http://schemas.openxmlformats.org/officeDocument/2006/relationships/image" Target="media/image170.wmf"/><Relationship Id="rId563" Type="http://schemas.openxmlformats.org/officeDocument/2006/relationships/oleObject" Target="embeddings/oleObject282.bin"/><Relationship Id="rId770" Type="http://schemas.openxmlformats.org/officeDocument/2006/relationships/oleObject" Target="embeddings/oleObject388.bin"/><Relationship Id="rId1193" Type="http://schemas.openxmlformats.org/officeDocument/2006/relationships/oleObject" Target="embeddings/oleObject607.bin"/><Relationship Id="rId2037" Type="http://schemas.openxmlformats.org/officeDocument/2006/relationships/image" Target="media/image979.wmf"/><Relationship Id="rId2244" Type="http://schemas.openxmlformats.org/officeDocument/2006/relationships/oleObject" Target="embeddings/oleObject1147.bin"/><Relationship Id="rId2451" Type="http://schemas.openxmlformats.org/officeDocument/2006/relationships/image" Target="media/image1174.wmf"/><Relationship Id="rId216" Type="http://schemas.openxmlformats.org/officeDocument/2006/relationships/image" Target="media/image101.wmf"/><Relationship Id="rId423" Type="http://schemas.openxmlformats.org/officeDocument/2006/relationships/oleObject" Target="embeddings/oleObject212.bin"/><Relationship Id="rId1053" Type="http://schemas.openxmlformats.org/officeDocument/2006/relationships/image" Target="media/image512.wmf"/><Relationship Id="rId1260" Type="http://schemas.openxmlformats.org/officeDocument/2006/relationships/oleObject" Target="embeddings/oleObject640.bin"/><Relationship Id="rId2104" Type="http://schemas.openxmlformats.org/officeDocument/2006/relationships/oleObject" Target="embeddings/oleObject1074.bin"/><Relationship Id="rId3502" Type="http://schemas.openxmlformats.org/officeDocument/2006/relationships/image" Target="media/image1694.wmf"/><Relationship Id="rId630" Type="http://schemas.openxmlformats.org/officeDocument/2006/relationships/image" Target="media/image304.wmf"/><Relationship Id="rId2311" Type="http://schemas.openxmlformats.org/officeDocument/2006/relationships/oleObject" Target="embeddings/oleObject1182.bin"/><Relationship Id="rId1120" Type="http://schemas.openxmlformats.org/officeDocument/2006/relationships/image" Target="media/image538.wmf"/><Relationship Id="rId1937" Type="http://schemas.openxmlformats.org/officeDocument/2006/relationships/image" Target="media/image932.wmf"/><Relationship Id="rId3085" Type="http://schemas.openxmlformats.org/officeDocument/2006/relationships/oleObject" Target="embeddings/oleObject1580.bin"/><Relationship Id="rId3292" Type="http://schemas.openxmlformats.org/officeDocument/2006/relationships/oleObject" Target="embeddings/oleObject1686.bin"/><Relationship Id="rId3152" Type="http://schemas.openxmlformats.org/officeDocument/2006/relationships/oleObject" Target="embeddings/oleObject1613.bin"/><Relationship Id="rId280" Type="http://schemas.openxmlformats.org/officeDocument/2006/relationships/image" Target="media/image133.wmf"/><Relationship Id="rId3012" Type="http://schemas.openxmlformats.org/officeDocument/2006/relationships/image" Target="media/image1448.wmf"/><Relationship Id="rId140" Type="http://schemas.openxmlformats.org/officeDocument/2006/relationships/image" Target="media/image64.wmf"/><Relationship Id="rId6" Type="http://schemas.openxmlformats.org/officeDocument/2006/relationships/webSettings" Target="webSettings.xml"/><Relationship Id="rId2778" Type="http://schemas.openxmlformats.org/officeDocument/2006/relationships/oleObject" Target="embeddings/oleObject1426.bin"/><Relationship Id="rId2985" Type="http://schemas.openxmlformats.org/officeDocument/2006/relationships/image" Target="media/image1435.wmf"/><Relationship Id="rId957" Type="http://schemas.openxmlformats.org/officeDocument/2006/relationships/image" Target="media/image464.wmf"/><Relationship Id="rId1587" Type="http://schemas.openxmlformats.org/officeDocument/2006/relationships/image" Target="media/image763.wmf"/><Relationship Id="rId1794" Type="http://schemas.openxmlformats.org/officeDocument/2006/relationships/image" Target="media/image865.wmf"/><Relationship Id="rId2638" Type="http://schemas.openxmlformats.org/officeDocument/2006/relationships/oleObject" Target="embeddings/oleObject1358.bin"/><Relationship Id="rId2845" Type="http://schemas.openxmlformats.org/officeDocument/2006/relationships/oleObject" Target="embeddings/oleObject1459.bin"/><Relationship Id="rId86" Type="http://schemas.openxmlformats.org/officeDocument/2006/relationships/image" Target="media/image38.wmf"/><Relationship Id="rId817" Type="http://schemas.openxmlformats.org/officeDocument/2006/relationships/image" Target="media/image397.wmf"/><Relationship Id="rId1447" Type="http://schemas.openxmlformats.org/officeDocument/2006/relationships/oleObject" Target="embeddings/oleObject731.bin"/><Relationship Id="rId1654" Type="http://schemas.openxmlformats.org/officeDocument/2006/relationships/oleObject" Target="embeddings/oleObject840.bin"/><Relationship Id="rId1861" Type="http://schemas.openxmlformats.org/officeDocument/2006/relationships/image" Target="media/image894.wmf"/><Relationship Id="rId2705" Type="http://schemas.openxmlformats.org/officeDocument/2006/relationships/oleObject" Target="embeddings/oleObject1390.bin"/><Relationship Id="rId2912" Type="http://schemas.openxmlformats.org/officeDocument/2006/relationships/oleObject" Target="embeddings/oleObject1493.bin"/><Relationship Id="rId1307" Type="http://schemas.openxmlformats.org/officeDocument/2006/relationships/oleObject" Target="embeddings/oleObject664.bin"/><Relationship Id="rId1514" Type="http://schemas.openxmlformats.org/officeDocument/2006/relationships/image" Target="media/image730.wmf"/><Relationship Id="rId1721" Type="http://schemas.openxmlformats.org/officeDocument/2006/relationships/image" Target="media/image829.wmf"/><Relationship Id="rId13" Type="http://schemas.openxmlformats.org/officeDocument/2006/relationships/oleObject" Target="embeddings/oleObject3.bin"/><Relationship Id="rId3479" Type="http://schemas.openxmlformats.org/officeDocument/2006/relationships/oleObject" Target="embeddings/oleObject1772.bin"/><Relationship Id="rId2288" Type="http://schemas.openxmlformats.org/officeDocument/2006/relationships/image" Target="media/image1101.wmf"/><Relationship Id="rId2495" Type="http://schemas.openxmlformats.org/officeDocument/2006/relationships/oleObject" Target="embeddings/oleObject1283.bin"/><Relationship Id="rId3339" Type="http://schemas.openxmlformats.org/officeDocument/2006/relationships/oleObject" Target="embeddings/oleObject1710.bin"/><Relationship Id="rId467" Type="http://schemas.openxmlformats.org/officeDocument/2006/relationships/oleObject" Target="embeddings/oleObject234.bin"/><Relationship Id="rId1097" Type="http://schemas.openxmlformats.org/officeDocument/2006/relationships/oleObject" Target="embeddings/oleObject557.bin"/><Relationship Id="rId2148" Type="http://schemas.openxmlformats.org/officeDocument/2006/relationships/image" Target="media/image1033.wmf"/><Relationship Id="rId3546" Type="http://schemas.openxmlformats.org/officeDocument/2006/relationships/image" Target="media/image17230.wmf"/><Relationship Id="rId674" Type="http://schemas.openxmlformats.org/officeDocument/2006/relationships/oleObject" Target="embeddings/oleObject341.bin"/><Relationship Id="rId881" Type="http://schemas.openxmlformats.org/officeDocument/2006/relationships/oleObject" Target="embeddings/oleObject449.bin"/><Relationship Id="rId2355" Type="http://schemas.openxmlformats.org/officeDocument/2006/relationships/oleObject" Target="embeddings/oleObject1204.bin"/><Relationship Id="rId2562" Type="http://schemas.openxmlformats.org/officeDocument/2006/relationships/image" Target="media/image1228.wmf"/><Relationship Id="rId3406" Type="http://schemas.openxmlformats.org/officeDocument/2006/relationships/image" Target="media/image1641.wmf"/><Relationship Id="rId327" Type="http://schemas.openxmlformats.org/officeDocument/2006/relationships/image" Target="media/image156.wmf"/><Relationship Id="rId534" Type="http://schemas.openxmlformats.org/officeDocument/2006/relationships/image" Target="media/image259.wmf"/><Relationship Id="rId741" Type="http://schemas.openxmlformats.org/officeDocument/2006/relationships/image" Target="media/image360.wmf"/><Relationship Id="rId1164" Type="http://schemas.openxmlformats.org/officeDocument/2006/relationships/oleObject" Target="embeddings/oleObject592.bin"/><Relationship Id="rId1371" Type="http://schemas.openxmlformats.org/officeDocument/2006/relationships/image" Target="media/image662.wmf"/><Relationship Id="rId2008" Type="http://schemas.openxmlformats.org/officeDocument/2006/relationships/oleObject" Target="embeddings/oleObject1026.bin"/><Relationship Id="rId2215" Type="http://schemas.openxmlformats.org/officeDocument/2006/relationships/image" Target="media/image1066.wmf"/><Relationship Id="rId2422" Type="http://schemas.openxmlformats.org/officeDocument/2006/relationships/oleObject" Target="embeddings/oleObject1244.bin"/><Relationship Id="rId601" Type="http://schemas.openxmlformats.org/officeDocument/2006/relationships/oleObject" Target="embeddings/oleObject304.bin"/><Relationship Id="rId1024" Type="http://schemas.openxmlformats.org/officeDocument/2006/relationships/oleObject" Target="embeddings/oleObject519.bin"/><Relationship Id="rId1231" Type="http://schemas.openxmlformats.org/officeDocument/2006/relationships/oleObject" Target="embeddings/oleObject627.bin"/><Relationship Id="rId3196" Type="http://schemas.openxmlformats.org/officeDocument/2006/relationships/oleObject" Target="embeddings/oleObject1637.bin"/><Relationship Id="rId3056" Type="http://schemas.openxmlformats.org/officeDocument/2006/relationships/image" Target="media/image1470.wmf"/><Relationship Id="rId3263" Type="http://schemas.openxmlformats.org/officeDocument/2006/relationships/image" Target="media/image1571.wmf"/><Relationship Id="rId3470" Type="http://schemas.openxmlformats.org/officeDocument/2006/relationships/image" Target="media/image1679.wmf"/><Relationship Id="rId184" Type="http://schemas.openxmlformats.org/officeDocument/2006/relationships/oleObject" Target="embeddings/oleObject91.bin"/><Relationship Id="rId391" Type="http://schemas.openxmlformats.org/officeDocument/2006/relationships/oleObject" Target="embeddings/oleObject196.bin"/><Relationship Id="rId1908" Type="http://schemas.openxmlformats.org/officeDocument/2006/relationships/oleObject" Target="embeddings/oleObject973.bin"/><Relationship Id="rId2072" Type="http://schemas.openxmlformats.org/officeDocument/2006/relationships/image" Target="media/image997.wmf"/><Relationship Id="rId3123" Type="http://schemas.openxmlformats.org/officeDocument/2006/relationships/image" Target="media/image1504.wmf"/><Relationship Id="rId251" Type="http://schemas.openxmlformats.org/officeDocument/2006/relationships/oleObject" Target="embeddings/oleObject125.bin"/><Relationship Id="rId3330" Type="http://schemas.openxmlformats.org/officeDocument/2006/relationships/image" Target="media/image1604.wmf"/><Relationship Id="rId2889" Type="http://schemas.openxmlformats.org/officeDocument/2006/relationships/oleObject" Target="embeddings/oleObject1481.bin"/><Relationship Id="rId111" Type="http://schemas.openxmlformats.org/officeDocument/2006/relationships/oleObject" Target="embeddings/oleObject53.bin"/><Relationship Id="rId1698" Type="http://schemas.openxmlformats.org/officeDocument/2006/relationships/oleObject" Target="embeddings/oleObject863.bin"/><Relationship Id="rId2749" Type="http://schemas.openxmlformats.org/officeDocument/2006/relationships/image" Target="media/image1317.wmf"/><Relationship Id="rId2956" Type="http://schemas.openxmlformats.org/officeDocument/2006/relationships/image" Target="media/image1420.wmf"/><Relationship Id="rId928" Type="http://schemas.openxmlformats.org/officeDocument/2006/relationships/oleObject" Target="embeddings/oleObject472.bin"/><Relationship Id="rId1558" Type="http://schemas.openxmlformats.org/officeDocument/2006/relationships/oleObject" Target="embeddings/oleObject790.bin"/><Relationship Id="rId1765" Type="http://schemas.openxmlformats.org/officeDocument/2006/relationships/image" Target="media/image851.wmf"/><Relationship Id="rId2609" Type="http://schemas.openxmlformats.org/officeDocument/2006/relationships/image" Target="media/image1248.wmf"/><Relationship Id="rId57" Type="http://schemas.openxmlformats.org/officeDocument/2006/relationships/oleObject" Target="embeddings/oleObject26.bin"/><Relationship Id="rId1418" Type="http://schemas.openxmlformats.org/officeDocument/2006/relationships/image" Target="media/image685.wmf"/><Relationship Id="rId1972" Type="http://schemas.openxmlformats.org/officeDocument/2006/relationships/oleObject" Target="embeddings/oleObject1007.bin"/><Relationship Id="rId2816" Type="http://schemas.openxmlformats.org/officeDocument/2006/relationships/oleObject" Target="embeddings/oleObject1445.bin"/><Relationship Id="rId1625" Type="http://schemas.openxmlformats.org/officeDocument/2006/relationships/image" Target="media/image782.wmf"/><Relationship Id="rId1832" Type="http://schemas.openxmlformats.org/officeDocument/2006/relationships/image" Target="media/image881.wmf"/><Relationship Id="rId2399" Type="http://schemas.openxmlformats.org/officeDocument/2006/relationships/image" Target="media/image1150.wmf"/><Relationship Id="rId578" Type="http://schemas.openxmlformats.org/officeDocument/2006/relationships/image" Target="media/image281.wmf"/><Relationship Id="rId785" Type="http://schemas.openxmlformats.org/officeDocument/2006/relationships/image" Target="media/image382.png"/><Relationship Id="rId992" Type="http://schemas.openxmlformats.org/officeDocument/2006/relationships/oleObject" Target="embeddings/oleObject503.bin"/><Relationship Id="rId2259" Type="http://schemas.openxmlformats.org/officeDocument/2006/relationships/image" Target="media/image1087.wmf"/><Relationship Id="rId2466" Type="http://schemas.openxmlformats.org/officeDocument/2006/relationships/oleObject" Target="embeddings/oleObject1268.bin"/><Relationship Id="rId2673" Type="http://schemas.openxmlformats.org/officeDocument/2006/relationships/image" Target="media/image1281.wmf"/><Relationship Id="rId2880" Type="http://schemas.openxmlformats.org/officeDocument/2006/relationships/image" Target="media/image1383.wmf"/><Relationship Id="rId3517" Type="http://schemas.openxmlformats.org/officeDocument/2006/relationships/image" Target="media/image1706.wmf"/><Relationship Id="rId438" Type="http://schemas.openxmlformats.org/officeDocument/2006/relationships/image" Target="media/image211.wmf"/><Relationship Id="rId645" Type="http://schemas.openxmlformats.org/officeDocument/2006/relationships/oleObject" Target="embeddings/oleObject326.bin"/><Relationship Id="rId852" Type="http://schemas.openxmlformats.org/officeDocument/2006/relationships/image" Target="media/image412.wmf"/><Relationship Id="rId1068" Type="http://schemas.openxmlformats.org/officeDocument/2006/relationships/oleObject" Target="embeddings/oleObject542.bin"/><Relationship Id="rId1275" Type="http://schemas.openxmlformats.org/officeDocument/2006/relationships/oleObject" Target="embeddings/oleObject648.bin"/><Relationship Id="rId1482" Type="http://schemas.openxmlformats.org/officeDocument/2006/relationships/image" Target="media/image714.wmf"/><Relationship Id="rId2119" Type="http://schemas.openxmlformats.org/officeDocument/2006/relationships/image" Target="media/image1019.wmf"/><Relationship Id="rId2326" Type="http://schemas.openxmlformats.org/officeDocument/2006/relationships/image" Target="media/image1119.wmf"/><Relationship Id="rId2533" Type="http://schemas.openxmlformats.org/officeDocument/2006/relationships/oleObject" Target="embeddings/oleObject1302.bin"/><Relationship Id="rId2740" Type="http://schemas.openxmlformats.org/officeDocument/2006/relationships/oleObject" Target="embeddings/oleObject1407.bin"/><Relationship Id="rId505" Type="http://schemas.openxmlformats.org/officeDocument/2006/relationships/oleObject" Target="embeddings/oleObject253.bin"/><Relationship Id="rId712" Type="http://schemas.openxmlformats.org/officeDocument/2006/relationships/oleObject" Target="embeddings/oleObject361.bin"/><Relationship Id="rId1135" Type="http://schemas.openxmlformats.org/officeDocument/2006/relationships/oleObject" Target="embeddings/oleObject579.bin"/><Relationship Id="rId1342" Type="http://schemas.openxmlformats.org/officeDocument/2006/relationships/oleObject" Target="embeddings/oleObject678.bin"/><Relationship Id="rId1202" Type="http://schemas.openxmlformats.org/officeDocument/2006/relationships/image" Target="media/image576.wmf"/><Relationship Id="rId2600" Type="http://schemas.openxmlformats.org/officeDocument/2006/relationships/oleObject" Target="embeddings/oleObject1339.bin"/><Relationship Id="rId3167" Type="http://schemas.openxmlformats.org/officeDocument/2006/relationships/oleObject" Target="embeddings/oleObject1622.bin"/><Relationship Id="rId295" Type="http://schemas.openxmlformats.org/officeDocument/2006/relationships/image" Target="media/image140.wmf"/><Relationship Id="rId3374" Type="http://schemas.openxmlformats.org/officeDocument/2006/relationships/image" Target="media/image1625.wmf"/><Relationship Id="rId2183" Type="http://schemas.openxmlformats.org/officeDocument/2006/relationships/oleObject" Target="embeddings/oleObject1115.bin"/><Relationship Id="rId2390" Type="http://schemas.openxmlformats.org/officeDocument/2006/relationships/image" Target="media/image1147.wmf"/><Relationship Id="rId3027" Type="http://schemas.openxmlformats.org/officeDocument/2006/relationships/oleObject" Target="embeddings/oleObject1551.bin"/><Relationship Id="rId3234" Type="http://schemas.openxmlformats.org/officeDocument/2006/relationships/oleObject" Target="embeddings/oleObject1657.bin"/><Relationship Id="rId3441" Type="http://schemas.openxmlformats.org/officeDocument/2006/relationships/oleObject" Target="embeddings/oleObject1756.bin"/><Relationship Id="rId155" Type="http://schemas.openxmlformats.org/officeDocument/2006/relationships/oleObject" Target="embeddings/oleObject76.bin"/><Relationship Id="rId362" Type="http://schemas.openxmlformats.org/officeDocument/2006/relationships/image" Target="media/image173.wmf"/><Relationship Id="rId2043" Type="http://schemas.openxmlformats.org/officeDocument/2006/relationships/oleObject" Target="embeddings/oleObject1043.bin"/><Relationship Id="rId2250" Type="http://schemas.openxmlformats.org/officeDocument/2006/relationships/oleObject" Target="embeddings/oleObject1150.bin"/><Relationship Id="rId3301" Type="http://schemas.openxmlformats.org/officeDocument/2006/relationships/image" Target="media/image1590.wmf"/><Relationship Id="rId222" Type="http://schemas.openxmlformats.org/officeDocument/2006/relationships/image" Target="media/image104.wmf"/><Relationship Id="rId2110" Type="http://schemas.openxmlformats.org/officeDocument/2006/relationships/image" Target="media/image1015.wmf"/><Relationship Id="rId1669" Type="http://schemas.openxmlformats.org/officeDocument/2006/relationships/oleObject" Target="embeddings/oleObject849.bin"/><Relationship Id="rId1876" Type="http://schemas.openxmlformats.org/officeDocument/2006/relationships/oleObject" Target="embeddings/oleObject957.bin"/><Relationship Id="rId2927" Type="http://schemas.openxmlformats.org/officeDocument/2006/relationships/oleObject" Target="embeddings/oleObject1501.bin"/><Relationship Id="rId3091" Type="http://schemas.openxmlformats.org/officeDocument/2006/relationships/oleObject" Target="embeddings/oleObject1583.bin"/><Relationship Id="rId1529" Type="http://schemas.openxmlformats.org/officeDocument/2006/relationships/oleObject" Target="embeddings/oleObject775.bin"/><Relationship Id="rId1736" Type="http://schemas.openxmlformats.org/officeDocument/2006/relationships/oleObject" Target="embeddings/oleObject882.bin"/><Relationship Id="rId1943" Type="http://schemas.openxmlformats.org/officeDocument/2006/relationships/image" Target="media/image935.wmf"/><Relationship Id="rId28" Type="http://schemas.openxmlformats.org/officeDocument/2006/relationships/oleObject" Target="embeddings/oleObject11.bin"/><Relationship Id="rId1803" Type="http://schemas.openxmlformats.org/officeDocument/2006/relationships/oleObject" Target="embeddings/oleObject917.bin"/><Relationship Id="rId689" Type="http://schemas.openxmlformats.org/officeDocument/2006/relationships/oleObject" Target="embeddings/oleObject349.bin"/><Relationship Id="rId896" Type="http://schemas.openxmlformats.org/officeDocument/2006/relationships/image" Target="media/image433.wmf"/><Relationship Id="rId2577" Type="http://schemas.openxmlformats.org/officeDocument/2006/relationships/oleObject" Target="embeddings/oleObject1326.bin"/><Relationship Id="rId2784" Type="http://schemas.openxmlformats.org/officeDocument/2006/relationships/oleObject" Target="embeddings/oleObject1429.bin"/><Relationship Id="rId549" Type="http://schemas.openxmlformats.org/officeDocument/2006/relationships/oleObject" Target="embeddings/oleObject275.bin"/><Relationship Id="rId756" Type="http://schemas.openxmlformats.org/officeDocument/2006/relationships/oleObject" Target="embeddings/oleObject381.bin"/><Relationship Id="rId1179" Type="http://schemas.openxmlformats.org/officeDocument/2006/relationships/oleObject" Target="embeddings/oleObject600.bin"/><Relationship Id="rId1386" Type="http://schemas.openxmlformats.org/officeDocument/2006/relationships/image" Target="media/image669.wmf"/><Relationship Id="rId1593" Type="http://schemas.openxmlformats.org/officeDocument/2006/relationships/image" Target="media/image766.wmf"/><Relationship Id="rId2437" Type="http://schemas.openxmlformats.org/officeDocument/2006/relationships/oleObject" Target="embeddings/oleObject1252.bin"/><Relationship Id="rId2991" Type="http://schemas.openxmlformats.org/officeDocument/2006/relationships/image" Target="media/image1438.wmf"/><Relationship Id="rId409" Type="http://schemas.openxmlformats.org/officeDocument/2006/relationships/oleObject" Target="embeddings/oleObject205.bin"/><Relationship Id="rId963" Type="http://schemas.openxmlformats.org/officeDocument/2006/relationships/image" Target="media/image467.wmf"/><Relationship Id="rId1039" Type="http://schemas.openxmlformats.org/officeDocument/2006/relationships/image" Target="media/image505.wmf"/><Relationship Id="rId1246" Type="http://schemas.openxmlformats.org/officeDocument/2006/relationships/image" Target="media/image597.wmf"/><Relationship Id="rId2644" Type="http://schemas.openxmlformats.org/officeDocument/2006/relationships/oleObject" Target="embeddings/oleObject1361.bin"/><Relationship Id="rId2851" Type="http://schemas.openxmlformats.org/officeDocument/2006/relationships/oleObject" Target="embeddings/oleObject1462.bin"/><Relationship Id="rId92" Type="http://schemas.openxmlformats.org/officeDocument/2006/relationships/image" Target="media/image41.wmf"/><Relationship Id="rId616" Type="http://schemas.openxmlformats.org/officeDocument/2006/relationships/image" Target="media/image296.png"/><Relationship Id="rId823" Type="http://schemas.openxmlformats.org/officeDocument/2006/relationships/image" Target="media/image400.wmf"/><Relationship Id="rId1453" Type="http://schemas.openxmlformats.org/officeDocument/2006/relationships/oleObject" Target="embeddings/oleObject734.bin"/><Relationship Id="rId1660" Type="http://schemas.openxmlformats.org/officeDocument/2006/relationships/oleObject" Target="embeddings/oleObject843.bin"/><Relationship Id="rId2504" Type="http://schemas.openxmlformats.org/officeDocument/2006/relationships/image" Target="media/image1199.wmf"/><Relationship Id="rId2711" Type="http://schemas.openxmlformats.org/officeDocument/2006/relationships/image" Target="media/image1298.wmf"/><Relationship Id="rId1106" Type="http://schemas.openxmlformats.org/officeDocument/2006/relationships/image" Target="media/image533.wmf"/><Relationship Id="rId1313" Type="http://schemas.openxmlformats.org/officeDocument/2006/relationships/oleObject" Target="embeddings/oleObject667.bin"/><Relationship Id="rId1520" Type="http://schemas.openxmlformats.org/officeDocument/2006/relationships/oleObject" Target="embeddings/oleObject770.bin"/><Relationship Id="rId3278" Type="http://schemas.openxmlformats.org/officeDocument/2006/relationships/oleObject" Target="embeddings/oleObject1679.bin"/><Relationship Id="rId3485" Type="http://schemas.openxmlformats.org/officeDocument/2006/relationships/image" Target="media/image1685.wmf"/><Relationship Id="rId199" Type="http://schemas.openxmlformats.org/officeDocument/2006/relationships/oleObject" Target="embeddings/oleObject99.bin"/><Relationship Id="rId2087" Type="http://schemas.openxmlformats.org/officeDocument/2006/relationships/image" Target="media/image1004.wmf"/><Relationship Id="rId2294" Type="http://schemas.openxmlformats.org/officeDocument/2006/relationships/image" Target="media/image1103.wmf"/><Relationship Id="rId3138" Type="http://schemas.openxmlformats.org/officeDocument/2006/relationships/oleObject" Target="embeddings/oleObject1606.bin"/><Relationship Id="rId3345" Type="http://schemas.openxmlformats.org/officeDocument/2006/relationships/image" Target="media/image1612.wmf"/><Relationship Id="rId3552" Type="http://schemas.openxmlformats.org/officeDocument/2006/relationships/oleObject" Target="embeddings/oleObject1797.bin"/><Relationship Id="rId266" Type="http://schemas.openxmlformats.org/officeDocument/2006/relationships/image" Target="media/image126.wmf"/><Relationship Id="rId473" Type="http://schemas.openxmlformats.org/officeDocument/2006/relationships/oleObject" Target="embeddings/oleObject237.bin"/><Relationship Id="rId680" Type="http://schemas.openxmlformats.org/officeDocument/2006/relationships/image" Target="media/image328.wmf"/><Relationship Id="rId2154" Type="http://schemas.openxmlformats.org/officeDocument/2006/relationships/image" Target="media/image1036.wmf"/><Relationship Id="rId2361" Type="http://schemas.openxmlformats.org/officeDocument/2006/relationships/image" Target="media/image1136.wmf"/><Relationship Id="rId3205" Type="http://schemas.openxmlformats.org/officeDocument/2006/relationships/image" Target="media/image1543.wmf"/><Relationship Id="rId3412" Type="http://schemas.openxmlformats.org/officeDocument/2006/relationships/image" Target="media/image1644.wmf"/><Relationship Id="rId126" Type="http://schemas.openxmlformats.org/officeDocument/2006/relationships/oleObject" Target="embeddings/oleObject61.bin"/><Relationship Id="rId333" Type="http://schemas.openxmlformats.org/officeDocument/2006/relationships/oleObject" Target="embeddings/oleObject167.bin"/><Relationship Id="rId540" Type="http://schemas.openxmlformats.org/officeDocument/2006/relationships/image" Target="media/image262.wmf"/><Relationship Id="rId1170" Type="http://schemas.openxmlformats.org/officeDocument/2006/relationships/oleObject" Target="embeddings/oleObject595.bin"/><Relationship Id="rId2014" Type="http://schemas.openxmlformats.org/officeDocument/2006/relationships/oleObject" Target="embeddings/oleObject1029.bin"/><Relationship Id="rId2221" Type="http://schemas.openxmlformats.org/officeDocument/2006/relationships/image" Target="media/image1069.wmf"/><Relationship Id="rId1030" Type="http://schemas.openxmlformats.org/officeDocument/2006/relationships/oleObject" Target="embeddings/oleObject522.bin"/><Relationship Id="rId400" Type="http://schemas.openxmlformats.org/officeDocument/2006/relationships/image" Target="media/image192.wmf"/><Relationship Id="rId1987" Type="http://schemas.openxmlformats.org/officeDocument/2006/relationships/oleObject" Target="embeddings/oleObject1015.bin"/><Relationship Id="rId1847" Type="http://schemas.openxmlformats.org/officeDocument/2006/relationships/image" Target="media/image887.wmf"/><Relationship Id="rId1707" Type="http://schemas.openxmlformats.org/officeDocument/2006/relationships/image" Target="media/image822.wmf"/><Relationship Id="rId3062" Type="http://schemas.openxmlformats.org/officeDocument/2006/relationships/image" Target="media/image1473.wmf"/><Relationship Id="rId190" Type="http://schemas.openxmlformats.org/officeDocument/2006/relationships/image" Target="media/image88.wmf"/><Relationship Id="rId1914" Type="http://schemas.openxmlformats.org/officeDocument/2006/relationships/oleObject" Target="embeddings/oleObject976.bin"/><Relationship Id="rId2688" Type="http://schemas.openxmlformats.org/officeDocument/2006/relationships/image" Target="media/image1286.wmf"/><Relationship Id="rId2895" Type="http://schemas.openxmlformats.org/officeDocument/2006/relationships/oleObject" Target="embeddings/oleObject1484.bin"/><Relationship Id="rId867" Type="http://schemas.openxmlformats.org/officeDocument/2006/relationships/image" Target="media/image417.wmf"/><Relationship Id="rId1497" Type="http://schemas.openxmlformats.org/officeDocument/2006/relationships/oleObject" Target="embeddings/oleObject758.bin"/><Relationship Id="rId2548" Type="http://schemas.openxmlformats.org/officeDocument/2006/relationships/image" Target="media/image1221.wmf"/><Relationship Id="rId2755" Type="http://schemas.openxmlformats.org/officeDocument/2006/relationships/image" Target="media/image1320.wmf"/><Relationship Id="rId2962" Type="http://schemas.openxmlformats.org/officeDocument/2006/relationships/image" Target="media/image1423.wmf"/><Relationship Id="rId727" Type="http://schemas.openxmlformats.org/officeDocument/2006/relationships/image" Target="media/image351.wmf"/><Relationship Id="rId934" Type="http://schemas.openxmlformats.org/officeDocument/2006/relationships/oleObject" Target="embeddings/oleObject475.bin"/><Relationship Id="rId1357" Type="http://schemas.openxmlformats.org/officeDocument/2006/relationships/image" Target="media/image655.wmf"/><Relationship Id="rId1564" Type="http://schemas.openxmlformats.org/officeDocument/2006/relationships/oleObject" Target="embeddings/oleObject793.bin"/><Relationship Id="rId1771" Type="http://schemas.openxmlformats.org/officeDocument/2006/relationships/image" Target="media/image854.wmf"/><Relationship Id="rId2408" Type="http://schemas.openxmlformats.org/officeDocument/2006/relationships/oleObject" Target="embeddings/oleObject1236.bin"/><Relationship Id="rId2615" Type="http://schemas.openxmlformats.org/officeDocument/2006/relationships/oleObject" Target="embeddings/oleObject1347.bin"/><Relationship Id="rId2822" Type="http://schemas.openxmlformats.org/officeDocument/2006/relationships/oleObject" Target="embeddings/oleObject1448.bin"/><Relationship Id="rId63" Type="http://schemas.openxmlformats.org/officeDocument/2006/relationships/oleObject" Target="embeddings/oleObject29.bin"/><Relationship Id="rId1217" Type="http://schemas.openxmlformats.org/officeDocument/2006/relationships/oleObject" Target="embeddings/oleObject619.bin"/><Relationship Id="rId1424" Type="http://schemas.openxmlformats.org/officeDocument/2006/relationships/image" Target="media/image687.wmf"/><Relationship Id="rId1631" Type="http://schemas.openxmlformats.org/officeDocument/2006/relationships/image" Target="media/image785.wmf"/><Relationship Id="rId3389" Type="http://schemas.openxmlformats.org/officeDocument/2006/relationships/oleObject" Target="embeddings/oleObject1733.bin"/><Relationship Id="rId2198" Type="http://schemas.openxmlformats.org/officeDocument/2006/relationships/oleObject" Target="embeddings/oleObject1123.bin"/><Relationship Id="rId3249" Type="http://schemas.openxmlformats.org/officeDocument/2006/relationships/image" Target="media/image1564.wmf"/><Relationship Id="rId3456" Type="http://schemas.openxmlformats.org/officeDocument/2006/relationships/oleObject" Target="embeddings/oleObject1762.bin"/><Relationship Id="rId377" Type="http://schemas.openxmlformats.org/officeDocument/2006/relationships/oleObject" Target="embeddings/oleObject189.bin"/><Relationship Id="rId584" Type="http://schemas.openxmlformats.org/officeDocument/2006/relationships/image" Target="media/image284.wmf"/><Relationship Id="rId2058" Type="http://schemas.openxmlformats.org/officeDocument/2006/relationships/oleObject" Target="embeddings/oleObject1051.bin"/><Relationship Id="rId2265" Type="http://schemas.openxmlformats.org/officeDocument/2006/relationships/image" Target="media/image1090.wmf"/><Relationship Id="rId3109" Type="http://schemas.openxmlformats.org/officeDocument/2006/relationships/oleObject" Target="embeddings/oleObject1592.bin"/><Relationship Id="rId237" Type="http://schemas.openxmlformats.org/officeDocument/2006/relationships/oleObject" Target="embeddings/oleObject118.bin"/><Relationship Id="rId791" Type="http://schemas.openxmlformats.org/officeDocument/2006/relationships/image" Target="media/image385.wmf"/><Relationship Id="rId1074" Type="http://schemas.openxmlformats.org/officeDocument/2006/relationships/oleObject" Target="embeddings/oleObject545.bin"/><Relationship Id="rId2472" Type="http://schemas.openxmlformats.org/officeDocument/2006/relationships/oleObject" Target="embeddings/oleObject1271.bin"/><Relationship Id="rId3316" Type="http://schemas.openxmlformats.org/officeDocument/2006/relationships/image" Target="media/image1597.wmf"/><Relationship Id="rId3523" Type="http://schemas.openxmlformats.org/officeDocument/2006/relationships/oleObject" Target="embeddings/oleObject1787.bin"/><Relationship Id="rId444" Type="http://schemas.openxmlformats.org/officeDocument/2006/relationships/image" Target="media/image214.wmf"/><Relationship Id="rId651" Type="http://schemas.openxmlformats.org/officeDocument/2006/relationships/image" Target="media/image314.png"/><Relationship Id="rId1281" Type="http://schemas.openxmlformats.org/officeDocument/2006/relationships/oleObject" Target="embeddings/oleObject651.bin"/><Relationship Id="rId2125" Type="http://schemas.openxmlformats.org/officeDocument/2006/relationships/image" Target="media/image1022.wmf"/><Relationship Id="rId2332" Type="http://schemas.openxmlformats.org/officeDocument/2006/relationships/image" Target="media/image1122.wmf"/><Relationship Id="rId304" Type="http://schemas.openxmlformats.org/officeDocument/2006/relationships/oleObject" Target="embeddings/oleObject152.bin"/><Relationship Id="rId511" Type="http://schemas.openxmlformats.org/officeDocument/2006/relationships/oleObject" Target="embeddings/oleObject256.bin"/><Relationship Id="rId1141" Type="http://schemas.openxmlformats.org/officeDocument/2006/relationships/image" Target="media/image548.wmf"/><Relationship Id="rId1001" Type="http://schemas.openxmlformats.org/officeDocument/2006/relationships/image" Target="media/image486.wmf"/><Relationship Id="rId1958" Type="http://schemas.openxmlformats.org/officeDocument/2006/relationships/image" Target="media/image942.wmf"/><Relationship Id="rId3173" Type="http://schemas.openxmlformats.org/officeDocument/2006/relationships/oleObject" Target="embeddings/oleObject1625.bin"/><Relationship Id="rId3380" Type="http://schemas.openxmlformats.org/officeDocument/2006/relationships/image" Target="media/image1628.wmf"/><Relationship Id="rId1818" Type="http://schemas.openxmlformats.org/officeDocument/2006/relationships/oleObject" Target="embeddings/oleObject925.bin"/><Relationship Id="rId3033" Type="http://schemas.openxmlformats.org/officeDocument/2006/relationships/oleObject" Target="embeddings/oleObject1554.bin"/><Relationship Id="rId3240" Type="http://schemas.openxmlformats.org/officeDocument/2006/relationships/oleObject" Target="embeddings/oleObject1660.bin"/><Relationship Id="rId161" Type="http://schemas.openxmlformats.org/officeDocument/2006/relationships/oleObject" Target="embeddings/oleObject79.bin"/><Relationship Id="rId2799" Type="http://schemas.openxmlformats.org/officeDocument/2006/relationships/image" Target="media/image1342.wmf"/><Relationship Id="rId3100" Type="http://schemas.openxmlformats.org/officeDocument/2006/relationships/image" Target="media/image1492.wmf"/><Relationship Id="rId978" Type="http://schemas.openxmlformats.org/officeDocument/2006/relationships/oleObject" Target="embeddings/oleObject496.bin"/><Relationship Id="rId2659" Type="http://schemas.openxmlformats.org/officeDocument/2006/relationships/image" Target="media/image1273.wmf"/><Relationship Id="rId2866" Type="http://schemas.openxmlformats.org/officeDocument/2006/relationships/image" Target="media/image1376.wmf"/><Relationship Id="rId838" Type="http://schemas.openxmlformats.org/officeDocument/2006/relationships/image" Target="media/image406.wmf"/><Relationship Id="rId1468" Type="http://schemas.openxmlformats.org/officeDocument/2006/relationships/image" Target="media/image708.wmf"/><Relationship Id="rId1675" Type="http://schemas.openxmlformats.org/officeDocument/2006/relationships/oleObject" Target="embeddings/oleObject852.bin"/><Relationship Id="rId1882" Type="http://schemas.openxmlformats.org/officeDocument/2006/relationships/oleObject" Target="embeddings/oleObject960.bin"/><Relationship Id="rId2519" Type="http://schemas.openxmlformats.org/officeDocument/2006/relationships/oleObject" Target="embeddings/oleObject1295.bin"/><Relationship Id="rId2726" Type="http://schemas.openxmlformats.org/officeDocument/2006/relationships/oleObject" Target="embeddings/oleObject1400.bin"/><Relationship Id="rId1328" Type="http://schemas.openxmlformats.org/officeDocument/2006/relationships/oleObject" Target="embeddings/oleObject672.bin"/><Relationship Id="rId1535" Type="http://schemas.openxmlformats.org/officeDocument/2006/relationships/oleObject" Target="embeddings/oleObject778.bin"/><Relationship Id="rId2933" Type="http://schemas.openxmlformats.org/officeDocument/2006/relationships/oleObject" Target="embeddings/oleObject1504.bin"/><Relationship Id="rId905" Type="http://schemas.openxmlformats.org/officeDocument/2006/relationships/oleObject" Target="embeddings/oleObject460.bin"/><Relationship Id="rId1742" Type="http://schemas.openxmlformats.org/officeDocument/2006/relationships/oleObject" Target="embeddings/oleObject885.bin"/><Relationship Id="rId34" Type="http://schemas.openxmlformats.org/officeDocument/2006/relationships/oleObject" Target="embeddings/oleObject14.bin"/><Relationship Id="rId1602" Type="http://schemas.openxmlformats.org/officeDocument/2006/relationships/oleObject" Target="embeddings/oleObject814.bin"/><Relationship Id="rId488" Type="http://schemas.openxmlformats.org/officeDocument/2006/relationships/image" Target="media/image236.wmf"/><Relationship Id="rId695" Type="http://schemas.openxmlformats.org/officeDocument/2006/relationships/oleObject" Target="embeddings/oleObject352.bin"/><Relationship Id="rId2169" Type="http://schemas.openxmlformats.org/officeDocument/2006/relationships/image" Target="media/image1043.wmf"/><Relationship Id="rId2376" Type="http://schemas.openxmlformats.org/officeDocument/2006/relationships/oleObject" Target="embeddings/oleObject1215.bin"/><Relationship Id="rId2583" Type="http://schemas.openxmlformats.org/officeDocument/2006/relationships/image" Target="media/image1236.wmf"/><Relationship Id="rId2790" Type="http://schemas.openxmlformats.org/officeDocument/2006/relationships/oleObject" Target="embeddings/oleObject1432.bin"/><Relationship Id="rId3427" Type="http://schemas.openxmlformats.org/officeDocument/2006/relationships/oleObject" Target="embeddings/oleObject1750.bin"/><Relationship Id="rId348" Type="http://schemas.openxmlformats.org/officeDocument/2006/relationships/image" Target="media/image166.wmf"/><Relationship Id="rId555" Type="http://schemas.openxmlformats.org/officeDocument/2006/relationships/oleObject" Target="embeddings/oleObject278.bin"/><Relationship Id="rId762" Type="http://schemas.openxmlformats.org/officeDocument/2006/relationships/oleObject" Target="embeddings/oleObject384.bin"/><Relationship Id="rId1185" Type="http://schemas.openxmlformats.org/officeDocument/2006/relationships/oleObject" Target="embeddings/oleObject603.bin"/><Relationship Id="rId1392" Type="http://schemas.openxmlformats.org/officeDocument/2006/relationships/image" Target="media/image672.wmf"/><Relationship Id="rId2029" Type="http://schemas.openxmlformats.org/officeDocument/2006/relationships/image" Target="media/image975.wmf"/><Relationship Id="rId2236" Type="http://schemas.openxmlformats.org/officeDocument/2006/relationships/oleObject" Target="embeddings/oleObject1143.bin"/><Relationship Id="rId2443" Type="http://schemas.openxmlformats.org/officeDocument/2006/relationships/oleObject" Target="embeddings/oleObject1255.bin"/><Relationship Id="rId2650" Type="http://schemas.openxmlformats.org/officeDocument/2006/relationships/oleObject" Target="embeddings/oleObject1364.bin"/><Relationship Id="rId208" Type="http://schemas.openxmlformats.org/officeDocument/2006/relationships/image" Target="media/image97.wmf"/><Relationship Id="rId415" Type="http://schemas.openxmlformats.org/officeDocument/2006/relationships/oleObject" Target="embeddings/oleObject208.bin"/><Relationship Id="rId622" Type="http://schemas.openxmlformats.org/officeDocument/2006/relationships/image" Target="media/image299.wmf"/><Relationship Id="rId1045" Type="http://schemas.openxmlformats.org/officeDocument/2006/relationships/image" Target="media/image508.wmf"/><Relationship Id="rId1252" Type="http://schemas.openxmlformats.org/officeDocument/2006/relationships/image" Target="media/image600.wmf"/><Relationship Id="rId2303" Type="http://schemas.openxmlformats.org/officeDocument/2006/relationships/oleObject" Target="embeddings/oleObject1178.bin"/><Relationship Id="rId2510" Type="http://schemas.openxmlformats.org/officeDocument/2006/relationships/image" Target="media/image1202.wmf"/><Relationship Id="rId1112" Type="http://schemas.openxmlformats.org/officeDocument/2006/relationships/image" Target="media/image535.wmf"/><Relationship Id="rId3077" Type="http://schemas.openxmlformats.org/officeDocument/2006/relationships/oleObject" Target="embeddings/oleObject1576.bin"/><Relationship Id="rId3284" Type="http://schemas.openxmlformats.org/officeDocument/2006/relationships/oleObject" Target="embeddings/oleObject1682.bin"/><Relationship Id="rId1929" Type="http://schemas.openxmlformats.org/officeDocument/2006/relationships/image" Target="media/image928.wmf"/><Relationship Id="rId2093" Type="http://schemas.openxmlformats.org/officeDocument/2006/relationships/image" Target="media/image1007.wmf"/><Relationship Id="rId3491" Type="http://schemas.openxmlformats.org/officeDocument/2006/relationships/image" Target="media/image1689.wmf"/><Relationship Id="rId3144" Type="http://schemas.openxmlformats.org/officeDocument/2006/relationships/image" Target="media/image1515.wmf"/><Relationship Id="rId3351" Type="http://schemas.openxmlformats.org/officeDocument/2006/relationships/oleObject" Target="embeddings/oleObject1715.bin"/><Relationship Id="rId272" Type="http://schemas.openxmlformats.org/officeDocument/2006/relationships/image" Target="media/image129.wmf"/><Relationship Id="rId2160" Type="http://schemas.openxmlformats.org/officeDocument/2006/relationships/image" Target="media/image1038.wmf"/><Relationship Id="rId3004" Type="http://schemas.openxmlformats.org/officeDocument/2006/relationships/image" Target="media/image1444.wmf"/><Relationship Id="rId3211" Type="http://schemas.openxmlformats.org/officeDocument/2006/relationships/image" Target="media/image1546.wmf"/><Relationship Id="rId132" Type="http://schemas.openxmlformats.org/officeDocument/2006/relationships/oleObject" Target="embeddings/oleObject64.bin"/><Relationship Id="rId2020" Type="http://schemas.openxmlformats.org/officeDocument/2006/relationships/oleObject" Target="embeddings/oleObject1032.bin"/><Relationship Id="rId1579" Type="http://schemas.openxmlformats.org/officeDocument/2006/relationships/image" Target="media/image759.wmf"/><Relationship Id="rId2977" Type="http://schemas.openxmlformats.org/officeDocument/2006/relationships/image" Target="media/image1431.wmf"/><Relationship Id="rId949" Type="http://schemas.openxmlformats.org/officeDocument/2006/relationships/image" Target="media/image459.wmf"/><Relationship Id="rId1786" Type="http://schemas.openxmlformats.org/officeDocument/2006/relationships/image" Target="media/image861.wmf"/><Relationship Id="rId1993" Type="http://schemas.openxmlformats.org/officeDocument/2006/relationships/oleObject" Target="embeddings/oleObject1018.bin"/><Relationship Id="rId2837" Type="http://schemas.openxmlformats.org/officeDocument/2006/relationships/oleObject" Target="embeddings/oleObject1455.bin"/><Relationship Id="rId78" Type="http://schemas.openxmlformats.org/officeDocument/2006/relationships/image" Target="media/image34.wmf"/><Relationship Id="rId809" Type="http://schemas.openxmlformats.org/officeDocument/2006/relationships/oleObject" Target="embeddings/oleObject408.bin"/><Relationship Id="rId1439" Type="http://schemas.openxmlformats.org/officeDocument/2006/relationships/oleObject" Target="embeddings/oleObject727.bin"/><Relationship Id="rId1646" Type="http://schemas.openxmlformats.org/officeDocument/2006/relationships/oleObject" Target="embeddings/oleObject836.bin"/><Relationship Id="rId1853" Type="http://schemas.openxmlformats.org/officeDocument/2006/relationships/image" Target="media/image890.wmf"/><Relationship Id="rId2904" Type="http://schemas.openxmlformats.org/officeDocument/2006/relationships/image" Target="media/image1395.wmf"/><Relationship Id="rId1506" Type="http://schemas.openxmlformats.org/officeDocument/2006/relationships/image" Target="media/image726.wmf"/><Relationship Id="rId1713" Type="http://schemas.openxmlformats.org/officeDocument/2006/relationships/image" Target="media/image825.wmf"/><Relationship Id="rId1920" Type="http://schemas.openxmlformats.org/officeDocument/2006/relationships/oleObject" Target="embeddings/oleObject979.bin"/><Relationship Id="rId599" Type="http://schemas.openxmlformats.org/officeDocument/2006/relationships/oleObject" Target="embeddings/oleObject303.bin"/><Relationship Id="rId2487" Type="http://schemas.openxmlformats.org/officeDocument/2006/relationships/oleObject" Target="embeddings/oleObject1279.bin"/><Relationship Id="rId2694" Type="http://schemas.openxmlformats.org/officeDocument/2006/relationships/image" Target="media/image1289.wmf"/><Relationship Id="rId3538" Type="http://schemas.openxmlformats.org/officeDocument/2006/relationships/image" Target="media/image1721.wmf"/><Relationship Id="rId459" Type="http://schemas.openxmlformats.org/officeDocument/2006/relationships/oleObject" Target="embeddings/oleObject230.bin"/><Relationship Id="rId666" Type="http://schemas.openxmlformats.org/officeDocument/2006/relationships/image" Target="media/image321.wmf"/><Relationship Id="rId873" Type="http://schemas.openxmlformats.org/officeDocument/2006/relationships/image" Target="media/image420.wmf"/><Relationship Id="rId1089" Type="http://schemas.openxmlformats.org/officeDocument/2006/relationships/image" Target="media/image526.wmf"/><Relationship Id="rId1296" Type="http://schemas.openxmlformats.org/officeDocument/2006/relationships/oleObject" Target="embeddings/oleObject659.bin"/><Relationship Id="rId2347" Type="http://schemas.openxmlformats.org/officeDocument/2006/relationships/oleObject" Target="embeddings/oleObject1200.bin"/><Relationship Id="rId2554" Type="http://schemas.openxmlformats.org/officeDocument/2006/relationships/image" Target="media/image1224.wmf"/><Relationship Id="rId319" Type="http://schemas.openxmlformats.org/officeDocument/2006/relationships/image" Target="media/image152.wmf"/><Relationship Id="rId526" Type="http://schemas.openxmlformats.org/officeDocument/2006/relationships/image" Target="media/image255.wmf"/><Relationship Id="rId1156" Type="http://schemas.openxmlformats.org/officeDocument/2006/relationships/oleObject" Target="embeddings/oleObject590.bin"/><Relationship Id="rId1363" Type="http://schemas.openxmlformats.org/officeDocument/2006/relationships/image" Target="media/image658.wmf"/><Relationship Id="rId2207" Type="http://schemas.openxmlformats.org/officeDocument/2006/relationships/image" Target="media/image1062.wmf"/><Relationship Id="rId2761" Type="http://schemas.openxmlformats.org/officeDocument/2006/relationships/image" Target="media/image1323.wmf"/><Relationship Id="rId733" Type="http://schemas.openxmlformats.org/officeDocument/2006/relationships/oleObject" Target="embeddings/oleObject372.bin"/><Relationship Id="rId940" Type="http://schemas.openxmlformats.org/officeDocument/2006/relationships/oleObject" Target="embeddings/oleObject478.bin"/><Relationship Id="rId1016" Type="http://schemas.openxmlformats.org/officeDocument/2006/relationships/oleObject" Target="embeddings/oleObject515.bin"/><Relationship Id="rId1570" Type="http://schemas.openxmlformats.org/officeDocument/2006/relationships/image" Target="media/image756.wmf"/><Relationship Id="rId2414" Type="http://schemas.openxmlformats.org/officeDocument/2006/relationships/oleObject" Target="embeddings/oleObject1239.bin"/><Relationship Id="rId2621" Type="http://schemas.openxmlformats.org/officeDocument/2006/relationships/oleObject" Target="embeddings/oleObject1350.bin"/><Relationship Id="rId800" Type="http://schemas.openxmlformats.org/officeDocument/2006/relationships/image" Target="media/image389.wmf"/><Relationship Id="rId1223" Type="http://schemas.openxmlformats.org/officeDocument/2006/relationships/oleObject" Target="embeddings/oleObject622.bin"/><Relationship Id="rId1430" Type="http://schemas.openxmlformats.org/officeDocument/2006/relationships/image" Target="media/image690.wmf"/><Relationship Id="rId3188" Type="http://schemas.openxmlformats.org/officeDocument/2006/relationships/oleObject" Target="embeddings/oleObject1633.bin"/><Relationship Id="rId3395" Type="http://schemas.openxmlformats.org/officeDocument/2006/relationships/oleObject" Target="embeddings/oleObject1736.bin"/><Relationship Id="rId3048" Type="http://schemas.openxmlformats.org/officeDocument/2006/relationships/image" Target="media/image1466.wmf"/><Relationship Id="rId3255" Type="http://schemas.openxmlformats.org/officeDocument/2006/relationships/image" Target="media/image1567.wmf"/><Relationship Id="rId3462" Type="http://schemas.openxmlformats.org/officeDocument/2006/relationships/oleObject" Target="embeddings/oleObject1764.bin"/><Relationship Id="rId176" Type="http://schemas.openxmlformats.org/officeDocument/2006/relationships/oleObject" Target="embeddings/oleObject87.bin"/><Relationship Id="rId383" Type="http://schemas.openxmlformats.org/officeDocument/2006/relationships/oleObject" Target="embeddings/oleObject192.bin"/><Relationship Id="rId590" Type="http://schemas.openxmlformats.org/officeDocument/2006/relationships/image" Target="media/image286.wmf"/><Relationship Id="rId2064" Type="http://schemas.openxmlformats.org/officeDocument/2006/relationships/image" Target="media/image993.wmf"/><Relationship Id="rId2271" Type="http://schemas.openxmlformats.org/officeDocument/2006/relationships/image" Target="media/image1093.wmf"/><Relationship Id="rId3115" Type="http://schemas.openxmlformats.org/officeDocument/2006/relationships/oleObject" Target="embeddings/oleObject1595.bin"/><Relationship Id="rId3322" Type="http://schemas.openxmlformats.org/officeDocument/2006/relationships/image" Target="media/image1600.wmf"/><Relationship Id="rId243" Type="http://schemas.openxmlformats.org/officeDocument/2006/relationships/oleObject" Target="embeddings/oleObject121.bin"/><Relationship Id="rId450" Type="http://schemas.openxmlformats.org/officeDocument/2006/relationships/image" Target="media/image217.wmf"/><Relationship Id="rId1080" Type="http://schemas.openxmlformats.org/officeDocument/2006/relationships/oleObject" Target="embeddings/oleObject548.bin"/><Relationship Id="rId2131" Type="http://schemas.openxmlformats.org/officeDocument/2006/relationships/image" Target="media/image1025.wmf"/><Relationship Id="rId103" Type="http://schemas.openxmlformats.org/officeDocument/2006/relationships/oleObject" Target="embeddings/oleObject49.bin"/><Relationship Id="rId310" Type="http://schemas.openxmlformats.org/officeDocument/2006/relationships/oleObject" Target="embeddings/oleObject155.bin"/><Relationship Id="rId1897" Type="http://schemas.openxmlformats.org/officeDocument/2006/relationships/image" Target="media/image912.wmf"/><Relationship Id="rId2948" Type="http://schemas.openxmlformats.org/officeDocument/2006/relationships/image" Target="media/image1416.wmf"/><Relationship Id="rId1757" Type="http://schemas.openxmlformats.org/officeDocument/2006/relationships/image" Target="media/image847.wmf"/><Relationship Id="rId1964" Type="http://schemas.openxmlformats.org/officeDocument/2006/relationships/oleObject" Target="embeddings/oleObject1003.bin"/><Relationship Id="rId2808" Type="http://schemas.openxmlformats.org/officeDocument/2006/relationships/oleObject" Target="embeddings/oleObject1441.bin"/><Relationship Id="rId49" Type="http://schemas.openxmlformats.org/officeDocument/2006/relationships/image" Target="media/image20.wmf"/><Relationship Id="rId1617" Type="http://schemas.openxmlformats.org/officeDocument/2006/relationships/image" Target="media/image778.wmf"/><Relationship Id="rId1824" Type="http://schemas.openxmlformats.org/officeDocument/2006/relationships/image" Target="media/image877.wmf"/><Relationship Id="rId2598" Type="http://schemas.openxmlformats.org/officeDocument/2006/relationships/oleObject" Target="embeddings/oleObject1338.bin"/><Relationship Id="rId777" Type="http://schemas.openxmlformats.org/officeDocument/2006/relationships/oleObject" Target="embeddings/oleObject392.bin"/><Relationship Id="rId984" Type="http://schemas.openxmlformats.org/officeDocument/2006/relationships/oleObject" Target="embeddings/oleObject499.bin"/><Relationship Id="rId2458" Type="http://schemas.openxmlformats.org/officeDocument/2006/relationships/oleObject" Target="embeddings/oleObject1263.bin"/><Relationship Id="rId2665" Type="http://schemas.openxmlformats.org/officeDocument/2006/relationships/image" Target="media/image1276.wmf"/><Relationship Id="rId2872" Type="http://schemas.openxmlformats.org/officeDocument/2006/relationships/image" Target="media/image1379.wmf"/><Relationship Id="rId3509" Type="http://schemas.openxmlformats.org/officeDocument/2006/relationships/image" Target="media/image1701.wmf"/><Relationship Id="rId637" Type="http://schemas.openxmlformats.org/officeDocument/2006/relationships/oleObject" Target="embeddings/oleObject322.bin"/><Relationship Id="rId844" Type="http://schemas.openxmlformats.org/officeDocument/2006/relationships/oleObject" Target="embeddings/oleObject428.bin"/><Relationship Id="rId1267" Type="http://schemas.openxmlformats.org/officeDocument/2006/relationships/oleObject" Target="embeddings/oleObject644.bin"/><Relationship Id="rId1474" Type="http://schemas.openxmlformats.org/officeDocument/2006/relationships/image" Target="media/image711.wmf"/><Relationship Id="rId1681" Type="http://schemas.openxmlformats.org/officeDocument/2006/relationships/oleObject" Target="embeddings/oleObject855.bin"/><Relationship Id="rId2318" Type="http://schemas.openxmlformats.org/officeDocument/2006/relationships/image" Target="media/image1115.wmf"/><Relationship Id="rId2525" Type="http://schemas.openxmlformats.org/officeDocument/2006/relationships/oleObject" Target="embeddings/oleObject1298.bin"/><Relationship Id="rId2732" Type="http://schemas.openxmlformats.org/officeDocument/2006/relationships/oleObject" Target="embeddings/oleObject1403.bin"/><Relationship Id="rId704" Type="http://schemas.openxmlformats.org/officeDocument/2006/relationships/oleObject" Target="embeddings/oleObject357.bin"/><Relationship Id="rId911" Type="http://schemas.openxmlformats.org/officeDocument/2006/relationships/image" Target="media/image440.wmf"/><Relationship Id="rId1127" Type="http://schemas.openxmlformats.org/officeDocument/2006/relationships/oleObject" Target="embeddings/oleObject575.bin"/><Relationship Id="rId1334" Type="http://schemas.openxmlformats.org/officeDocument/2006/relationships/oleObject" Target="embeddings/oleObject674.bin"/><Relationship Id="rId1541" Type="http://schemas.openxmlformats.org/officeDocument/2006/relationships/image" Target="media/image742.wmf"/><Relationship Id="rId40" Type="http://schemas.openxmlformats.org/officeDocument/2006/relationships/oleObject" Target="embeddings/oleObject17.bin"/><Relationship Id="rId1401" Type="http://schemas.openxmlformats.org/officeDocument/2006/relationships/oleObject" Target="embeddings/oleObject707.bin"/><Relationship Id="rId3299" Type="http://schemas.openxmlformats.org/officeDocument/2006/relationships/image" Target="media/image1589.wmf"/><Relationship Id="rId3159" Type="http://schemas.openxmlformats.org/officeDocument/2006/relationships/image" Target="media/image1522.wmf"/><Relationship Id="rId3366" Type="http://schemas.openxmlformats.org/officeDocument/2006/relationships/image" Target="media/image1620.wmf"/><Relationship Id="rId287" Type="http://schemas.openxmlformats.org/officeDocument/2006/relationships/oleObject" Target="embeddings/oleObject143.bin"/><Relationship Id="rId494" Type="http://schemas.openxmlformats.org/officeDocument/2006/relationships/image" Target="media/image239.wmf"/><Relationship Id="rId2175" Type="http://schemas.openxmlformats.org/officeDocument/2006/relationships/image" Target="media/image1046.wmf"/><Relationship Id="rId2382" Type="http://schemas.openxmlformats.org/officeDocument/2006/relationships/oleObject" Target="embeddings/oleObject1220.bin"/><Relationship Id="rId3019" Type="http://schemas.openxmlformats.org/officeDocument/2006/relationships/oleObject" Target="embeddings/oleObject1547.bin"/><Relationship Id="rId3226" Type="http://schemas.openxmlformats.org/officeDocument/2006/relationships/oleObject" Target="embeddings/oleObject1652.bin"/><Relationship Id="rId147" Type="http://schemas.openxmlformats.org/officeDocument/2006/relationships/oleObject" Target="embeddings/oleObject72.bin"/><Relationship Id="rId354" Type="http://schemas.openxmlformats.org/officeDocument/2006/relationships/image" Target="media/image169.wmf"/><Relationship Id="rId1191" Type="http://schemas.openxmlformats.org/officeDocument/2006/relationships/oleObject" Target="embeddings/oleObject606.bin"/><Relationship Id="rId2035" Type="http://schemas.openxmlformats.org/officeDocument/2006/relationships/image" Target="media/image978.wmf"/><Relationship Id="rId3433" Type="http://schemas.openxmlformats.org/officeDocument/2006/relationships/oleObject" Target="embeddings/oleObject1753.bin"/><Relationship Id="rId561" Type="http://schemas.openxmlformats.org/officeDocument/2006/relationships/oleObject" Target="embeddings/oleObject281.bin"/><Relationship Id="rId2242" Type="http://schemas.openxmlformats.org/officeDocument/2006/relationships/oleObject" Target="embeddings/oleObject1146.bin"/><Relationship Id="rId3500" Type="http://schemas.openxmlformats.org/officeDocument/2006/relationships/oleObject" Target="embeddings/oleObject1782.bin"/><Relationship Id="rId214" Type="http://schemas.openxmlformats.org/officeDocument/2006/relationships/image" Target="media/image100.wmf"/><Relationship Id="rId421" Type="http://schemas.openxmlformats.org/officeDocument/2006/relationships/oleObject" Target="embeddings/oleObject211.bin"/><Relationship Id="rId1051" Type="http://schemas.openxmlformats.org/officeDocument/2006/relationships/image" Target="media/image511.wmf"/><Relationship Id="rId2102" Type="http://schemas.openxmlformats.org/officeDocument/2006/relationships/oleObject" Target="embeddings/oleObject1073.bin"/><Relationship Id="rId1868" Type="http://schemas.openxmlformats.org/officeDocument/2006/relationships/oleObject" Target="embeddings/oleObject953.bin"/><Relationship Id="rId2919" Type="http://schemas.openxmlformats.org/officeDocument/2006/relationships/oleObject" Target="embeddings/oleObject1497.bin"/><Relationship Id="rId3083" Type="http://schemas.openxmlformats.org/officeDocument/2006/relationships/oleObject" Target="embeddings/oleObject1579.bin"/><Relationship Id="rId3290" Type="http://schemas.openxmlformats.org/officeDocument/2006/relationships/oleObject" Target="embeddings/oleObject1685.bin"/><Relationship Id="rId1728" Type="http://schemas.openxmlformats.org/officeDocument/2006/relationships/oleObject" Target="embeddings/oleObject878.bin"/><Relationship Id="rId1935" Type="http://schemas.openxmlformats.org/officeDocument/2006/relationships/image" Target="media/image931.wmf"/><Relationship Id="rId3150" Type="http://schemas.openxmlformats.org/officeDocument/2006/relationships/oleObject" Target="embeddings/oleObject1612.bin"/><Relationship Id="rId3010" Type="http://schemas.openxmlformats.org/officeDocument/2006/relationships/image" Target="media/image1447.wmf"/><Relationship Id="rId4" Type="http://schemas.microsoft.com/office/2007/relationships/stylesWithEffects" Target="stylesWithEffects.xml"/><Relationship Id="rId888" Type="http://schemas.openxmlformats.org/officeDocument/2006/relationships/image" Target="media/image428.wmf"/><Relationship Id="rId2569" Type="http://schemas.openxmlformats.org/officeDocument/2006/relationships/oleObject" Target="embeddings/oleObject1321.bin"/><Relationship Id="rId2776" Type="http://schemas.openxmlformats.org/officeDocument/2006/relationships/oleObject" Target="embeddings/oleObject1425.bin"/><Relationship Id="rId2983" Type="http://schemas.openxmlformats.org/officeDocument/2006/relationships/image" Target="media/image1434.wmf"/><Relationship Id="rId748" Type="http://schemas.openxmlformats.org/officeDocument/2006/relationships/oleObject" Target="embeddings/oleObject377.bin"/><Relationship Id="rId955" Type="http://schemas.openxmlformats.org/officeDocument/2006/relationships/image" Target="media/image463.wmf"/><Relationship Id="rId1378" Type="http://schemas.openxmlformats.org/officeDocument/2006/relationships/image" Target="media/image665.wmf"/><Relationship Id="rId1585" Type="http://schemas.openxmlformats.org/officeDocument/2006/relationships/image" Target="media/image762.wmf"/><Relationship Id="rId1792" Type="http://schemas.openxmlformats.org/officeDocument/2006/relationships/image" Target="media/image864.wmf"/><Relationship Id="rId2429" Type="http://schemas.openxmlformats.org/officeDocument/2006/relationships/oleObject" Target="embeddings/oleObject1248.bin"/><Relationship Id="rId2636" Type="http://schemas.openxmlformats.org/officeDocument/2006/relationships/image" Target="media/image1261.wmf"/><Relationship Id="rId2843" Type="http://schemas.openxmlformats.org/officeDocument/2006/relationships/oleObject" Target="embeddings/oleObject1458.bin"/><Relationship Id="rId84" Type="http://schemas.openxmlformats.org/officeDocument/2006/relationships/image" Target="media/image37.wmf"/><Relationship Id="rId608" Type="http://schemas.openxmlformats.org/officeDocument/2006/relationships/image" Target="media/image292.wmf"/><Relationship Id="rId815" Type="http://schemas.openxmlformats.org/officeDocument/2006/relationships/image" Target="media/image396.wmf"/><Relationship Id="rId1238" Type="http://schemas.openxmlformats.org/officeDocument/2006/relationships/image" Target="media/image593.wmf"/><Relationship Id="rId1445" Type="http://schemas.openxmlformats.org/officeDocument/2006/relationships/oleObject" Target="embeddings/oleObject730.bin"/><Relationship Id="rId1652" Type="http://schemas.openxmlformats.org/officeDocument/2006/relationships/oleObject" Target="embeddings/oleObject839.bin"/><Relationship Id="rId1305" Type="http://schemas.openxmlformats.org/officeDocument/2006/relationships/oleObject" Target="embeddings/oleObject663.bin"/><Relationship Id="rId2703" Type="http://schemas.openxmlformats.org/officeDocument/2006/relationships/oleObject" Target="embeddings/oleObject1389.bin"/><Relationship Id="rId2910" Type="http://schemas.openxmlformats.org/officeDocument/2006/relationships/oleObject" Target="embeddings/oleObject1492.bin"/><Relationship Id="rId1512" Type="http://schemas.openxmlformats.org/officeDocument/2006/relationships/image" Target="media/image729.wmf"/><Relationship Id="rId11" Type="http://schemas.openxmlformats.org/officeDocument/2006/relationships/oleObject" Target="embeddings/oleObject1.bin"/><Relationship Id="rId398" Type="http://schemas.openxmlformats.org/officeDocument/2006/relationships/image" Target="media/image191.wmf"/><Relationship Id="rId2079" Type="http://schemas.openxmlformats.org/officeDocument/2006/relationships/oleObject" Target="embeddings/oleObject1061.bin"/><Relationship Id="rId3477" Type="http://schemas.openxmlformats.org/officeDocument/2006/relationships/oleObject" Target="embeddings/oleObject1771.bin"/><Relationship Id="rId2286" Type="http://schemas.openxmlformats.org/officeDocument/2006/relationships/oleObject" Target="embeddings/oleObject1168.bin"/><Relationship Id="rId2493" Type="http://schemas.openxmlformats.org/officeDocument/2006/relationships/oleObject" Target="embeddings/oleObject1282.bin"/><Relationship Id="rId3337" Type="http://schemas.openxmlformats.org/officeDocument/2006/relationships/oleObject" Target="embeddings/oleObject1709.bin"/><Relationship Id="rId3544" Type="http://schemas.openxmlformats.org/officeDocument/2006/relationships/image" Target="media/image1725.wmf"/><Relationship Id="rId258" Type="http://schemas.openxmlformats.org/officeDocument/2006/relationships/image" Target="media/image122.wmf"/><Relationship Id="rId465" Type="http://schemas.openxmlformats.org/officeDocument/2006/relationships/oleObject" Target="embeddings/oleObject233.bin"/><Relationship Id="rId672" Type="http://schemas.openxmlformats.org/officeDocument/2006/relationships/image" Target="media/image324.png"/><Relationship Id="rId1095" Type="http://schemas.openxmlformats.org/officeDocument/2006/relationships/oleObject" Target="embeddings/oleObject556.bin"/><Relationship Id="rId2146" Type="http://schemas.openxmlformats.org/officeDocument/2006/relationships/image" Target="media/image1032.wmf"/><Relationship Id="rId2353" Type="http://schemas.openxmlformats.org/officeDocument/2006/relationships/oleObject" Target="embeddings/oleObject1203.bin"/><Relationship Id="rId2560" Type="http://schemas.openxmlformats.org/officeDocument/2006/relationships/image" Target="media/image1227.wmf"/><Relationship Id="rId3404" Type="http://schemas.openxmlformats.org/officeDocument/2006/relationships/image" Target="media/image1640.wmf"/><Relationship Id="rId118" Type="http://schemas.openxmlformats.org/officeDocument/2006/relationships/image" Target="media/image54.wmf"/><Relationship Id="rId325" Type="http://schemas.openxmlformats.org/officeDocument/2006/relationships/image" Target="media/image155.wmf"/><Relationship Id="rId532" Type="http://schemas.openxmlformats.org/officeDocument/2006/relationships/image" Target="media/image258.wmf"/><Relationship Id="rId1162" Type="http://schemas.openxmlformats.org/officeDocument/2006/relationships/hyperlink" Target="http://urban.plandex.ru/page/?pageid=34809" TargetMode="External"/><Relationship Id="rId2006" Type="http://schemas.openxmlformats.org/officeDocument/2006/relationships/oleObject" Target="embeddings/oleObject1025.bin"/><Relationship Id="rId2213" Type="http://schemas.openxmlformats.org/officeDocument/2006/relationships/image" Target="media/image1065.wmf"/><Relationship Id="rId2420" Type="http://schemas.openxmlformats.org/officeDocument/2006/relationships/image" Target="media/image1160.wmf"/><Relationship Id="rId1022" Type="http://schemas.openxmlformats.org/officeDocument/2006/relationships/oleObject" Target="embeddings/oleObject518.bin"/><Relationship Id="rId1979" Type="http://schemas.openxmlformats.org/officeDocument/2006/relationships/oleObject" Target="embeddings/oleObject1011.bin"/><Relationship Id="rId3194" Type="http://schemas.openxmlformats.org/officeDocument/2006/relationships/oleObject" Target="embeddings/oleObject1636.bin"/><Relationship Id="rId1839" Type="http://schemas.openxmlformats.org/officeDocument/2006/relationships/image" Target="media/image883.wmf"/><Relationship Id="rId3054" Type="http://schemas.openxmlformats.org/officeDocument/2006/relationships/image" Target="media/image1469.wmf"/><Relationship Id="rId182" Type="http://schemas.openxmlformats.org/officeDocument/2006/relationships/oleObject" Target="embeddings/oleObject90.bin"/><Relationship Id="rId1906" Type="http://schemas.openxmlformats.org/officeDocument/2006/relationships/oleObject" Target="embeddings/oleObject972.bin"/><Relationship Id="rId3261" Type="http://schemas.openxmlformats.org/officeDocument/2006/relationships/image" Target="media/image1570.wmf"/><Relationship Id="rId2070" Type="http://schemas.openxmlformats.org/officeDocument/2006/relationships/image" Target="media/image996.wmf"/><Relationship Id="rId3121" Type="http://schemas.openxmlformats.org/officeDocument/2006/relationships/image" Target="media/image1503.wmf"/><Relationship Id="rId999" Type="http://schemas.openxmlformats.org/officeDocument/2006/relationships/image" Target="media/image485.wmf"/><Relationship Id="rId2887" Type="http://schemas.openxmlformats.org/officeDocument/2006/relationships/oleObject" Target="embeddings/oleObject1480.bin"/><Relationship Id="rId859" Type="http://schemas.openxmlformats.org/officeDocument/2006/relationships/image" Target="media/image414.wmf"/><Relationship Id="rId1489" Type="http://schemas.openxmlformats.org/officeDocument/2006/relationships/oleObject" Target="embeddings/oleObject754.bin"/><Relationship Id="rId1696" Type="http://schemas.openxmlformats.org/officeDocument/2006/relationships/oleObject" Target="embeddings/oleObject862.bin"/><Relationship Id="rId1349" Type="http://schemas.openxmlformats.org/officeDocument/2006/relationships/oleObject" Target="embeddings/oleObject681.bin"/><Relationship Id="rId2747" Type="http://schemas.openxmlformats.org/officeDocument/2006/relationships/image" Target="media/image1316.wmf"/><Relationship Id="rId2954" Type="http://schemas.openxmlformats.org/officeDocument/2006/relationships/image" Target="media/image1419.wmf"/><Relationship Id="rId719" Type="http://schemas.openxmlformats.org/officeDocument/2006/relationships/image" Target="media/image347.wmf"/><Relationship Id="rId926" Type="http://schemas.openxmlformats.org/officeDocument/2006/relationships/oleObject" Target="embeddings/oleObject471.bin"/><Relationship Id="rId1556" Type="http://schemas.openxmlformats.org/officeDocument/2006/relationships/oleObject" Target="embeddings/oleObject789.bin"/><Relationship Id="rId1763" Type="http://schemas.openxmlformats.org/officeDocument/2006/relationships/image" Target="media/image850.wmf"/><Relationship Id="rId1970" Type="http://schemas.openxmlformats.org/officeDocument/2006/relationships/oleObject" Target="embeddings/oleObject1006.bin"/><Relationship Id="rId2607" Type="http://schemas.openxmlformats.org/officeDocument/2006/relationships/image" Target="media/image1247.wmf"/><Relationship Id="rId2814" Type="http://schemas.openxmlformats.org/officeDocument/2006/relationships/oleObject" Target="embeddings/oleObject1444.bin"/><Relationship Id="rId55" Type="http://schemas.openxmlformats.org/officeDocument/2006/relationships/oleObject" Target="embeddings/oleObject25.bin"/><Relationship Id="rId1209" Type="http://schemas.openxmlformats.org/officeDocument/2006/relationships/oleObject" Target="embeddings/oleObject615.bin"/><Relationship Id="rId1416" Type="http://schemas.openxmlformats.org/officeDocument/2006/relationships/image" Target="media/image684.wmf"/><Relationship Id="rId1623" Type="http://schemas.openxmlformats.org/officeDocument/2006/relationships/image" Target="media/image781.wmf"/><Relationship Id="rId1830" Type="http://schemas.openxmlformats.org/officeDocument/2006/relationships/image" Target="media/image880.wmf"/><Relationship Id="rId2397" Type="http://schemas.openxmlformats.org/officeDocument/2006/relationships/image" Target="media/image1149.wmf"/><Relationship Id="rId3448" Type="http://schemas.openxmlformats.org/officeDocument/2006/relationships/image" Target="media/image1665.wmf"/><Relationship Id="rId369" Type="http://schemas.openxmlformats.org/officeDocument/2006/relationships/oleObject" Target="embeddings/oleObject185.bin"/><Relationship Id="rId576" Type="http://schemas.openxmlformats.org/officeDocument/2006/relationships/image" Target="media/image280.wmf"/><Relationship Id="rId783" Type="http://schemas.openxmlformats.org/officeDocument/2006/relationships/image" Target="media/image381.wmf"/><Relationship Id="rId990" Type="http://schemas.openxmlformats.org/officeDocument/2006/relationships/oleObject" Target="embeddings/oleObject502.bin"/><Relationship Id="rId2257" Type="http://schemas.openxmlformats.org/officeDocument/2006/relationships/image" Target="media/image1086.wmf"/><Relationship Id="rId2464" Type="http://schemas.openxmlformats.org/officeDocument/2006/relationships/oleObject" Target="embeddings/oleObject1267.bin"/><Relationship Id="rId2671" Type="http://schemas.openxmlformats.org/officeDocument/2006/relationships/image" Target="media/image1280.wmf"/><Relationship Id="rId3308" Type="http://schemas.openxmlformats.org/officeDocument/2006/relationships/oleObject" Target="embeddings/oleObject1694.bin"/><Relationship Id="rId3515" Type="http://schemas.openxmlformats.org/officeDocument/2006/relationships/image" Target="media/image1705.wmf"/><Relationship Id="rId229" Type="http://schemas.openxmlformats.org/officeDocument/2006/relationships/oleObject" Target="embeddings/oleObject114.bin"/><Relationship Id="rId436" Type="http://schemas.openxmlformats.org/officeDocument/2006/relationships/image" Target="media/image210.wmf"/><Relationship Id="rId643" Type="http://schemas.openxmlformats.org/officeDocument/2006/relationships/oleObject" Target="embeddings/oleObject325.bin"/><Relationship Id="rId1066" Type="http://schemas.openxmlformats.org/officeDocument/2006/relationships/oleObject" Target="embeddings/oleObject541.bin"/><Relationship Id="rId1273" Type="http://schemas.openxmlformats.org/officeDocument/2006/relationships/oleObject" Target="embeddings/oleObject647.bin"/><Relationship Id="rId1480" Type="http://schemas.openxmlformats.org/officeDocument/2006/relationships/image" Target="media/image713.wmf"/><Relationship Id="rId2117" Type="http://schemas.openxmlformats.org/officeDocument/2006/relationships/image" Target="media/image1018.wmf"/><Relationship Id="rId2324" Type="http://schemas.openxmlformats.org/officeDocument/2006/relationships/image" Target="media/image1118.wmf"/><Relationship Id="rId850" Type="http://schemas.openxmlformats.org/officeDocument/2006/relationships/image" Target="media/image411.wmf"/><Relationship Id="rId1133" Type="http://schemas.openxmlformats.org/officeDocument/2006/relationships/oleObject" Target="embeddings/oleObject578.bin"/><Relationship Id="rId2531" Type="http://schemas.openxmlformats.org/officeDocument/2006/relationships/oleObject" Target="embeddings/oleObject1301.bin"/><Relationship Id="rId503" Type="http://schemas.openxmlformats.org/officeDocument/2006/relationships/oleObject" Target="embeddings/oleObject252.bin"/><Relationship Id="rId710" Type="http://schemas.openxmlformats.org/officeDocument/2006/relationships/oleObject" Target="embeddings/oleObject360.bin"/><Relationship Id="rId1340" Type="http://schemas.openxmlformats.org/officeDocument/2006/relationships/oleObject" Target="embeddings/oleObject677.bin"/><Relationship Id="rId3098" Type="http://schemas.openxmlformats.org/officeDocument/2006/relationships/image" Target="media/image1491.wmf"/><Relationship Id="rId1200" Type="http://schemas.openxmlformats.org/officeDocument/2006/relationships/image" Target="media/image575.wmf"/><Relationship Id="rId3165" Type="http://schemas.openxmlformats.org/officeDocument/2006/relationships/oleObject" Target="embeddings/oleObject1620.bin"/><Relationship Id="rId3372" Type="http://schemas.openxmlformats.org/officeDocument/2006/relationships/image" Target="media/image1624.wmf"/><Relationship Id="rId293" Type="http://schemas.openxmlformats.org/officeDocument/2006/relationships/oleObject" Target="embeddings/oleObject146.bin"/><Relationship Id="rId2181" Type="http://schemas.openxmlformats.org/officeDocument/2006/relationships/oleObject" Target="embeddings/oleObject1114.bin"/><Relationship Id="rId3025" Type="http://schemas.openxmlformats.org/officeDocument/2006/relationships/oleObject" Target="embeddings/oleObject1550.bin"/><Relationship Id="rId3232" Type="http://schemas.openxmlformats.org/officeDocument/2006/relationships/oleObject" Target="embeddings/oleObject1656.bin"/><Relationship Id="rId153" Type="http://schemas.openxmlformats.org/officeDocument/2006/relationships/oleObject" Target="embeddings/oleObject75.bin"/><Relationship Id="rId360" Type="http://schemas.openxmlformats.org/officeDocument/2006/relationships/image" Target="media/image172.wmf"/><Relationship Id="rId2041" Type="http://schemas.openxmlformats.org/officeDocument/2006/relationships/oleObject" Target="embeddings/oleObject1042.bin"/><Relationship Id="rId220" Type="http://schemas.openxmlformats.org/officeDocument/2006/relationships/image" Target="media/image103.wmf"/><Relationship Id="rId2998" Type="http://schemas.openxmlformats.org/officeDocument/2006/relationships/oleObject" Target="embeddings/oleObject1536.bin"/><Relationship Id="rId2858" Type="http://schemas.openxmlformats.org/officeDocument/2006/relationships/image" Target="media/image1372.wmf"/><Relationship Id="rId99" Type="http://schemas.openxmlformats.org/officeDocument/2006/relationships/oleObject" Target="embeddings/oleObject47.bin"/><Relationship Id="rId1667" Type="http://schemas.openxmlformats.org/officeDocument/2006/relationships/oleObject" Target="embeddings/oleObject847.bin"/><Relationship Id="rId1874" Type="http://schemas.openxmlformats.org/officeDocument/2006/relationships/oleObject" Target="embeddings/oleObject956.bin"/><Relationship Id="rId2718" Type="http://schemas.openxmlformats.org/officeDocument/2006/relationships/oleObject" Target="embeddings/oleObject1396.bin"/><Relationship Id="rId2925" Type="http://schemas.openxmlformats.org/officeDocument/2006/relationships/oleObject" Target="embeddings/oleObject1500.bin"/><Relationship Id="rId1527" Type="http://schemas.openxmlformats.org/officeDocument/2006/relationships/oleObject" Target="embeddings/oleObject774.bin"/><Relationship Id="rId1734" Type="http://schemas.openxmlformats.org/officeDocument/2006/relationships/oleObject" Target="embeddings/oleObject881.bin"/><Relationship Id="rId1941" Type="http://schemas.openxmlformats.org/officeDocument/2006/relationships/image" Target="media/image934.wmf"/><Relationship Id="rId26" Type="http://schemas.openxmlformats.org/officeDocument/2006/relationships/oleObject" Target="embeddings/oleObject10.bin"/><Relationship Id="rId1801" Type="http://schemas.openxmlformats.org/officeDocument/2006/relationships/oleObject" Target="embeddings/oleObject915.bin"/><Relationship Id="rId3559" Type="http://schemas.openxmlformats.org/officeDocument/2006/relationships/oleObject" Target="embeddings/oleObject1801.bin"/><Relationship Id="rId687" Type="http://schemas.openxmlformats.org/officeDocument/2006/relationships/oleObject" Target="embeddings/oleObject348.bin"/><Relationship Id="rId2368" Type="http://schemas.openxmlformats.org/officeDocument/2006/relationships/oleObject" Target="embeddings/oleObject1211.bin"/><Relationship Id="rId894" Type="http://schemas.openxmlformats.org/officeDocument/2006/relationships/image" Target="media/image432.wmf"/><Relationship Id="rId1177" Type="http://schemas.openxmlformats.org/officeDocument/2006/relationships/oleObject" Target="embeddings/oleObject599.bin"/><Relationship Id="rId2575" Type="http://schemas.openxmlformats.org/officeDocument/2006/relationships/image" Target="media/image1233.wmf"/><Relationship Id="rId2782" Type="http://schemas.openxmlformats.org/officeDocument/2006/relationships/oleObject" Target="embeddings/oleObject1428.bin"/><Relationship Id="rId3419" Type="http://schemas.openxmlformats.org/officeDocument/2006/relationships/image" Target="media/image1647.wmf"/><Relationship Id="rId547" Type="http://schemas.openxmlformats.org/officeDocument/2006/relationships/oleObject" Target="embeddings/oleObject274.bin"/><Relationship Id="rId754" Type="http://schemas.openxmlformats.org/officeDocument/2006/relationships/oleObject" Target="embeddings/oleObject380.bin"/><Relationship Id="rId961" Type="http://schemas.openxmlformats.org/officeDocument/2006/relationships/image" Target="media/image466.wmf"/><Relationship Id="rId1384" Type="http://schemas.openxmlformats.org/officeDocument/2006/relationships/image" Target="media/image668.wmf"/><Relationship Id="rId1591" Type="http://schemas.openxmlformats.org/officeDocument/2006/relationships/image" Target="media/image765.wmf"/><Relationship Id="rId2228" Type="http://schemas.openxmlformats.org/officeDocument/2006/relationships/oleObject" Target="embeddings/oleObject1139.bin"/><Relationship Id="rId2435" Type="http://schemas.openxmlformats.org/officeDocument/2006/relationships/oleObject" Target="embeddings/oleObject1251.bin"/><Relationship Id="rId2642" Type="http://schemas.openxmlformats.org/officeDocument/2006/relationships/oleObject" Target="embeddings/oleObject1360.bin"/><Relationship Id="rId90" Type="http://schemas.openxmlformats.org/officeDocument/2006/relationships/image" Target="media/image40.wmf"/><Relationship Id="rId407" Type="http://schemas.openxmlformats.org/officeDocument/2006/relationships/oleObject" Target="embeddings/oleObject204.bin"/><Relationship Id="rId614" Type="http://schemas.openxmlformats.org/officeDocument/2006/relationships/image" Target="media/image295.png"/><Relationship Id="rId821" Type="http://schemas.openxmlformats.org/officeDocument/2006/relationships/image" Target="media/image399.wmf"/><Relationship Id="rId1037" Type="http://schemas.openxmlformats.org/officeDocument/2006/relationships/image" Target="media/image504.wmf"/><Relationship Id="rId1244" Type="http://schemas.openxmlformats.org/officeDocument/2006/relationships/image" Target="media/image596.wmf"/><Relationship Id="rId1451" Type="http://schemas.openxmlformats.org/officeDocument/2006/relationships/oleObject" Target="embeddings/oleObject733.bin"/><Relationship Id="rId2502" Type="http://schemas.openxmlformats.org/officeDocument/2006/relationships/image" Target="media/image1198.wmf"/><Relationship Id="rId1104" Type="http://schemas.openxmlformats.org/officeDocument/2006/relationships/image" Target="media/image532.wmf"/><Relationship Id="rId1311" Type="http://schemas.openxmlformats.org/officeDocument/2006/relationships/oleObject" Target="embeddings/oleObject666.bin"/><Relationship Id="rId3069" Type="http://schemas.openxmlformats.org/officeDocument/2006/relationships/oleObject" Target="embeddings/oleObject1572.bin"/><Relationship Id="rId3276" Type="http://schemas.openxmlformats.org/officeDocument/2006/relationships/oleObject" Target="embeddings/oleObject1678.bin"/><Relationship Id="rId3483" Type="http://schemas.openxmlformats.org/officeDocument/2006/relationships/oleObject" Target="embeddings/oleObject1774.bin"/><Relationship Id="rId197" Type="http://schemas.openxmlformats.org/officeDocument/2006/relationships/oleObject" Target="embeddings/oleObject98.bin"/><Relationship Id="rId2085" Type="http://schemas.openxmlformats.org/officeDocument/2006/relationships/image" Target="media/image1003.wmf"/><Relationship Id="rId2292" Type="http://schemas.openxmlformats.org/officeDocument/2006/relationships/image" Target="media/image1102.wmf"/><Relationship Id="rId3136" Type="http://schemas.openxmlformats.org/officeDocument/2006/relationships/oleObject" Target="embeddings/oleObject1605.bin"/><Relationship Id="rId3343" Type="http://schemas.openxmlformats.org/officeDocument/2006/relationships/oleObject" Target="embeddings/oleObject1712.bin"/><Relationship Id="rId264" Type="http://schemas.openxmlformats.org/officeDocument/2006/relationships/image" Target="media/image125.wmf"/><Relationship Id="rId471" Type="http://schemas.openxmlformats.org/officeDocument/2006/relationships/oleObject" Target="embeddings/oleObject236.bin"/><Relationship Id="rId2152" Type="http://schemas.openxmlformats.org/officeDocument/2006/relationships/image" Target="media/image1035.wmf"/><Relationship Id="rId3550" Type="http://schemas.openxmlformats.org/officeDocument/2006/relationships/image" Target="media/image1726.png"/><Relationship Id="rId124" Type="http://schemas.openxmlformats.org/officeDocument/2006/relationships/oleObject" Target="embeddings/oleObject60.bin"/><Relationship Id="rId3203" Type="http://schemas.openxmlformats.org/officeDocument/2006/relationships/image" Target="media/image1542.wmf"/><Relationship Id="rId3410" Type="http://schemas.openxmlformats.org/officeDocument/2006/relationships/image" Target="media/image1643.wmf"/><Relationship Id="rId331" Type="http://schemas.openxmlformats.org/officeDocument/2006/relationships/oleObject" Target="embeddings/oleObject166.bin"/><Relationship Id="rId2012" Type="http://schemas.openxmlformats.org/officeDocument/2006/relationships/oleObject" Target="embeddings/oleObject1028.bin"/><Relationship Id="rId2969" Type="http://schemas.openxmlformats.org/officeDocument/2006/relationships/oleObject" Target="embeddings/oleObject1522.bin"/><Relationship Id="rId1778" Type="http://schemas.openxmlformats.org/officeDocument/2006/relationships/oleObject" Target="embeddings/oleObject903.bin"/><Relationship Id="rId1985" Type="http://schemas.openxmlformats.org/officeDocument/2006/relationships/oleObject" Target="embeddings/oleObject1014.bin"/><Relationship Id="rId2829" Type="http://schemas.openxmlformats.org/officeDocument/2006/relationships/oleObject" Target="embeddings/oleObject1451.bin"/><Relationship Id="rId1638" Type="http://schemas.openxmlformats.org/officeDocument/2006/relationships/oleObject" Target="embeddings/oleObject832.bin"/><Relationship Id="rId1845" Type="http://schemas.openxmlformats.org/officeDocument/2006/relationships/image" Target="media/image886.wmf"/><Relationship Id="rId3060" Type="http://schemas.openxmlformats.org/officeDocument/2006/relationships/image" Target="media/image1472.wmf"/><Relationship Id="rId1705" Type="http://schemas.openxmlformats.org/officeDocument/2006/relationships/image" Target="media/image821.wmf"/><Relationship Id="rId1912" Type="http://schemas.openxmlformats.org/officeDocument/2006/relationships/oleObject" Target="embeddings/oleObject975.bin"/><Relationship Id="rId798" Type="http://schemas.openxmlformats.org/officeDocument/2006/relationships/image" Target="media/image388.wmf"/><Relationship Id="rId2479" Type="http://schemas.openxmlformats.org/officeDocument/2006/relationships/oleObject" Target="embeddings/oleObject1275.bin"/><Relationship Id="rId2686" Type="http://schemas.openxmlformats.org/officeDocument/2006/relationships/oleObject" Target="embeddings/oleObject1381.bin"/><Relationship Id="rId2893" Type="http://schemas.openxmlformats.org/officeDocument/2006/relationships/oleObject" Target="embeddings/oleObject1483.bin"/><Relationship Id="rId658" Type="http://schemas.openxmlformats.org/officeDocument/2006/relationships/oleObject" Target="embeddings/oleObject333.bin"/><Relationship Id="rId865" Type="http://schemas.openxmlformats.org/officeDocument/2006/relationships/image" Target="media/image416.wmf"/><Relationship Id="rId1288" Type="http://schemas.openxmlformats.org/officeDocument/2006/relationships/image" Target="media/image616.wmf"/><Relationship Id="rId1495" Type="http://schemas.openxmlformats.org/officeDocument/2006/relationships/oleObject" Target="embeddings/oleObject757.bin"/><Relationship Id="rId2339" Type="http://schemas.openxmlformats.org/officeDocument/2006/relationships/oleObject" Target="embeddings/oleObject1196.bin"/><Relationship Id="rId2546" Type="http://schemas.openxmlformats.org/officeDocument/2006/relationships/image" Target="media/image1220.wmf"/><Relationship Id="rId2753" Type="http://schemas.openxmlformats.org/officeDocument/2006/relationships/image" Target="media/image1319.wmf"/><Relationship Id="rId2960" Type="http://schemas.openxmlformats.org/officeDocument/2006/relationships/image" Target="media/image1422.wmf"/><Relationship Id="rId518" Type="http://schemas.openxmlformats.org/officeDocument/2006/relationships/image" Target="media/image251.wmf"/><Relationship Id="rId725" Type="http://schemas.openxmlformats.org/officeDocument/2006/relationships/image" Target="media/image350.wmf"/><Relationship Id="rId932" Type="http://schemas.openxmlformats.org/officeDocument/2006/relationships/oleObject" Target="embeddings/oleObject474.bin"/><Relationship Id="rId1148" Type="http://schemas.openxmlformats.org/officeDocument/2006/relationships/oleObject" Target="embeddings/oleObject586.bin"/><Relationship Id="rId1355" Type="http://schemas.openxmlformats.org/officeDocument/2006/relationships/image" Target="media/image654.wmf"/><Relationship Id="rId1562" Type="http://schemas.openxmlformats.org/officeDocument/2006/relationships/oleObject" Target="embeddings/oleObject792.bin"/><Relationship Id="rId2406" Type="http://schemas.openxmlformats.org/officeDocument/2006/relationships/oleObject" Target="embeddings/oleObject1235.bin"/><Relationship Id="rId2613" Type="http://schemas.openxmlformats.org/officeDocument/2006/relationships/oleObject" Target="embeddings/oleObject1346.bin"/><Relationship Id="rId1008" Type="http://schemas.openxmlformats.org/officeDocument/2006/relationships/oleObject" Target="embeddings/oleObject511.bin"/><Relationship Id="rId1215" Type="http://schemas.openxmlformats.org/officeDocument/2006/relationships/oleObject" Target="embeddings/oleObject618.bin"/><Relationship Id="rId1422" Type="http://schemas.openxmlformats.org/officeDocument/2006/relationships/oleObject" Target="embeddings/oleObject718.bin"/><Relationship Id="rId2820" Type="http://schemas.openxmlformats.org/officeDocument/2006/relationships/oleObject" Target="embeddings/oleObject1447.bin"/><Relationship Id="rId61" Type="http://schemas.openxmlformats.org/officeDocument/2006/relationships/oleObject" Target="embeddings/oleObject28.bin"/><Relationship Id="rId3387" Type="http://schemas.openxmlformats.org/officeDocument/2006/relationships/oleObject" Target="embeddings/oleObject1732.bin"/><Relationship Id="rId2196" Type="http://schemas.openxmlformats.org/officeDocument/2006/relationships/oleObject" Target="embeddings/oleObject1122.bin"/><Relationship Id="rId168" Type="http://schemas.openxmlformats.org/officeDocument/2006/relationships/image" Target="media/image78.wmf"/><Relationship Id="rId3247" Type="http://schemas.openxmlformats.org/officeDocument/2006/relationships/image" Target="media/image1563.wmf"/><Relationship Id="rId3454" Type="http://schemas.openxmlformats.org/officeDocument/2006/relationships/oleObject" Target="embeddings/oleObject1761.bin"/><Relationship Id="rId375" Type="http://schemas.openxmlformats.org/officeDocument/2006/relationships/oleObject" Target="embeddings/oleObject188.bin"/><Relationship Id="rId582" Type="http://schemas.openxmlformats.org/officeDocument/2006/relationships/image" Target="media/image283.wmf"/><Relationship Id="rId2056" Type="http://schemas.openxmlformats.org/officeDocument/2006/relationships/oleObject" Target="embeddings/oleObject1050.bin"/><Relationship Id="rId2263" Type="http://schemas.openxmlformats.org/officeDocument/2006/relationships/image" Target="media/image1089.wmf"/><Relationship Id="rId2470" Type="http://schemas.openxmlformats.org/officeDocument/2006/relationships/oleObject" Target="embeddings/oleObject1270.bin"/><Relationship Id="rId3107" Type="http://schemas.openxmlformats.org/officeDocument/2006/relationships/oleObject" Target="embeddings/oleObject1591.bin"/><Relationship Id="rId3314" Type="http://schemas.openxmlformats.org/officeDocument/2006/relationships/image" Target="media/image1596.wmf"/><Relationship Id="rId3521" Type="http://schemas.openxmlformats.org/officeDocument/2006/relationships/oleObject" Target="embeddings/oleObject1786.bin"/><Relationship Id="rId235" Type="http://schemas.openxmlformats.org/officeDocument/2006/relationships/oleObject" Target="embeddings/oleObject117.bin"/><Relationship Id="rId442" Type="http://schemas.openxmlformats.org/officeDocument/2006/relationships/image" Target="media/image213.wmf"/><Relationship Id="rId1072" Type="http://schemas.openxmlformats.org/officeDocument/2006/relationships/oleObject" Target="embeddings/oleObject544.bin"/><Relationship Id="rId2123" Type="http://schemas.openxmlformats.org/officeDocument/2006/relationships/image" Target="media/image1021.wmf"/><Relationship Id="rId2330" Type="http://schemas.openxmlformats.org/officeDocument/2006/relationships/image" Target="media/image1121.wmf"/><Relationship Id="rId302" Type="http://schemas.openxmlformats.org/officeDocument/2006/relationships/oleObject" Target="embeddings/oleObject151.bin"/><Relationship Id="rId1889" Type="http://schemas.openxmlformats.org/officeDocument/2006/relationships/image" Target="media/image908.wmf"/><Relationship Id="rId1749" Type="http://schemas.openxmlformats.org/officeDocument/2006/relationships/image" Target="media/image843.wmf"/><Relationship Id="rId1956" Type="http://schemas.openxmlformats.org/officeDocument/2006/relationships/image" Target="media/image941.wmf"/><Relationship Id="rId3171" Type="http://schemas.openxmlformats.org/officeDocument/2006/relationships/oleObject" Target="embeddings/oleObject1624.bin"/><Relationship Id="rId1609" Type="http://schemas.openxmlformats.org/officeDocument/2006/relationships/image" Target="media/image774.wmf"/><Relationship Id="rId1816" Type="http://schemas.openxmlformats.org/officeDocument/2006/relationships/oleObject" Target="embeddings/oleObject924.bin"/><Relationship Id="rId3031" Type="http://schemas.openxmlformats.org/officeDocument/2006/relationships/oleObject" Target="embeddings/oleObject1553.bin"/><Relationship Id="rId2797" Type="http://schemas.openxmlformats.org/officeDocument/2006/relationships/image" Target="media/image1341.wmf"/><Relationship Id="rId769" Type="http://schemas.openxmlformats.org/officeDocument/2006/relationships/image" Target="media/image374.png"/><Relationship Id="rId976" Type="http://schemas.openxmlformats.org/officeDocument/2006/relationships/oleObject" Target="embeddings/oleObject495.bin"/><Relationship Id="rId1399" Type="http://schemas.openxmlformats.org/officeDocument/2006/relationships/oleObject" Target="embeddings/oleObject706.bin"/><Relationship Id="rId2657" Type="http://schemas.openxmlformats.org/officeDocument/2006/relationships/image" Target="media/image1272.wmf"/><Relationship Id="rId629" Type="http://schemas.openxmlformats.org/officeDocument/2006/relationships/oleObject" Target="embeddings/oleObject318.bin"/><Relationship Id="rId1259" Type="http://schemas.openxmlformats.org/officeDocument/2006/relationships/image" Target="media/image602.wmf"/><Relationship Id="rId1466" Type="http://schemas.openxmlformats.org/officeDocument/2006/relationships/image" Target="media/image707.wmf"/><Relationship Id="rId2864" Type="http://schemas.openxmlformats.org/officeDocument/2006/relationships/image" Target="media/image1375.wmf"/><Relationship Id="rId836" Type="http://schemas.openxmlformats.org/officeDocument/2006/relationships/image" Target="media/image405.wmf"/><Relationship Id="rId1119" Type="http://schemas.openxmlformats.org/officeDocument/2006/relationships/oleObject" Target="embeddings/oleObject571.bin"/><Relationship Id="rId1673" Type="http://schemas.openxmlformats.org/officeDocument/2006/relationships/oleObject" Target="embeddings/oleObject851.bin"/><Relationship Id="rId1880" Type="http://schemas.openxmlformats.org/officeDocument/2006/relationships/oleObject" Target="embeddings/oleObject959.bin"/><Relationship Id="rId2517" Type="http://schemas.openxmlformats.org/officeDocument/2006/relationships/oleObject" Target="embeddings/oleObject1294.bin"/><Relationship Id="rId2724" Type="http://schemas.openxmlformats.org/officeDocument/2006/relationships/oleObject" Target="embeddings/oleObject1399.bin"/><Relationship Id="rId2931" Type="http://schemas.openxmlformats.org/officeDocument/2006/relationships/oleObject" Target="embeddings/oleObject1503.bin"/><Relationship Id="rId903" Type="http://schemas.openxmlformats.org/officeDocument/2006/relationships/oleObject" Target="embeddings/oleObject459.bin"/><Relationship Id="rId1326" Type="http://schemas.openxmlformats.org/officeDocument/2006/relationships/oleObject" Target="embeddings/oleObject671.bin"/><Relationship Id="rId1533" Type="http://schemas.openxmlformats.org/officeDocument/2006/relationships/oleObject" Target="embeddings/oleObject777.bin"/><Relationship Id="rId1740" Type="http://schemas.openxmlformats.org/officeDocument/2006/relationships/oleObject" Target="embeddings/oleObject884.bin"/><Relationship Id="rId32" Type="http://schemas.openxmlformats.org/officeDocument/2006/relationships/oleObject" Target="embeddings/oleObject13.bin"/><Relationship Id="rId1600" Type="http://schemas.openxmlformats.org/officeDocument/2006/relationships/oleObject" Target="embeddings/oleObject813.bin"/><Relationship Id="rId3498" Type="http://schemas.openxmlformats.org/officeDocument/2006/relationships/oleObject" Target="embeddings/oleObject1780.bin"/><Relationship Id="rId3358" Type="http://schemas.openxmlformats.org/officeDocument/2006/relationships/image" Target="media/image1616.wmf"/><Relationship Id="rId279" Type="http://schemas.openxmlformats.org/officeDocument/2006/relationships/oleObject" Target="embeddings/oleObject139.bin"/><Relationship Id="rId486" Type="http://schemas.openxmlformats.org/officeDocument/2006/relationships/image" Target="media/image235.wmf"/><Relationship Id="rId693" Type="http://schemas.openxmlformats.org/officeDocument/2006/relationships/oleObject" Target="embeddings/oleObject351.bin"/><Relationship Id="rId2167" Type="http://schemas.openxmlformats.org/officeDocument/2006/relationships/image" Target="media/image1042.wmf"/><Relationship Id="rId2374" Type="http://schemas.openxmlformats.org/officeDocument/2006/relationships/oleObject" Target="embeddings/oleObject1214.bin"/><Relationship Id="rId2581" Type="http://schemas.openxmlformats.org/officeDocument/2006/relationships/oleObject" Target="embeddings/oleObject1328.bin"/><Relationship Id="rId3218" Type="http://schemas.openxmlformats.org/officeDocument/2006/relationships/oleObject" Target="embeddings/oleObject1648.bin"/><Relationship Id="rId3425" Type="http://schemas.openxmlformats.org/officeDocument/2006/relationships/oleObject" Target="embeddings/oleObject1749.bin"/><Relationship Id="rId139" Type="http://schemas.openxmlformats.org/officeDocument/2006/relationships/oleObject" Target="embeddings/oleObject68.bin"/><Relationship Id="rId346" Type="http://schemas.openxmlformats.org/officeDocument/2006/relationships/image" Target="media/image165.wmf"/><Relationship Id="rId553" Type="http://schemas.openxmlformats.org/officeDocument/2006/relationships/oleObject" Target="embeddings/oleObject277.bin"/><Relationship Id="rId760" Type="http://schemas.openxmlformats.org/officeDocument/2006/relationships/oleObject" Target="embeddings/oleObject383.bin"/><Relationship Id="rId1183" Type="http://schemas.openxmlformats.org/officeDocument/2006/relationships/oleObject" Target="embeddings/oleObject602.bin"/><Relationship Id="rId1390" Type="http://schemas.openxmlformats.org/officeDocument/2006/relationships/image" Target="media/image671.wmf"/><Relationship Id="rId2027" Type="http://schemas.openxmlformats.org/officeDocument/2006/relationships/image" Target="media/image974.wmf"/><Relationship Id="rId2234" Type="http://schemas.openxmlformats.org/officeDocument/2006/relationships/oleObject" Target="embeddings/oleObject1142.bin"/><Relationship Id="rId2441" Type="http://schemas.openxmlformats.org/officeDocument/2006/relationships/oleObject" Target="embeddings/oleObject1254.bin"/><Relationship Id="rId206" Type="http://schemas.openxmlformats.org/officeDocument/2006/relationships/image" Target="media/image96.wmf"/><Relationship Id="rId413" Type="http://schemas.openxmlformats.org/officeDocument/2006/relationships/oleObject" Target="embeddings/oleObject207.bin"/><Relationship Id="rId1043" Type="http://schemas.openxmlformats.org/officeDocument/2006/relationships/image" Target="media/image507.wmf"/><Relationship Id="rId620" Type="http://schemas.openxmlformats.org/officeDocument/2006/relationships/image" Target="media/image298.wmf"/><Relationship Id="rId1250" Type="http://schemas.openxmlformats.org/officeDocument/2006/relationships/image" Target="media/image599.wmf"/><Relationship Id="rId2301" Type="http://schemas.openxmlformats.org/officeDocument/2006/relationships/oleObject" Target="embeddings/oleObject1177.bin"/><Relationship Id="rId1110" Type="http://schemas.openxmlformats.org/officeDocument/2006/relationships/oleObject" Target="embeddings/oleObject565.bin"/><Relationship Id="rId1927" Type="http://schemas.openxmlformats.org/officeDocument/2006/relationships/image" Target="media/image927.wmf"/><Relationship Id="rId3075" Type="http://schemas.openxmlformats.org/officeDocument/2006/relationships/oleObject" Target="embeddings/oleObject1575.bin"/><Relationship Id="rId3282" Type="http://schemas.openxmlformats.org/officeDocument/2006/relationships/oleObject" Target="embeddings/oleObject1681.bin"/><Relationship Id="rId2091" Type="http://schemas.openxmlformats.org/officeDocument/2006/relationships/image" Target="media/image1006.wmf"/><Relationship Id="rId3142" Type="http://schemas.openxmlformats.org/officeDocument/2006/relationships/image" Target="media/image1514.wmf"/><Relationship Id="rId270" Type="http://schemas.openxmlformats.org/officeDocument/2006/relationships/image" Target="media/image128.wmf"/><Relationship Id="rId3002" Type="http://schemas.openxmlformats.org/officeDocument/2006/relationships/oleObject" Target="embeddings/oleObject1538.bin"/><Relationship Id="rId130" Type="http://schemas.openxmlformats.org/officeDocument/2006/relationships/oleObject" Target="embeddings/oleObject63.bin"/><Relationship Id="rId2768" Type="http://schemas.openxmlformats.org/officeDocument/2006/relationships/oleObject" Target="embeddings/oleObject1421.bin"/><Relationship Id="rId2975" Type="http://schemas.openxmlformats.org/officeDocument/2006/relationships/image" Target="media/image1430.wmf"/><Relationship Id="rId947" Type="http://schemas.openxmlformats.org/officeDocument/2006/relationships/image" Target="media/image458.wmf"/><Relationship Id="rId1577" Type="http://schemas.openxmlformats.org/officeDocument/2006/relationships/image" Target="media/image758.wmf"/><Relationship Id="rId1784" Type="http://schemas.openxmlformats.org/officeDocument/2006/relationships/image" Target="media/image860.wmf"/><Relationship Id="rId1991" Type="http://schemas.openxmlformats.org/officeDocument/2006/relationships/oleObject" Target="embeddings/oleObject1017.bin"/><Relationship Id="rId2628" Type="http://schemas.openxmlformats.org/officeDocument/2006/relationships/image" Target="media/image1257.wmf"/><Relationship Id="rId2835" Type="http://schemas.openxmlformats.org/officeDocument/2006/relationships/oleObject" Target="embeddings/oleObject1454.bin"/><Relationship Id="rId76" Type="http://schemas.openxmlformats.org/officeDocument/2006/relationships/image" Target="media/image33.wmf"/><Relationship Id="rId807" Type="http://schemas.openxmlformats.org/officeDocument/2006/relationships/oleObject" Target="embeddings/oleObject407.bin"/><Relationship Id="rId1437" Type="http://schemas.openxmlformats.org/officeDocument/2006/relationships/oleObject" Target="embeddings/oleObject726.bin"/><Relationship Id="rId1644" Type="http://schemas.openxmlformats.org/officeDocument/2006/relationships/oleObject" Target="embeddings/oleObject835.bin"/><Relationship Id="rId1851" Type="http://schemas.openxmlformats.org/officeDocument/2006/relationships/image" Target="media/image889.wmf"/><Relationship Id="rId2902" Type="http://schemas.openxmlformats.org/officeDocument/2006/relationships/image" Target="media/image1394.wmf"/><Relationship Id="rId1504" Type="http://schemas.openxmlformats.org/officeDocument/2006/relationships/image" Target="media/image725.wmf"/><Relationship Id="rId1711" Type="http://schemas.openxmlformats.org/officeDocument/2006/relationships/image" Target="media/image824.wmf"/><Relationship Id="rId3469" Type="http://schemas.openxmlformats.org/officeDocument/2006/relationships/oleObject" Target="embeddings/oleObject1767.bin"/><Relationship Id="rId597" Type="http://schemas.openxmlformats.org/officeDocument/2006/relationships/oleObject" Target="embeddings/oleObject302.bin"/><Relationship Id="rId2278" Type="http://schemas.openxmlformats.org/officeDocument/2006/relationships/oleObject" Target="embeddings/oleObject1164.bin"/><Relationship Id="rId2485" Type="http://schemas.openxmlformats.org/officeDocument/2006/relationships/oleObject" Target="embeddings/oleObject1278.bin"/><Relationship Id="rId3329" Type="http://schemas.openxmlformats.org/officeDocument/2006/relationships/oleObject" Target="embeddings/oleObject1705.bin"/><Relationship Id="rId457" Type="http://schemas.openxmlformats.org/officeDocument/2006/relationships/oleObject" Target="embeddings/oleObject229.bin"/><Relationship Id="rId1087" Type="http://schemas.openxmlformats.org/officeDocument/2006/relationships/image" Target="media/image525.wmf"/><Relationship Id="rId1294" Type="http://schemas.openxmlformats.org/officeDocument/2006/relationships/oleObject" Target="embeddings/oleObject658.bin"/><Relationship Id="rId2138" Type="http://schemas.openxmlformats.org/officeDocument/2006/relationships/image" Target="media/image1028.wmf"/><Relationship Id="rId2692" Type="http://schemas.openxmlformats.org/officeDocument/2006/relationships/image" Target="media/image1288.wmf"/><Relationship Id="rId3536" Type="http://schemas.openxmlformats.org/officeDocument/2006/relationships/image" Target="media/image1719.wmf"/><Relationship Id="rId664" Type="http://schemas.openxmlformats.org/officeDocument/2006/relationships/image" Target="media/image320.wmf"/><Relationship Id="rId871" Type="http://schemas.openxmlformats.org/officeDocument/2006/relationships/image" Target="media/image419.wmf"/><Relationship Id="rId2345" Type="http://schemas.openxmlformats.org/officeDocument/2006/relationships/oleObject" Target="embeddings/oleObject1199.bin"/><Relationship Id="rId2552" Type="http://schemas.openxmlformats.org/officeDocument/2006/relationships/image" Target="media/image1223.wmf"/><Relationship Id="rId317" Type="http://schemas.openxmlformats.org/officeDocument/2006/relationships/image" Target="media/image151.wmf"/><Relationship Id="rId524" Type="http://schemas.openxmlformats.org/officeDocument/2006/relationships/image" Target="media/image254.wmf"/><Relationship Id="rId731" Type="http://schemas.openxmlformats.org/officeDocument/2006/relationships/image" Target="media/image353.wmf"/><Relationship Id="rId1154" Type="http://schemas.openxmlformats.org/officeDocument/2006/relationships/oleObject" Target="embeddings/oleObject589.bin"/><Relationship Id="rId1361" Type="http://schemas.openxmlformats.org/officeDocument/2006/relationships/image" Target="media/image657.wmf"/><Relationship Id="rId2205" Type="http://schemas.openxmlformats.org/officeDocument/2006/relationships/image" Target="media/image1061.wmf"/><Relationship Id="rId2412" Type="http://schemas.openxmlformats.org/officeDocument/2006/relationships/oleObject" Target="embeddings/oleObject1238.bin"/><Relationship Id="rId1014" Type="http://schemas.openxmlformats.org/officeDocument/2006/relationships/oleObject" Target="embeddings/oleObject514.bin"/><Relationship Id="rId1221" Type="http://schemas.openxmlformats.org/officeDocument/2006/relationships/oleObject" Target="embeddings/oleObject621.bin"/><Relationship Id="rId3186" Type="http://schemas.openxmlformats.org/officeDocument/2006/relationships/oleObject" Target="embeddings/oleObject1632.bin"/><Relationship Id="rId3393" Type="http://schemas.openxmlformats.org/officeDocument/2006/relationships/oleObject" Target="embeddings/oleObject1735.bin"/><Relationship Id="rId3046" Type="http://schemas.openxmlformats.org/officeDocument/2006/relationships/image" Target="media/image1465.wmf"/><Relationship Id="rId3253" Type="http://schemas.openxmlformats.org/officeDocument/2006/relationships/image" Target="media/image1566.wmf"/><Relationship Id="rId3460" Type="http://schemas.openxmlformats.org/officeDocument/2006/relationships/image" Target="media/image1673.wmf"/><Relationship Id="rId174" Type="http://schemas.openxmlformats.org/officeDocument/2006/relationships/oleObject" Target="embeddings/oleObject86.bin"/><Relationship Id="rId381" Type="http://schemas.openxmlformats.org/officeDocument/2006/relationships/oleObject" Target="embeddings/oleObject191.bin"/><Relationship Id="rId2062" Type="http://schemas.openxmlformats.org/officeDocument/2006/relationships/image" Target="media/image992.wmf"/><Relationship Id="rId3113" Type="http://schemas.openxmlformats.org/officeDocument/2006/relationships/oleObject" Target="embeddings/oleObject1594.bin"/><Relationship Id="rId241" Type="http://schemas.openxmlformats.org/officeDocument/2006/relationships/oleObject" Target="embeddings/oleObject120.bin"/><Relationship Id="rId3320" Type="http://schemas.openxmlformats.org/officeDocument/2006/relationships/image" Target="media/image1599.wmf"/><Relationship Id="rId2879" Type="http://schemas.openxmlformats.org/officeDocument/2006/relationships/oleObject" Target="embeddings/oleObject1476.bin"/><Relationship Id="rId101" Type="http://schemas.openxmlformats.org/officeDocument/2006/relationships/oleObject" Target="embeddings/oleObject48.bin"/><Relationship Id="rId1688" Type="http://schemas.openxmlformats.org/officeDocument/2006/relationships/oleObject" Target="embeddings/oleObject858.bin"/><Relationship Id="rId1895" Type="http://schemas.openxmlformats.org/officeDocument/2006/relationships/image" Target="media/image911.wmf"/><Relationship Id="rId2739" Type="http://schemas.openxmlformats.org/officeDocument/2006/relationships/image" Target="media/image1312.wmf"/><Relationship Id="rId2946" Type="http://schemas.openxmlformats.org/officeDocument/2006/relationships/image" Target="media/image1415.wmf"/><Relationship Id="rId918" Type="http://schemas.openxmlformats.org/officeDocument/2006/relationships/oleObject" Target="embeddings/oleObject467.bin"/><Relationship Id="rId1548" Type="http://schemas.openxmlformats.org/officeDocument/2006/relationships/oleObject" Target="embeddings/oleObject785.bin"/><Relationship Id="rId1755" Type="http://schemas.openxmlformats.org/officeDocument/2006/relationships/image" Target="media/image846.wmf"/><Relationship Id="rId1408" Type="http://schemas.openxmlformats.org/officeDocument/2006/relationships/image" Target="media/image680.wmf"/><Relationship Id="rId1962" Type="http://schemas.openxmlformats.org/officeDocument/2006/relationships/oleObject" Target="embeddings/oleObject1002.bin"/><Relationship Id="rId2806" Type="http://schemas.openxmlformats.org/officeDocument/2006/relationships/oleObject" Target="embeddings/oleObject1440.bin"/><Relationship Id="rId47" Type="http://schemas.openxmlformats.org/officeDocument/2006/relationships/image" Target="media/image19.wmf"/><Relationship Id="rId1615" Type="http://schemas.openxmlformats.org/officeDocument/2006/relationships/image" Target="media/image777.wmf"/><Relationship Id="rId1822" Type="http://schemas.openxmlformats.org/officeDocument/2006/relationships/image" Target="media/image876.wmf"/><Relationship Id="rId2389" Type="http://schemas.openxmlformats.org/officeDocument/2006/relationships/oleObject" Target="embeddings/oleObject1225.bin"/><Relationship Id="rId2596" Type="http://schemas.openxmlformats.org/officeDocument/2006/relationships/oleObject" Target="embeddings/oleObject1337.bin"/><Relationship Id="rId568" Type="http://schemas.openxmlformats.org/officeDocument/2006/relationships/image" Target="media/image276.wmf"/><Relationship Id="rId775" Type="http://schemas.openxmlformats.org/officeDocument/2006/relationships/oleObject" Target="embeddings/oleObject391.bin"/><Relationship Id="rId982" Type="http://schemas.openxmlformats.org/officeDocument/2006/relationships/oleObject" Target="embeddings/oleObject498.bin"/><Relationship Id="rId1198" Type="http://schemas.openxmlformats.org/officeDocument/2006/relationships/image" Target="media/image574.wmf"/><Relationship Id="rId2249" Type="http://schemas.openxmlformats.org/officeDocument/2006/relationships/image" Target="media/image1082.wmf"/><Relationship Id="rId2456" Type="http://schemas.openxmlformats.org/officeDocument/2006/relationships/oleObject" Target="embeddings/oleObject1262.bin"/><Relationship Id="rId2663" Type="http://schemas.openxmlformats.org/officeDocument/2006/relationships/image" Target="media/image1275.wmf"/><Relationship Id="rId2870" Type="http://schemas.openxmlformats.org/officeDocument/2006/relationships/image" Target="media/image1378.wmf"/><Relationship Id="rId3507" Type="http://schemas.openxmlformats.org/officeDocument/2006/relationships/image" Target="media/image1699.wmf"/><Relationship Id="rId428" Type="http://schemas.openxmlformats.org/officeDocument/2006/relationships/image" Target="media/image206.wmf"/><Relationship Id="rId635" Type="http://schemas.openxmlformats.org/officeDocument/2006/relationships/oleObject" Target="embeddings/oleObject321.bin"/><Relationship Id="rId842" Type="http://schemas.openxmlformats.org/officeDocument/2006/relationships/oleObject" Target="embeddings/oleObject427.bin"/><Relationship Id="rId1058" Type="http://schemas.openxmlformats.org/officeDocument/2006/relationships/oleObject" Target="embeddings/oleObject536.bin"/><Relationship Id="rId1265" Type="http://schemas.openxmlformats.org/officeDocument/2006/relationships/oleObject" Target="embeddings/oleObject643.bin"/><Relationship Id="rId1472" Type="http://schemas.openxmlformats.org/officeDocument/2006/relationships/image" Target="media/image710.wmf"/><Relationship Id="rId2109" Type="http://schemas.openxmlformats.org/officeDocument/2006/relationships/oleObject" Target="embeddings/oleObject1077.bin"/><Relationship Id="rId2316" Type="http://schemas.openxmlformats.org/officeDocument/2006/relationships/image" Target="media/image1114.wmf"/><Relationship Id="rId2523" Type="http://schemas.openxmlformats.org/officeDocument/2006/relationships/oleObject" Target="embeddings/oleObject1297.bin"/><Relationship Id="rId2730" Type="http://schemas.openxmlformats.org/officeDocument/2006/relationships/oleObject" Target="embeddings/oleObject1402.bin"/><Relationship Id="rId702" Type="http://schemas.openxmlformats.org/officeDocument/2006/relationships/oleObject" Target="embeddings/oleObject356.bin"/><Relationship Id="rId1125" Type="http://schemas.openxmlformats.org/officeDocument/2006/relationships/oleObject" Target="embeddings/oleObject574.bin"/><Relationship Id="rId1332" Type="http://schemas.openxmlformats.org/officeDocument/2006/relationships/oleObject" Target="embeddings/oleObject673.bin"/><Relationship Id="rId3297" Type="http://schemas.openxmlformats.org/officeDocument/2006/relationships/image" Target="media/image1588.wmf"/><Relationship Id="rId3157" Type="http://schemas.openxmlformats.org/officeDocument/2006/relationships/image" Target="media/image1521.wmf"/><Relationship Id="rId285" Type="http://schemas.openxmlformats.org/officeDocument/2006/relationships/oleObject" Target="embeddings/oleObject142.bin"/><Relationship Id="rId3364" Type="http://schemas.openxmlformats.org/officeDocument/2006/relationships/image" Target="media/image1619.wmf"/><Relationship Id="rId492" Type="http://schemas.openxmlformats.org/officeDocument/2006/relationships/image" Target="media/image238.wmf"/><Relationship Id="rId2173" Type="http://schemas.openxmlformats.org/officeDocument/2006/relationships/image" Target="media/image1045.wmf"/><Relationship Id="rId2380" Type="http://schemas.openxmlformats.org/officeDocument/2006/relationships/oleObject" Target="embeddings/oleObject1219.bin"/><Relationship Id="rId3017" Type="http://schemas.openxmlformats.org/officeDocument/2006/relationships/oleObject" Target="embeddings/oleObject1546.bin"/><Relationship Id="rId3224" Type="http://schemas.openxmlformats.org/officeDocument/2006/relationships/oleObject" Target="embeddings/oleObject1651.bin"/><Relationship Id="rId3431" Type="http://schemas.openxmlformats.org/officeDocument/2006/relationships/oleObject" Target="embeddings/oleObject1752.bin"/><Relationship Id="rId145" Type="http://schemas.openxmlformats.org/officeDocument/2006/relationships/oleObject" Target="embeddings/oleObject71.bin"/><Relationship Id="rId352" Type="http://schemas.openxmlformats.org/officeDocument/2006/relationships/image" Target="media/image168.wmf"/><Relationship Id="rId2033" Type="http://schemas.openxmlformats.org/officeDocument/2006/relationships/image" Target="media/image977.wmf"/><Relationship Id="rId2240" Type="http://schemas.openxmlformats.org/officeDocument/2006/relationships/oleObject" Target="embeddings/oleObject1145.bin"/><Relationship Id="rId212" Type="http://schemas.openxmlformats.org/officeDocument/2006/relationships/image" Target="media/image99.wmf"/><Relationship Id="rId1799" Type="http://schemas.openxmlformats.org/officeDocument/2006/relationships/oleObject" Target="embeddings/oleObject914.bin"/><Relationship Id="rId2100" Type="http://schemas.openxmlformats.org/officeDocument/2006/relationships/oleObject" Target="embeddings/oleObject1072.bin"/><Relationship Id="rId1659" Type="http://schemas.openxmlformats.org/officeDocument/2006/relationships/image" Target="media/image799.wmf"/><Relationship Id="rId1866" Type="http://schemas.openxmlformats.org/officeDocument/2006/relationships/oleObject" Target="embeddings/oleObject952.bin"/><Relationship Id="rId2917" Type="http://schemas.openxmlformats.org/officeDocument/2006/relationships/oleObject" Target="embeddings/oleObject1496.bin"/><Relationship Id="rId3081" Type="http://schemas.openxmlformats.org/officeDocument/2006/relationships/oleObject" Target="embeddings/oleObject1578.bin"/><Relationship Id="rId1519" Type="http://schemas.openxmlformats.org/officeDocument/2006/relationships/oleObject" Target="embeddings/oleObject769.bin"/><Relationship Id="rId1726" Type="http://schemas.openxmlformats.org/officeDocument/2006/relationships/oleObject" Target="embeddings/oleObject877.bin"/><Relationship Id="rId1933" Type="http://schemas.openxmlformats.org/officeDocument/2006/relationships/image" Target="media/image930.wmf"/><Relationship Id="rId18" Type="http://schemas.openxmlformats.org/officeDocument/2006/relationships/oleObject" Target="embeddings/oleObject6.bin"/><Relationship Id="rId679" Type="http://schemas.openxmlformats.org/officeDocument/2006/relationships/oleObject" Target="embeddings/oleObject344.bin"/><Relationship Id="rId886" Type="http://schemas.openxmlformats.org/officeDocument/2006/relationships/image" Target="media/image427.wmf"/><Relationship Id="rId2567" Type="http://schemas.openxmlformats.org/officeDocument/2006/relationships/oleObject" Target="embeddings/oleObject1320.bin"/><Relationship Id="rId2774" Type="http://schemas.openxmlformats.org/officeDocument/2006/relationships/oleObject" Target="embeddings/oleObject1424.bin"/><Relationship Id="rId2" Type="http://schemas.openxmlformats.org/officeDocument/2006/relationships/numbering" Target="numbering.xml"/><Relationship Id="rId539" Type="http://schemas.openxmlformats.org/officeDocument/2006/relationships/oleObject" Target="embeddings/oleObject270.bin"/><Relationship Id="rId746" Type="http://schemas.openxmlformats.org/officeDocument/2006/relationships/oleObject" Target="embeddings/oleObject376.bin"/><Relationship Id="rId1169" Type="http://schemas.openxmlformats.org/officeDocument/2006/relationships/image" Target="media/image560.wmf"/><Relationship Id="rId1376" Type="http://schemas.openxmlformats.org/officeDocument/2006/relationships/image" Target="media/image664.wmf"/><Relationship Id="rId1583" Type="http://schemas.openxmlformats.org/officeDocument/2006/relationships/image" Target="media/image761.wmf"/><Relationship Id="rId2427" Type="http://schemas.openxmlformats.org/officeDocument/2006/relationships/oleObject" Target="embeddings/oleObject1247.bin"/><Relationship Id="rId2981" Type="http://schemas.openxmlformats.org/officeDocument/2006/relationships/image" Target="media/image1433.wmf"/><Relationship Id="rId953" Type="http://schemas.openxmlformats.org/officeDocument/2006/relationships/image" Target="media/image462.wmf"/><Relationship Id="rId1029" Type="http://schemas.openxmlformats.org/officeDocument/2006/relationships/image" Target="media/image500.wmf"/><Relationship Id="rId1236" Type="http://schemas.openxmlformats.org/officeDocument/2006/relationships/image" Target="media/image592.wmf"/><Relationship Id="rId1790" Type="http://schemas.openxmlformats.org/officeDocument/2006/relationships/image" Target="media/image863.wmf"/><Relationship Id="rId2634" Type="http://schemas.openxmlformats.org/officeDocument/2006/relationships/image" Target="media/image1260.wmf"/><Relationship Id="rId2841" Type="http://schemas.openxmlformats.org/officeDocument/2006/relationships/oleObject" Target="embeddings/oleObject1457.bin"/><Relationship Id="rId82" Type="http://schemas.openxmlformats.org/officeDocument/2006/relationships/image" Target="media/image36.wmf"/><Relationship Id="rId606" Type="http://schemas.openxmlformats.org/officeDocument/2006/relationships/oleObject" Target="embeddings/oleObject307.bin"/><Relationship Id="rId813" Type="http://schemas.openxmlformats.org/officeDocument/2006/relationships/oleObject" Target="embeddings/oleObject410.bin"/><Relationship Id="rId1443" Type="http://schemas.openxmlformats.org/officeDocument/2006/relationships/oleObject" Target="embeddings/oleObject729.bin"/><Relationship Id="rId1650" Type="http://schemas.openxmlformats.org/officeDocument/2006/relationships/oleObject" Target="embeddings/oleObject838.bin"/><Relationship Id="rId2701" Type="http://schemas.openxmlformats.org/officeDocument/2006/relationships/oleObject" Target="embeddings/oleObject1388.bin"/><Relationship Id="rId1303" Type="http://schemas.openxmlformats.org/officeDocument/2006/relationships/oleObject" Target="embeddings/oleObject662.bin"/><Relationship Id="rId1510" Type="http://schemas.openxmlformats.org/officeDocument/2006/relationships/image" Target="media/image728.wmf"/><Relationship Id="rId3268" Type="http://schemas.openxmlformats.org/officeDocument/2006/relationships/oleObject" Target="embeddings/oleObject1674.bin"/><Relationship Id="rId3475" Type="http://schemas.openxmlformats.org/officeDocument/2006/relationships/oleObject" Target="embeddings/oleObject1770.bin"/><Relationship Id="rId189" Type="http://schemas.openxmlformats.org/officeDocument/2006/relationships/oleObject" Target="embeddings/oleObject94.bin"/><Relationship Id="rId396" Type="http://schemas.openxmlformats.org/officeDocument/2006/relationships/image" Target="media/image190.wmf"/><Relationship Id="rId2077" Type="http://schemas.openxmlformats.org/officeDocument/2006/relationships/oleObject" Target="embeddings/oleObject1060.bin"/><Relationship Id="rId2284" Type="http://schemas.openxmlformats.org/officeDocument/2006/relationships/oleObject" Target="embeddings/oleObject1167.bin"/><Relationship Id="rId2491" Type="http://schemas.openxmlformats.org/officeDocument/2006/relationships/oleObject" Target="embeddings/oleObject1281.bin"/><Relationship Id="rId3128" Type="http://schemas.openxmlformats.org/officeDocument/2006/relationships/oleObject" Target="embeddings/oleObject1601.bin"/><Relationship Id="rId3335" Type="http://schemas.openxmlformats.org/officeDocument/2006/relationships/oleObject" Target="embeddings/oleObject1708.bin"/><Relationship Id="rId3542" Type="http://schemas.openxmlformats.org/officeDocument/2006/relationships/image" Target="media/image1724.wmf"/><Relationship Id="rId256" Type="http://schemas.openxmlformats.org/officeDocument/2006/relationships/image" Target="media/image121.wmf"/><Relationship Id="rId463" Type="http://schemas.openxmlformats.org/officeDocument/2006/relationships/oleObject" Target="embeddings/oleObject232.bin"/><Relationship Id="rId670" Type="http://schemas.openxmlformats.org/officeDocument/2006/relationships/image" Target="media/image323.wmf"/><Relationship Id="rId1093" Type="http://schemas.openxmlformats.org/officeDocument/2006/relationships/image" Target="media/image528.wmf"/><Relationship Id="rId2144" Type="http://schemas.openxmlformats.org/officeDocument/2006/relationships/image" Target="media/image1031.wmf"/><Relationship Id="rId2351" Type="http://schemas.openxmlformats.org/officeDocument/2006/relationships/oleObject" Target="embeddings/oleObject1202.bin"/><Relationship Id="rId3402" Type="http://schemas.openxmlformats.org/officeDocument/2006/relationships/image" Target="media/image1639.wmf"/><Relationship Id="rId116" Type="http://schemas.openxmlformats.org/officeDocument/2006/relationships/image" Target="media/image53.wmf"/><Relationship Id="rId323" Type="http://schemas.openxmlformats.org/officeDocument/2006/relationships/image" Target="media/image154.wmf"/><Relationship Id="rId530" Type="http://schemas.openxmlformats.org/officeDocument/2006/relationships/image" Target="media/image257.wmf"/><Relationship Id="rId1160" Type="http://schemas.openxmlformats.org/officeDocument/2006/relationships/hyperlink" Target="http://urban.plandex.ru/page/?pageid=34809" TargetMode="External"/><Relationship Id="rId2004" Type="http://schemas.openxmlformats.org/officeDocument/2006/relationships/oleObject" Target="embeddings/oleObject1024.bin"/><Relationship Id="rId2211" Type="http://schemas.openxmlformats.org/officeDocument/2006/relationships/image" Target="media/image1064.wmf"/><Relationship Id="rId1020" Type="http://schemas.openxmlformats.org/officeDocument/2006/relationships/oleObject" Target="embeddings/oleObject517.bin"/><Relationship Id="rId1977" Type="http://schemas.openxmlformats.org/officeDocument/2006/relationships/image" Target="media/image950.wmf"/><Relationship Id="rId1837" Type="http://schemas.openxmlformats.org/officeDocument/2006/relationships/oleObject" Target="embeddings/oleObject937.bin"/><Relationship Id="rId3192" Type="http://schemas.openxmlformats.org/officeDocument/2006/relationships/oleObject" Target="embeddings/oleObject1635.bin"/><Relationship Id="rId3052" Type="http://schemas.openxmlformats.org/officeDocument/2006/relationships/image" Target="media/image1468.wmf"/><Relationship Id="rId180" Type="http://schemas.openxmlformats.org/officeDocument/2006/relationships/oleObject" Target="embeddings/oleObject89.bin"/><Relationship Id="rId1904" Type="http://schemas.openxmlformats.org/officeDocument/2006/relationships/oleObject" Target="embeddings/oleObject971.bin"/><Relationship Id="rId997" Type="http://schemas.openxmlformats.org/officeDocument/2006/relationships/image" Target="media/image484.wmf"/><Relationship Id="rId2678" Type="http://schemas.openxmlformats.org/officeDocument/2006/relationships/oleObject" Target="embeddings/oleObject1377.bin"/><Relationship Id="rId2885" Type="http://schemas.openxmlformats.org/officeDocument/2006/relationships/oleObject" Target="embeddings/oleObject1479.bin"/><Relationship Id="rId857" Type="http://schemas.openxmlformats.org/officeDocument/2006/relationships/oleObject" Target="embeddings/oleObject436.bin"/><Relationship Id="rId1487" Type="http://schemas.openxmlformats.org/officeDocument/2006/relationships/oleObject" Target="embeddings/oleObject753.bin"/><Relationship Id="rId1694" Type="http://schemas.openxmlformats.org/officeDocument/2006/relationships/oleObject" Target="embeddings/oleObject861.bin"/><Relationship Id="rId2538" Type="http://schemas.openxmlformats.org/officeDocument/2006/relationships/image" Target="media/image1216.wmf"/><Relationship Id="rId2745" Type="http://schemas.openxmlformats.org/officeDocument/2006/relationships/image" Target="media/image1315.wmf"/><Relationship Id="rId2952" Type="http://schemas.openxmlformats.org/officeDocument/2006/relationships/image" Target="media/image1418.wmf"/><Relationship Id="rId717" Type="http://schemas.openxmlformats.org/officeDocument/2006/relationships/image" Target="media/image346.wmf"/><Relationship Id="rId924" Type="http://schemas.openxmlformats.org/officeDocument/2006/relationships/oleObject" Target="embeddings/oleObject470.bin"/><Relationship Id="rId1347" Type="http://schemas.openxmlformats.org/officeDocument/2006/relationships/image" Target="media/image649.png"/><Relationship Id="rId1554" Type="http://schemas.openxmlformats.org/officeDocument/2006/relationships/oleObject" Target="embeddings/oleObject788.bin"/><Relationship Id="rId1761" Type="http://schemas.openxmlformats.org/officeDocument/2006/relationships/image" Target="media/image849.wmf"/><Relationship Id="rId2605" Type="http://schemas.openxmlformats.org/officeDocument/2006/relationships/image" Target="media/image1246.wmf"/><Relationship Id="rId2812" Type="http://schemas.openxmlformats.org/officeDocument/2006/relationships/oleObject" Target="embeddings/oleObject1443.bin"/><Relationship Id="rId53" Type="http://schemas.openxmlformats.org/officeDocument/2006/relationships/image" Target="media/image22.wmf"/><Relationship Id="rId1207" Type="http://schemas.openxmlformats.org/officeDocument/2006/relationships/oleObject" Target="embeddings/oleObject614.bin"/><Relationship Id="rId1414" Type="http://schemas.openxmlformats.org/officeDocument/2006/relationships/image" Target="media/image683.wmf"/><Relationship Id="rId1621" Type="http://schemas.openxmlformats.org/officeDocument/2006/relationships/image" Target="media/image780.wmf"/><Relationship Id="rId3379" Type="http://schemas.openxmlformats.org/officeDocument/2006/relationships/oleObject" Target="embeddings/oleObject1728.bin"/><Relationship Id="rId2188" Type="http://schemas.openxmlformats.org/officeDocument/2006/relationships/image" Target="media/image1053.wmf"/><Relationship Id="rId2395" Type="http://schemas.openxmlformats.org/officeDocument/2006/relationships/image" Target="media/image1148.wmf"/><Relationship Id="rId3239" Type="http://schemas.openxmlformats.org/officeDocument/2006/relationships/image" Target="media/image1559.wmf"/><Relationship Id="rId3446" Type="http://schemas.openxmlformats.org/officeDocument/2006/relationships/image" Target="media/image1664.wmf"/><Relationship Id="rId367" Type="http://schemas.openxmlformats.org/officeDocument/2006/relationships/oleObject" Target="embeddings/oleObject184.bin"/><Relationship Id="rId574" Type="http://schemas.openxmlformats.org/officeDocument/2006/relationships/image" Target="media/image279.wmf"/><Relationship Id="rId2048" Type="http://schemas.openxmlformats.org/officeDocument/2006/relationships/image" Target="media/image985.wmf"/><Relationship Id="rId2255" Type="http://schemas.openxmlformats.org/officeDocument/2006/relationships/image" Target="media/image1085.wmf"/><Relationship Id="rId227" Type="http://schemas.openxmlformats.org/officeDocument/2006/relationships/oleObject" Target="embeddings/oleObject113.bin"/><Relationship Id="rId781" Type="http://schemas.openxmlformats.org/officeDocument/2006/relationships/oleObject" Target="embeddings/oleObject394.bin"/><Relationship Id="rId2462" Type="http://schemas.openxmlformats.org/officeDocument/2006/relationships/oleObject" Target="embeddings/oleObject1266.bin"/><Relationship Id="rId3306" Type="http://schemas.openxmlformats.org/officeDocument/2006/relationships/oleObject" Target="embeddings/oleObject1693.bin"/><Relationship Id="rId3513" Type="http://schemas.openxmlformats.org/officeDocument/2006/relationships/image" Target="media/image1704.wmf"/><Relationship Id="rId434" Type="http://schemas.openxmlformats.org/officeDocument/2006/relationships/image" Target="media/image209.wmf"/><Relationship Id="rId641" Type="http://schemas.openxmlformats.org/officeDocument/2006/relationships/oleObject" Target="embeddings/oleObject324.bin"/><Relationship Id="rId1064" Type="http://schemas.openxmlformats.org/officeDocument/2006/relationships/oleObject" Target="embeddings/oleObject540.bin"/><Relationship Id="rId1271" Type="http://schemas.openxmlformats.org/officeDocument/2006/relationships/image" Target="media/image607.png"/><Relationship Id="rId2115" Type="http://schemas.openxmlformats.org/officeDocument/2006/relationships/image" Target="media/image1017.wmf"/><Relationship Id="rId2322" Type="http://schemas.openxmlformats.org/officeDocument/2006/relationships/image" Target="media/image1117.wmf"/><Relationship Id="rId501" Type="http://schemas.openxmlformats.org/officeDocument/2006/relationships/oleObject" Target="embeddings/oleObject251.bin"/><Relationship Id="rId1131" Type="http://schemas.openxmlformats.org/officeDocument/2006/relationships/oleObject" Target="embeddings/oleObject577.bin"/><Relationship Id="rId3096" Type="http://schemas.openxmlformats.org/officeDocument/2006/relationships/image" Target="media/image1490.wmf"/><Relationship Id="rId1948" Type="http://schemas.openxmlformats.org/officeDocument/2006/relationships/oleObject" Target="embeddings/oleObject993.bin"/><Relationship Id="rId3163" Type="http://schemas.openxmlformats.org/officeDocument/2006/relationships/image" Target="media/image1524.wmf"/><Relationship Id="rId3370" Type="http://schemas.openxmlformats.org/officeDocument/2006/relationships/oleObject" Target="embeddings/oleObject1724.bin"/><Relationship Id="rId291" Type="http://schemas.openxmlformats.org/officeDocument/2006/relationships/oleObject" Target="embeddings/oleObject145.bin"/><Relationship Id="rId1808" Type="http://schemas.openxmlformats.org/officeDocument/2006/relationships/oleObject" Target="embeddings/oleObject920.bin"/><Relationship Id="rId3023" Type="http://schemas.openxmlformats.org/officeDocument/2006/relationships/oleObject" Target="embeddings/oleObject1549.bin"/><Relationship Id="rId151" Type="http://schemas.openxmlformats.org/officeDocument/2006/relationships/oleObject" Target="embeddings/oleObject74.bin"/><Relationship Id="rId3230" Type="http://schemas.openxmlformats.org/officeDocument/2006/relationships/image" Target="media/image1555.wmf"/><Relationship Id="rId2789" Type="http://schemas.openxmlformats.org/officeDocument/2006/relationships/image" Target="media/image1337.wmf"/><Relationship Id="rId2996" Type="http://schemas.openxmlformats.org/officeDocument/2006/relationships/oleObject" Target="embeddings/oleObject1535.bin"/><Relationship Id="rId968" Type="http://schemas.openxmlformats.org/officeDocument/2006/relationships/oleObject" Target="embeddings/oleObject491.bin"/><Relationship Id="rId1598" Type="http://schemas.openxmlformats.org/officeDocument/2006/relationships/oleObject" Target="embeddings/oleObject812.bin"/><Relationship Id="rId2649" Type="http://schemas.openxmlformats.org/officeDocument/2006/relationships/image" Target="media/image1268.wmf"/><Relationship Id="rId2856" Type="http://schemas.openxmlformats.org/officeDocument/2006/relationships/image" Target="media/image1371.wmf"/><Relationship Id="rId97" Type="http://schemas.openxmlformats.org/officeDocument/2006/relationships/oleObject" Target="embeddings/oleObject46.bin"/><Relationship Id="rId828" Type="http://schemas.openxmlformats.org/officeDocument/2006/relationships/oleObject" Target="embeddings/oleObject418.bin"/><Relationship Id="rId1458" Type="http://schemas.openxmlformats.org/officeDocument/2006/relationships/oleObject" Target="embeddings/oleObject737.bin"/><Relationship Id="rId1665" Type="http://schemas.openxmlformats.org/officeDocument/2006/relationships/image" Target="media/image802.wmf"/><Relationship Id="rId1872" Type="http://schemas.openxmlformats.org/officeDocument/2006/relationships/oleObject" Target="embeddings/oleObject955.bin"/><Relationship Id="rId2509" Type="http://schemas.openxmlformats.org/officeDocument/2006/relationships/oleObject" Target="embeddings/oleObject1290.bin"/><Relationship Id="rId2716" Type="http://schemas.openxmlformats.org/officeDocument/2006/relationships/oleObject" Target="embeddings/oleObject1395.bin"/><Relationship Id="rId1318" Type="http://schemas.openxmlformats.org/officeDocument/2006/relationships/image" Target="media/image631.png"/><Relationship Id="rId1525" Type="http://schemas.openxmlformats.org/officeDocument/2006/relationships/oleObject" Target="embeddings/oleObject773.bin"/><Relationship Id="rId2923" Type="http://schemas.openxmlformats.org/officeDocument/2006/relationships/oleObject" Target="embeddings/oleObject1499.bin"/><Relationship Id="rId1732" Type="http://schemas.openxmlformats.org/officeDocument/2006/relationships/oleObject" Target="embeddings/oleObject880.bin"/><Relationship Id="rId24" Type="http://schemas.openxmlformats.org/officeDocument/2006/relationships/oleObject" Target="embeddings/oleObject9.bin"/><Relationship Id="rId2299" Type="http://schemas.openxmlformats.org/officeDocument/2006/relationships/oleObject" Target="embeddings/oleObject1176.bin"/><Relationship Id="rId3557" Type="http://schemas.openxmlformats.org/officeDocument/2006/relationships/image" Target="media/image1728.png"/><Relationship Id="rId478" Type="http://schemas.openxmlformats.org/officeDocument/2006/relationships/image" Target="media/image231.wmf"/><Relationship Id="rId685" Type="http://schemas.openxmlformats.org/officeDocument/2006/relationships/oleObject" Target="embeddings/oleObject347.bin"/><Relationship Id="rId892" Type="http://schemas.openxmlformats.org/officeDocument/2006/relationships/oleObject" Target="embeddings/oleObject454.bin"/><Relationship Id="rId2159" Type="http://schemas.openxmlformats.org/officeDocument/2006/relationships/oleObject" Target="embeddings/oleObject1104.bin"/><Relationship Id="rId2366" Type="http://schemas.openxmlformats.org/officeDocument/2006/relationships/oleObject" Target="embeddings/oleObject1210.bin"/><Relationship Id="rId2573" Type="http://schemas.openxmlformats.org/officeDocument/2006/relationships/image" Target="media/image1232.wmf"/><Relationship Id="rId2780" Type="http://schemas.openxmlformats.org/officeDocument/2006/relationships/oleObject" Target="embeddings/oleObject1427.bin"/><Relationship Id="rId3417" Type="http://schemas.openxmlformats.org/officeDocument/2006/relationships/image" Target="media/image1646.wmf"/><Relationship Id="rId338" Type="http://schemas.openxmlformats.org/officeDocument/2006/relationships/image" Target="media/image161.wmf"/><Relationship Id="rId545" Type="http://schemas.openxmlformats.org/officeDocument/2006/relationships/oleObject" Target="embeddings/oleObject273.bin"/><Relationship Id="rId752" Type="http://schemas.openxmlformats.org/officeDocument/2006/relationships/oleObject" Target="embeddings/oleObject379.bin"/><Relationship Id="rId1175" Type="http://schemas.openxmlformats.org/officeDocument/2006/relationships/oleObject" Target="embeddings/oleObject598.bin"/><Relationship Id="rId1382" Type="http://schemas.openxmlformats.org/officeDocument/2006/relationships/image" Target="media/image667.wmf"/><Relationship Id="rId2019" Type="http://schemas.openxmlformats.org/officeDocument/2006/relationships/image" Target="media/image970.wmf"/><Relationship Id="rId2226" Type="http://schemas.openxmlformats.org/officeDocument/2006/relationships/oleObject" Target="embeddings/oleObject1138.bin"/><Relationship Id="rId2433" Type="http://schemas.openxmlformats.org/officeDocument/2006/relationships/oleObject" Target="embeddings/oleObject1250.bin"/><Relationship Id="rId2640" Type="http://schemas.openxmlformats.org/officeDocument/2006/relationships/oleObject" Target="embeddings/oleObject1359.bin"/><Relationship Id="rId405" Type="http://schemas.openxmlformats.org/officeDocument/2006/relationships/oleObject" Target="embeddings/oleObject203.bin"/><Relationship Id="rId612" Type="http://schemas.openxmlformats.org/officeDocument/2006/relationships/image" Target="media/image294.wmf"/><Relationship Id="rId1035" Type="http://schemas.openxmlformats.org/officeDocument/2006/relationships/image" Target="media/image503.wmf"/><Relationship Id="rId1242" Type="http://schemas.openxmlformats.org/officeDocument/2006/relationships/image" Target="media/image595.wmf"/><Relationship Id="rId2500" Type="http://schemas.openxmlformats.org/officeDocument/2006/relationships/image" Target="media/image1197.wmf"/><Relationship Id="rId1102" Type="http://schemas.openxmlformats.org/officeDocument/2006/relationships/oleObject" Target="embeddings/oleObject560.bin"/><Relationship Id="rId3067" Type="http://schemas.openxmlformats.org/officeDocument/2006/relationships/oleObject" Target="embeddings/oleObject1571.bin"/><Relationship Id="rId3274" Type="http://schemas.openxmlformats.org/officeDocument/2006/relationships/oleObject" Target="embeddings/oleObject1677.bin"/><Relationship Id="rId195" Type="http://schemas.openxmlformats.org/officeDocument/2006/relationships/oleObject" Target="embeddings/oleObject97.bin"/><Relationship Id="rId1919" Type="http://schemas.openxmlformats.org/officeDocument/2006/relationships/image" Target="media/image923.wmf"/><Relationship Id="rId3481" Type="http://schemas.openxmlformats.org/officeDocument/2006/relationships/oleObject" Target="embeddings/oleObject1773.bin"/><Relationship Id="rId2083" Type="http://schemas.openxmlformats.org/officeDocument/2006/relationships/image" Target="media/image1002.wmf"/><Relationship Id="rId2290" Type="http://schemas.openxmlformats.org/officeDocument/2006/relationships/oleObject" Target="embeddings/oleObject1171.bin"/><Relationship Id="rId3134" Type="http://schemas.openxmlformats.org/officeDocument/2006/relationships/oleObject" Target="embeddings/oleObject1604.bin"/><Relationship Id="rId3341" Type="http://schemas.openxmlformats.org/officeDocument/2006/relationships/oleObject" Target="embeddings/oleObject1711.bin"/><Relationship Id="rId262" Type="http://schemas.openxmlformats.org/officeDocument/2006/relationships/image" Target="media/image124.wmf"/><Relationship Id="rId2150" Type="http://schemas.openxmlformats.org/officeDocument/2006/relationships/image" Target="media/image1034.wmf"/><Relationship Id="rId3201" Type="http://schemas.openxmlformats.org/officeDocument/2006/relationships/image" Target="media/image1541.wmf"/><Relationship Id="rId122" Type="http://schemas.openxmlformats.org/officeDocument/2006/relationships/image" Target="media/image56.wmf"/><Relationship Id="rId2010" Type="http://schemas.openxmlformats.org/officeDocument/2006/relationships/oleObject" Target="embeddings/oleObject1027.bin"/><Relationship Id="rId1569" Type="http://schemas.openxmlformats.org/officeDocument/2006/relationships/oleObject" Target="embeddings/oleObject796.bin"/><Relationship Id="rId2967" Type="http://schemas.openxmlformats.org/officeDocument/2006/relationships/oleObject" Target="embeddings/oleObject1521.bin"/><Relationship Id="rId939" Type="http://schemas.openxmlformats.org/officeDocument/2006/relationships/image" Target="media/image454.wmf"/><Relationship Id="rId1776" Type="http://schemas.openxmlformats.org/officeDocument/2006/relationships/oleObject" Target="embeddings/oleObject902.bin"/><Relationship Id="rId1983" Type="http://schemas.openxmlformats.org/officeDocument/2006/relationships/oleObject" Target="embeddings/oleObject1013.bin"/><Relationship Id="rId2827" Type="http://schemas.openxmlformats.org/officeDocument/2006/relationships/oleObject" Target="embeddings/oleObject1450.bin"/><Relationship Id="rId68" Type="http://schemas.openxmlformats.org/officeDocument/2006/relationships/image" Target="media/image29.wmf"/><Relationship Id="rId1429" Type="http://schemas.openxmlformats.org/officeDocument/2006/relationships/oleObject" Target="embeddings/oleObject722.bin"/><Relationship Id="rId1636" Type="http://schemas.openxmlformats.org/officeDocument/2006/relationships/oleObject" Target="embeddings/oleObject831.bin"/><Relationship Id="rId1843" Type="http://schemas.openxmlformats.org/officeDocument/2006/relationships/image" Target="media/image885.wmf"/><Relationship Id="rId1703" Type="http://schemas.openxmlformats.org/officeDocument/2006/relationships/image" Target="media/image820.wmf"/><Relationship Id="rId1910" Type="http://schemas.openxmlformats.org/officeDocument/2006/relationships/oleObject" Target="embeddings/oleObject974.bin"/><Relationship Id="rId589" Type="http://schemas.openxmlformats.org/officeDocument/2006/relationships/oleObject" Target="embeddings/oleObject296.bin"/><Relationship Id="rId796" Type="http://schemas.openxmlformats.org/officeDocument/2006/relationships/oleObject" Target="embeddings/oleObject401.bin"/><Relationship Id="rId2477" Type="http://schemas.openxmlformats.org/officeDocument/2006/relationships/oleObject" Target="embeddings/oleObject1274.bin"/><Relationship Id="rId2684" Type="http://schemas.openxmlformats.org/officeDocument/2006/relationships/oleObject" Target="embeddings/oleObject1380.bin"/><Relationship Id="rId3528" Type="http://schemas.openxmlformats.org/officeDocument/2006/relationships/image" Target="media/image1713.wmf"/><Relationship Id="rId449" Type="http://schemas.openxmlformats.org/officeDocument/2006/relationships/oleObject" Target="embeddings/oleObject225.bin"/><Relationship Id="rId656" Type="http://schemas.openxmlformats.org/officeDocument/2006/relationships/oleObject" Target="embeddings/oleObject332.bin"/><Relationship Id="rId863" Type="http://schemas.openxmlformats.org/officeDocument/2006/relationships/image" Target="media/image415.wmf"/><Relationship Id="rId1079" Type="http://schemas.openxmlformats.org/officeDocument/2006/relationships/image" Target="media/image521.wmf"/><Relationship Id="rId1286" Type="http://schemas.openxmlformats.org/officeDocument/2006/relationships/image" Target="media/image615.wmf"/><Relationship Id="rId1493" Type="http://schemas.openxmlformats.org/officeDocument/2006/relationships/oleObject" Target="embeddings/oleObject756.bin"/><Relationship Id="rId2337" Type="http://schemas.openxmlformats.org/officeDocument/2006/relationships/oleObject" Target="embeddings/oleObject1195.bin"/><Relationship Id="rId2544" Type="http://schemas.openxmlformats.org/officeDocument/2006/relationships/image" Target="media/image1219.wmf"/><Relationship Id="rId2891" Type="http://schemas.openxmlformats.org/officeDocument/2006/relationships/oleObject" Target="embeddings/oleObject1482.bin"/><Relationship Id="rId309" Type="http://schemas.openxmlformats.org/officeDocument/2006/relationships/image" Target="media/image147.wmf"/><Relationship Id="rId516" Type="http://schemas.openxmlformats.org/officeDocument/2006/relationships/image" Target="media/image250.wmf"/><Relationship Id="rId1146" Type="http://schemas.openxmlformats.org/officeDocument/2006/relationships/oleObject" Target="embeddings/oleObject585.bin"/><Relationship Id="rId2751" Type="http://schemas.openxmlformats.org/officeDocument/2006/relationships/image" Target="media/image1318.wmf"/><Relationship Id="rId723" Type="http://schemas.openxmlformats.org/officeDocument/2006/relationships/image" Target="media/image349.wmf"/><Relationship Id="rId930" Type="http://schemas.openxmlformats.org/officeDocument/2006/relationships/oleObject" Target="embeddings/oleObject473.bin"/><Relationship Id="rId1006" Type="http://schemas.openxmlformats.org/officeDocument/2006/relationships/oleObject" Target="embeddings/oleObject510.bin"/><Relationship Id="rId1353" Type="http://schemas.openxmlformats.org/officeDocument/2006/relationships/image" Target="media/image653.wmf"/><Relationship Id="rId1560" Type="http://schemas.openxmlformats.org/officeDocument/2006/relationships/oleObject" Target="embeddings/oleObject791.bin"/><Relationship Id="rId2404" Type="http://schemas.openxmlformats.org/officeDocument/2006/relationships/oleObject" Target="embeddings/oleObject1234.bin"/><Relationship Id="rId2611" Type="http://schemas.openxmlformats.org/officeDocument/2006/relationships/image" Target="media/image1249.wmf"/><Relationship Id="rId1213" Type="http://schemas.openxmlformats.org/officeDocument/2006/relationships/oleObject" Target="embeddings/oleObject617.bin"/><Relationship Id="rId1420" Type="http://schemas.openxmlformats.org/officeDocument/2006/relationships/image" Target="media/image686.wmf"/><Relationship Id="rId3178" Type="http://schemas.openxmlformats.org/officeDocument/2006/relationships/oleObject" Target="embeddings/oleObject1628.bin"/><Relationship Id="rId3385" Type="http://schemas.openxmlformats.org/officeDocument/2006/relationships/oleObject" Target="embeddings/oleObject1731.bin"/><Relationship Id="rId2194" Type="http://schemas.openxmlformats.org/officeDocument/2006/relationships/oleObject" Target="embeddings/oleObject1121.bin"/><Relationship Id="rId3038" Type="http://schemas.openxmlformats.org/officeDocument/2006/relationships/image" Target="media/image1461.wmf"/><Relationship Id="rId3245" Type="http://schemas.openxmlformats.org/officeDocument/2006/relationships/image" Target="media/image1562.wmf"/><Relationship Id="rId3452" Type="http://schemas.openxmlformats.org/officeDocument/2006/relationships/image" Target="media/image1668.wmf"/><Relationship Id="rId166" Type="http://schemas.openxmlformats.org/officeDocument/2006/relationships/image" Target="media/image77.wmf"/><Relationship Id="rId373" Type="http://schemas.openxmlformats.org/officeDocument/2006/relationships/oleObject" Target="embeddings/oleObject187.bin"/><Relationship Id="rId580" Type="http://schemas.openxmlformats.org/officeDocument/2006/relationships/image" Target="media/image282.wmf"/><Relationship Id="rId2054" Type="http://schemas.openxmlformats.org/officeDocument/2006/relationships/oleObject" Target="embeddings/oleObject1048.bin"/><Relationship Id="rId2261" Type="http://schemas.openxmlformats.org/officeDocument/2006/relationships/image" Target="media/image1088.wmf"/><Relationship Id="rId3105" Type="http://schemas.openxmlformats.org/officeDocument/2006/relationships/oleObject" Target="embeddings/oleObject1590.bin"/><Relationship Id="rId3312" Type="http://schemas.openxmlformats.org/officeDocument/2006/relationships/oleObject" Target="embeddings/oleObject1696.bin"/><Relationship Id="rId233" Type="http://schemas.openxmlformats.org/officeDocument/2006/relationships/oleObject" Target="embeddings/oleObject116.bin"/><Relationship Id="rId440" Type="http://schemas.openxmlformats.org/officeDocument/2006/relationships/image" Target="media/image212.wmf"/><Relationship Id="rId1070" Type="http://schemas.openxmlformats.org/officeDocument/2006/relationships/oleObject" Target="embeddings/oleObject543.bin"/><Relationship Id="rId2121" Type="http://schemas.openxmlformats.org/officeDocument/2006/relationships/image" Target="media/image1020.wmf"/><Relationship Id="rId300" Type="http://schemas.openxmlformats.org/officeDocument/2006/relationships/oleObject" Target="embeddings/oleObject150.bin"/><Relationship Id="rId1887" Type="http://schemas.openxmlformats.org/officeDocument/2006/relationships/image" Target="media/image907.wmf"/><Relationship Id="rId2938" Type="http://schemas.openxmlformats.org/officeDocument/2006/relationships/image" Target="media/image1411.wmf"/><Relationship Id="rId1747" Type="http://schemas.openxmlformats.org/officeDocument/2006/relationships/image" Target="media/image842.wmf"/><Relationship Id="rId1954" Type="http://schemas.openxmlformats.org/officeDocument/2006/relationships/image" Target="media/image940.wmf"/><Relationship Id="rId39" Type="http://schemas.openxmlformats.org/officeDocument/2006/relationships/image" Target="media/image15.wmf"/><Relationship Id="rId1607" Type="http://schemas.openxmlformats.org/officeDocument/2006/relationships/image" Target="media/image773.wmf"/><Relationship Id="rId1814" Type="http://schemas.openxmlformats.org/officeDocument/2006/relationships/oleObject" Target="embeddings/oleObject923.bin"/><Relationship Id="rId2588" Type="http://schemas.openxmlformats.org/officeDocument/2006/relationships/oleObject" Target="embeddings/oleObject1333.bin"/><Relationship Id="rId1397" Type="http://schemas.openxmlformats.org/officeDocument/2006/relationships/oleObject" Target="embeddings/oleObject705.bin"/><Relationship Id="rId2795" Type="http://schemas.openxmlformats.org/officeDocument/2006/relationships/image" Target="media/image1340.wmf"/><Relationship Id="rId767" Type="http://schemas.openxmlformats.org/officeDocument/2006/relationships/image" Target="media/image373.wmf"/><Relationship Id="rId974" Type="http://schemas.openxmlformats.org/officeDocument/2006/relationships/oleObject" Target="embeddings/oleObject494.bin"/><Relationship Id="rId2448" Type="http://schemas.openxmlformats.org/officeDocument/2006/relationships/image" Target="media/image1173.wmf"/><Relationship Id="rId2655" Type="http://schemas.openxmlformats.org/officeDocument/2006/relationships/image" Target="media/image1271.wmf"/><Relationship Id="rId2862" Type="http://schemas.openxmlformats.org/officeDocument/2006/relationships/image" Target="media/image1374.wmf"/><Relationship Id="rId627" Type="http://schemas.openxmlformats.org/officeDocument/2006/relationships/image" Target="media/image302.png"/><Relationship Id="rId834" Type="http://schemas.openxmlformats.org/officeDocument/2006/relationships/oleObject" Target="embeddings/oleObject422.bin"/><Relationship Id="rId1257" Type="http://schemas.openxmlformats.org/officeDocument/2006/relationships/hyperlink" Target="https://ru.wikipedia.org/wiki/%D0%AD%D0%BD%D1%82%D1%80%D0%BE%D0%BF%D0%B8%D1%8F" TargetMode="External"/><Relationship Id="rId1464" Type="http://schemas.openxmlformats.org/officeDocument/2006/relationships/image" Target="media/image706.wmf"/><Relationship Id="rId1671" Type="http://schemas.openxmlformats.org/officeDocument/2006/relationships/oleObject" Target="embeddings/oleObject850.bin"/><Relationship Id="rId2308" Type="http://schemas.openxmlformats.org/officeDocument/2006/relationships/image" Target="media/image1110.wmf"/><Relationship Id="rId2515" Type="http://schemas.openxmlformats.org/officeDocument/2006/relationships/oleObject" Target="embeddings/oleObject1293.bin"/><Relationship Id="rId2722" Type="http://schemas.openxmlformats.org/officeDocument/2006/relationships/oleObject" Target="embeddings/oleObject1398.bin"/><Relationship Id="rId901" Type="http://schemas.openxmlformats.org/officeDocument/2006/relationships/oleObject" Target="embeddings/oleObject458.bin"/><Relationship Id="rId1117" Type="http://schemas.openxmlformats.org/officeDocument/2006/relationships/oleObject" Target="embeddings/oleObject570.bin"/><Relationship Id="rId1324" Type="http://schemas.openxmlformats.org/officeDocument/2006/relationships/oleObject" Target="embeddings/oleObject670.bin"/><Relationship Id="rId1531" Type="http://schemas.openxmlformats.org/officeDocument/2006/relationships/oleObject" Target="embeddings/oleObject776.bin"/><Relationship Id="rId30" Type="http://schemas.openxmlformats.org/officeDocument/2006/relationships/oleObject" Target="embeddings/oleObject12.bin"/><Relationship Id="rId3289" Type="http://schemas.openxmlformats.org/officeDocument/2006/relationships/image" Target="media/image1584.wmf"/><Relationship Id="rId3496" Type="http://schemas.openxmlformats.org/officeDocument/2006/relationships/oleObject" Target="embeddings/oleObject1779.bin"/><Relationship Id="rId2098" Type="http://schemas.openxmlformats.org/officeDocument/2006/relationships/oleObject" Target="embeddings/oleObject1071.bin"/><Relationship Id="rId3149" Type="http://schemas.openxmlformats.org/officeDocument/2006/relationships/image" Target="media/image1517.wmf"/><Relationship Id="rId3356" Type="http://schemas.openxmlformats.org/officeDocument/2006/relationships/image" Target="media/image1615.wmf"/><Relationship Id="rId277" Type="http://schemas.openxmlformats.org/officeDocument/2006/relationships/oleObject" Target="embeddings/oleObject138.bin"/><Relationship Id="rId484" Type="http://schemas.openxmlformats.org/officeDocument/2006/relationships/image" Target="media/image234.wmf"/><Relationship Id="rId2165" Type="http://schemas.openxmlformats.org/officeDocument/2006/relationships/image" Target="media/image1041.wmf"/><Relationship Id="rId3009" Type="http://schemas.openxmlformats.org/officeDocument/2006/relationships/oleObject" Target="embeddings/oleObject1542.bin"/><Relationship Id="rId3216" Type="http://schemas.openxmlformats.org/officeDocument/2006/relationships/oleObject" Target="embeddings/oleObject1647.bin"/><Relationship Id="rId137" Type="http://schemas.openxmlformats.org/officeDocument/2006/relationships/oleObject" Target="embeddings/oleObject67.bin"/><Relationship Id="rId344" Type="http://schemas.openxmlformats.org/officeDocument/2006/relationships/image" Target="media/image164.wmf"/><Relationship Id="rId691" Type="http://schemas.openxmlformats.org/officeDocument/2006/relationships/oleObject" Target="embeddings/oleObject350.bin"/><Relationship Id="rId2025" Type="http://schemas.openxmlformats.org/officeDocument/2006/relationships/image" Target="media/image973.wmf"/><Relationship Id="rId2372" Type="http://schemas.openxmlformats.org/officeDocument/2006/relationships/oleObject" Target="embeddings/oleObject1213.bin"/><Relationship Id="rId3423" Type="http://schemas.openxmlformats.org/officeDocument/2006/relationships/image" Target="media/image16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79EA3-28A9-4CD8-8534-87D8A7A5B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44324</Words>
  <Characters>252653</Characters>
  <Application>Microsoft Office Word</Application>
  <DocSecurity>0</DocSecurity>
  <Lines>2105</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Сентябрь</Company>
  <LinksUpToDate>false</LinksUpToDate>
  <CharactersWithSpaces>296385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Август</dc:creator>
  <cp:lastModifiedBy>Август</cp:lastModifiedBy>
  <cp:revision>2</cp:revision>
  <dcterms:created xsi:type="dcterms:W3CDTF">2020-09-08T10:19:00Z</dcterms:created>
  <dcterms:modified xsi:type="dcterms:W3CDTF">2020-09-08T10:19:00Z</dcterms:modified>
</cp:coreProperties>
</file>